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CA36" w14:textId="7E9AF758" w:rsidR="00D33534" w:rsidRDefault="00A82097" w:rsidP="001D2E87">
      <w:pPr>
        <w:pStyle w:val="prastasiniatinklio"/>
        <w:spacing w:before="0" w:beforeAutospacing="0" w:after="0" w:afterAutospacing="0"/>
        <w:jc w:val="center"/>
        <w:textAlignment w:val="baseline"/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</w:pPr>
      <w:r w:rsidRPr="00A82097">
        <w:rPr>
          <w:b/>
          <w:bCs/>
          <w:color w:val="29251E"/>
          <w:lang w:val="lt-LT"/>
        </w:rPr>
        <w:t xml:space="preserve">IGNALINOS R. VIDIŠKIŲ GIMNAZIJA SKELBIA ATRANKĄ MOKYTOJO PADĖJĖJO PAREIGOMS </w:t>
      </w:r>
      <w:r w:rsidRPr="00A82097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>UŽIMTI NUO 202</w:t>
      </w:r>
      <w:r w:rsidR="00972E82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>4</w:t>
      </w:r>
      <w:r w:rsidRPr="00A82097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 xml:space="preserve"> M. </w:t>
      </w:r>
      <w:r w:rsidR="00972E82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>VASARIO 26</w:t>
      </w:r>
      <w:r w:rsidRPr="00A82097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 xml:space="preserve"> D.</w:t>
      </w:r>
    </w:p>
    <w:p w14:paraId="2F324941" w14:textId="77777777" w:rsidR="00A82097" w:rsidRPr="00A82097" w:rsidRDefault="00A82097" w:rsidP="001D2E87">
      <w:pPr>
        <w:pStyle w:val="prastasiniatinklio"/>
        <w:spacing w:before="0" w:beforeAutospacing="0" w:after="0" w:afterAutospacing="0"/>
        <w:jc w:val="center"/>
        <w:textAlignment w:val="baseline"/>
        <w:rPr>
          <w:b/>
          <w:bCs/>
          <w:color w:val="29251E"/>
          <w:lang w:val="lt-LT"/>
        </w:rPr>
      </w:pPr>
    </w:p>
    <w:p w14:paraId="194C9E37" w14:textId="12CC83AF" w:rsidR="00D33534" w:rsidRDefault="00D33534" w:rsidP="00D33534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Pareigos:</w:t>
      </w:r>
      <w:r>
        <w:rPr>
          <w:color w:val="303030"/>
          <w:lang w:val="lt-LT"/>
        </w:rPr>
        <w:t> mokytojo padėjėjas</w:t>
      </w:r>
      <w:r w:rsidR="00A82097">
        <w:rPr>
          <w:color w:val="303030"/>
          <w:lang w:val="lt-LT"/>
        </w:rPr>
        <w:t xml:space="preserve">, </w:t>
      </w:r>
      <w:r w:rsidR="00A8209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0,75</w:t>
      </w:r>
      <w:r w:rsidR="00A82097" w:rsidRPr="0003216F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 etat</w:t>
      </w:r>
      <w:r w:rsidR="00A8209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o</w:t>
      </w:r>
      <w:r w:rsidR="00DB454F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.</w:t>
      </w:r>
    </w:p>
    <w:p w14:paraId="2B5E6F10" w14:textId="77777777" w:rsidR="00D33534" w:rsidRDefault="00D33534" w:rsidP="00D33534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Darbo vieta</w:t>
      </w:r>
      <w:r>
        <w:rPr>
          <w:color w:val="303030"/>
          <w:lang w:val="lt-LT"/>
        </w:rPr>
        <w:t>: Ignalinos g. 1A, Vidiškių k., Ignalinos r. sav.</w:t>
      </w:r>
    </w:p>
    <w:p w14:paraId="60D777F0" w14:textId="4AE489AB" w:rsidR="00D33534" w:rsidRPr="00EB3BFC" w:rsidRDefault="00D33534" w:rsidP="00D33534">
      <w:pPr>
        <w:pStyle w:val="prastasiniatinklio"/>
        <w:spacing w:before="0" w:beforeAutospacing="0" w:after="0" w:afterAutospacing="0"/>
        <w:textAlignment w:val="baseline"/>
        <w:rPr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Darbo sutarties rūšis</w:t>
      </w:r>
      <w:r>
        <w:rPr>
          <w:color w:val="303030"/>
          <w:lang w:val="lt-LT"/>
        </w:rPr>
        <w:t xml:space="preserve">: </w:t>
      </w:r>
      <w:r w:rsidRPr="00EB3BFC">
        <w:rPr>
          <w:lang w:val="lt-LT"/>
        </w:rPr>
        <w:t>terminuota darbo suta</w:t>
      </w:r>
      <w:r>
        <w:rPr>
          <w:lang w:val="lt-LT"/>
        </w:rPr>
        <w:t>rtis</w:t>
      </w:r>
      <w:r w:rsidR="00DB454F">
        <w:rPr>
          <w:lang w:val="lt-LT"/>
        </w:rPr>
        <w:t>.</w:t>
      </w:r>
    </w:p>
    <w:p w14:paraId="5CBA282F" w14:textId="2B53026A" w:rsidR="00D35B6D" w:rsidRDefault="00D33534" w:rsidP="0003216F">
      <w:pPr>
        <w:pStyle w:val="prastasiniatinklio"/>
        <w:spacing w:before="0" w:beforeAutospacing="0" w:after="0" w:afterAutospacing="0"/>
        <w:jc w:val="both"/>
        <w:textAlignment w:val="baseline"/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</w:pPr>
      <w:r w:rsidRPr="00D33534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>R</w:t>
      </w:r>
      <w:r w:rsidR="00D35B6D" w:rsidRPr="00D33534">
        <w:rPr>
          <w:rStyle w:val="Emfaz"/>
          <w:b/>
          <w:bCs/>
          <w:i w:val="0"/>
          <w:iCs w:val="0"/>
          <w:color w:val="29251E"/>
          <w:bdr w:val="none" w:sz="0" w:space="0" w:color="auto" w:frame="1"/>
          <w:lang w:val="lt-LT"/>
        </w:rPr>
        <w:t>eikalavimai:</w:t>
      </w:r>
    </w:p>
    <w:p w14:paraId="59EE991B" w14:textId="77777777" w:rsidR="00DB454F" w:rsidRDefault="00DB454F" w:rsidP="00D33534">
      <w:pPr>
        <w:pStyle w:val="prastasiniatinklio"/>
        <w:spacing w:before="0" w:beforeAutospacing="0" w:after="0" w:afterAutospacing="0"/>
        <w:textAlignment w:val="baseline"/>
        <w:rPr>
          <w:color w:val="000000"/>
          <w:lang w:val="lt-LT"/>
        </w:rPr>
      </w:pPr>
      <w:r w:rsidRPr="00DB454F">
        <w:rPr>
          <w:color w:val="000000"/>
          <w:lang w:val="lt-LT"/>
        </w:rPr>
        <w:t>1. Būtinas ne žemesnis kaip vidurinis išsilavinimas ir (ar) įgyta profesinė kvalifikacija.</w:t>
      </w:r>
      <w:r w:rsidRPr="00DB454F">
        <w:rPr>
          <w:color w:val="000000"/>
          <w:lang w:val="lt-LT"/>
        </w:rPr>
        <w:br/>
        <w:t>2. Informacinių ir komunikacinių technologijų valdymas.</w:t>
      </w:r>
      <w:r w:rsidRPr="00DB454F">
        <w:rPr>
          <w:color w:val="000000"/>
          <w:lang w:val="lt-LT"/>
        </w:rPr>
        <w:br/>
        <w:t>3. Gebėti bendrauti  su mokiniais</w:t>
      </w:r>
      <w:r>
        <w:rPr>
          <w:color w:val="000000"/>
          <w:lang w:val="lt-LT"/>
        </w:rPr>
        <w:t>,</w:t>
      </w:r>
      <w:r w:rsidRPr="00DB454F">
        <w:rPr>
          <w:color w:val="000000"/>
          <w:lang w:val="lt-LT"/>
        </w:rPr>
        <w:t xml:space="preserve"> turinčiais labai didelių, didelių ar vidutinių specialiųjų ugdymosi poreikių, turėti žinių apie jų sutrikimų specifiką.</w:t>
      </w:r>
      <w:r w:rsidRPr="00DB454F">
        <w:rPr>
          <w:color w:val="000000"/>
          <w:lang w:val="lt-LT"/>
        </w:rPr>
        <w:br/>
        <w:t>4. Bendradarbiauti su mokytoju, specialiuoju pedagogu, logopedu, kitais specialistais ir mokinių tėvais (globėjais, rūpintojais).</w:t>
      </w:r>
    </w:p>
    <w:p w14:paraId="4B3ECCFF" w14:textId="5180EC1B" w:rsidR="00D33534" w:rsidRPr="00DB454F" w:rsidRDefault="00D33534" w:rsidP="00D33534">
      <w:pPr>
        <w:pStyle w:val="prastasiniatinklio"/>
        <w:spacing w:before="0" w:beforeAutospacing="0" w:after="0" w:afterAutospacing="0"/>
        <w:textAlignment w:val="baseline"/>
        <w:rPr>
          <w:b/>
          <w:bCs/>
          <w:color w:val="29251E"/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Darbo užmokestis:</w:t>
      </w:r>
    </w:p>
    <w:p w14:paraId="41072C64" w14:textId="37CB5793" w:rsidR="00D33534" w:rsidRPr="00A82097" w:rsidRDefault="00D33534" w:rsidP="00A82097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1.     Darbo užmokestis – </w:t>
      </w:r>
      <w:r w:rsidRPr="0003216F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koeficientas – </w:t>
      </w:r>
      <w:r w:rsidR="001D2E8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 nuo </w:t>
      </w:r>
      <w:r w:rsidR="00972E82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0,57</w:t>
      </w:r>
      <w:r w:rsidR="001D2E8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 iki </w:t>
      </w:r>
      <w:r w:rsidR="00972E82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1,09 </w:t>
      </w:r>
      <w:r w:rsidR="001D2E8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 xml:space="preserve">(priklauso nuo darbo </w:t>
      </w:r>
      <w:r w:rsidR="00972E82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patirties, išsilavinimo ir kt.</w:t>
      </w:r>
      <w:r w:rsidR="001D2E87">
        <w:rPr>
          <w:rStyle w:val="Emfaz"/>
          <w:i w:val="0"/>
          <w:iCs w:val="0"/>
          <w:color w:val="29251E"/>
          <w:bdr w:val="none" w:sz="0" w:space="0" w:color="auto" w:frame="1"/>
          <w:lang w:val="lt-LT"/>
        </w:rPr>
        <w:t>)</w:t>
      </w:r>
      <w:r>
        <w:rPr>
          <w:color w:val="303030"/>
          <w:lang w:val="lt-LT"/>
        </w:rPr>
        <w:t>.</w:t>
      </w:r>
      <w:r>
        <w:rPr>
          <w:color w:val="303030"/>
          <w:lang w:val="lt-LT"/>
        </w:rPr>
        <w:br/>
      </w:r>
      <w:r>
        <w:rPr>
          <w:rStyle w:val="Grietas"/>
          <w:color w:val="303030"/>
          <w:bdr w:val="none" w:sz="0" w:space="0" w:color="auto" w:frame="1"/>
          <w:lang w:val="lt-LT"/>
        </w:rPr>
        <w:t>2.     Mokėjimo terminai – </w:t>
      </w:r>
      <w:r>
        <w:rPr>
          <w:color w:val="303030"/>
          <w:lang w:val="lt-LT"/>
        </w:rPr>
        <w:t>mokama du kartus per mėnesį darbuotojui sutikus.</w:t>
      </w:r>
    </w:p>
    <w:p w14:paraId="6F41AB57" w14:textId="77777777" w:rsidR="00A82097" w:rsidRDefault="00A82097" w:rsidP="00A82097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>
        <w:rPr>
          <w:rStyle w:val="Grietas"/>
          <w:color w:val="303030"/>
          <w:bdr w:val="none" w:sz="0" w:space="0" w:color="auto" w:frame="1"/>
          <w:lang w:val="lt-LT"/>
        </w:rPr>
        <w:t>Dokumentai, kurie turi būti pateikti:</w:t>
      </w:r>
    </w:p>
    <w:p w14:paraId="30FD3BC6" w14:textId="72D33E5F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>- prašym</w:t>
      </w:r>
      <w:r w:rsidR="00A82097">
        <w:rPr>
          <w:color w:val="29251E"/>
          <w:lang w:val="lt-LT"/>
        </w:rPr>
        <w:t>as</w:t>
      </w:r>
      <w:r w:rsidRPr="0003216F">
        <w:rPr>
          <w:color w:val="29251E"/>
          <w:lang w:val="lt-LT"/>
        </w:rPr>
        <w:t xml:space="preserve"> leisti dalyvauti atrankoje;</w:t>
      </w:r>
    </w:p>
    <w:p w14:paraId="7DEAF1EB" w14:textId="5B85D006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>- asmens tapatybę patvirtinančio dokumento kopij</w:t>
      </w:r>
      <w:r w:rsidR="00A82097">
        <w:rPr>
          <w:color w:val="29251E"/>
          <w:lang w:val="lt-LT"/>
        </w:rPr>
        <w:t>a</w:t>
      </w:r>
      <w:r w:rsidRPr="0003216F">
        <w:rPr>
          <w:color w:val="29251E"/>
          <w:lang w:val="lt-LT"/>
        </w:rPr>
        <w:t>;</w:t>
      </w:r>
    </w:p>
    <w:p w14:paraId="394FC027" w14:textId="4FCDC5C1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>- išsilavinimą patvirtinančio dokumento kopij</w:t>
      </w:r>
      <w:r w:rsidR="00A82097">
        <w:rPr>
          <w:color w:val="29251E"/>
          <w:lang w:val="lt-LT"/>
        </w:rPr>
        <w:t>a</w:t>
      </w:r>
      <w:r w:rsidRPr="0003216F">
        <w:rPr>
          <w:color w:val="29251E"/>
          <w:lang w:val="lt-LT"/>
        </w:rPr>
        <w:t>;</w:t>
      </w:r>
    </w:p>
    <w:p w14:paraId="438B74B4" w14:textId="3ED5E29A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>- gyvenimo aprašym</w:t>
      </w:r>
      <w:r w:rsidR="00A82097">
        <w:rPr>
          <w:color w:val="29251E"/>
          <w:lang w:val="lt-LT"/>
        </w:rPr>
        <w:t>as</w:t>
      </w:r>
      <w:r w:rsidRPr="0003216F">
        <w:rPr>
          <w:color w:val="29251E"/>
          <w:lang w:val="lt-LT"/>
        </w:rPr>
        <w:t>;</w:t>
      </w:r>
    </w:p>
    <w:p w14:paraId="580903BE" w14:textId="667173DC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>- pretendentas gali pateikti buvusių darboviečių rekomendacijas</w:t>
      </w:r>
      <w:r w:rsidR="0003216F">
        <w:rPr>
          <w:color w:val="29251E"/>
          <w:lang w:val="lt-LT"/>
        </w:rPr>
        <w:t xml:space="preserve"> (neprivaloma)</w:t>
      </w:r>
      <w:r w:rsidRPr="0003216F">
        <w:rPr>
          <w:color w:val="29251E"/>
          <w:lang w:val="lt-LT"/>
        </w:rPr>
        <w:t>.</w:t>
      </w:r>
    </w:p>
    <w:p w14:paraId="6CE16E81" w14:textId="23B347A5" w:rsidR="00D35B6D" w:rsidRPr="0003216F" w:rsidRDefault="00D35B6D" w:rsidP="0003216F">
      <w:pPr>
        <w:pStyle w:val="prastasiniatinklio"/>
        <w:spacing w:before="0" w:beforeAutospacing="0" w:after="0" w:afterAutospacing="0"/>
        <w:jc w:val="both"/>
        <w:textAlignment w:val="baseline"/>
        <w:rPr>
          <w:color w:val="29251E"/>
          <w:lang w:val="lt-LT"/>
        </w:rPr>
      </w:pPr>
      <w:r w:rsidRPr="0003216F">
        <w:rPr>
          <w:color w:val="29251E"/>
          <w:lang w:val="lt-LT"/>
        </w:rPr>
        <w:t xml:space="preserve">Dokumentų originalai pateikiami atrankos dieną ir patikrinti grąžinami </w:t>
      </w:r>
      <w:r w:rsidR="00D62242" w:rsidRPr="0003216F">
        <w:rPr>
          <w:color w:val="29251E"/>
          <w:lang w:val="lt-LT"/>
        </w:rPr>
        <w:t>kandidatui</w:t>
      </w:r>
      <w:r w:rsidRPr="0003216F">
        <w:rPr>
          <w:color w:val="29251E"/>
          <w:lang w:val="lt-LT"/>
        </w:rPr>
        <w:t>.</w:t>
      </w:r>
    </w:p>
    <w:p w14:paraId="07940201" w14:textId="25E23945" w:rsidR="00D35B6D" w:rsidRPr="00DB454F" w:rsidRDefault="00D35B6D" w:rsidP="0003216F">
      <w:pPr>
        <w:pStyle w:val="prastasiniatinklio"/>
        <w:spacing w:before="0" w:beforeAutospacing="0" w:after="0" w:afterAutospacing="0"/>
        <w:textAlignment w:val="baseline"/>
        <w:rPr>
          <w:b/>
          <w:bCs/>
          <w:color w:val="303030"/>
          <w:lang w:val="lt-LT"/>
        </w:rPr>
      </w:pPr>
      <w:bookmarkStart w:id="0" w:name="_Hlk106193884"/>
      <w:r w:rsidRPr="0003216F">
        <w:rPr>
          <w:color w:val="29251E"/>
          <w:lang w:val="lt-LT"/>
        </w:rPr>
        <w:t>Pretendentų atrankos būdas – žodžiu (pokalbis)</w:t>
      </w:r>
      <w:r w:rsidR="0012117B" w:rsidRPr="0003216F">
        <w:rPr>
          <w:color w:val="29251E"/>
          <w:lang w:val="lt-LT"/>
        </w:rPr>
        <w:t>.</w:t>
      </w:r>
      <w:r w:rsidRPr="0003216F">
        <w:rPr>
          <w:b/>
          <w:bCs/>
          <w:color w:val="303030"/>
          <w:lang w:val="lt-LT"/>
        </w:rPr>
        <w:t xml:space="preserve"> </w:t>
      </w:r>
      <w:r w:rsidR="00DB454F" w:rsidRPr="00DB454F">
        <w:rPr>
          <w:color w:val="000000"/>
          <w:lang w:val="lt-LT"/>
        </w:rPr>
        <w:t>Pretendentai apie priėmimo rezultatus informuojami po atrankos.</w:t>
      </w:r>
    </w:p>
    <w:bookmarkEnd w:id="0"/>
    <w:p w14:paraId="095A21E6" w14:textId="2C9D0E69" w:rsidR="00D35B6D" w:rsidRPr="0003216F" w:rsidRDefault="00D35B6D" w:rsidP="0003216F">
      <w:pPr>
        <w:pStyle w:val="prastasiniatinklio"/>
        <w:spacing w:before="0" w:beforeAutospacing="0" w:after="0" w:afterAutospacing="0"/>
        <w:textAlignment w:val="baseline"/>
        <w:rPr>
          <w:b/>
          <w:bCs/>
          <w:color w:val="303030"/>
          <w:lang w:val="lt-LT"/>
        </w:rPr>
      </w:pPr>
      <w:r w:rsidRPr="0003216F">
        <w:rPr>
          <w:b/>
          <w:bCs/>
          <w:color w:val="303030"/>
          <w:lang w:val="lt-LT"/>
        </w:rPr>
        <w:t xml:space="preserve">Dokumentai priimami </w:t>
      </w:r>
      <w:r w:rsidR="00DB454F">
        <w:rPr>
          <w:b/>
          <w:bCs/>
          <w:color w:val="303030"/>
          <w:lang w:val="lt-LT"/>
        </w:rPr>
        <w:t xml:space="preserve">gimnazijos darbo laiku </w:t>
      </w:r>
      <w:r w:rsidRPr="0003216F">
        <w:rPr>
          <w:b/>
          <w:bCs/>
          <w:color w:val="303030"/>
          <w:lang w:val="lt-LT"/>
        </w:rPr>
        <w:t>iki 202</w:t>
      </w:r>
      <w:r w:rsidR="00972E82">
        <w:rPr>
          <w:b/>
          <w:bCs/>
          <w:color w:val="303030"/>
          <w:lang w:val="lt-LT"/>
        </w:rPr>
        <w:t>4</w:t>
      </w:r>
      <w:r w:rsidRPr="0003216F">
        <w:rPr>
          <w:b/>
          <w:bCs/>
          <w:color w:val="303030"/>
          <w:lang w:val="lt-LT"/>
        </w:rPr>
        <w:t xml:space="preserve"> m. </w:t>
      </w:r>
      <w:r w:rsidR="00972E82">
        <w:rPr>
          <w:b/>
          <w:bCs/>
          <w:color w:val="303030"/>
          <w:lang w:val="lt-LT"/>
        </w:rPr>
        <w:t>vasario 15</w:t>
      </w:r>
      <w:r w:rsidRPr="0003216F">
        <w:rPr>
          <w:b/>
          <w:bCs/>
          <w:color w:val="303030"/>
          <w:lang w:val="lt-LT"/>
        </w:rPr>
        <w:t xml:space="preserve"> d.</w:t>
      </w:r>
      <w:r w:rsidR="0003216F">
        <w:rPr>
          <w:b/>
          <w:bCs/>
          <w:color w:val="303030"/>
          <w:lang w:val="lt-LT"/>
        </w:rPr>
        <w:t xml:space="preserve"> imtinai.</w:t>
      </w:r>
    </w:p>
    <w:p w14:paraId="61D32E3F" w14:textId="58F33C03" w:rsidR="00D35B6D" w:rsidRPr="0003216F" w:rsidRDefault="00D35B6D" w:rsidP="00D35B6D">
      <w:pPr>
        <w:pStyle w:val="prastasiniatinklio"/>
        <w:spacing w:before="0" w:beforeAutospacing="0" w:after="0" w:afterAutospacing="0"/>
        <w:textAlignment w:val="baseline"/>
        <w:rPr>
          <w:b/>
          <w:bCs/>
          <w:color w:val="303030"/>
          <w:lang w:val="lt-LT"/>
        </w:rPr>
      </w:pPr>
      <w:r w:rsidRPr="0003216F">
        <w:rPr>
          <w:b/>
          <w:bCs/>
          <w:color w:val="303030"/>
          <w:lang w:val="lt-LT"/>
        </w:rPr>
        <w:t>Atranka vyks 202</w:t>
      </w:r>
      <w:r w:rsidR="00972E82">
        <w:rPr>
          <w:b/>
          <w:bCs/>
          <w:color w:val="303030"/>
          <w:lang w:val="lt-LT"/>
        </w:rPr>
        <w:t>4</w:t>
      </w:r>
      <w:r w:rsidRPr="0003216F">
        <w:rPr>
          <w:b/>
          <w:bCs/>
          <w:color w:val="303030"/>
          <w:lang w:val="lt-LT"/>
        </w:rPr>
        <w:t xml:space="preserve"> m. </w:t>
      </w:r>
      <w:r w:rsidR="00972E82">
        <w:rPr>
          <w:b/>
          <w:bCs/>
          <w:color w:val="303030"/>
          <w:lang w:val="lt-LT"/>
        </w:rPr>
        <w:t xml:space="preserve">vasario 20 </w:t>
      </w:r>
      <w:r w:rsidRPr="0003216F">
        <w:rPr>
          <w:b/>
          <w:bCs/>
          <w:color w:val="303030"/>
          <w:lang w:val="lt-LT"/>
        </w:rPr>
        <w:t xml:space="preserve">d. </w:t>
      </w:r>
      <w:r w:rsidR="001D2E87">
        <w:rPr>
          <w:b/>
          <w:bCs/>
          <w:color w:val="303030"/>
          <w:lang w:val="lt-LT"/>
        </w:rPr>
        <w:t>9</w:t>
      </w:r>
      <w:r w:rsidRPr="0003216F">
        <w:rPr>
          <w:b/>
          <w:bCs/>
          <w:color w:val="303030"/>
          <w:lang w:val="lt-LT"/>
        </w:rPr>
        <w:t xml:space="preserve"> val.</w:t>
      </w:r>
    </w:p>
    <w:p w14:paraId="4FF93814" w14:textId="77777777" w:rsidR="00D35B6D" w:rsidRPr="0003216F" w:rsidRDefault="00D35B6D" w:rsidP="00D35B6D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 w:rsidRPr="0003216F">
        <w:rPr>
          <w:rStyle w:val="Grietas"/>
          <w:color w:val="303030"/>
          <w:bdr w:val="none" w:sz="0" w:space="0" w:color="auto" w:frame="1"/>
          <w:lang w:val="lt-LT"/>
        </w:rPr>
        <w:t>Dokumentai priimami adresu:</w:t>
      </w:r>
    </w:p>
    <w:p w14:paraId="26E94496" w14:textId="521A729E" w:rsidR="00D35B6D" w:rsidRPr="0003216F" w:rsidRDefault="001D2E87" w:rsidP="00D35B6D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 w:rsidRPr="0003216F">
        <w:rPr>
          <w:color w:val="303030"/>
          <w:lang w:val="lt-LT"/>
        </w:rPr>
        <w:t>Ignalinos g. 1A, Vidiškių k., Ignalinos r. sav.</w:t>
      </w:r>
      <w:r>
        <w:rPr>
          <w:color w:val="303030"/>
          <w:lang w:val="lt-LT"/>
        </w:rPr>
        <w:t xml:space="preserve">, </w:t>
      </w:r>
      <w:r w:rsidR="00D35B6D" w:rsidRPr="0003216F">
        <w:rPr>
          <w:color w:val="303030"/>
          <w:lang w:val="lt-LT"/>
        </w:rPr>
        <w:t>Ignalinos r. Vidiškių gimnazija, II aukštas, raštinė, arba el. paštu</w:t>
      </w:r>
      <w:r w:rsidR="0012117B" w:rsidRPr="0003216F">
        <w:rPr>
          <w:color w:val="303030"/>
          <w:lang w:val="lt-LT"/>
        </w:rPr>
        <w:t xml:space="preserve"> </w:t>
      </w:r>
      <w:hyperlink r:id="rId4" w:history="1">
        <w:r w:rsidR="00C917E9" w:rsidRPr="0003216F">
          <w:rPr>
            <w:rStyle w:val="Hipersaitas"/>
            <w:bdr w:val="none" w:sz="0" w:space="0" w:color="auto" w:frame="1"/>
            <w:lang w:val="lt-LT"/>
          </w:rPr>
          <w:t>mokykla@vidiskiu.ignalina.lm.lt</w:t>
        </w:r>
      </w:hyperlink>
      <w:r w:rsidR="00D35B6D" w:rsidRPr="0003216F">
        <w:rPr>
          <w:color w:val="303030"/>
          <w:lang w:val="lt-LT"/>
        </w:rPr>
        <w:t xml:space="preserve"> </w:t>
      </w:r>
    </w:p>
    <w:p w14:paraId="5DF908DB" w14:textId="77777777" w:rsidR="00D35B6D" w:rsidRPr="0003216F" w:rsidRDefault="00D35B6D" w:rsidP="00D35B6D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 w:rsidRPr="0003216F">
        <w:rPr>
          <w:rStyle w:val="Grietas"/>
          <w:color w:val="303030"/>
          <w:bdr w:val="none" w:sz="0" w:space="0" w:color="auto" w:frame="1"/>
          <w:lang w:val="lt-LT"/>
        </w:rPr>
        <w:t>Kontaktiniai duomenys išsamesnei informacijai:</w:t>
      </w:r>
    </w:p>
    <w:p w14:paraId="35D595A5" w14:textId="77777777" w:rsidR="00D35B6D" w:rsidRPr="0003216F" w:rsidRDefault="00D35B6D" w:rsidP="00D35B6D">
      <w:pPr>
        <w:pStyle w:val="prastasiniatinklio"/>
        <w:spacing w:before="0" w:beforeAutospacing="0" w:after="0" w:afterAutospacing="0"/>
        <w:textAlignment w:val="baseline"/>
        <w:rPr>
          <w:color w:val="303030"/>
          <w:lang w:val="lt-LT"/>
        </w:rPr>
      </w:pPr>
      <w:r w:rsidRPr="0003216F">
        <w:rPr>
          <w:rStyle w:val="Grietas"/>
          <w:color w:val="303030"/>
          <w:bdr w:val="none" w:sz="0" w:space="0" w:color="auto" w:frame="1"/>
          <w:lang w:val="lt-LT"/>
        </w:rPr>
        <w:t>Tel</w:t>
      </w:r>
      <w:r w:rsidRPr="0003216F">
        <w:rPr>
          <w:color w:val="303030"/>
          <w:lang w:val="lt-LT"/>
        </w:rPr>
        <w:t>. (8 618) 59767.</w:t>
      </w:r>
    </w:p>
    <w:p w14:paraId="096ADB18" w14:textId="569F39D2" w:rsidR="00715467" w:rsidRDefault="001D2E87" w:rsidP="001D2E87">
      <w:pPr>
        <w:pStyle w:val="prastasiniatinklio"/>
        <w:spacing w:before="180" w:beforeAutospacing="0" w:after="180" w:afterAutospacing="0"/>
        <w:jc w:val="center"/>
        <w:textAlignment w:val="baseline"/>
        <w:rPr>
          <w:color w:val="29251E"/>
          <w:lang w:val="lt-LT"/>
        </w:rPr>
      </w:pPr>
      <w:r>
        <w:rPr>
          <w:color w:val="29251E"/>
          <w:lang w:val="lt-LT"/>
        </w:rPr>
        <w:t>___________________</w:t>
      </w:r>
    </w:p>
    <w:p w14:paraId="4A459823" w14:textId="77777777" w:rsidR="00DB454F" w:rsidRDefault="00DB454F" w:rsidP="001D2E87">
      <w:pPr>
        <w:pStyle w:val="prastasiniatinklio"/>
        <w:spacing w:before="180" w:beforeAutospacing="0" w:after="180" w:afterAutospacing="0"/>
        <w:jc w:val="center"/>
        <w:textAlignment w:val="baseline"/>
        <w:rPr>
          <w:color w:val="29251E"/>
          <w:lang w:val="lt-LT"/>
        </w:rPr>
      </w:pPr>
    </w:p>
    <w:p w14:paraId="546A396A" w14:textId="77777777" w:rsidR="00DB454F" w:rsidRPr="00D35B6D" w:rsidRDefault="00DB454F" w:rsidP="001D2E87">
      <w:pPr>
        <w:pStyle w:val="prastasiniatinklio"/>
        <w:spacing w:before="180" w:beforeAutospacing="0" w:after="180" w:afterAutospacing="0"/>
        <w:jc w:val="center"/>
        <w:textAlignment w:val="baseline"/>
        <w:rPr>
          <w:color w:val="29251E"/>
          <w:lang w:val="lt-LT"/>
        </w:rPr>
      </w:pPr>
    </w:p>
    <w:sectPr w:rsidR="00DB454F" w:rsidRPr="00D3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6D"/>
    <w:rsid w:val="0003216F"/>
    <w:rsid w:val="0012117B"/>
    <w:rsid w:val="001D2E87"/>
    <w:rsid w:val="00450ACF"/>
    <w:rsid w:val="00715467"/>
    <w:rsid w:val="00972E82"/>
    <w:rsid w:val="00A82097"/>
    <w:rsid w:val="00C917E9"/>
    <w:rsid w:val="00D33534"/>
    <w:rsid w:val="00D35B6D"/>
    <w:rsid w:val="00D62242"/>
    <w:rsid w:val="00D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3F49"/>
  <w15:chartTrackingRefBased/>
  <w15:docId w15:val="{E8E8FF15-AC42-44A9-8BF2-524BC79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D35B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Grietas">
    <w:name w:val="Strong"/>
    <w:basedOn w:val="Numatytasispastraiposriftas"/>
    <w:uiPriority w:val="22"/>
    <w:qFormat/>
    <w:rsid w:val="00D35B6D"/>
    <w:rPr>
      <w:b/>
      <w:bCs/>
    </w:rPr>
  </w:style>
  <w:style w:type="character" w:styleId="Emfaz">
    <w:name w:val="Emphasis"/>
    <w:basedOn w:val="Numatytasispastraiposriftas"/>
    <w:uiPriority w:val="20"/>
    <w:qFormat/>
    <w:rsid w:val="00D35B6D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D35B6D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17E9"/>
    <w:rPr>
      <w:color w:val="605E5C"/>
      <w:shd w:val="clear" w:color="auto" w:fill="E1DFDD"/>
    </w:rPr>
  </w:style>
  <w:style w:type="character" w:customStyle="1" w:styleId="nav-previous">
    <w:name w:val="nav-previous"/>
    <w:basedOn w:val="Numatytasispastraiposriftas"/>
    <w:rsid w:val="00DB454F"/>
  </w:style>
  <w:style w:type="character" w:customStyle="1" w:styleId="meta-nav">
    <w:name w:val="meta-nav"/>
    <w:basedOn w:val="Numatytasispastraiposriftas"/>
    <w:rsid w:val="00DB454F"/>
  </w:style>
  <w:style w:type="character" w:customStyle="1" w:styleId="nav-label">
    <w:name w:val="nav-label"/>
    <w:basedOn w:val="Numatytasispastraiposriftas"/>
    <w:rsid w:val="00DB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28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84094">
          <w:marLeft w:val="0"/>
          <w:marRight w:val="0"/>
          <w:marTop w:val="0"/>
          <w:marBottom w:val="0"/>
          <w:divBdr>
            <w:top w:val="single" w:sz="6" w:space="20" w:color="auto"/>
            <w:left w:val="single" w:sz="2" w:space="0" w:color="auto"/>
            <w:bottom w:val="single" w:sz="2" w:space="20" w:color="auto"/>
            <w:right w:val="single" w:sz="2" w:space="0" w:color="auto"/>
          </w:divBdr>
          <w:divsChild>
            <w:div w:id="1359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kykla@vidiskiu.ignalina.lm.l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Sveikauskienė</dc:creator>
  <cp:keywords/>
  <dc:description/>
  <cp:lastModifiedBy>Jūratė Sveikauskienė</cp:lastModifiedBy>
  <cp:revision>14</cp:revision>
  <dcterms:created xsi:type="dcterms:W3CDTF">2021-05-31T12:06:00Z</dcterms:created>
  <dcterms:modified xsi:type="dcterms:W3CDTF">2024-02-01T08:31:00Z</dcterms:modified>
</cp:coreProperties>
</file>