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A962B" w14:textId="42C93A69" w:rsidR="00465064" w:rsidRDefault="00465064" w:rsidP="00831D5D">
      <w:pPr>
        <w:rPr>
          <w:rFonts w:eastAsia="Calibri"/>
          <w:szCs w:val="24"/>
        </w:rPr>
      </w:pPr>
    </w:p>
    <w:p w14:paraId="525FCA6F" w14:textId="77777777" w:rsidR="00780FC9" w:rsidRDefault="00A54E7C" w:rsidP="00780FC9">
      <w:pPr>
        <w:pStyle w:val="Betarp"/>
        <w:ind w:left="5102"/>
        <w:jc w:val="both"/>
        <w:rPr>
          <w:rFonts w:ascii="Times New Roman" w:hAnsi="Times New Roman"/>
          <w:sz w:val="24"/>
          <w:szCs w:val="24"/>
        </w:rPr>
      </w:pPr>
      <w:r w:rsidRPr="00465064">
        <w:rPr>
          <w:rFonts w:ascii="Times New Roman" w:hAnsi="Times New Roman"/>
          <w:sz w:val="24"/>
          <w:szCs w:val="24"/>
        </w:rPr>
        <w:t xml:space="preserve">Ignalinos rajono savivaldybės </w:t>
      </w:r>
      <w:r w:rsidR="00780FC9">
        <w:rPr>
          <w:rFonts w:ascii="Times New Roman" w:hAnsi="Times New Roman"/>
          <w:sz w:val="24"/>
          <w:szCs w:val="24"/>
        </w:rPr>
        <w:t xml:space="preserve">mero </w:t>
      </w:r>
    </w:p>
    <w:p w14:paraId="3FE5E3DC" w14:textId="30BCBE27" w:rsidR="003F5C0F" w:rsidRPr="00465064" w:rsidRDefault="003F5C0F" w:rsidP="00780FC9">
      <w:pPr>
        <w:pStyle w:val="Betarp"/>
        <w:ind w:left="5102"/>
        <w:jc w:val="both"/>
        <w:rPr>
          <w:rFonts w:ascii="Times New Roman" w:hAnsi="Times New Roman"/>
          <w:sz w:val="24"/>
          <w:szCs w:val="24"/>
        </w:rPr>
      </w:pPr>
      <w:r w:rsidRPr="00465064">
        <w:rPr>
          <w:rFonts w:ascii="Times New Roman" w:hAnsi="Times New Roman"/>
          <w:sz w:val="24"/>
          <w:szCs w:val="24"/>
        </w:rPr>
        <w:t>202</w:t>
      </w:r>
      <w:r w:rsidR="00780FC9">
        <w:rPr>
          <w:rFonts w:ascii="Times New Roman" w:hAnsi="Times New Roman"/>
          <w:sz w:val="24"/>
          <w:szCs w:val="24"/>
        </w:rPr>
        <w:t>6</w:t>
      </w:r>
      <w:r w:rsidRPr="00465064">
        <w:rPr>
          <w:rFonts w:ascii="Times New Roman" w:hAnsi="Times New Roman"/>
          <w:sz w:val="24"/>
          <w:szCs w:val="24"/>
        </w:rPr>
        <w:t xml:space="preserve"> m</w:t>
      </w:r>
      <w:r w:rsidR="00831D5D">
        <w:rPr>
          <w:rFonts w:ascii="Times New Roman" w:hAnsi="Times New Roman"/>
          <w:sz w:val="24"/>
          <w:szCs w:val="24"/>
        </w:rPr>
        <w:t>. birželio 10</w:t>
      </w:r>
      <w:r w:rsidR="00780FC9">
        <w:rPr>
          <w:rFonts w:ascii="Times New Roman" w:hAnsi="Times New Roman"/>
          <w:sz w:val="24"/>
          <w:szCs w:val="24"/>
        </w:rPr>
        <w:t xml:space="preserve"> </w:t>
      </w:r>
      <w:r w:rsidRPr="00465064">
        <w:rPr>
          <w:rFonts w:ascii="Times New Roman" w:hAnsi="Times New Roman"/>
          <w:sz w:val="24"/>
          <w:szCs w:val="24"/>
        </w:rPr>
        <w:t xml:space="preserve">d. </w:t>
      </w:r>
      <w:r w:rsidR="00780FC9">
        <w:rPr>
          <w:rFonts w:ascii="Times New Roman" w:hAnsi="Times New Roman"/>
          <w:sz w:val="24"/>
          <w:szCs w:val="24"/>
        </w:rPr>
        <w:t>potvarkio</w:t>
      </w:r>
      <w:r w:rsidRPr="00465064">
        <w:rPr>
          <w:rFonts w:ascii="Times New Roman" w:hAnsi="Times New Roman"/>
          <w:sz w:val="24"/>
          <w:szCs w:val="24"/>
        </w:rPr>
        <w:t xml:space="preserve"> Nr</w:t>
      </w:r>
      <w:r w:rsidR="00831D5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31D5D">
        <w:rPr>
          <w:rFonts w:ascii="Times New Roman" w:hAnsi="Times New Roman"/>
          <w:sz w:val="24"/>
          <w:szCs w:val="24"/>
        </w:rPr>
        <w:t>V1</w:t>
      </w:r>
      <w:proofErr w:type="spellEnd"/>
      <w:r w:rsidR="00831D5D">
        <w:rPr>
          <w:rFonts w:ascii="Times New Roman" w:hAnsi="Times New Roman"/>
          <w:sz w:val="24"/>
          <w:szCs w:val="24"/>
        </w:rPr>
        <w:t>-</w:t>
      </w:r>
      <w:bookmarkStart w:id="0" w:name="_GoBack"/>
      <w:bookmarkEnd w:id="0"/>
      <w:r w:rsidR="00831D5D">
        <w:rPr>
          <w:rFonts w:ascii="Times New Roman" w:hAnsi="Times New Roman"/>
          <w:sz w:val="24"/>
          <w:szCs w:val="24"/>
        </w:rPr>
        <w:t>188</w:t>
      </w:r>
    </w:p>
    <w:p w14:paraId="71633919" w14:textId="77777777" w:rsidR="00A54E7C" w:rsidRPr="00465064" w:rsidRDefault="003F5C0F" w:rsidP="00465064">
      <w:pPr>
        <w:pStyle w:val="Betarp"/>
        <w:ind w:left="5102"/>
        <w:jc w:val="both"/>
        <w:rPr>
          <w:rFonts w:ascii="Times New Roman" w:hAnsi="Times New Roman"/>
          <w:sz w:val="24"/>
          <w:szCs w:val="24"/>
        </w:rPr>
      </w:pPr>
      <w:r w:rsidRPr="00465064">
        <w:rPr>
          <w:rFonts w:ascii="Times New Roman" w:hAnsi="Times New Roman"/>
          <w:sz w:val="24"/>
          <w:szCs w:val="24"/>
        </w:rPr>
        <w:t>p</w:t>
      </w:r>
      <w:r w:rsidR="00A54E7C" w:rsidRPr="00465064">
        <w:rPr>
          <w:rFonts w:ascii="Times New Roman" w:hAnsi="Times New Roman"/>
          <w:sz w:val="24"/>
          <w:szCs w:val="24"/>
        </w:rPr>
        <w:t>riedas</w:t>
      </w:r>
    </w:p>
    <w:p w14:paraId="06926D8B" w14:textId="77777777" w:rsidR="00A54E7C" w:rsidRPr="00465064" w:rsidRDefault="00A54E7C" w:rsidP="00465064">
      <w:pPr>
        <w:ind w:firstLine="720"/>
        <w:jc w:val="both"/>
        <w:rPr>
          <w:szCs w:val="24"/>
        </w:rPr>
      </w:pPr>
    </w:p>
    <w:p w14:paraId="3A8131E8" w14:textId="77777777" w:rsidR="00B66891" w:rsidRPr="00465064" w:rsidRDefault="00B66891" w:rsidP="00465064">
      <w:pPr>
        <w:pStyle w:val="Pagrindinistekstas"/>
        <w:shd w:val="clear" w:color="auto" w:fill="FFFFFF"/>
        <w:spacing w:after="0"/>
        <w:jc w:val="center"/>
        <w:rPr>
          <w:color w:val="000000"/>
          <w:szCs w:val="24"/>
          <w:lang w:val="lt-LT"/>
        </w:rPr>
      </w:pPr>
      <w:r w:rsidRPr="00465064">
        <w:rPr>
          <w:rFonts w:eastAsia="Calibri"/>
          <w:b/>
          <w:bCs/>
          <w:color w:val="000000"/>
          <w:szCs w:val="24"/>
          <w:lang w:val="lt-LT" w:eastAsia="lt-LT"/>
        </w:rPr>
        <w:t xml:space="preserve">UŽDAROSIOS AKCINĖS BENDROVĖS </w:t>
      </w:r>
      <w:r w:rsidR="006D2D14">
        <w:rPr>
          <w:rFonts w:eastAsia="Calibri"/>
          <w:b/>
          <w:bCs/>
          <w:color w:val="000000"/>
          <w:szCs w:val="24"/>
          <w:lang w:val="lt-LT" w:eastAsia="lt-LT"/>
        </w:rPr>
        <w:t>„DIDŽIASALIO KOMUNALINĖS PASLAUGOS“</w:t>
      </w:r>
      <w:r w:rsidR="00465064" w:rsidRPr="00465064">
        <w:rPr>
          <w:rFonts w:eastAsia="Calibri"/>
          <w:b/>
          <w:bCs/>
          <w:color w:val="000000"/>
          <w:szCs w:val="24"/>
          <w:lang w:val="lt-LT" w:eastAsia="lt-LT"/>
        </w:rPr>
        <w:t xml:space="preserve"> </w:t>
      </w:r>
      <w:r w:rsidRPr="00465064">
        <w:rPr>
          <w:rFonts w:eastAsia="Calibri"/>
          <w:b/>
          <w:bCs/>
          <w:color w:val="000000"/>
          <w:szCs w:val="24"/>
          <w:lang w:val="lt-LT" w:eastAsia="lt-LT"/>
        </w:rPr>
        <w:t>ADMINISTRUOJAMŲ DAUGIABUČIŲ GYVENAMŲJŲ NAMŲ SĄRAŠAS</w:t>
      </w:r>
    </w:p>
    <w:p w14:paraId="096464E8" w14:textId="77777777" w:rsidR="00B66891" w:rsidRPr="00465064" w:rsidRDefault="00B66891" w:rsidP="00465064">
      <w:pPr>
        <w:ind w:firstLine="720"/>
        <w:jc w:val="both"/>
        <w:rPr>
          <w:szCs w:val="24"/>
          <w:lang w:eastAsia="lt-LT"/>
        </w:rPr>
      </w:pPr>
    </w:p>
    <w:p w14:paraId="6B7FC0AA" w14:textId="77777777" w:rsidR="00780FC9" w:rsidRPr="00465064" w:rsidRDefault="00780FC9" w:rsidP="00465064">
      <w:pPr>
        <w:shd w:val="clear" w:color="auto" w:fill="FFFFFF"/>
        <w:jc w:val="center"/>
        <w:rPr>
          <w:color w:val="000000"/>
          <w:szCs w:val="24"/>
        </w:rPr>
      </w:pPr>
    </w:p>
    <w:tbl>
      <w:tblPr>
        <w:tblStyle w:val="Lentelstinklelis1"/>
        <w:tblW w:w="920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"/>
        <w:gridCol w:w="5227"/>
        <w:gridCol w:w="3118"/>
      </w:tblGrid>
      <w:tr w:rsidR="006D2D14" w:rsidRPr="006D2D14" w14:paraId="27A401DC" w14:textId="77777777" w:rsidTr="006D2D14">
        <w:trPr>
          <w:trHeight w:val="699"/>
        </w:trPr>
        <w:tc>
          <w:tcPr>
            <w:tcW w:w="864" w:type="dxa"/>
            <w:noWrap/>
          </w:tcPr>
          <w:p w14:paraId="1F0F364A" w14:textId="77777777" w:rsidR="006D2D14" w:rsidRPr="006D2D14" w:rsidRDefault="006D2D14" w:rsidP="006D2D14">
            <w:pPr>
              <w:jc w:val="center"/>
              <w:rPr>
                <w:rFonts w:eastAsia="Calibri"/>
                <w:bCs/>
                <w:color w:val="000000"/>
                <w:szCs w:val="24"/>
                <w:lang w:val="en-GB"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Eil. Nr.</w:t>
            </w:r>
          </w:p>
        </w:tc>
        <w:tc>
          <w:tcPr>
            <w:tcW w:w="5227" w:type="dxa"/>
          </w:tcPr>
          <w:p w14:paraId="25A28A87" w14:textId="77777777" w:rsidR="006D2D14" w:rsidRPr="006D2D14" w:rsidRDefault="006D2D14" w:rsidP="006D2D14">
            <w:pPr>
              <w:jc w:val="center"/>
              <w:rPr>
                <w:rFonts w:eastAsia="Calibri"/>
                <w:bCs/>
                <w:color w:val="000000"/>
                <w:szCs w:val="24"/>
                <w:lang w:val="en-GB"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Administruojamo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 xml:space="preserve"> </w:t>
            </w:r>
            <w:proofErr w:type="spellStart"/>
            <w:proofErr w:type="gram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objekto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 xml:space="preserve">  </w:t>
            </w: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adresas</w:t>
            </w:r>
            <w:proofErr w:type="spellEnd"/>
            <w:proofErr w:type="gramEnd"/>
          </w:p>
          <w:p w14:paraId="67A9281E" w14:textId="77777777" w:rsidR="006D2D14" w:rsidRPr="006D2D14" w:rsidRDefault="006D2D14" w:rsidP="006D2D14">
            <w:pPr>
              <w:jc w:val="center"/>
              <w:rPr>
                <w:rFonts w:eastAsia="Calibri"/>
                <w:bCs/>
                <w:color w:val="000000"/>
                <w:szCs w:val="24"/>
                <w:lang w:val="en-GB"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(</w:t>
            </w: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gatvė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 xml:space="preserve">, </w:t>
            </w: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namo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 xml:space="preserve"> Nr., </w:t>
            </w: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vietovė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)</w:t>
            </w:r>
          </w:p>
        </w:tc>
        <w:tc>
          <w:tcPr>
            <w:tcW w:w="3118" w:type="dxa"/>
          </w:tcPr>
          <w:p w14:paraId="5F750740" w14:textId="77777777" w:rsidR="006D2D14" w:rsidRPr="006D2D14" w:rsidRDefault="006D2D14" w:rsidP="006D2D14">
            <w:pPr>
              <w:jc w:val="center"/>
              <w:rPr>
                <w:rFonts w:eastAsia="Calibri"/>
                <w:bCs/>
                <w:color w:val="000000"/>
                <w:szCs w:val="24"/>
                <w:lang w:val="en-GB"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Namo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 xml:space="preserve"> </w:t>
            </w:r>
            <w:proofErr w:type="spellStart"/>
            <w:proofErr w:type="gramStart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unikalus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 xml:space="preserve">  Nr</w:t>
            </w:r>
            <w:proofErr w:type="gramEnd"/>
            <w:r w:rsidRPr="006D2D14">
              <w:rPr>
                <w:rFonts w:eastAsia="Calibri"/>
                <w:bCs/>
                <w:color w:val="000000"/>
                <w:szCs w:val="24"/>
                <w:lang w:val="en-GB" w:eastAsia="lt-LT"/>
              </w:rPr>
              <w:t>.</w:t>
            </w:r>
          </w:p>
        </w:tc>
      </w:tr>
      <w:tr w:rsidR="006D2D14" w:rsidRPr="006D2D14" w14:paraId="2C6325E4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59E82611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5227" w:type="dxa"/>
            <w:hideMark/>
          </w:tcPr>
          <w:p w14:paraId="3A094F84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Salos g.  6/1, Didžiasalio k., Ignalinos r. </w:t>
            </w:r>
          </w:p>
        </w:tc>
        <w:tc>
          <w:tcPr>
            <w:tcW w:w="3118" w:type="dxa"/>
            <w:hideMark/>
          </w:tcPr>
          <w:p w14:paraId="123C3FAA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4597-2003-0018</w:t>
            </w:r>
          </w:p>
        </w:tc>
      </w:tr>
      <w:tr w:rsidR="006D2D14" w:rsidRPr="006D2D14" w14:paraId="79D5950F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72B15A1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5227" w:type="dxa"/>
            <w:hideMark/>
          </w:tcPr>
          <w:p w14:paraId="18DA2263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Salos g.  8, Didžiasalio k., Ignalinos r.</w:t>
            </w:r>
          </w:p>
        </w:tc>
        <w:tc>
          <w:tcPr>
            <w:tcW w:w="3118" w:type="dxa"/>
            <w:noWrap/>
            <w:hideMark/>
          </w:tcPr>
          <w:p w14:paraId="0365F78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4597-2003-1015</w:t>
            </w:r>
          </w:p>
        </w:tc>
      </w:tr>
      <w:tr w:rsidR="006D2D14" w:rsidRPr="006D2D14" w14:paraId="56D8F56F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11C4684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5227" w:type="dxa"/>
            <w:hideMark/>
          </w:tcPr>
          <w:p w14:paraId="36E1EB39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Salos g.  10, Didžiasalio k., Ignalinos r.</w:t>
            </w:r>
          </w:p>
        </w:tc>
        <w:tc>
          <w:tcPr>
            <w:tcW w:w="3118" w:type="dxa"/>
            <w:hideMark/>
          </w:tcPr>
          <w:p w14:paraId="1409CBB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4597-3002-9012</w:t>
            </w:r>
          </w:p>
        </w:tc>
      </w:tr>
      <w:tr w:rsidR="006D2D14" w:rsidRPr="006D2D14" w14:paraId="5EB34A6A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5C4C87E0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4.</w:t>
            </w:r>
          </w:p>
        </w:tc>
        <w:tc>
          <w:tcPr>
            <w:tcW w:w="5227" w:type="dxa"/>
            <w:hideMark/>
          </w:tcPr>
          <w:p w14:paraId="7F05936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Salos g. 12, Didžiasalio k., Ignalinos r.</w:t>
            </w:r>
          </w:p>
        </w:tc>
        <w:tc>
          <w:tcPr>
            <w:tcW w:w="3118" w:type="dxa"/>
            <w:hideMark/>
          </w:tcPr>
          <w:p w14:paraId="13F5FB38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4597-3003-0011</w:t>
            </w:r>
          </w:p>
        </w:tc>
      </w:tr>
      <w:tr w:rsidR="006D2D14" w:rsidRPr="006D2D14" w14:paraId="4397FFDB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1F3AB1C1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5.</w:t>
            </w:r>
          </w:p>
        </w:tc>
        <w:tc>
          <w:tcPr>
            <w:tcW w:w="5227" w:type="dxa"/>
            <w:hideMark/>
          </w:tcPr>
          <w:p w14:paraId="29C20C83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1/1, Didžiasalio k., Ignalinos r.</w:t>
            </w:r>
          </w:p>
        </w:tc>
        <w:tc>
          <w:tcPr>
            <w:tcW w:w="3118" w:type="dxa"/>
            <w:hideMark/>
          </w:tcPr>
          <w:p w14:paraId="1466B770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4597-7002-4011</w:t>
            </w:r>
          </w:p>
        </w:tc>
      </w:tr>
      <w:tr w:rsidR="006D2D14" w:rsidRPr="006D2D14" w14:paraId="5EF894CA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393F48E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6.</w:t>
            </w:r>
          </w:p>
        </w:tc>
        <w:tc>
          <w:tcPr>
            <w:tcW w:w="5227" w:type="dxa"/>
            <w:hideMark/>
          </w:tcPr>
          <w:p w14:paraId="4BDD9A2B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2/2, Didžiasalio k., Ignalinos r.</w:t>
            </w:r>
          </w:p>
        </w:tc>
        <w:tc>
          <w:tcPr>
            <w:tcW w:w="3118" w:type="dxa"/>
            <w:hideMark/>
          </w:tcPr>
          <w:p w14:paraId="0F7036F2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4597-6002-9015</w:t>
            </w:r>
          </w:p>
        </w:tc>
      </w:tr>
      <w:tr w:rsidR="006D2D14" w:rsidRPr="006D2D14" w14:paraId="36DAD1DA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170F00A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7.</w:t>
            </w:r>
          </w:p>
        </w:tc>
        <w:tc>
          <w:tcPr>
            <w:tcW w:w="5227" w:type="dxa"/>
            <w:hideMark/>
          </w:tcPr>
          <w:p w14:paraId="64B55D43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3, Didžiasalio k., Ignalinos r.</w:t>
            </w:r>
          </w:p>
        </w:tc>
        <w:tc>
          <w:tcPr>
            <w:tcW w:w="3118" w:type="dxa"/>
            <w:hideMark/>
          </w:tcPr>
          <w:p w14:paraId="1CC7C4E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4597-4001-8012</w:t>
            </w:r>
          </w:p>
        </w:tc>
      </w:tr>
      <w:tr w:rsidR="006D2D14" w:rsidRPr="006D2D14" w14:paraId="256AA164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3B1678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8.</w:t>
            </w:r>
          </w:p>
        </w:tc>
        <w:tc>
          <w:tcPr>
            <w:tcW w:w="5227" w:type="dxa"/>
            <w:hideMark/>
          </w:tcPr>
          <w:p w14:paraId="47DE270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4/1, Didžiasalio k., Ignalinos r.</w:t>
            </w:r>
          </w:p>
        </w:tc>
        <w:tc>
          <w:tcPr>
            <w:tcW w:w="3118" w:type="dxa"/>
            <w:hideMark/>
          </w:tcPr>
          <w:p w14:paraId="308CD240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4597-7002-6017</w:t>
            </w:r>
          </w:p>
        </w:tc>
      </w:tr>
      <w:tr w:rsidR="006D2D14" w:rsidRPr="006D2D14" w14:paraId="529CBDE9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6BE3F64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9.</w:t>
            </w:r>
          </w:p>
        </w:tc>
        <w:tc>
          <w:tcPr>
            <w:tcW w:w="5227" w:type="dxa"/>
            <w:hideMark/>
          </w:tcPr>
          <w:p w14:paraId="4B928C6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5, Didžiasalio k., Ignalinos r.</w:t>
            </w:r>
          </w:p>
        </w:tc>
        <w:tc>
          <w:tcPr>
            <w:tcW w:w="3118" w:type="dxa"/>
            <w:hideMark/>
          </w:tcPr>
          <w:p w14:paraId="50226580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4597-7002-5018</w:t>
            </w:r>
          </w:p>
        </w:tc>
      </w:tr>
      <w:tr w:rsidR="006D2D14" w:rsidRPr="006D2D14" w14:paraId="338CF13C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622E6863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10.</w:t>
            </w:r>
          </w:p>
        </w:tc>
        <w:tc>
          <w:tcPr>
            <w:tcW w:w="5227" w:type="dxa"/>
            <w:hideMark/>
          </w:tcPr>
          <w:p w14:paraId="29678884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6, Didžiasalio k., Ignalinos r.</w:t>
            </w:r>
          </w:p>
        </w:tc>
        <w:tc>
          <w:tcPr>
            <w:tcW w:w="3118" w:type="dxa"/>
            <w:hideMark/>
          </w:tcPr>
          <w:p w14:paraId="03ECEEA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4597-5002-3016</w:t>
            </w:r>
          </w:p>
        </w:tc>
      </w:tr>
      <w:tr w:rsidR="006D2D14" w:rsidRPr="006D2D14" w14:paraId="655E7DCE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410F5FD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11.</w:t>
            </w:r>
          </w:p>
        </w:tc>
        <w:tc>
          <w:tcPr>
            <w:tcW w:w="5227" w:type="dxa"/>
            <w:hideMark/>
          </w:tcPr>
          <w:p w14:paraId="05DC9B2B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7, Didžiasalio k., Ignalinos r.</w:t>
            </w:r>
          </w:p>
        </w:tc>
        <w:tc>
          <w:tcPr>
            <w:tcW w:w="3118" w:type="dxa"/>
            <w:hideMark/>
          </w:tcPr>
          <w:p w14:paraId="7B396ED9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4597-5002-4013</w:t>
            </w:r>
          </w:p>
        </w:tc>
      </w:tr>
      <w:tr w:rsidR="006D2D14" w:rsidRPr="006D2D14" w14:paraId="18DC4071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750D352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12.</w:t>
            </w:r>
          </w:p>
        </w:tc>
        <w:tc>
          <w:tcPr>
            <w:tcW w:w="5227" w:type="dxa"/>
            <w:hideMark/>
          </w:tcPr>
          <w:p w14:paraId="16BD19E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8, Didžiasalio k., Ignalinos r.</w:t>
            </w:r>
          </w:p>
        </w:tc>
        <w:tc>
          <w:tcPr>
            <w:tcW w:w="3118" w:type="dxa"/>
            <w:hideMark/>
          </w:tcPr>
          <w:p w14:paraId="6F97426D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4597-5002-5010</w:t>
            </w:r>
          </w:p>
        </w:tc>
      </w:tr>
      <w:tr w:rsidR="006D2D14" w:rsidRPr="006D2D14" w14:paraId="603919D2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54A0F7C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13.</w:t>
            </w:r>
          </w:p>
        </w:tc>
        <w:tc>
          <w:tcPr>
            <w:tcW w:w="5227" w:type="dxa"/>
            <w:hideMark/>
          </w:tcPr>
          <w:p w14:paraId="3E4F81FD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Agarinio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9, Didžiasalio k., Ignalinos r.</w:t>
            </w:r>
          </w:p>
        </w:tc>
        <w:tc>
          <w:tcPr>
            <w:tcW w:w="3118" w:type="dxa"/>
            <w:hideMark/>
          </w:tcPr>
          <w:p w14:paraId="0B3A8CD2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4597-5002-6019</w:t>
            </w:r>
          </w:p>
        </w:tc>
      </w:tr>
      <w:tr w:rsidR="006D2D14" w:rsidRPr="006D2D14" w14:paraId="18EE41B8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9A07CB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14.</w:t>
            </w:r>
          </w:p>
        </w:tc>
        <w:tc>
          <w:tcPr>
            <w:tcW w:w="5227" w:type="dxa"/>
            <w:hideMark/>
          </w:tcPr>
          <w:p w14:paraId="6CDD0969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Birvėtos g.  2, Didžiasalio k., Ignalinos r.</w:t>
            </w:r>
          </w:p>
        </w:tc>
        <w:tc>
          <w:tcPr>
            <w:tcW w:w="3118" w:type="dxa"/>
            <w:hideMark/>
          </w:tcPr>
          <w:p w14:paraId="76BF034B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4597-7003-0019</w:t>
            </w:r>
          </w:p>
        </w:tc>
      </w:tr>
      <w:tr w:rsidR="006D2D14" w:rsidRPr="006D2D14" w14:paraId="78FB839C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75BF1D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15.</w:t>
            </w:r>
          </w:p>
        </w:tc>
        <w:tc>
          <w:tcPr>
            <w:tcW w:w="5227" w:type="dxa"/>
            <w:hideMark/>
          </w:tcPr>
          <w:p w14:paraId="6D5A395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Birvėtos g.  3, Didžiasalio k., Ignalinos r.</w:t>
            </w:r>
          </w:p>
        </w:tc>
        <w:tc>
          <w:tcPr>
            <w:tcW w:w="3118" w:type="dxa"/>
            <w:hideMark/>
          </w:tcPr>
          <w:p w14:paraId="3957D10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4597-9002-6016</w:t>
            </w:r>
          </w:p>
        </w:tc>
      </w:tr>
      <w:tr w:rsidR="006D2D14" w:rsidRPr="006D2D14" w14:paraId="5FAED75D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63F4F819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16.</w:t>
            </w:r>
          </w:p>
        </w:tc>
        <w:tc>
          <w:tcPr>
            <w:tcW w:w="5227" w:type="dxa"/>
            <w:hideMark/>
          </w:tcPr>
          <w:p w14:paraId="47DEBDC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Birvėtos g.  4, Didžiasalio k., Ignalinos r.</w:t>
            </w:r>
          </w:p>
        </w:tc>
        <w:tc>
          <w:tcPr>
            <w:tcW w:w="3118" w:type="dxa"/>
            <w:hideMark/>
          </w:tcPr>
          <w:p w14:paraId="47248929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4597-3002-7018</w:t>
            </w:r>
          </w:p>
        </w:tc>
      </w:tr>
      <w:tr w:rsidR="006D2D14" w:rsidRPr="006D2D14" w14:paraId="4CDF29DC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5188F31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17.</w:t>
            </w:r>
          </w:p>
        </w:tc>
        <w:tc>
          <w:tcPr>
            <w:tcW w:w="5227" w:type="dxa"/>
            <w:hideMark/>
          </w:tcPr>
          <w:p w14:paraId="0DE266D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Birvėtos g.  5, Didžiasalio k., Ignalinos r.</w:t>
            </w:r>
          </w:p>
        </w:tc>
        <w:tc>
          <w:tcPr>
            <w:tcW w:w="3118" w:type="dxa"/>
            <w:hideMark/>
          </w:tcPr>
          <w:p w14:paraId="4190036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4597-3002-8015</w:t>
            </w:r>
          </w:p>
        </w:tc>
      </w:tr>
      <w:tr w:rsidR="006D2D14" w:rsidRPr="006D2D14" w14:paraId="4F89ACD7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2855B38A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18.</w:t>
            </w:r>
          </w:p>
        </w:tc>
        <w:tc>
          <w:tcPr>
            <w:tcW w:w="5227" w:type="dxa"/>
            <w:hideMark/>
          </w:tcPr>
          <w:p w14:paraId="7AD58E12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Birvėtos g.  6, Didžiasalio k., Ignalinos r.</w:t>
            </w:r>
          </w:p>
        </w:tc>
        <w:tc>
          <w:tcPr>
            <w:tcW w:w="3118" w:type="dxa"/>
            <w:noWrap/>
            <w:hideMark/>
          </w:tcPr>
          <w:p w14:paraId="6DB839A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4597-9003-1014</w:t>
            </w:r>
          </w:p>
        </w:tc>
      </w:tr>
      <w:tr w:rsidR="006D2D14" w:rsidRPr="006D2D14" w14:paraId="2DD00B64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6FB88BD8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19.</w:t>
            </w:r>
          </w:p>
        </w:tc>
        <w:tc>
          <w:tcPr>
            <w:tcW w:w="5227" w:type="dxa"/>
            <w:hideMark/>
          </w:tcPr>
          <w:p w14:paraId="15D9D23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 g.  3, Didžiasalio k., Ignalinos r.</w:t>
            </w:r>
          </w:p>
        </w:tc>
        <w:tc>
          <w:tcPr>
            <w:tcW w:w="3118" w:type="dxa"/>
            <w:hideMark/>
          </w:tcPr>
          <w:p w14:paraId="6062151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4598-0002-3019</w:t>
            </w:r>
          </w:p>
        </w:tc>
      </w:tr>
      <w:tr w:rsidR="006D2D14" w:rsidRPr="006D2D14" w14:paraId="0DF71C3A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2151D4B8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20.</w:t>
            </w:r>
          </w:p>
        </w:tc>
        <w:tc>
          <w:tcPr>
            <w:tcW w:w="5227" w:type="dxa"/>
            <w:hideMark/>
          </w:tcPr>
          <w:p w14:paraId="5B5A6511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 g.  4, Didžiasalio k., Ignalinos r.</w:t>
            </w:r>
          </w:p>
        </w:tc>
        <w:tc>
          <w:tcPr>
            <w:tcW w:w="3118" w:type="dxa"/>
            <w:hideMark/>
          </w:tcPr>
          <w:p w14:paraId="35E42F4B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4597-6003-0014</w:t>
            </w:r>
          </w:p>
        </w:tc>
      </w:tr>
      <w:tr w:rsidR="006D2D14" w:rsidRPr="006D2D14" w14:paraId="0C90E166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5C02979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21.</w:t>
            </w:r>
          </w:p>
        </w:tc>
        <w:tc>
          <w:tcPr>
            <w:tcW w:w="5227" w:type="dxa"/>
            <w:noWrap/>
            <w:hideMark/>
          </w:tcPr>
          <w:p w14:paraId="6A7E505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5A, Didžiasalio k., Ignalinos r.</w:t>
            </w:r>
          </w:p>
        </w:tc>
        <w:tc>
          <w:tcPr>
            <w:tcW w:w="3118" w:type="dxa"/>
            <w:noWrap/>
            <w:hideMark/>
          </w:tcPr>
          <w:p w14:paraId="0ADE4886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4598-1001-2019</w:t>
            </w:r>
          </w:p>
        </w:tc>
      </w:tr>
      <w:tr w:rsidR="006D2D14" w:rsidRPr="006D2D14" w14:paraId="7282BBA9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2D23B9AF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22.</w:t>
            </w:r>
          </w:p>
        </w:tc>
        <w:tc>
          <w:tcPr>
            <w:tcW w:w="5227" w:type="dxa"/>
            <w:hideMark/>
          </w:tcPr>
          <w:p w14:paraId="4E9727D2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5B, Didžiasalio k., Ignalinos r.</w:t>
            </w:r>
          </w:p>
        </w:tc>
        <w:tc>
          <w:tcPr>
            <w:tcW w:w="3118" w:type="dxa"/>
            <w:hideMark/>
          </w:tcPr>
          <w:p w14:paraId="17DF7470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4598-1001-3016</w:t>
            </w:r>
          </w:p>
        </w:tc>
      </w:tr>
      <w:tr w:rsidR="006D2D14" w:rsidRPr="006D2D14" w14:paraId="2485214D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1C662D78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23.</w:t>
            </w:r>
          </w:p>
        </w:tc>
        <w:tc>
          <w:tcPr>
            <w:tcW w:w="5227" w:type="dxa"/>
            <w:hideMark/>
          </w:tcPr>
          <w:p w14:paraId="16EB1DCD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6, Didžiasalio k., Ignalinos r.</w:t>
            </w:r>
          </w:p>
        </w:tc>
        <w:tc>
          <w:tcPr>
            <w:tcW w:w="3118" w:type="dxa"/>
            <w:hideMark/>
          </w:tcPr>
          <w:p w14:paraId="54E306B5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4597-7003-1016</w:t>
            </w:r>
          </w:p>
        </w:tc>
      </w:tr>
      <w:tr w:rsidR="006D2D14" w:rsidRPr="006D2D14" w14:paraId="56311ECB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225B4EC2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24.</w:t>
            </w:r>
          </w:p>
        </w:tc>
        <w:tc>
          <w:tcPr>
            <w:tcW w:w="5227" w:type="dxa"/>
            <w:hideMark/>
          </w:tcPr>
          <w:p w14:paraId="23E91C67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7, Didžiasalio k., Ignalinos r.</w:t>
            </w:r>
          </w:p>
        </w:tc>
        <w:tc>
          <w:tcPr>
            <w:tcW w:w="3118" w:type="dxa"/>
            <w:hideMark/>
          </w:tcPr>
          <w:p w14:paraId="40F37089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4598-7001-4019</w:t>
            </w:r>
          </w:p>
        </w:tc>
      </w:tr>
      <w:tr w:rsidR="0021782F" w:rsidRPr="006D2D14" w14:paraId="49C1C8EA" w14:textId="77777777" w:rsidTr="0021782F">
        <w:trPr>
          <w:trHeight w:val="340"/>
        </w:trPr>
        <w:tc>
          <w:tcPr>
            <w:tcW w:w="864" w:type="dxa"/>
            <w:noWrap/>
          </w:tcPr>
          <w:p w14:paraId="692A28E1" w14:textId="7A266893" w:rsidR="0021782F" w:rsidRPr="006D2D14" w:rsidRDefault="0021782F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  <w:lang w:eastAsia="lt-LT"/>
              </w:rPr>
              <w:lastRenderedPageBreak/>
              <w:t>25.</w:t>
            </w:r>
          </w:p>
        </w:tc>
        <w:tc>
          <w:tcPr>
            <w:tcW w:w="5227" w:type="dxa"/>
          </w:tcPr>
          <w:p w14:paraId="116F2EEF" w14:textId="02CC1699" w:rsidR="0021782F" w:rsidRPr="006D2D14" w:rsidRDefault="0021782F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8, Didžiasalio k., Ignalinos r.</w:t>
            </w:r>
          </w:p>
        </w:tc>
        <w:tc>
          <w:tcPr>
            <w:tcW w:w="3118" w:type="dxa"/>
          </w:tcPr>
          <w:p w14:paraId="71684F94" w14:textId="6FBE7349" w:rsidR="0021782F" w:rsidRPr="006D2D14" w:rsidRDefault="0021782F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4597-5002-7016</w:t>
            </w:r>
          </w:p>
        </w:tc>
      </w:tr>
      <w:tr w:rsidR="006D2D14" w:rsidRPr="006D2D14" w14:paraId="6C8D83FF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35774895" w14:textId="4DCA90C6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</w:t>
            </w:r>
            <w:r w:rsidR="0021782F">
              <w:rPr>
                <w:rFonts w:eastAsia="Calibri"/>
                <w:bCs/>
                <w:color w:val="000000"/>
                <w:szCs w:val="24"/>
                <w:lang w:eastAsia="lt-LT"/>
              </w:rPr>
              <w:t>6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3C28591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8A, Didžiasalio k., Ignalinos r.</w:t>
            </w:r>
          </w:p>
        </w:tc>
        <w:tc>
          <w:tcPr>
            <w:tcW w:w="3118" w:type="dxa"/>
            <w:noWrap/>
            <w:hideMark/>
          </w:tcPr>
          <w:p w14:paraId="72EF9755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4598-0002-4016</w:t>
            </w:r>
          </w:p>
        </w:tc>
      </w:tr>
      <w:tr w:rsidR="006D2D14" w:rsidRPr="006D2D14" w14:paraId="3E6F2E0C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C0DD20A" w14:textId="5C959721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</w:t>
            </w:r>
            <w:r w:rsidR="0021782F">
              <w:rPr>
                <w:rFonts w:eastAsia="Calibri"/>
                <w:bCs/>
                <w:color w:val="000000"/>
                <w:szCs w:val="24"/>
                <w:lang w:eastAsia="lt-LT"/>
              </w:rPr>
              <w:t>7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093F7B9D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8B, Didžiasalio k., Ignalinos r.</w:t>
            </w:r>
          </w:p>
        </w:tc>
        <w:tc>
          <w:tcPr>
            <w:tcW w:w="3118" w:type="dxa"/>
            <w:hideMark/>
          </w:tcPr>
          <w:p w14:paraId="6375EF6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4598-1001-4013</w:t>
            </w:r>
          </w:p>
        </w:tc>
      </w:tr>
      <w:tr w:rsidR="006D2D14" w:rsidRPr="006D2D14" w14:paraId="5A99FCE4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4A464917" w14:textId="62884418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</w:t>
            </w:r>
            <w:r w:rsidR="0021782F">
              <w:rPr>
                <w:rFonts w:eastAsia="Calibri"/>
                <w:bCs/>
                <w:color w:val="000000"/>
                <w:szCs w:val="24"/>
                <w:lang w:eastAsia="lt-LT"/>
              </w:rPr>
              <w:t>8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056EE32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proofErr w:type="spellStart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Karalyčios</w:t>
            </w:r>
            <w:proofErr w:type="spellEnd"/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 xml:space="preserve"> g.  9, Didžiasalio k., Ignalinos r.</w:t>
            </w:r>
          </w:p>
        </w:tc>
        <w:tc>
          <w:tcPr>
            <w:tcW w:w="3118" w:type="dxa"/>
            <w:hideMark/>
          </w:tcPr>
          <w:p w14:paraId="0A0E1DCD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4598-5001-7012</w:t>
            </w:r>
          </w:p>
        </w:tc>
      </w:tr>
      <w:tr w:rsidR="006D2D14" w:rsidRPr="006D2D14" w14:paraId="280C3B33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6087923D" w14:textId="1985D095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2</w:t>
            </w:r>
            <w:r w:rsidR="0021782F">
              <w:rPr>
                <w:rFonts w:eastAsia="Calibri"/>
                <w:bCs/>
                <w:color w:val="000000"/>
                <w:szCs w:val="24"/>
                <w:lang w:eastAsia="lt-LT"/>
              </w:rPr>
              <w:t>9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4C021F14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Dumblio g.  5, Didžiasalio k., Ignalinos r.</w:t>
            </w:r>
          </w:p>
        </w:tc>
        <w:tc>
          <w:tcPr>
            <w:tcW w:w="3118" w:type="dxa"/>
            <w:hideMark/>
          </w:tcPr>
          <w:p w14:paraId="086F11D8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4598-7001-3010</w:t>
            </w:r>
          </w:p>
        </w:tc>
      </w:tr>
      <w:tr w:rsidR="006D2D14" w:rsidRPr="006D2D14" w14:paraId="7B7FDFC3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7847E20D" w14:textId="5303073B" w:rsidR="006D2D14" w:rsidRPr="006D2D14" w:rsidRDefault="0021782F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  <w:lang w:eastAsia="lt-LT"/>
              </w:rPr>
              <w:t>30</w:t>
            </w:r>
            <w:r w:rsidR="006D2D14"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78B7F458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Dumblio g.  10, Didžiasalio k., Ignalinos r.</w:t>
            </w:r>
          </w:p>
        </w:tc>
        <w:tc>
          <w:tcPr>
            <w:tcW w:w="3118" w:type="dxa"/>
            <w:hideMark/>
          </w:tcPr>
          <w:p w14:paraId="4425DC43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4599-0000-9013</w:t>
            </w:r>
          </w:p>
        </w:tc>
      </w:tr>
      <w:tr w:rsidR="006D2D14" w:rsidRPr="006D2D14" w14:paraId="0C6E76BC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73B82B7B" w14:textId="4E1D4BD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3</w:t>
            </w:r>
            <w:r w:rsidR="0021782F">
              <w:rPr>
                <w:rFonts w:eastAsia="Calibri"/>
                <w:bCs/>
                <w:color w:val="000000"/>
                <w:szCs w:val="24"/>
                <w:lang w:eastAsia="lt-LT"/>
              </w:rPr>
              <w:t>1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7B690065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Dumblio g. 12, Didžiasalio k., Ignalinos r.</w:t>
            </w:r>
          </w:p>
        </w:tc>
        <w:tc>
          <w:tcPr>
            <w:tcW w:w="3118" w:type="dxa"/>
            <w:hideMark/>
          </w:tcPr>
          <w:p w14:paraId="0641267E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4598-9000-8018</w:t>
            </w:r>
          </w:p>
        </w:tc>
      </w:tr>
      <w:tr w:rsidR="006D2D14" w:rsidRPr="006D2D14" w14:paraId="73BCD1E2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04CDBE4D" w14:textId="174110E6" w:rsidR="006D2D14" w:rsidRPr="006D2D14" w:rsidRDefault="0021782F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  <w:lang w:eastAsia="lt-LT"/>
              </w:rPr>
              <w:t>2</w:t>
            </w:r>
            <w:r w:rsidR="006D2D14"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5227" w:type="dxa"/>
            <w:hideMark/>
          </w:tcPr>
          <w:p w14:paraId="640A45B2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Pupienos g.  2, Didžiasalio k., Ignalinos r.</w:t>
            </w:r>
          </w:p>
        </w:tc>
        <w:tc>
          <w:tcPr>
            <w:tcW w:w="3118" w:type="dxa"/>
            <w:hideMark/>
          </w:tcPr>
          <w:p w14:paraId="7920A091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4597-5002-8013</w:t>
            </w:r>
          </w:p>
        </w:tc>
      </w:tr>
      <w:tr w:rsidR="006D2D14" w:rsidRPr="006D2D14" w14:paraId="54614D34" w14:textId="77777777" w:rsidTr="006D2D14">
        <w:trPr>
          <w:trHeight w:val="340"/>
        </w:trPr>
        <w:tc>
          <w:tcPr>
            <w:tcW w:w="864" w:type="dxa"/>
            <w:noWrap/>
            <w:hideMark/>
          </w:tcPr>
          <w:p w14:paraId="2DCCCB01" w14:textId="355300C5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3</w:t>
            </w:r>
            <w:r w:rsidR="0021782F">
              <w:rPr>
                <w:rFonts w:eastAsia="Calibri"/>
                <w:bCs/>
                <w:color w:val="000000"/>
                <w:szCs w:val="24"/>
                <w:lang w:eastAsia="lt-LT"/>
              </w:rPr>
              <w:t>3</w:t>
            </w: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5227" w:type="dxa"/>
            <w:hideMark/>
          </w:tcPr>
          <w:p w14:paraId="2494C19A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Pupienos g.  3, Didžiasalio k., Ignalinos r.</w:t>
            </w:r>
          </w:p>
        </w:tc>
        <w:tc>
          <w:tcPr>
            <w:tcW w:w="3118" w:type="dxa"/>
            <w:hideMark/>
          </w:tcPr>
          <w:p w14:paraId="79D3FB6C" w14:textId="77777777" w:rsidR="006D2D14" w:rsidRPr="006D2D14" w:rsidRDefault="006D2D14" w:rsidP="006D2D14">
            <w:pPr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6D2D14">
              <w:rPr>
                <w:rFonts w:eastAsia="Calibri"/>
                <w:bCs/>
                <w:color w:val="000000"/>
                <w:szCs w:val="24"/>
                <w:lang w:eastAsia="lt-LT"/>
              </w:rPr>
              <w:t>4598-3008-3010</w:t>
            </w:r>
          </w:p>
        </w:tc>
      </w:tr>
    </w:tbl>
    <w:p w14:paraId="17BB5D95" w14:textId="77777777" w:rsidR="00B66891" w:rsidRPr="00465064" w:rsidRDefault="00B66891" w:rsidP="00465064">
      <w:pPr>
        <w:shd w:val="clear" w:color="auto" w:fill="FFFFFF"/>
        <w:jc w:val="center"/>
        <w:rPr>
          <w:color w:val="000000"/>
          <w:szCs w:val="24"/>
        </w:rPr>
      </w:pPr>
      <w:r w:rsidRPr="00465064">
        <w:rPr>
          <w:color w:val="000000"/>
          <w:szCs w:val="24"/>
        </w:rPr>
        <w:t>______________________</w:t>
      </w:r>
    </w:p>
    <w:p w14:paraId="0A01E091" w14:textId="77777777" w:rsidR="0035656E" w:rsidRPr="00465064" w:rsidRDefault="0035656E" w:rsidP="0046506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szCs w:val="24"/>
        </w:rPr>
      </w:pPr>
    </w:p>
    <w:sectPr w:rsidR="0035656E" w:rsidRPr="00465064" w:rsidSect="00DB6459">
      <w:headerReference w:type="even" r:id="rId8"/>
      <w:endnotePr>
        <w:numFmt w:val="decimal"/>
      </w:endnotePr>
      <w:pgSz w:w="11907" w:h="16839"/>
      <w:pgMar w:top="1134" w:right="567" w:bottom="1134" w:left="1701" w:header="567" w:footer="482" w:gutter="0"/>
      <w:cols w:space="708"/>
      <w:formProt w:val="0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D2934F" w16cex:dateUtc="2026-06-09T10:27:00Z"/>
  <w16cex:commentExtensible w16cex:durableId="2DD293A2" w16cex:dateUtc="2026-06-09T10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7AABC" w14:textId="77777777" w:rsidR="008810BB" w:rsidRDefault="008810BB">
      <w:r>
        <w:separator/>
      </w:r>
    </w:p>
  </w:endnote>
  <w:endnote w:type="continuationSeparator" w:id="0">
    <w:p w14:paraId="4B20817F" w14:textId="77777777" w:rsidR="008810BB" w:rsidRDefault="0088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7AE3F" w14:textId="77777777" w:rsidR="008810BB" w:rsidRDefault="008810BB">
      <w:r>
        <w:separator/>
      </w:r>
    </w:p>
  </w:footnote>
  <w:footnote w:type="continuationSeparator" w:id="0">
    <w:p w14:paraId="74B97163" w14:textId="77777777" w:rsidR="008810BB" w:rsidRDefault="00881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F6041" w14:textId="77777777" w:rsidR="001A5F17" w:rsidRDefault="001A5F17" w:rsidP="00850CF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end"/>
    </w:r>
  </w:p>
  <w:p w14:paraId="69FC7B59" w14:textId="77777777" w:rsidR="001A5F17" w:rsidRPr="00465064" w:rsidRDefault="001A5F17" w:rsidP="0046506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17171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D1B"/>
    <w:multiLevelType w:val="hybridMultilevel"/>
    <w:tmpl w:val="FADE9874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87E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26E82"/>
    <w:multiLevelType w:val="hybridMultilevel"/>
    <w:tmpl w:val="2BC8E2BC"/>
    <w:lvl w:ilvl="0" w:tplc="0284CD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3C1FFF"/>
    <w:multiLevelType w:val="hybridMultilevel"/>
    <w:tmpl w:val="9864BF8A"/>
    <w:lvl w:ilvl="0" w:tplc="EBBAF7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2539C9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77445"/>
    <w:multiLevelType w:val="hybridMultilevel"/>
    <w:tmpl w:val="FA94846E"/>
    <w:lvl w:ilvl="0" w:tplc="9A3802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86F57D8"/>
    <w:multiLevelType w:val="hybridMultilevel"/>
    <w:tmpl w:val="596C03E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C1505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42AC4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8C17F8"/>
    <w:multiLevelType w:val="hybridMultilevel"/>
    <w:tmpl w:val="BC9430C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56"/>
    <w:rsid w:val="00002B23"/>
    <w:rsid w:val="000248D3"/>
    <w:rsid w:val="00026480"/>
    <w:rsid w:val="00033B9E"/>
    <w:rsid w:val="000342B1"/>
    <w:rsid w:val="00043ADE"/>
    <w:rsid w:val="00044DE3"/>
    <w:rsid w:val="00046306"/>
    <w:rsid w:val="0005467C"/>
    <w:rsid w:val="0008147E"/>
    <w:rsid w:val="00084769"/>
    <w:rsid w:val="000935BF"/>
    <w:rsid w:val="000B1542"/>
    <w:rsid w:val="000B4031"/>
    <w:rsid w:val="000C0B79"/>
    <w:rsid w:val="000C1F48"/>
    <w:rsid w:val="000C20E8"/>
    <w:rsid w:val="000E38F8"/>
    <w:rsid w:val="000E4949"/>
    <w:rsid w:val="000F0145"/>
    <w:rsid w:val="000F1DBE"/>
    <w:rsid w:val="000F4942"/>
    <w:rsid w:val="000F68B0"/>
    <w:rsid w:val="00106504"/>
    <w:rsid w:val="00117C30"/>
    <w:rsid w:val="00127E32"/>
    <w:rsid w:val="001313EF"/>
    <w:rsid w:val="00133594"/>
    <w:rsid w:val="001349B0"/>
    <w:rsid w:val="00141F60"/>
    <w:rsid w:val="00147703"/>
    <w:rsid w:val="001558D1"/>
    <w:rsid w:val="00155A69"/>
    <w:rsid w:val="00163763"/>
    <w:rsid w:val="001701AF"/>
    <w:rsid w:val="001732EA"/>
    <w:rsid w:val="00177A97"/>
    <w:rsid w:val="001966F5"/>
    <w:rsid w:val="001A5F17"/>
    <w:rsid w:val="001B7A04"/>
    <w:rsid w:val="001C1E01"/>
    <w:rsid w:val="001C2D2D"/>
    <w:rsid w:val="001C7B94"/>
    <w:rsid w:val="001D49DF"/>
    <w:rsid w:val="001E09E6"/>
    <w:rsid w:val="001E4FFC"/>
    <w:rsid w:val="001E6F9D"/>
    <w:rsid w:val="002115F3"/>
    <w:rsid w:val="00211AA2"/>
    <w:rsid w:val="00211CCD"/>
    <w:rsid w:val="0021782F"/>
    <w:rsid w:val="00227344"/>
    <w:rsid w:val="00230D5D"/>
    <w:rsid w:val="00263BF5"/>
    <w:rsid w:val="00286AFB"/>
    <w:rsid w:val="00295E51"/>
    <w:rsid w:val="002A6FF5"/>
    <w:rsid w:val="002B092B"/>
    <w:rsid w:val="002B17C7"/>
    <w:rsid w:val="002B4A1E"/>
    <w:rsid w:val="002B7F2A"/>
    <w:rsid w:val="002C2E06"/>
    <w:rsid w:val="002C6EAB"/>
    <w:rsid w:val="002E1D13"/>
    <w:rsid w:val="002F4200"/>
    <w:rsid w:val="002F4A06"/>
    <w:rsid w:val="002F50EE"/>
    <w:rsid w:val="003026F4"/>
    <w:rsid w:val="00304221"/>
    <w:rsid w:val="00304875"/>
    <w:rsid w:val="00307DA6"/>
    <w:rsid w:val="0031641B"/>
    <w:rsid w:val="003365FA"/>
    <w:rsid w:val="00343645"/>
    <w:rsid w:val="0035656E"/>
    <w:rsid w:val="003660E7"/>
    <w:rsid w:val="00366541"/>
    <w:rsid w:val="003812E8"/>
    <w:rsid w:val="003856CC"/>
    <w:rsid w:val="0039196F"/>
    <w:rsid w:val="003938F3"/>
    <w:rsid w:val="003A1C68"/>
    <w:rsid w:val="003A6335"/>
    <w:rsid w:val="003B2EBE"/>
    <w:rsid w:val="003D10FC"/>
    <w:rsid w:val="003D6E0A"/>
    <w:rsid w:val="003E0962"/>
    <w:rsid w:val="003F0E75"/>
    <w:rsid w:val="003F3BFB"/>
    <w:rsid w:val="003F44AD"/>
    <w:rsid w:val="003F5C0F"/>
    <w:rsid w:val="003F6A13"/>
    <w:rsid w:val="004116D4"/>
    <w:rsid w:val="004155CB"/>
    <w:rsid w:val="004177AB"/>
    <w:rsid w:val="0043288A"/>
    <w:rsid w:val="00436AC7"/>
    <w:rsid w:val="0044055B"/>
    <w:rsid w:val="00443EDF"/>
    <w:rsid w:val="004453D3"/>
    <w:rsid w:val="00450BFC"/>
    <w:rsid w:val="004524FF"/>
    <w:rsid w:val="0045356B"/>
    <w:rsid w:val="00465064"/>
    <w:rsid w:val="004851ED"/>
    <w:rsid w:val="00493434"/>
    <w:rsid w:val="004D5901"/>
    <w:rsid w:val="004D69AE"/>
    <w:rsid w:val="004F1F73"/>
    <w:rsid w:val="004F5CE2"/>
    <w:rsid w:val="00501C8C"/>
    <w:rsid w:val="00510901"/>
    <w:rsid w:val="00511602"/>
    <w:rsid w:val="005240EF"/>
    <w:rsid w:val="00531528"/>
    <w:rsid w:val="005428A7"/>
    <w:rsid w:val="00545CB5"/>
    <w:rsid w:val="00550353"/>
    <w:rsid w:val="00551A10"/>
    <w:rsid w:val="005524D7"/>
    <w:rsid w:val="00554FD1"/>
    <w:rsid w:val="0057318B"/>
    <w:rsid w:val="005747DF"/>
    <w:rsid w:val="00577393"/>
    <w:rsid w:val="00583FF5"/>
    <w:rsid w:val="0058539B"/>
    <w:rsid w:val="0058587D"/>
    <w:rsid w:val="005874CB"/>
    <w:rsid w:val="00591503"/>
    <w:rsid w:val="00596643"/>
    <w:rsid w:val="005A0701"/>
    <w:rsid w:val="005A69AD"/>
    <w:rsid w:val="005A6E3E"/>
    <w:rsid w:val="005A7CAF"/>
    <w:rsid w:val="005B40BA"/>
    <w:rsid w:val="005B4ABC"/>
    <w:rsid w:val="005C12DE"/>
    <w:rsid w:val="005C1812"/>
    <w:rsid w:val="005C48F6"/>
    <w:rsid w:val="005C4990"/>
    <w:rsid w:val="005E00E7"/>
    <w:rsid w:val="005E5CDA"/>
    <w:rsid w:val="005F0170"/>
    <w:rsid w:val="005F22B2"/>
    <w:rsid w:val="005F6CE9"/>
    <w:rsid w:val="00603B40"/>
    <w:rsid w:val="00611D3F"/>
    <w:rsid w:val="0061583C"/>
    <w:rsid w:val="00622198"/>
    <w:rsid w:val="00625A10"/>
    <w:rsid w:val="00626F7A"/>
    <w:rsid w:val="00627A84"/>
    <w:rsid w:val="00632BA8"/>
    <w:rsid w:val="00632F87"/>
    <w:rsid w:val="006421AE"/>
    <w:rsid w:val="00647E61"/>
    <w:rsid w:val="00647EA6"/>
    <w:rsid w:val="006548D0"/>
    <w:rsid w:val="00661976"/>
    <w:rsid w:val="00667F8E"/>
    <w:rsid w:val="00670013"/>
    <w:rsid w:val="006756C9"/>
    <w:rsid w:val="00680CF4"/>
    <w:rsid w:val="00685431"/>
    <w:rsid w:val="0068715E"/>
    <w:rsid w:val="006A2444"/>
    <w:rsid w:val="006B3BF9"/>
    <w:rsid w:val="006B5155"/>
    <w:rsid w:val="006B73F7"/>
    <w:rsid w:val="006D02E1"/>
    <w:rsid w:val="006D24CD"/>
    <w:rsid w:val="006D2D14"/>
    <w:rsid w:val="006D70C4"/>
    <w:rsid w:val="006D7D91"/>
    <w:rsid w:val="006E1713"/>
    <w:rsid w:val="006E32DE"/>
    <w:rsid w:val="006E4B0E"/>
    <w:rsid w:val="006F7B51"/>
    <w:rsid w:val="00704263"/>
    <w:rsid w:val="0070787A"/>
    <w:rsid w:val="007100F5"/>
    <w:rsid w:val="00710F9F"/>
    <w:rsid w:val="00712BE3"/>
    <w:rsid w:val="00712F10"/>
    <w:rsid w:val="0072123C"/>
    <w:rsid w:val="00732375"/>
    <w:rsid w:val="00750D64"/>
    <w:rsid w:val="0075136B"/>
    <w:rsid w:val="007558EA"/>
    <w:rsid w:val="00760D36"/>
    <w:rsid w:val="00761E52"/>
    <w:rsid w:val="0077094E"/>
    <w:rsid w:val="00780FC9"/>
    <w:rsid w:val="00787019"/>
    <w:rsid w:val="0079026F"/>
    <w:rsid w:val="00791582"/>
    <w:rsid w:val="00792F31"/>
    <w:rsid w:val="007A4447"/>
    <w:rsid w:val="007A5768"/>
    <w:rsid w:val="007B02F4"/>
    <w:rsid w:val="007C25DC"/>
    <w:rsid w:val="007D15D2"/>
    <w:rsid w:val="007D439F"/>
    <w:rsid w:val="007E143F"/>
    <w:rsid w:val="007E7A48"/>
    <w:rsid w:val="007F34A6"/>
    <w:rsid w:val="008037C5"/>
    <w:rsid w:val="0081127F"/>
    <w:rsid w:val="008142FD"/>
    <w:rsid w:val="0081548D"/>
    <w:rsid w:val="00822BE6"/>
    <w:rsid w:val="008258FD"/>
    <w:rsid w:val="00827B6A"/>
    <w:rsid w:val="00831D5D"/>
    <w:rsid w:val="0084531E"/>
    <w:rsid w:val="00850CF3"/>
    <w:rsid w:val="00850FC9"/>
    <w:rsid w:val="008555FD"/>
    <w:rsid w:val="008577FC"/>
    <w:rsid w:val="00866D3D"/>
    <w:rsid w:val="008729B8"/>
    <w:rsid w:val="00873825"/>
    <w:rsid w:val="00875B48"/>
    <w:rsid w:val="00881017"/>
    <w:rsid w:val="008810BB"/>
    <w:rsid w:val="008918F4"/>
    <w:rsid w:val="00896EF7"/>
    <w:rsid w:val="008A7BF3"/>
    <w:rsid w:val="008C5B24"/>
    <w:rsid w:val="008E6C4E"/>
    <w:rsid w:val="009012EB"/>
    <w:rsid w:val="00902532"/>
    <w:rsid w:val="00902CC2"/>
    <w:rsid w:val="00904D2D"/>
    <w:rsid w:val="00910153"/>
    <w:rsid w:val="00915B7F"/>
    <w:rsid w:val="00915C39"/>
    <w:rsid w:val="009168DA"/>
    <w:rsid w:val="009303F4"/>
    <w:rsid w:val="009345FD"/>
    <w:rsid w:val="00943CC5"/>
    <w:rsid w:val="009449DE"/>
    <w:rsid w:val="00944CB1"/>
    <w:rsid w:val="00956F98"/>
    <w:rsid w:val="00962047"/>
    <w:rsid w:val="009632E7"/>
    <w:rsid w:val="00964E07"/>
    <w:rsid w:val="00982B1F"/>
    <w:rsid w:val="00983174"/>
    <w:rsid w:val="009840B6"/>
    <w:rsid w:val="0098710B"/>
    <w:rsid w:val="00992CD1"/>
    <w:rsid w:val="009940A2"/>
    <w:rsid w:val="009B7B89"/>
    <w:rsid w:val="009C2750"/>
    <w:rsid w:val="009C712F"/>
    <w:rsid w:val="009D08AC"/>
    <w:rsid w:val="009D1974"/>
    <w:rsid w:val="009E061A"/>
    <w:rsid w:val="009E147C"/>
    <w:rsid w:val="009E52D4"/>
    <w:rsid w:val="009F08C7"/>
    <w:rsid w:val="009F183B"/>
    <w:rsid w:val="009F3391"/>
    <w:rsid w:val="009F4170"/>
    <w:rsid w:val="009F4190"/>
    <w:rsid w:val="00A324B3"/>
    <w:rsid w:val="00A34D3F"/>
    <w:rsid w:val="00A41691"/>
    <w:rsid w:val="00A4789E"/>
    <w:rsid w:val="00A532F4"/>
    <w:rsid w:val="00A545B4"/>
    <w:rsid w:val="00A54E7C"/>
    <w:rsid w:val="00A5611B"/>
    <w:rsid w:val="00A62454"/>
    <w:rsid w:val="00A6302D"/>
    <w:rsid w:val="00A70F96"/>
    <w:rsid w:val="00A73F61"/>
    <w:rsid w:val="00A77F8D"/>
    <w:rsid w:val="00A81F50"/>
    <w:rsid w:val="00A9464E"/>
    <w:rsid w:val="00AA0128"/>
    <w:rsid w:val="00AA1842"/>
    <w:rsid w:val="00AA6818"/>
    <w:rsid w:val="00AA7B08"/>
    <w:rsid w:val="00AC031C"/>
    <w:rsid w:val="00AC1FC2"/>
    <w:rsid w:val="00AD2276"/>
    <w:rsid w:val="00AD3144"/>
    <w:rsid w:val="00AD33B7"/>
    <w:rsid w:val="00AD6D70"/>
    <w:rsid w:val="00AE22BA"/>
    <w:rsid w:val="00AE4BC4"/>
    <w:rsid w:val="00AF311F"/>
    <w:rsid w:val="00B06FBC"/>
    <w:rsid w:val="00B11313"/>
    <w:rsid w:val="00B11C29"/>
    <w:rsid w:val="00B13E0B"/>
    <w:rsid w:val="00B32327"/>
    <w:rsid w:val="00B47E5B"/>
    <w:rsid w:val="00B55FFA"/>
    <w:rsid w:val="00B62132"/>
    <w:rsid w:val="00B6271D"/>
    <w:rsid w:val="00B66891"/>
    <w:rsid w:val="00B71804"/>
    <w:rsid w:val="00B74794"/>
    <w:rsid w:val="00B85E5F"/>
    <w:rsid w:val="00BA2A93"/>
    <w:rsid w:val="00BA2C89"/>
    <w:rsid w:val="00BB362D"/>
    <w:rsid w:val="00BC4AB1"/>
    <w:rsid w:val="00BC5624"/>
    <w:rsid w:val="00BC7DC5"/>
    <w:rsid w:val="00BD57DF"/>
    <w:rsid w:val="00BE1682"/>
    <w:rsid w:val="00BF38AB"/>
    <w:rsid w:val="00C0624B"/>
    <w:rsid w:val="00C167EB"/>
    <w:rsid w:val="00C172AF"/>
    <w:rsid w:val="00C27AC6"/>
    <w:rsid w:val="00C31860"/>
    <w:rsid w:val="00C32F22"/>
    <w:rsid w:val="00C372B2"/>
    <w:rsid w:val="00C53744"/>
    <w:rsid w:val="00C618FB"/>
    <w:rsid w:val="00C67D41"/>
    <w:rsid w:val="00C732AC"/>
    <w:rsid w:val="00CB01ED"/>
    <w:rsid w:val="00CB6E1C"/>
    <w:rsid w:val="00CC19B1"/>
    <w:rsid w:val="00CC2BF2"/>
    <w:rsid w:val="00CC3160"/>
    <w:rsid w:val="00CC3356"/>
    <w:rsid w:val="00CC3F8F"/>
    <w:rsid w:val="00CC4039"/>
    <w:rsid w:val="00CC51CD"/>
    <w:rsid w:val="00CD23CC"/>
    <w:rsid w:val="00CD4637"/>
    <w:rsid w:val="00CE5254"/>
    <w:rsid w:val="00CF4B5F"/>
    <w:rsid w:val="00CF6563"/>
    <w:rsid w:val="00D03F0D"/>
    <w:rsid w:val="00D07691"/>
    <w:rsid w:val="00D169C9"/>
    <w:rsid w:val="00D24E92"/>
    <w:rsid w:val="00D3111D"/>
    <w:rsid w:val="00D3234E"/>
    <w:rsid w:val="00D44498"/>
    <w:rsid w:val="00D454C8"/>
    <w:rsid w:val="00D534AD"/>
    <w:rsid w:val="00D56D4A"/>
    <w:rsid w:val="00D7136C"/>
    <w:rsid w:val="00D9190B"/>
    <w:rsid w:val="00D968C1"/>
    <w:rsid w:val="00DA064F"/>
    <w:rsid w:val="00DA1A76"/>
    <w:rsid w:val="00DA62B4"/>
    <w:rsid w:val="00DA6356"/>
    <w:rsid w:val="00DB2C98"/>
    <w:rsid w:val="00DB42B8"/>
    <w:rsid w:val="00DB6459"/>
    <w:rsid w:val="00DB69F4"/>
    <w:rsid w:val="00DC365C"/>
    <w:rsid w:val="00DD166C"/>
    <w:rsid w:val="00DD5996"/>
    <w:rsid w:val="00DD7F21"/>
    <w:rsid w:val="00DE2B3A"/>
    <w:rsid w:val="00DF2945"/>
    <w:rsid w:val="00DF3DB6"/>
    <w:rsid w:val="00DF4303"/>
    <w:rsid w:val="00E13AFD"/>
    <w:rsid w:val="00E13BCE"/>
    <w:rsid w:val="00E15686"/>
    <w:rsid w:val="00E1790F"/>
    <w:rsid w:val="00E25958"/>
    <w:rsid w:val="00E275DE"/>
    <w:rsid w:val="00E30DCC"/>
    <w:rsid w:val="00E33E0F"/>
    <w:rsid w:val="00E40075"/>
    <w:rsid w:val="00E43B0C"/>
    <w:rsid w:val="00E500FD"/>
    <w:rsid w:val="00E507AD"/>
    <w:rsid w:val="00E54C4A"/>
    <w:rsid w:val="00E55159"/>
    <w:rsid w:val="00E621E3"/>
    <w:rsid w:val="00E65DEC"/>
    <w:rsid w:val="00E7029A"/>
    <w:rsid w:val="00E957C3"/>
    <w:rsid w:val="00EA17BC"/>
    <w:rsid w:val="00EB13D7"/>
    <w:rsid w:val="00EB3256"/>
    <w:rsid w:val="00EB3287"/>
    <w:rsid w:val="00EB5E64"/>
    <w:rsid w:val="00EC3D35"/>
    <w:rsid w:val="00EC54E5"/>
    <w:rsid w:val="00EC721B"/>
    <w:rsid w:val="00ED2088"/>
    <w:rsid w:val="00ED734A"/>
    <w:rsid w:val="00EE2887"/>
    <w:rsid w:val="00EF4E15"/>
    <w:rsid w:val="00F2235A"/>
    <w:rsid w:val="00F22E8E"/>
    <w:rsid w:val="00F525C9"/>
    <w:rsid w:val="00F5399F"/>
    <w:rsid w:val="00F6042F"/>
    <w:rsid w:val="00F62518"/>
    <w:rsid w:val="00F70A9B"/>
    <w:rsid w:val="00F71D9B"/>
    <w:rsid w:val="00F7680E"/>
    <w:rsid w:val="00F77D5D"/>
    <w:rsid w:val="00F811BA"/>
    <w:rsid w:val="00F96E50"/>
    <w:rsid w:val="00F97662"/>
    <w:rsid w:val="00FA0949"/>
    <w:rsid w:val="00FB078C"/>
    <w:rsid w:val="00FB586A"/>
    <w:rsid w:val="00FB7E9F"/>
    <w:rsid w:val="00FC63A4"/>
    <w:rsid w:val="00FC7231"/>
    <w:rsid w:val="00FD2C4A"/>
    <w:rsid w:val="00FD3CE5"/>
    <w:rsid w:val="00FD462B"/>
    <w:rsid w:val="00FD7534"/>
    <w:rsid w:val="00FE111A"/>
    <w:rsid w:val="00FE41A9"/>
    <w:rsid w:val="00FE7F90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D3F97"/>
  <w15:docId w15:val="{B65FE782-929F-44D7-B9EC-13237985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77F8D"/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4D69AE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4D69AE"/>
    <w:pPr>
      <w:keepNext/>
      <w:tabs>
        <w:tab w:val="left" w:pos="1293"/>
      </w:tabs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153"/>
    <w:rPr>
      <w:rFonts w:ascii="Segoe UI" w:eastAsia="Calibri" w:hAnsi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910153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F6563"/>
    <w:rPr>
      <w:rFonts w:ascii="Times New Roman" w:eastAsia="Times New Roman" w:hAnsi="Times New Roman"/>
      <w:sz w:val="24"/>
      <w:lang w:eastAsia="en-US"/>
    </w:rPr>
  </w:style>
  <w:style w:type="paragraph" w:styleId="Porat">
    <w:name w:val="footer"/>
    <w:basedOn w:val="prastasis"/>
    <w:link w:val="PoratDiagrama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PoratDiagrama">
    <w:name w:val="Poraštė Diagrama"/>
    <w:basedOn w:val="Numatytasispastraiposriftas"/>
    <w:link w:val="Porat"/>
    <w:rsid w:val="00CF6563"/>
    <w:rPr>
      <w:rFonts w:ascii="Times New Roman" w:eastAsia="Times New Roman" w:hAnsi="Times New Roman"/>
      <w:sz w:val="24"/>
      <w:lang w:eastAsia="en-US"/>
    </w:rPr>
  </w:style>
  <w:style w:type="paragraph" w:styleId="Pagrindinistekstas3">
    <w:name w:val="Body Text 3"/>
    <w:basedOn w:val="prastasis"/>
    <w:link w:val="Pagrindinistekstas3Diagrama"/>
    <w:rsid w:val="00CF6563"/>
    <w:pPr>
      <w:widowControl w:val="0"/>
      <w:tabs>
        <w:tab w:val="left" w:pos="1293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CF6563"/>
    <w:rPr>
      <w:rFonts w:ascii="Times New Roman" w:eastAsia="Times New Roman" w:hAnsi="Times New Roman"/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F4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Lentelstinklelis">
    <w:name w:val="Table Grid"/>
    <w:basedOn w:val="prastojilentel"/>
    <w:uiPriority w:val="39"/>
    <w:rsid w:val="0011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E5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52D4"/>
    <w:pPr>
      <w:spacing w:after="160"/>
    </w:pPr>
    <w:rPr>
      <w:rFonts w:ascii="Calibri" w:eastAsia="Calibri" w:hAnsi="Calibr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52D4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5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52D4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4D69AE"/>
    <w:rPr>
      <w:rFonts w:ascii="Times New Roman" w:eastAsia="Times New Roman" w:hAnsi="Times New Roman"/>
      <w:b/>
      <w:sz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4D69AE"/>
    <w:rPr>
      <w:rFonts w:ascii="Calibri Light" w:eastAsia="Times New Roman" w:hAnsi="Calibri Light"/>
      <w:b/>
      <w:bCs/>
      <w:i/>
      <w:iCs/>
      <w:sz w:val="28"/>
      <w:szCs w:val="28"/>
      <w:lang w:val="en-GB" w:eastAsia="en-US"/>
    </w:rPr>
  </w:style>
  <w:style w:type="paragraph" w:styleId="Pagrindinistekstas">
    <w:name w:val="Body Text"/>
    <w:basedOn w:val="prastasis"/>
    <w:link w:val="PagrindinistekstasDiagrama"/>
    <w:rsid w:val="004D69AE"/>
    <w:pPr>
      <w:tabs>
        <w:tab w:val="left" w:pos="1293"/>
      </w:tabs>
      <w:spacing w:after="120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D69AE"/>
    <w:rPr>
      <w:rFonts w:ascii="Times New Roman" w:eastAsia="Times New Roman" w:hAnsi="Times New Roman"/>
      <w:sz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680CF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680CF4"/>
    <w:rPr>
      <w:rFonts w:ascii="Times New Roman" w:eastAsia="Times New Roman" w:hAnsi="Times New Roman"/>
      <w:sz w:val="24"/>
      <w:lang w:eastAsia="en-US"/>
    </w:rPr>
  </w:style>
  <w:style w:type="paragraph" w:styleId="Betarp">
    <w:name w:val="No Spacing"/>
    <w:uiPriority w:val="1"/>
    <w:qFormat/>
    <w:rsid w:val="00A54E7C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1349B0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1349B0"/>
    <w:rPr>
      <w:rFonts w:ascii="Times New Roman" w:eastAsia="Times New Roman" w:hAnsi="Times New Roman"/>
      <w:sz w:val="24"/>
      <w:lang w:eastAsia="en-US"/>
    </w:rPr>
  </w:style>
  <w:style w:type="character" w:styleId="Puslapionumeris">
    <w:name w:val="page number"/>
    <w:basedOn w:val="Numatytasispastraiposriftas"/>
    <w:uiPriority w:val="99"/>
    <w:semiHidden/>
    <w:unhideWhenUsed/>
    <w:rsid w:val="00465064"/>
  </w:style>
  <w:style w:type="table" w:customStyle="1" w:styleId="Lentelstinklelis1">
    <w:name w:val="Lentelės tinklelis1"/>
    <w:basedOn w:val="prastojilentel"/>
    <w:next w:val="Lentelstinklelis"/>
    <w:uiPriority w:val="39"/>
    <w:rsid w:val="006D2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450BF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50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4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3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52863-C02F-4F28-96C5-5899B41A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1573</Words>
  <Characters>897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administracijos direktoriaus 2021 m. birželio 9 d. įsakymo Nr. VT-389 „Dėl bendrojo naudojimo objektų administratoriaus paskyrimo“ pakeitimo</vt:lpstr>
    </vt:vector>
  </TitlesOfParts>
  <Manager>2025-07-28</Manager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administracijos direktoriaus 2021 m. birželio 9 d. įsakymo Nr. VT-389 „Dėl bendrojo naudojimo objektų administratoriaus paskyrimo“ pakeitimo</dc:title>
  <dc:subject>V1-293</dc:subject>
  <dc:creator>Irena</dc:creator>
  <cp:lastModifiedBy>Neringa Čiuželė</cp:lastModifiedBy>
  <cp:revision>2</cp:revision>
  <cp:lastPrinted>2024-02-20T06:33:00Z</cp:lastPrinted>
  <dcterms:created xsi:type="dcterms:W3CDTF">2026-10-21T11:44:00Z</dcterms:created>
  <dcterms:modified xsi:type="dcterms:W3CDTF">2026-10-21T11:44:00Z</dcterms:modified>
  <cp:category>Potvarkis</cp:category>
</cp:coreProperties>
</file>