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EFEAA" w14:textId="77777777" w:rsidR="0022456E" w:rsidRPr="0009663E" w:rsidRDefault="0022456E" w:rsidP="0022456E">
      <w:pPr>
        <w:tabs>
          <w:tab w:val="clear" w:pos="1293"/>
        </w:tabs>
        <w:jc w:val="center"/>
        <w:rPr>
          <w:lang w:val="lt-LT"/>
        </w:rPr>
      </w:pPr>
      <w:r w:rsidRPr="0009663E">
        <w:rPr>
          <w:noProof/>
          <w:sz w:val="20"/>
          <w:lang w:val="lt-LT" w:eastAsia="lt-LT"/>
        </w:rPr>
        <w:drawing>
          <wp:inline distT="0" distB="0" distL="0" distR="0" wp14:anchorId="342A8173" wp14:editId="5DB4E760">
            <wp:extent cx="575945" cy="72961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5" cy="729615"/>
                    </a:xfrm>
                    <a:prstGeom prst="rect">
                      <a:avLst/>
                    </a:prstGeom>
                    <a:noFill/>
                    <a:ln>
                      <a:noFill/>
                    </a:ln>
                  </pic:spPr>
                </pic:pic>
              </a:graphicData>
            </a:graphic>
          </wp:inline>
        </w:drawing>
      </w:r>
    </w:p>
    <w:p w14:paraId="277CA357" w14:textId="77777777" w:rsidR="0022456E" w:rsidRPr="0009663E" w:rsidRDefault="0022456E" w:rsidP="0022456E">
      <w:pPr>
        <w:tabs>
          <w:tab w:val="clear" w:pos="1293"/>
        </w:tabs>
        <w:jc w:val="center"/>
        <w:rPr>
          <w:szCs w:val="24"/>
          <w:lang w:val="lt-LT"/>
        </w:rPr>
      </w:pPr>
    </w:p>
    <w:p w14:paraId="045E62BD" w14:textId="77305A3D" w:rsidR="00C924B3" w:rsidRPr="0009663E" w:rsidRDefault="00F80EF9" w:rsidP="00F80EF9">
      <w:pPr>
        <w:jc w:val="center"/>
        <w:rPr>
          <w:b/>
          <w:lang w:val="lt-LT"/>
        </w:rPr>
      </w:pPr>
      <w:r w:rsidRPr="0009663E">
        <w:rPr>
          <w:b/>
          <w:lang w:val="lt-LT"/>
        </w:rPr>
        <w:t>IGNALINOS RAJONO SAVIVALDYBĖS ADMINISTRACIJOS DIREKTORIUS</w:t>
      </w:r>
    </w:p>
    <w:p w14:paraId="271A943A" w14:textId="77777777" w:rsidR="00F80EF9" w:rsidRPr="0009663E" w:rsidRDefault="00F80EF9" w:rsidP="00F80EF9">
      <w:pPr>
        <w:jc w:val="center"/>
        <w:rPr>
          <w:lang w:val="lt-LT"/>
        </w:rPr>
      </w:pPr>
    </w:p>
    <w:p w14:paraId="5FEF5CDD" w14:textId="5D04B198" w:rsidR="00F80EF9" w:rsidRPr="0009663E" w:rsidRDefault="00F80EF9" w:rsidP="00F80EF9">
      <w:pPr>
        <w:jc w:val="center"/>
        <w:rPr>
          <w:b/>
          <w:lang w:val="lt-LT"/>
        </w:rPr>
      </w:pPr>
      <w:r w:rsidRPr="0009663E">
        <w:rPr>
          <w:b/>
          <w:lang w:val="lt-LT"/>
        </w:rPr>
        <w:t>ĮSAKYMAS</w:t>
      </w:r>
    </w:p>
    <w:p w14:paraId="525063F2" w14:textId="17D08650" w:rsidR="00F80EF9" w:rsidRPr="0009663E" w:rsidRDefault="00F80EF9" w:rsidP="00F80EF9">
      <w:pPr>
        <w:jc w:val="center"/>
        <w:rPr>
          <w:b/>
          <w:lang w:val="lt-LT"/>
        </w:rPr>
      </w:pPr>
      <w:r w:rsidRPr="0009663E">
        <w:rPr>
          <w:b/>
          <w:lang w:val="lt-LT"/>
        </w:rPr>
        <w:t>DĖL IGNALINOS RAJONO SAVIVALDYBĖS INDIVIDUALIŲ BUITINIŲ NUOTEKŲ VALYMO ĮRENGINIŲ ĮSIGIJIMO IR ĮRENGIMO DALINIO KOMPENSAVIMO KOMISIJOS SUDARYMO</w:t>
      </w:r>
    </w:p>
    <w:p w14:paraId="4002A1B9" w14:textId="77777777" w:rsidR="00F80EF9" w:rsidRPr="0009663E" w:rsidRDefault="00F80EF9" w:rsidP="00F80EF9">
      <w:pPr>
        <w:jc w:val="center"/>
        <w:rPr>
          <w:lang w:val="lt-LT"/>
        </w:rPr>
      </w:pPr>
    </w:p>
    <w:p w14:paraId="50A54CDE" w14:textId="7082BB4F" w:rsidR="00F80EF9" w:rsidRPr="0009663E" w:rsidRDefault="00F80EF9" w:rsidP="00F80EF9">
      <w:pPr>
        <w:jc w:val="center"/>
        <w:rPr>
          <w:lang w:val="lt-LT"/>
        </w:rPr>
      </w:pPr>
      <w:r w:rsidRPr="0009663E">
        <w:rPr>
          <w:lang w:val="lt-LT"/>
        </w:rPr>
        <w:t>2025 m. rugpjūčio 7 d. Nr. VT-323</w:t>
      </w:r>
    </w:p>
    <w:p w14:paraId="0170CEE5" w14:textId="5FBDDA24" w:rsidR="00F80EF9" w:rsidRPr="0009663E" w:rsidRDefault="00F80EF9" w:rsidP="00F80EF9">
      <w:pPr>
        <w:jc w:val="center"/>
        <w:rPr>
          <w:lang w:val="lt-LT"/>
        </w:rPr>
      </w:pPr>
      <w:r w:rsidRPr="0009663E">
        <w:rPr>
          <w:lang w:val="lt-LT"/>
        </w:rPr>
        <w:t>Ignalina</w:t>
      </w:r>
    </w:p>
    <w:p w14:paraId="24FDA25E" w14:textId="77777777" w:rsidR="00F80EF9" w:rsidRPr="0009663E" w:rsidRDefault="00F80EF9" w:rsidP="00C924B3">
      <w:pPr>
        <w:tabs>
          <w:tab w:val="left" w:pos="851"/>
        </w:tabs>
        <w:ind w:firstLine="1134"/>
        <w:jc w:val="both"/>
        <w:rPr>
          <w:color w:val="000000"/>
          <w:lang w:val="lt-LT"/>
        </w:rPr>
      </w:pPr>
    </w:p>
    <w:p w14:paraId="3E800A00" w14:textId="62466C75" w:rsidR="00C924B3" w:rsidRPr="0009663E" w:rsidRDefault="00C924B3" w:rsidP="00C924B3">
      <w:pPr>
        <w:tabs>
          <w:tab w:val="left" w:pos="851"/>
        </w:tabs>
        <w:ind w:firstLine="1134"/>
        <w:jc w:val="both"/>
        <w:rPr>
          <w:color w:val="000000"/>
          <w:lang w:val="lt-LT"/>
        </w:rPr>
      </w:pPr>
      <w:r w:rsidRPr="0009663E">
        <w:rPr>
          <w:color w:val="000000"/>
          <w:lang w:val="lt-LT"/>
        </w:rPr>
        <w:t>Vadovaudamasis Lietuvos Respublikos vietos savivaldos įstatymo 33 straipsnio 3 dalies 2 punktu, 34 straipsnio 6 dalies 2 punktu,</w:t>
      </w:r>
      <w:r w:rsidRPr="0009663E">
        <w:rPr>
          <w:lang w:val="lt-LT"/>
        </w:rPr>
        <w:t xml:space="preserve"> </w:t>
      </w:r>
      <w:r w:rsidRPr="0009663E">
        <w:rPr>
          <w:color w:val="000000"/>
          <w:lang w:val="lt-LT"/>
        </w:rPr>
        <w:t xml:space="preserve">Ignalinos rajono savivaldybės individualių buitinių nuotekų valymo įrenginių įsigijimo ir įrengimo dalinio kompensavimo tvarkos aprašo, patvirtinto Ignalinos rajono  savivaldybės tarybos 2022 m. lapkričio 29 d. sprendimu </w:t>
      </w:r>
      <w:bookmarkStart w:id="0" w:name="n_0"/>
      <w:r w:rsidR="00F80EF9" w:rsidRPr="0009663E">
        <w:rPr>
          <w:lang w:val="lt-LT"/>
        </w:rPr>
        <w:t>Nr. T-203</w:t>
      </w:r>
      <w:bookmarkEnd w:id="0"/>
      <w:r w:rsidRPr="0009663E">
        <w:rPr>
          <w:color w:val="000000"/>
          <w:lang w:val="lt-LT"/>
        </w:rPr>
        <w:t xml:space="preserve"> „Dėl Ignalinos rajono savivaldybės individualių buitinių nuotekų valymo įrenginių įsigijimo ir įrengimo dalinio kompensavimo tvarkos aprašo patvirtinimo“, 11 punktu:</w:t>
      </w:r>
    </w:p>
    <w:p w14:paraId="510C6CDA" w14:textId="744400E2" w:rsidR="00C924B3" w:rsidRPr="0009663E" w:rsidRDefault="00C924B3" w:rsidP="00C924B3">
      <w:pPr>
        <w:tabs>
          <w:tab w:val="left" w:pos="851"/>
        </w:tabs>
        <w:ind w:firstLine="1134"/>
        <w:jc w:val="both"/>
        <w:rPr>
          <w:color w:val="000000"/>
          <w:lang w:val="lt-LT"/>
        </w:rPr>
      </w:pPr>
      <w:r w:rsidRPr="0009663E">
        <w:rPr>
          <w:color w:val="000000"/>
          <w:lang w:val="lt-LT"/>
        </w:rPr>
        <w:t xml:space="preserve">1. </w:t>
      </w:r>
      <w:r w:rsidR="00F80EF9" w:rsidRPr="0009663E">
        <w:rPr>
          <w:color w:val="000000"/>
          <w:spacing w:val="60"/>
          <w:lang w:val="lt-LT"/>
        </w:rPr>
        <w:t>Sudarau</w:t>
      </w:r>
      <w:r w:rsidRPr="0009663E">
        <w:rPr>
          <w:color w:val="000000"/>
          <w:lang w:val="lt-LT"/>
        </w:rPr>
        <w:t xml:space="preserve"> Ignalinos rajono savivaldybės individualių buitinių nuotekų valymo įrenginių įsigijimo ir įrengimo dalinio kompensavimo komisiją (toliau – Komisija):</w:t>
      </w:r>
    </w:p>
    <w:p w14:paraId="64B8D2A4" w14:textId="77777777" w:rsidR="00C924B3" w:rsidRPr="0009663E" w:rsidRDefault="00C924B3" w:rsidP="00C924B3">
      <w:pPr>
        <w:tabs>
          <w:tab w:val="left" w:pos="851"/>
        </w:tabs>
        <w:ind w:firstLine="1134"/>
        <w:jc w:val="both"/>
        <w:rPr>
          <w:color w:val="000000"/>
          <w:lang w:val="lt-LT"/>
        </w:rPr>
      </w:pPr>
      <w:r w:rsidRPr="0009663E">
        <w:rPr>
          <w:color w:val="000000"/>
          <w:lang w:val="lt-LT"/>
        </w:rPr>
        <w:t>1.1. Komisijos pirmininkė – Ramunė Slapšienė, Ignalinos rajono savivaldybės administracijos Infrastruktūros plėtros ir statybos skyriaus vedėja.</w:t>
      </w:r>
    </w:p>
    <w:p w14:paraId="2175C98D" w14:textId="77777777" w:rsidR="00C924B3" w:rsidRPr="0009663E" w:rsidRDefault="00C924B3" w:rsidP="00C924B3">
      <w:pPr>
        <w:tabs>
          <w:tab w:val="left" w:pos="851"/>
        </w:tabs>
        <w:ind w:firstLine="1134"/>
        <w:jc w:val="both"/>
        <w:rPr>
          <w:color w:val="000000"/>
          <w:lang w:val="lt-LT"/>
        </w:rPr>
      </w:pPr>
      <w:r w:rsidRPr="0009663E">
        <w:rPr>
          <w:color w:val="000000"/>
          <w:lang w:val="lt-LT"/>
        </w:rPr>
        <w:t>1.2. Nariai:</w:t>
      </w:r>
    </w:p>
    <w:p w14:paraId="3EC1F63F" w14:textId="77777777" w:rsidR="00C924B3" w:rsidRPr="0009663E" w:rsidRDefault="00C924B3" w:rsidP="00C924B3">
      <w:pPr>
        <w:tabs>
          <w:tab w:val="left" w:pos="851"/>
        </w:tabs>
        <w:ind w:firstLine="1134"/>
        <w:jc w:val="both"/>
        <w:rPr>
          <w:color w:val="000000"/>
          <w:lang w:val="lt-LT"/>
        </w:rPr>
      </w:pPr>
      <w:r w:rsidRPr="0009663E">
        <w:rPr>
          <w:color w:val="000000"/>
          <w:lang w:val="lt-LT"/>
        </w:rPr>
        <w:t>1.2.1. Regina Gudelienė, Ignalinos rajono savivaldybės administracijos Finansų valdymo ir apskaitos skyriaus vedėja.</w:t>
      </w:r>
    </w:p>
    <w:p w14:paraId="3210A86D" w14:textId="77777777" w:rsidR="00C924B3" w:rsidRPr="0009663E" w:rsidRDefault="00C924B3" w:rsidP="00C924B3">
      <w:pPr>
        <w:tabs>
          <w:tab w:val="left" w:pos="851"/>
        </w:tabs>
        <w:ind w:firstLine="1134"/>
        <w:jc w:val="both"/>
        <w:rPr>
          <w:color w:val="000000"/>
          <w:lang w:val="lt-LT"/>
        </w:rPr>
      </w:pPr>
      <w:r w:rsidRPr="0009663E">
        <w:rPr>
          <w:color w:val="000000"/>
          <w:lang w:val="lt-LT"/>
        </w:rPr>
        <w:t xml:space="preserve">1.2.2. Rasa </w:t>
      </w:r>
      <w:proofErr w:type="spellStart"/>
      <w:r w:rsidRPr="0009663E">
        <w:rPr>
          <w:color w:val="000000"/>
          <w:lang w:val="lt-LT"/>
        </w:rPr>
        <w:t>Bekerytė</w:t>
      </w:r>
      <w:proofErr w:type="spellEnd"/>
      <w:r w:rsidRPr="0009663E">
        <w:rPr>
          <w:color w:val="000000"/>
          <w:lang w:val="lt-LT"/>
        </w:rPr>
        <w:t>, Ignalinos rajono savivaldybės administracijos Architektūros ir teritorijų planavimo skyriaus vedėja.</w:t>
      </w:r>
    </w:p>
    <w:p w14:paraId="441A39C2" w14:textId="77777777" w:rsidR="00C924B3" w:rsidRPr="0009663E" w:rsidRDefault="00C924B3" w:rsidP="00C924B3">
      <w:pPr>
        <w:tabs>
          <w:tab w:val="left" w:pos="851"/>
        </w:tabs>
        <w:ind w:firstLine="1134"/>
        <w:jc w:val="both"/>
        <w:rPr>
          <w:color w:val="000000"/>
          <w:lang w:val="lt-LT"/>
        </w:rPr>
      </w:pPr>
      <w:r w:rsidRPr="0009663E">
        <w:rPr>
          <w:color w:val="000000"/>
          <w:lang w:val="lt-LT"/>
        </w:rPr>
        <w:t xml:space="preserve">1.2.3. Marina </w:t>
      </w:r>
      <w:proofErr w:type="spellStart"/>
      <w:r w:rsidRPr="0009663E">
        <w:rPr>
          <w:color w:val="000000"/>
          <w:lang w:val="lt-LT"/>
        </w:rPr>
        <w:t>Volkova</w:t>
      </w:r>
      <w:proofErr w:type="spellEnd"/>
      <w:r w:rsidRPr="0009663E">
        <w:rPr>
          <w:color w:val="000000"/>
          <w:lang w:val="lt-LT"/>
        </w:rPr>
        <w:t>, Ignalinos rajono savivaldybės administracijos Infrastruktūros plėtros ir statybos skyriaus vyriausioji specialistė, atliekanti komisijos sekretoriaus pareigas.</w:t>
      </w:r>
    </w:p>
    <w:p w14:paraId="3D26B15A" w14:textId="347113BA" w:rsidR="00C924B3" w:rsidRPr="0009663E" w:rsidRDefault="00C924B3" w:rsidP="00C924B3">
      <w:pPr>
        <w:tabs>
          <w:tab w:val="left" w:pos="851"/>
        </w:tabs>
        <w:ind w:firstLine="1134"/>
        <w:jc w:val="both"/>
        <w:rPr>
          <w:color w:val="000000"/>
          <w:lang w:val="lt-LT"/>
        </w:rPr>
      </w:pPr>
      <w:r w:rsidRPr="0009663E">
        <w:rPr>
          <w:color w:val="000000"/>
          <w:lang w:val="lt-LT"/>
        </w:rPr>
        <w:t xml:space="preserve">2. </w:t>
      </w:r>
      <w:r w:rsidR="00F80EF9" w:rsidRPr="0009663E">
        <w:rPr>
          <w:color w:val="000000"/>
          <w:spacing w:val="60"/>
          <w:lang w:val="lt-LT"/>
        </w:rPr>
        <w:t>Nurodau</w:t>
      </w:r>
      <w:r w:rsidRPr="0009663E">
        <w:rPr>
          <w:color w:val="000000"/>
          <w:lang w:val="lt-LT"/>
        </w:rPr>
        <w:t xml:space="preserve">, kad Komisija savo veikloje vadovaujasi Ignalinos rajono savivaldybės individualių buitinių nuotekų valymo įrenginių įsigijimo ir įrengimo dalinio kompensavimo tvarkos aprašu, patvirtintu Ignalinos rajono  savivaldybės tarybos 2022 m. lapkričio 29 d. sprendimu </w:t>
      </w:r>
      <w:bookmarkStart w:id="1" w:name="n_1"/>
      <w:r w:rsidR="00F80EF9" w:rsidRPr="0009663E">
        <w:rPr>
          <w:lang w:val="lt-LT"/>
        </w:rPr>
        <w:t>Nr. T-203</w:t>
      </w:r>
      <w:bookmarkEnd w:id="1"/>
      <w:r w:rsidRPr="0009663E">
        <w:rPr>
          <w:color w:val="000000"/>
          <w:lang w:val="lt-LT"/>
        </w:rPr>
        <w:t xml:space="preserve"> „Dėl Ignalinos rajono savivaldybės individualių buitinių nuotekų valymo įrenginių įsigijimo ir įrengimo dalinio kompensavimo tvarkos aprašo patvirtinimo“.</w:t>
      </w:r>
    </w:p>
    <w:p w14:paraId="34B719FC" w14:textId="2FC38B0A" w:rsidR="003063E8" w:rsidRPr="0009663E" w:rsidRDefault="00C924B3" w:rsidP="00C924B3">
      <w:pPr>
        <w:shd w:val="clear" w:color="auto" w:fill="FFFFFF"/>
        <w:tabs>
          <w:tab w:val="clear" w:pos="1293"/>
        </w:tabs>
        <w:overflowPunct/>
        <w:autoSpaceDE/>
        <w:autoSpaceDN/>
        <w:adjustRightInd/>
        <w:ind w:firstLine="1134"/>
        <w:jc w:val="both"/>
        <w:textAlignment w:val="auto"/>
        <w:rPr>
          <w:color w:val="000000"/>
          <w:szCs w:val="24"/>
          <w:lang w:val="lt-LT" w:eastAsia="lt-LT"/>
        </w:rPr>
      </w:pPr>
      <w:r w:rsidRPr="0009663E">
        <w:rPr>
          <w:color w:val="000000"/>
          <w:szCs w:val="24"/>
          <w:lang w:val="lt-LT" w:eastAsia="lt-LT"/>
        </w:rPr>
        <w:t xml:space="preserve">3. </w:t>
      </w:r>
      <w:r w:rsidR="00F80EF9" w:rsidRPr="0009663E">
        <w:rPr>
          <w:color w:val="000000"/>
          <w:spacing w:val="60"/>
          <w:szCs w:val="24"/>
          <w:lang w:val="lt-LT" w:eastAsia="lt-LT"/>
        </w:rPr>
        <w:t>Pripažįstu</w:t>
      </w:r>
      <w:r w:rsidRPr="0009663E">
        <w:rPr>
          <w:color w:val="000000"/>
          <w:szCs w:val="24"/>
          <w:lang w:val="lt-LT" w:eastAsia="lt-LT"/>
        </w:rPr>
        <w:t xml:space="preserve"> netekusiu galios Ignalinos rajono savivaldybės administracijos direktoriaus 2023 m. birželio 5 d. įsakymą </w:t>
      </w:r>
      <w:bookmarkStart w:id="2" w:name="n_2"/>
      <w:r w:rsidR="009C0B2A" w:rsidRPr="0009663E">
        <w:rPr>
          <w:szCs w:val="24"/>
          <w:lang w:val="lt-LT" w:eastAsia="lt-LT"/>
        </w:rPr>
        <w:t>Nr. VT-1</w:t>
      </w:r>
      <w:r w:rsidR="00D54996" w:rsidRPr="0009663E">
        <w:rPr>
          <w:szCs w:val="24"/>
          <w:lang w:val="lt-LT" w:eastAsia="lt-LT"/>
        </w:rPr>
        <w:t>87</w:t>
      </w:r>
      <w:bookmarkEnd w:id="2"/>
      <w:r w:rsidRPr="0009663E">
        <w:rPr>
          <w:color w:val="000000"/>
          <w:szCs w:val="24"/>
          <w:lang w:val="lt-LT" w:eastAsia="lt-LT"/>
        </w:rPr>
        <w:t xml:space="preserve"> „Dėl Ignalinos rajono savivaldybės individualių buitinių nuotekų valymo įrenginių įsigijimo ir įrengimo dalinio kompensavimo komisijos sudarymo“.</w:t>
      </w:r>
    </w:p>
    <w:p w14:paraId="2442252A" w14:textId="5EBB9B55" w:rsidR="00D54996" w:rsidRPr="0009663E" w:rsidRDefault="00D54996" w:rsidP="00C924B3">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09663E">
        <w:rPr>
          <w:i/>
          <w:color w:val="000000"/>
          <w:sz w:val="16"/>
          <w:szCs w:val="24"/>
          <w:lang w:val="lt-LT" w:eastAsia="lt-LT"/>
        </w:rPr>
        <w:t xml:space="preserve">2025 m. rugpjūčio 13 d. Ignalinos rajono savivaldybės administracijos direktoriaus įsakymo </w:t>
      </w:r>
      <w:bookmarkStart w:id="3" w:name="n_3"/>
      <w:r w:rsidR="0009663E" w:rsidRPr="0009663E">
        <w:rPr>
          <w:i/>
          <w:sz w:val="16"/>
          <w:szCs w:val="24"/>
          <w:lang w:val="lt-LT" w:eastAsia="lt-LT"/>
        </w:rPr>
        <w:t>Nr. VT-331</w:t>
      </w:r>
      <w:bookmarkEnd w:id="3"/>
      <w:r w:rsidRPr="0009663E">
        <w:rPr>
          <w:i/>
          <w:color w:val="000000"/>
          <w:sz w:val="16"/>
          <w:szCs w:val="24"/>
          <w:lang w:val="lt-LT" w:eastAsia="lt-LT"/>
        </w:rPr>
        <w:t xml:space="preserve"> redakcija</w:t>
      </w:r>
    </w:p>
    <w:p w14:paraId="333751C6" w14:textId="77777777" w:rsidR="00D54996" w:rsidRPr="0009663E" w:rsidRDefault="00D54996" w:rsidP="00C924B3">
      <w:pPr>
        <w:shd w:val="clear" w:color="auto" w:fill="FFFFFF"/>
        <w:tabs>
          <w:tab w:val="clear" w:pos="1293"/>
        </w:tabs>
        <w:overflowPunct/>
        <w:autoSpaceDE/>
        <w:autoSpaceDN/>
        <w:adjustRightInd/>
        <w:ind w:firstLine="1134"/>
        <w:jc w:val="both"/>
        <w:textAlignment w:val="auto"/>
        <w:rPr>
          <w:i/>
          <w:color w:val="000000"/>
          <w:sz w:val="16"/>
          <w:szCs w:val="24"/>
          <w:lang w:val="lt-LT" w:eastAsia="lt-LT"/>
        </w:rPr>
      </w:pPr>
    </w:p>
    <w:p w14:paraId="7151A5B2" w14:textId="77777777" w:rsidR="009A7315" w:rsidRPr="0009663E" w:rsidRDefault="009A7315" w:rsidP="009A7315">
      <w:pPr>
        <w:ind w:firstLine="1134"/>
        <w:jc w:val="both"/>
        <w:rPr>
          <w:color w:val="000000"/>
          <w:szCs w:val="24"/>
          <w:lang w:val="lt-LT"/>
        </w:rPr>
      </w:pPr>
      <w:r w:rsidRPr="0009663E">
        <w:rPr>
          <w:color w:val="000000"/>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44EA249" w14:textId="77777777" w:rsidR="009A7315" w:rsidRPr="0009663E" w:rsidRDefault="009A7315" w:rsidP="009A7315">
      <w:pPr>
        <w:tabs>
          <w:tab w:val="clear" w:pos="1293"/>
          <w:tab w:val="left" w:pos="1134"/>
        </w:tabs>
        <w:jc w:val="both"/>
        <w:rPr>
          <w:lang w:val="lt-LT"/>
        </w:rPr>
      </w:pPr>
    </w:p>
    <w:p w14:paraId="5BA20E4B" w14:textId="3BD83BAE" w:rsidR="00FF276C" w:rsidRPr="00C924B3" w:rsidRDefault="00F80EF9" w:rsidP="00F80EF9">
      <w:pPr>
        <w:shd w:val="clear" w:color="auto" w:fill="FFFFFF" w:themeFill="background1"/>
        <w:tabs>
          <w:tab w:val="clear" w:pos="1293"/>
          <w:tab w:val="right" w:pos="9638"/>
        </w:tabs>
        <w:rPr>
          <w:color w:val="212529"/>
          <w:lang w:val="lt-LT"/>
        </w:rPr>
      </w:pPr>
      <w:r w:rsidRPr="0009663E">
        <w:rPr>
          <w:color w:val="212529"/>
          <w:lang w:val="lt-LT"/>
        </w:rPr>
        <w:t>Administracijos direktoriaus</w:t>
      </w:r>
      <w:r w:rsidRPr="0009663E">
        <w:rPr>
          <w:color w:val="212529"/>
          <w:lang w:val="lt-LT"/>
        </w:rPr>
        <w:tab/>
        <w:t xml:space="preserve">Vidas </w:t>
      </w:r>
      <w:proofErr w:type="spellStart"/>
      <w:r w:rsidRPr="0009663E">
        <w:rPr>
          <w:color w:val="212529"/>
          <w:lang w:val="lt-LT"/>
        </w:rPr>
        <w:t>Kreivėnas</w:t>
      </w:r>
      <w:proofErr w:type="spellEnd"/>
    </w:p>
    <w:sectPr w:rsidR="00FF276C" w:rsidRPr="00C924B3" w:rsidSect="0022456E">
      <w:footerReference w:type="default" r:id="rId7"/>
      <w:pgSz w:w="11907" w:h="16840" w:code="9"/>
      <w:pgMar w:top="1134" w:right="567" w:bottom="1134" w:left="1701" w:header="340" w:footer="0"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A3E1D" w14:textId="77777777" w:rsidR="004A2B65" w:rsidRDefault="004A2B65">
      <w:r>
        <w:separator/>
      </w:r>
    </w:p>
  </w:endnote>
  <w:endnote w:type="continuationSeparator" w:id="0">
    <w:p w14:paraId="7871E423" w14:textId="77777777" w:rsidR="004A2B65" w:rsidRDefault="004A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73252" w14:textId="77777777" w:rsidR="004B0A0E" w:rsidRDefault="00113BEB">
    <w:pPr>
      <w:pStyle w:val="Porat"/>
      <w:jc w:val="right"/>
    </w:pPr>
    <w:r w:rsidRPr="000B5594">
      <w:fldChar w:fldCharType="begin"/>
    </w:r>
    <w:r w:rsidRPr="000B5594">
      <w:instrText xml:space="preserve"> FILENAME </w:instrText>
    </w:r>
    <w:r w:rsidRPr="000B5594">
      <w:fldChar w:fldCharType="separate"/>
    </w:r>
    <w:r>
      <w:rPr>
        <w:noProof/>
      </w:rPr>
      <w:t>IN2AI_</w:t>
    </w:r>
    <w:r w:rsidRPr="000B5594">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C1A10" w14:textId="77777777" w:rsidR="004A2B65" w:rsidRDefault="004A2B65">
      <w:r>
        <w:separator/>
      </w:r>
    </w:p>
  </w:footnote>
  <w:footnote w:type="continuationSeparator" w:id="0">
    <w:p w14:paraId="19A49371" w14:textId="77777777" w:rsidR="004A2B65" w:rsidRDefault="004A2B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0E1"/>
    <w:rsid w:val="00006BF1"/>
    <w:rsid w:val="0009663E"/>
    <w:rsid w:val="000A10E1"/>
    <w:rsid w:val="000F3C48"/>
    <w:rsid w:val="00113BEB"/>
    <w:rsid w:val="00150FD2"/>
    <w:rsid w:val="0022456E"/>
    <w:rsid w:val="003063E8"/>
    <w:rsid w:val="004A2B65"/>
    <w:rsid w:val="004B0A0E"/>
    <w:rsid w:val="006201C9"/>
    <w:rsid w:val="008C6C6C"/>
    <w:rsid w:val="009A7315"/>
    <w:rsid w:val="009C0B2A"/>
    <w:rsid w:val="00A53477"/>
    <w:rsid w:val="00A765FE"/>
    <w:rsid w:val="00AE6CBE"/>
    <w:rsid w:val="00C924B3"/>
    <w:rsid w:val="00D54996"/>
    <w:rsid w:val="00D95099"/>
    <w:rsid w:val="00E86AE4"/>
    <w:rsid w:val="00F16870"/>
    <w:rsid w:val="00F80EF9"/>
    <w:rsid w:val="00FF27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A04D1"/>
  <w15:chartTrackingRefBased/>
  <w15:docId w15:val="{1BED72DA-6727-4D45-8808-C88680B3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063E8"/>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063E8"/>
    <w:pPr>
      <w:tabs>
        <w:tab w:val="clear" w:pos="1293"/>
        <w:tab w:val="center" w:pos="4153"/>
        <w:tab w:val="right" w:pos="8306"/>
      </w:tabs>
    </w:pPr>
  </w:style>
  <w:style w:type="character" w:customStyle="1" w:styleId="PoratDiagrama">
    <w:name w:val="Poraštė Diagrama"/>
    <w:basedOn w:val="Numatytasispastraiposriftas"/>
    <w:link w:val="Porat"/>
    <w:rsid w:val="003063E8"/>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39d4057fac0f481fa72c1101f151d20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39d4057fac0f481fa72c1101f151d20c</Template>
  <TotalTime>1</TotalTime>
  <Pages>1</Pages>
  <Words>1952</Words>
  <Characters>1113</Characters>
  <Application>Microsoft Office Word</Application>
  <DocSecurity>0</DocSecurity>
  <Lines>9</Lines>
  <Paragraphs>6</Paragraphs>
  <ScaleCrop>false</ScaleCrop>
  <Manager>2025-08-07</Manager>
  <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individualių buitinių nuotekų valymo įrenginių įsigijimo ir įrengimo dalinio kompensavimo komisijos sudarymo</dc:title>
  <dc:subject>VT-323</dc:subject>
  <dc:creator>IGNALINOS RAJONO SAVIVALDYBĖS ADMINISTRACIJOS DIREKTORIUS</dc:creator>
  <cp:keywords/>
  <dc:description/>
  <cp:lastModifiedBy>Rasa Guogienė</cp:lastModifiedBy>
  <cp:revision>2</cp:revision>
  <dcterms:created xsi:type="dcterms:W3CDTF">2025-10-27T13:47:00Z</dcterms:created>
  <dcterms:modified xsi:type="dcterms:W3CDTF">2025-10-27T13:47:00Z</dcterms:modified>
  <cp:category>Įsakymas</cp:category>
</cp:coreProperties>
</file>