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04B" w:rsidRPr="001B5A79" w:rsidRDefault="00901AA2" w:rsidP="00883E80">
      <w:pPr>
        <w:tabs>
          <w:tab w:val="clear" w:pos="1293"/>
        </w:tabs>
        <w:jc w:val="center"/>
        <w:rPr>
          <w:szCs w:val="24"/>
          <w:lang w:val="lt-LT"/>
        </w:rPr>
      </w:pPr>
      <w:r w:rsidRPr="001B5A79">
        <w:rPr>
          <w:noProof/>
          <w:lang w:val="lt-LT" w:eastAsia="lt-LT"/>
        </w:rPr>
        <w:drawing>
          <wp:inline distT="0" distB="0" distL="0" distR="0">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rsidR="0051404B" w:rsidRPr="001B5A79" w:rsidRDefault="0051404B" w:rsidP="00883E80">
      <w:pPr>
        <w:tabs>
          <w:tab w:val="clear" w:pos="1293"/>
        </w:tabs>
        <w:jc w:val="center"/>
        <w:rPr>
          <w:szCs w:val="24"/>
          <w:lang w:val="lt-LT"/>
        </w:rPr>
      </w:pPr>
    </w:p>
    <w:p w:rsidR="0051404B" w:rsidRPr="001B5A79" w:rsidRDefault="004868ED" w:rsidP="00883E80">
      <w:pPr>
        <w:tabs>
          <w:tab w:val="clear" w:pos="1293"/>
        </w:tabs>
        <w:jc w:val="center"/>
        <w:rPr>
          <w:b/>
          <w:szCs w:val="24"/>
          <w:lang w:val="lt-LT"/>
        </w:rPr>
      </w:pPr>
      <w:r w:rsidRPr="001B5A79">
        <w:rPr>
          <w:b/>
          <w:szCs w:val="24"/>
          <w:lang w:val="lt-LT"/>
        </w:rPr>
        <w:t>IGNALINOS RAJONO SAVIVALDYBĖS</w:t>
      </w:r>
    </w:p>
    <w:p w:rsidR="0051404B" w:rsidRPr="001B5A79" w:rsidRDefault="004868ED" w:rsidP="00883E80">
      <w:pPr>
        <w:tabs>
          <w:tab w:val="clear" w:pos="1293"/>
        </w:tabs>
        <w:jc w:val="center"/>
        <w:rPr>
          <w:b/>
          <w:szCs w:val="24"/>
          <w:lang w:val="lt-LT"/>
        </w:rPr>
      </w:pPr>
      <w:bookmarkStart w:id="0" w:name="Institucija"/>
      <w:r w:rsidRPr="001B5A79">
        <w:rPr>
          <w:b/>
          <w:szCs w:val="24"/>
          <w:lang w:val="lt-LT"/>
        </w:rPr>
        <w:t>ADMINISTRACIJOS DIREKTORIUS</w:t>
      </w:r>
      <w:bookmarkEnd w:id="0"/>
    </w:p>
    <w:p w:rsidR="0051404B" w:rsidRPr="001B5A79" w:rsidRDefault="0051404B" w:rsidP="00883E80">
      <w:pPr>
        <w:tabs>
          <w:tab w:val="clear" w:pos="1293"/>
        </w:tabs>
        <w:jc w:val="center"/>
        <w:rPr>
          <w:b/>
          <w:szCs w:val="24"/>
          <w:lang w:val="lt-LT"/>
        </w:rPr>
      </w:pPr>
    </w:p>
    <w:p w:rsidR="00685423" w:rsidRPr="001B5A79" w:rsidRDefault="00685423" w:rsidP="00641EDC">
      <w:pPr>
        <w:tabs>
          <w:tab w:val="clear" w:pos="1293"/>
        </w:tabs>
        <w:jc w:val="center"/>
        <w:rPr>
          <w:b/>
          <w:szCs w:val="24"/>
          <w:lang w:val="lt-LT"/>
        </w:rPr>
      </w:pPr>
      <w:bookmarkStart w:id="1" w:name="Forma"/>
      <w:r w:rsidRPr="001B5A79">
        <w:rPr>
          <w:b/>
          <w:szCs w:val="24"/>
          <w:lang w:val="lt-LT"/>
        </w:rPr>
        <w:t>ĮSAKYMAS</w:t>
      </w:r>
      <w:bookmarkEnd w:id="1"/>
      <w:r w:rsidRPr="001B5A79">
        <w:rPr>
          <w:b/>
          <w:szCs w:val="24"/>
          <w:lang w:val="lt-LT"/>
        </w:rPr>
        <w:t xml:space="preserve"> DĖL KONKURSO</w:t>
      </w:r>
      <w:r w:rsidR="00FB51A6">
        <w:rPr>
          <w:b/>
          <w:szCs w:val="24"/>
          <w:lang w:val="lt-LT"/>
        </w:rPr>
        <w:t xml:space="preserve"> </w:t>
      </w:r>
      <w:r w:rsidR="00641EDC">
        <w:rPr>
          <w:b/>
          <w:szCs w:val="24"/>
          <w:lang w:val="lt-LT"/>
        </w:rPr>
        <w:t>„</w:t>
      </w:r>
      <w:r w:rsidRPr="001B5A79">
        <w:rPr>
          <w:b/>
          <w:szCs w:val="24"/>
          <w:lang w:val="lt-LT"/>
        </w:rPr>
        <w:t xml:space="preserve">DĖL </w:t>
      </w:r>
      <w:r w:rsidRPr="007230E5">
        <w:rPr>
          <w:b/>
          <w:szCs w:val="24"/>
          <w:lang w:val="lt-LT"/>
        </w:rPr>
        <w:t xml:space="preserve">TEISĖS PREKIAUTI AR TEIKTI PASLAUGAS </w:t>
      </w:r>
      <w:r w:rsidR="00C95812" w:rsidRPr="007230E5">
        <w:rPr>
          <w:b/>
          <w:szCs w:val="24"/>
          <w:lang w:val="lt-LT"/>
        </w:rPr>
        <w:t>LAIKIN</w:t>
      </w:r>
      <w:r w:rsidR="007230E5" w:rsidRPr="007230E5">
        <w:rPr>
          <w:b/>
          <w:szCs w:val="24"/>
          <w:lang w:val="lt-LT"/>
        </w:rPr>
        <w:t>UOSE</w:t>
      </w:r>
      <w:r w:rsidR="00C95812" w:rsidRPr="007230E5">
        <w:rPr>
          <w:b/>
          <w:szCs w:val="24"/>
          <w:lang w:val="lt-LT"/>
        </w:rPr>
        <w:t xml:space="preserve"> STATIN</w:t>
      </w:r>
      <w:r w:rsidR="007230E5" w:rsidRPr="007230E5">
        <w:rPr>
          <w:b/>
          <w:szCs w:val="24"/>
          <w:lang w:val="lt-LT"/>
        </w:rPr>
        <w:t xml:space="preserve">IUOSE </w:t>
      </w:r>
      <w:r w:rsidR="00C95812" w:rsidRPr="007230E5">
        <w:rPr>
          <w:b/>
          <w:szCs w:val="24"/>
          <w:lang w:val="lt-LT"/>
        </w:rPr>
        <w:t xml:space="preserve"> (KIOSK</w:t>
      </w:r>
      <w:r w:rsidR="007230E5" w:rsidRPr="007230E5">
        <w:rPr>
          <w:b/>
          <w:szCs w:val="24"/>
          <w:lang w:val="lt-LT"/>
        </w:rPr>
        <w:t>UOSE</w:t>
      </w:r>
      <w:r w:rsidRPr="001B5A79">
        <w:rPr>
          <w:b/>
          <w:szCs w:val="24"/>
          <w:lang w:val="lt-LT"/>
        </w:rPr>
        <w:t xml:space="preserve"> </w:t>
      </w:r>
      <w:r w:rsidR="00C95812" w:rsidRPr="001B5A79">
        <w:rPr>
          <w:b/>
          <w:szCs w:val="24"/>
          <w:lang w:val="lt-LT"/>
        </w:rPr>
        <w:t>ARBA PAVILJON</w:t>
      </w:r>
      <w:r w:rsidR="007230E5">
        <w:rPr>
          <w:b/>
          <w:szCs w:val="24"/>
          <w:lang w:val="lt-LT"/>
        </w:rPr>
        <w:t>UOSE</w:t>
      </w:r>
      <w:r w:rsidRPr="001B5A79">
        <w:rPr>
          <w:b/>
          <w:szCs w:val="24"/>
          <w:lang w:val="lt-LT"/>
        </w:rPr>
        <w:t>) LAISVOJE VALSTYBINĖJE ŽEMĖJE</w:t>
      </w:r>
      <w:r w:rsidR="00D22122">
        <w:rPr>
          <w:b/>
          <w:szCs w:val="24"/>
          <w:lang w:val="lt-LT"/>
        </w:rPr>
        <w:t>,</w:t>
      </w:r>
      <w:r w:rsidRPr="001B5A79">
        <w:rPr>
          <w:b/>
          <w:szCs w:val="24"/>
          <w:lang w:val="lt-LT"/>
        </w:rPr>
        <w:t xml:space="preserve"> </w:t>
      </w:r>
      <w:r w:rsidR="00C95812" w:rsidRPr="001B5A79">
        <w:rPr>
          <w:b/>
          <w:color w:val="000000"/>
          <w:shd w:val="clear" w:color="auto" w:fill="FFFFFF"/>
          <w:lang w:val="lt-LT"/>
        </w:rPr>
        <w:t>DALYJE TERITORIJOS PRIE PASTATO GELEŽINKELIO G. 35, IGNALINA</w:t>
      </w:r>
      <w:r w:rsidR="00641EDC">
        <w:rPr>
          <w:b/>
          <w:szCs w:val="24"/>
          <w:lang w:val="lt-LT"/>
        </w:rPr>
        <w:t xml:space="preserve">“ </w:t>
      </w:r>
      <w:r w:rsidRPr="001B5A79">
        <w:rPr>
          <w:b/>
          <w:szCs w:val="24"/>
          <w:lang w:val="lt-LT"/>
        </w:rPr>
        <w:t>SĄLYGŲ PATVIRTINIMO</w:t>
      </w:r>
    </w:p>
    <w:p w:rsidR="0051404B" w:rsidRPr="001B5A79" w:rsidRDefault="0051404B" w:rsidP="00883E80">
      <w:pPr>
        <w:tabs>
          <w:tab w:val="clear" w:pos="1293"/>
        </w:tabs>
        <w:jc w:val="center"/>
        <w:rPr>
          <w:b/>
          <w:szCs w:val="24"/>
          <w:lang w:val="lt-LT"/>
        </w:rPr>
      </w:pPr>
    </w:p>
    <w:p w:rsidR="0051404B" w:rsidRPr="001B5A79" w:rsidRDefault="0030409F" w:rsidP="00883E80">
      <w:pPr>
        <w:tabs>
          <w:tab w:val="clear" w:pos="1293"/>
        </w:tabs>
        <w:jc w:val="center"/>
        <w:rPr>
          <w:szCs w:val="24"/>
          <w:lang w:val="lt-LT"/>
        </w:rPr>
      </w:pPr>
      <w:r w:rsidRPr="001B5A79">
        <w:rPr>
          <w:szCs w:val="24"/>
          <w:lang w:val="lt-LT"/>
        </w:rPr>
        <w:t>2022</w:t>
      </w:r>
      <w:r w:rsidR="004868ED" w:rsidRPr="001B5A79">
        <w:rPr>
          <w:szCs w:val="24"/>
          <w:lang w:val="lt-LT"/>
        </w:rPr>
        <w:t xml:space="preserve"> m. </w:t>
      </w:r>
      <w:r w:rsidR="00685423" w:rsidRPr="001B5A79">
        <w:rPr>
          <w:szCs w:val="24"/>
          <w:lang w:val="lt-LT"/>
        </w:rPr>
        <w:t>birželio</w:t>
      </w:r>
      <w:r w:rsidRPr="001B5A79">
        <w:rPr>
          <w:szCs w:val="24"/>
          <w:lang w:val="lt-LT"/>
        </w:rPr>
        <w:t xml:space="preserve">  </w:t>
      </w:r>
      <w:r w:rsidR="004868ED" w:rsidRPr="001B5A79">
        <w:rPr>
          <w:szCs w:val="24"/>
          <w:lang w:val="lt-LT"/>
        </w:rPr>
        <w:t xml:space="preserve">  d. Nr. </w:t>
      </w:r>
    </w:p>
    <w:p w:rsidR="0051404B" w:rsidRPr="001B5A79" w:rsidRDefault="004868ED" w:rsidP="00883E80">
      <w:pPr>
        <w:tabs>
          <w:tab w:val="clear" w:pos="1293"/>
        </w:tabs>
        <w:jc w:val="center"/>
        <w:rPr>
          <w:szCs w:val="24"/>
          <w:lang w:val="lt-LT"/>
        </w:rPr>
      </w:pPr>
      <w:r w:rsidRPr="001B5A79">
        <w:rPr>
          <w:szCs w:val="24"/>
          <w:lang w:val="lt-LT"/>
        </w:rPr>
        <w:t>Ignalina</w:t>
      </w:r>
    </w:p>
    <w:p w:rsidR="0051404B" w:rsidRPr="001B5A79" w:rsidRDefault="0051404B">
      <w:pPr>
        <w:rPr>
          <w:lang w:val="lt-LT"/>
        </w:rPr>
        <w:sectPr w:rsidR="0051404B" w:rsidRPr="001B5A79">
          <w:pgSz w:w="11906" w:h="16838"/>
          <w:pgMar w:top="1134" w:right="567" w:bottom="1134" w:left="1701" w:header="0" w:footer="0" w:gutter="0"/>
          <w:cols w:space="720"/>
          <w:formProt w:val="0"/>
          <w:docGrid w:linePitch="100"/>
        </w:sectPr>
      </w:pPr>
    </w:p>
    <w:p w:rsidR="0051404B" w:rsidRPr="001B5A79" w:rsidRDefault="0051404B">
      <w:pPr>
        <w:pStyle w:val="Pagrindiniotekstotrauka"/>
        <w:ind w:firstLine="0"/>
        <w:jc w:val="both"/>
        <w:rPr>
          <w:szCs w:val="24"/>
        </w:rPr>
      </w:pPr>
    </w:p>
    <w:p w:rsidR="0051404B" w:rsidRPr="001B5A79" w:rsidRDefault="004868ED">
      <w:pPr>
        <w:ind w:firstLine="1134"/>
        <w:jc w:val="both"/>
        <w:rPr>
          <w:bCs/>
          <w:color w:val="000000"/>
          <w:szCs w:val="24"/>
          <w:shd w:val="clear" w:color="auto" w:fill="FFFFFF"/>
          <w:lang w:val="lt-LT"/>
        </w:rPr>
      </w:pPr>
      <w:r w:rsidRPr="001B5A79">
        <w:rPr>
          <w:szCs w:val="24"/>
          <w:lang w:val="lt-LT"/>
        </w:rPr>
        <w:t xml:space="preserve">Vadovaudamasi </w:t>
      </w:r>
      <w:r w:rsidR="00B46CB8" w:rsidRPr="001B5A79">
        <w:rPr>
          <w:szCs w:val="24"/>
          <w:lang w:val="lt-LT"/>
        </w:rPr>
        <w:t>Lietuvos Respublikos vietos savivaldos įstatymo 29 straipsnio 8 dalies 1 ir 2 punktais</w:t>
      </w:r>
      <w:r w:rsidR="00B171D0" w:rsidRPr="001B5A79">
        <w:rPr>
          <w:szCs w:val="24"/>
          <w:lang w:val="lt-LT"/>
        </w:rPr>
        <w:t>,</w:t>
      </w:r>
      <w:r w:rsidR="00B46CB8" w:rsidRPr="001B5A79">
        <w:rPr>
          <w:szCs w:val="24"/>
          <w:lang w:val="lt-LT"/>
        </w:rPr>
        <w:t xml:space="preserve"> </w:t>
      </w:r>
      <w:r w:rsidR="00DC00C6" w:rsidRPr="001B5A79">
        <w:rPr>
          <w:szCs w:val="24"/>
          <w:lang w:val="lt-LT"/>
        </w:rPr>
        <w:t xml:space="preserve">Ignalinos rajono savivaldybės administracijos direktoriaus </w:t>
      </w:r>
      <w:r w:rsidR="00763E70" w:rsidRPr="001B5A79">
        <w:rPr>
          <w:szCs w:val="24"/>
          <w:lang w:val="lt-LT"/>
        </w:rPr>
        <w:t>2022</w:t>
      </w:r>
      <w:r w:rsidR="00DC00C6" w:rsidRPr="001B5A79">
        <w:rPr>
          <w:szCs w:val="24"/>
          <w:lang w:val="lt-LT"/>
        </w:rPr>
        <w:t xml:space="preserve"> m. </w:t>
      </w:r>
      <w:r w:rsidR="00763E70" w:rsidRPr="001B5A79">
        <w:rPr>
          <w:szCs w:val="24"/>
          <w:lang w:val="lt-LT"/>
        </w:rPr>
        <w:t>gegužės 24</w:t>
      </w:r>
      <w:r w:rsidR="00DC00C6" w:rsidRPr="001B5A79">
        <w:rPr>
          <w:szCs w:val="24"/>
          <w:lang w:val="lt-LT"/>
        </w:rPr>
        <w:t xml:space="preserve"> d. įsakymu </w:t>
      </w:r>
      <w:bookmarkStart w:id="2" w:name="n_0"/>
      <w:r w:rsidR="00763E70" w:rsidRPr="001B5A79">
        <w:rPr>
          <w:szCs w:val="24"/>
          <w:lang w:val="lt-LT"/>
        </w:rPr>
        <w:t>Nr. VT-233</w:t>
      </w:r>
      <w:r w:rsidR="00883E80" w:rsidRPr="001B5A79">
        <w:rPr>
          <w:szCs w:val="24"/>
          <w:lang w:val="lt-LT"/>
        </w:rPr>
        <w:t xml:space="preserve"> </w:t>
      </w:r>
      <w:bookmarkEnd w:id="2"/>
      <w:r w:rsidR="00DC00C6" w:rsidRPr="001B5A79">
        <w:rPr>
          <w:szCs w:val="24"/>
          <w:lang w:val="lt-LT"/>
        </w:rPr>
        <w:t>,,</w:t>
      </w:r>
      <w:r w:rsidR="00B171D0" w:rsidRPr="001B5A79">
        <w:rPr>
          <w:szCs w:val="24"/>
          <w:lang w:val="lt-LT"/>
        </w:rPr>
        <w:t xml:space="preserve">Dėl </w:t>
      </w:r>
      <w:r w:rsidR="00DC00C6" w:rsidRPr="001B5A79">
        <w:rPr>
          <w:szCs w:val="24"/>
          <w:lang w:val="lt-LT"/>
        </w:rPr>
        <w:t xml:space="preserve">Konkursų dėl teisės prekiauti ar teikti paslaugas laikinuose statiniuose Ignalinos rajono savivaldybės teritorijos viešose vietose organizavimo komisijos sudarymo ir konkursų organizavimo“, </w:t>
      </w:r>
    </w:p>
    <w:p w:rsidR="00685423" w:rsidRPr="001B5A79" w:rsidRDefault="005E5CC5" w:rsidP="00685423">
      <w:pPr>
        <w:ind w:firstLine="1134"/>
        <w:jc w:val="both"/>
        <w:rPr>
          <w:szCs w:val="24"/>
          <w:lang w:val="lt-LT"/>
        </w:rPr>
      </w:pPr>
      <w:r>
        <w:rPr>
          <w:bCs/>
          <w:color w:val="000000"/>
          <w:szCs w:val="24"/>
          <w:shd w:val="clear" w:color="auto" w:fill="FFFFFF"/>
          <w:lang w:val="lt-LT"/>
        </w:rPr>
        <w:t>t v i r t i n u</w:t>
      </w:r>
      <w:r w:rsidR="00685423" w:rsidRPr="001B5A79">
        <w:rPr>
          <w:bCs/>
          <w:color w:val="000000"/>
          <w:szCs w:val="24"/>
          <w:shd w:val="clear" w:color="auto" w:fill="FFFFFF"/>
          <w:lang w:val="lt-LT"/>
        </w:rPr>
        <w:t xml:space="preserve"> Konkurso dėl</w:t>
      </w:r>
      <w:r w:rsidR="00685423" w:rsidRPr="001B5A79">
        <w:rPr>
          <w:szCs w:val="24"/>
          <w:lang w:val="lt-LT"/>
        </w:rPr>
        <w:t xml:space="preserve"> teisės prekiauti ar teikti paslaugas </w:t>
      </w:r>
      <w:r w:rsidR="00C95812" w:rsidRPr="001B5A79">
        <w:rPr>
          <w:szCs w:val="24"/>
          <w:lang w:val="lt-LT"/>
        </w:rPr>
        <w:t>laikin</w:t>
      </w:r>
      <w:r w:rsidR="007230E5">
        <w:rPr>
          <w:szCs w:val="24"/>
          <w:lang w:val="lt-LT"/>
        </w:rPr>
        <w:t xml:space="preserve">uose </w:t>
      </w:r>
      <w:r w:rsidR="00685423" w:rsidRPr="001B5A79">
        <w:rPr>
          <w:szCs w:val="24"/>
          <w:lang w:val="lt-LT"/>
        </w:rPr>
        <w:t xml:space="preserve"> statin</w:t>
      </w:r>
      <w:r w:rsidR="005D7D5A">
        <w:rPr>
          <w:szCs w:val="24"/>
          <w:lang w:val="lt-LT"/>
        </w:rPr>
        <w:t>iuose</w:t>
      </w:r>
      <w:r w:rsidR="00C95812" w:rsidRPr="001B5A79">
        <w:rPr>
          <w:szCs w:val="24"/>
          <w:lang w:val="lt-LT"/>
        </w:rPr>
        <w:t xml:space="preserve"> (kiosk</w:t>
      </w:r>
      <w:r w:rsidR="005D7D5A">
        <w:rPr>
          <w:szCs w:val="24"/>
          <w:lang w:val="lt-LT"/>
        </w:rPr>
        <w:t>uose</w:t>
      </w:r>
      <w:r w:rsidR="00C95812" w:rsidRPr="001B5A79">
        <w:rPr>
          <w:szCs w:val="24"/>
          <w:lang w:val="lt-LT"/>
        </w:rPr>
        <w:t xml:space="preserve"> arba paviljon</w:t>
      </w:r>
      <w:r w:rsidR="005D7D5A">
        <w:rPr>
          <w:szCs w:val="24"/>
          <w:lang w:val="lt-LT"/>
        </w:rPr>
        <w:t>uose</w:t>
      </w:r>
      <w:r w:rsidR="00685423" w:rsidRPr="001B5A79">
        <w:rPr>
          <w:szCs w:val="24"/>
          <w:lang w:val="lt-LT"/>
        </w:rPr>
        <w:t>) laisvoje valstybinėje žemėje</w:t>
      </w:r>
      <w:r w:rsidR="00D22122">
        <w:rPr>
          <w:szCs w:val="24"/>
          <w:lang w:val="lt-LT"/>
        </w:rPr>
        <w:t>,</w:t>
      </w:r>
      <w:r w:rsidR="00685423" w:rsidRPr="001B5A79">
        <w:rPr>
          <w:szCs w:val="24"/>
          <w:lang w:val="lt-LT"/>
        </w:rPr>
        <w:t xml:space="preserve"> </w:t>
      </w:r>
      <w:r w:rsidR="00C95812" w:rsidRPr="001B5A79">
        <w:rPr>
          <w:color w:val="000000"/>
          <w:shd w:val="clear" w:color="auto" w:fill="FFFFFF"/>
          <w:lang w:val="lt-LT"/>
        </w:rPr>
        <w:t>dalyje teritorijos pr</w:t>
      </w:r>
      <w:r w:rsidR="000B44AC" w:rsidRPr="001B5A79">
        <w:rPr>
          <w:color w:val="000000"/>
          <w:shd w:val="clear" w:color="auto" w:fill="FFFFFF"/>
          <w:lang w:val="lt-LT"/>
        </w:rPr>
        <w:t>ie pastato Geležinkelio g. 35, I</w:t>
      </w:r>
      <w:r w:rsidR="00C95812" w:rsidRPr="001B5A79">
        <w:rPr>
          <w:color w:val="000000"/>
          <w:shd w:val="clear" w:color="auto" w:fill="FFFFFF"/>
          <w:lang w:val="lt-LT"/>
        </w:rPr>
        <w:t>gnalina</w:t>
      </w:r>
      <w:r w:rsidR="00C95812" w:rsidRPr="001B5A79">
        <w:rPr>
          <w:szCs w:val="24"/>
          <w:lang w:val="lt-LT"/>
        </w:rPr>
        <w:t xml:space="preserve"> </w:t>
      </w:r>
      <w:r w:rsidR="00685423" w:rsidRPr="001B5A79">
        <w:rPr>
          <w:szCs w:val="24"/>
          <w:lang w:val="lt-LT"/>
        </w:rPr>
        <w:t>sąlygas (pridedama).</w:t>
      </w:r>
    </w:p>
    <w:p w:rsidR="0051404B" w:rsidRPr="001B5A79" w:rsidRDefault="004868ED" w:rsidP="00685423">
      <w:pPr>
        <w:ind w:firstLine="1134"/>
        <w:jc w:val="both"/>
        <w:rPr>
          <w:color w:val="000000"/>
          <w:szCs w:val="24"/>
          <w:lang w:val="lt-LT"/>
        </w:rPr>
      </w:pPr>
      <w:r w:rsidRPr="001B5A79">
        <w:rPr>
          <w:color w:val="000000"/>
          <w:szCs w:val="24"/>
          <w:lang w:val="lt-LT"/>
        </w:rPr>
        <w:tab/>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51404B" w:rsidRPr="001B5A79" w:rsidRDefault="0051404B">
      <w:pPr>
        <w:ind w:firstLine="1134"/>
        <w:jc w:val="both"/>
        <w:rPr>
          <w:szCs w:val="24"/>
          <w:lang w:val="lt-LT"/>
        </w:rPr>
      </w:pPr>
    </w:p>
    <w:p w:rsidR="0051404B" w:rsidRPr="001B5A79" w:rsidRDefault="0051404B">
      <w:pPr>
        <w:ind w:firstLine="1134"/>
        <w:jc w:val="both"/>
        <w:rPr>
          <w:szCs w:val="24"/>
          <w:lang w:val="lt-LT"/>
        </w:rPr>
      </w:pPr>
    </w:p>
    <w:p w:rsidR="0051404B" w:rsidRPr="001B5A79" w:rsidRDefault="004868ED">
      <w:pPr>
        <w:pStyle w:val="Pagrindiniotekstotrauka"/>
        <w:tabs>
          <w:tab w:val="right" w:pos="9639"/>
        </w:tabs>
        <w:ind w:firstLine="0"/>
        <w:jc w:val="both"/>
        <w:rPr>
          <w:szCs w:val="24"/>
        </w:rPr>
      </w:pPr>
      <w:r w:rsidRPr="001B5A79">
        <w:rPr>
          <w:szCs w:val="24"/>
        </w:rPr>
        <w:t>Administracijos direktorė                                                                                        Jūratė Balinskienė</w:t>
      </w:r>
      <w:r w:rsidRPr="001B5A79">
        <w:rPr>
          <w:szCs w:val="24"/>
        </w:rPr>
        <w:tab/>
      </w:r>
    </w:p>
    <w:p w:rsidR="00883E80" w:rsidRPr="001B5A79" w:rsidRDefault="00883E80" w:rsidP="00883E80">
      <w:pPr>
        <w:pStyle w:val="Pagrindiniotekstotrauka"/>
        <w:tabs>
          <w:tab w:val="right" w:pos="9639"/>
        </w:tabs>
        <w:ind w:firstLine="0"/>
        <w:jc w:val="center"/>
        <w:rPr>
          <w:szCs w:val="24"/>
        </w:rPr>
      </w:pPr>
      <w:r w:rsidRPr="001B5A79">
        <w:rPr>
          <w:szCs w:val="24"/>
        </w:rPr>
        <w:t>______________</w:t>
      </w:r>
    </w:p>
    <w:p w:rsidR="00883E80" w:rsidRPr="001B5A79" w:rsidRDefault="00883E80" w:rsidP="00883E80">
      <w:pPr>
        <w:pStyle w:val="Pagrindiniotekstotrauka"/>
        <w:tabs>
          <w:tab w:val="right" w:pos="9639"/>
        </w:tabs>
        <w:ind w:firstLine="0"/>
        <w:jc w:val="center"/>
        <w:rPr>
          <w:szCs w:val="24"/>
        </w:rPr>
      </w:pPr>
    </w:p>
    <w:p w:rsidR="0051404B" w:rsidRPr="001B5A79" w:rsidRDefault="0051404B">
      <w:pPr>
        <w:pStyle w:val="Pagrindiniotekstotrauka"/>
        <w:tabs>
          <w:tab w:val="right" w:pos="9639"/>
        </w:tabs>
        <w:ind w:firstLine="0"/>
        <w:jc w:val="both"/>
        <w:rPr>
          <w:szCs w:val="24"/>
        </w:rPr>
      </w:pPr>
    </w:p>
    <w:p w:rsidR="0051404B" w:rsidRPr="001B5A79" w:rsidRDefault="0051404B">
      <w:pPr>
        <w:pStyle w:val="Pagrindiniotekstotrauka"/>
        <w:tabs>
          <w:tab w:val="right" w:pos="9639"/>
        </w:tabs>
        <w:ind w:firstLine="0"/>
        <w:jc w:val="both"/>
        <w:rPr>
          <w:szCs w:val="24"/>
        </w:rPr>
      </w:pPr>
    </w:p>
    <w:p w:rsidR="0051404B" w:rsidRPr="001B5A79" w:rsidRDefault="0051404B">
      <w:pPr>
        <w:pStyle w:val="Pagrindiniotekstotrauka"/>
        <w:tabs>
          <w:tab w:val="right" w:pos="9639"/>
        </w:tabs>
        <w:ind w:firstLine="0"/>
        <w:jc w:val="both"/>
        <w:rPr>
          <w:szCs w:val="24"/>
        </w:rPr>
      </w:pPr>
    </w:p>
    <w:p w:rsidR="0051404B" w:rsidRPr="001B5A79" w:rsidRDefault="004868ED">
      <w:pPr>
        <w:jc w:val="both"/>
        <w:rPr>
          <w:lang w:val="lt-LT"/>
        </w:rPr>
      </w:pPr>
      <w:r w:rsidRPr="001B5A79">
        <w:rPr>
          <w:szCs w:val="24"/>
          <w:lang w:val="lt-LT"/>
        </w:rPr>
        <w:tab/>
      </w: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F25D7F" w:rsidRDefault="00F25D7F" w:rsidP="000B44AC">
      <w:pPr>
        <w:pStyle w:val="Default"/>
        <w:jc w:val="both"/>
        <w:rPr>
          <w:color w:val="auto"/>
        </w:rPr>
      </w:pPr>
    </w:p>
    <w:p w:rsidR="0030502C" w:rsidRPr="001B5A79" w:rsidRDefault="0030502C" w:rsidP="000B44AC">
      <w:pPr>
        <w:pStyle w:val="Default"/>
        <w:jc w:val="both"/>
        <w:rPr>
          <w:color w:val="auto"/>
        </w:rPr>
      </w:pPr>
    </w:p>
    <w:p w:rsidR="000B44AC" w:rsidRPr="001B5A79" w:rsidRDefault="000B44AC" w:rsidP="000B44AC">
      <w:pPr>
        <w:pStyle w:val="Default"/>
        <w:jc w:val="both"/>
        <w:rPr>
          <w:color w:val="auto"/>
        </w:rPr>
      </w:pPr>
    </w:p>
    <w:p w:rsidR="0051404B" w:rsidRPr="001B5A79" w:rsidRDefault="0051404B">
      <w:pPr>
        <w:pStyle w:val="Default"/>
        <w:ind w:firstLine="1247"/>
        <w:jc w:val="both"/>
        <w:rPr>
          <w:color w:val="auto"/>
        </w:rPr>
      </w:pPr>
    </w:p>
    <w:p w:rsidR="0051404B" w:rsidRDefault="0051404B" w:rsidP="005E5CC5">
      <w:pPr>
        <w:pStyle w:val="Default"/>
        <w:jc w:val="both"/>
        <w:rPr>
          <w:color w:val="auto"/>
        </w:rPr>
      </w:pPr>
    </w:p>
    <w:p w:rsidR="00A90E3F" w:rsidRPr="001B5A79" w:rsidRDefault="00A90E3F" w:rsidP="005E5CC5">
      <w:pPr>
        <w:pStyle w:val="Default"/>
        <w:jc w:val="both"/>
        <w:rPr>
          <w:color w:val="auto"/>
        </w:rPr>
      </w:pPr>
    </w:p>
    <w:p w:rsidR="00B171D0" w:rsidRPr="001B5A79" w:rsidRDefault="00F25D7F" w:rsidP="000B44AC">
      <w:pPr>
        <w:tabs>
          <w:tab w:val="left" w:pos="4820"/>
        </w:tabs>
        <w:rPr>
          <w:lang w:val="lt-LT"/>
        </w:rPr>
      </w:pPr>
      <w:r w:rsidRPr="001B5A79">
        <w:rPr>
          <w:lang w:val="lt-LT"/>
        </w:rPr>
        <w:lastRenderedPageBreak/>
        <w:tab/>
      </w:r>
      <w:r w:rsidRPr="001B5A79">
        <w:rPr>
          <w:lang w:val="lt-LT"/>
        </w:rPr>
        <w:tab/>
      </w:r>
      <w:r w:rsidR="00B171D0" w:rsidRPr="001B5A79">
        <w:rPr>
          <w:lang w:val="lt-LT"/>
        </w:rPr>
        <w:t>PATVIRTINTA</w:t>
      </w:r>
    </w:p>
    <w:p w:rsidR="00B171D0" w:rsidRPr="001B5A79" w:rsidRDefault="00B171D0" w:rsidP="000B44AC">
      <w:pPr>
        <w:tabs>
          <w:tab w:val="left" w:pos="4820"/>
        </w:tabs>
        <w:rPr>
          <w:lang w:val="lt-LT"/>
        </w:rPr>
      </w:pPr>
      <w:r w:rsidRPr="001B5A79">
        <w:rPr>
          <w:lang w:val="lt-LT"/>
        </w:rPr>
        <w:tab/>
      </w:r>
      <w:r w:rsidRPr="001B5A79">
        <w:rPr>
          <w:lang w:val="lt-LT"/>
        </w:rPr>
        <w:tab/>
        <w:t>Ignalinos rajono savivaldybės</w:t>
      </w:r>
    </w:p>
    <w:p w:rsidR="00B171D0" w:rsidRPr="001B5A79" w:rsidRDefault="00B171D0" w:rsidP="000B44AC">
      <w:pPr>
        <w:tabs>
          <w:tab w:val="left" w:pos="4820"/>
        </w:tabs>
        <w:rPr>
          <w:lang w:val="lt-LT"/>
        </w:rPr>
      </w:pPr>
      <w:r w:rsidRPr="001B5A79">
        <w:rPr>
          <w:lang w:val="lt-LT"/>
        </w:rPr>
        <w:tab/>
      </w:r>
      <w:r w:rsidRPr="001B5A79">
        <w:rPr>
          <w:lang w:val="lt-LT"/>
        </w:rPr>
        <w:tab/>
        <w:t xml:space="preserve">administracijos direktoriaus </w:t>
      </w:r>
    </w:p>
    <w:p w:rsidR="00B171D0" w:rsidRPr="001B5A79" w:rsidRDefault="00B171D0" w:rsidP="000B44AC">
      <w:pPr>
        <w:tabs>
          <w:tab w:val="left" w:pos="4820"/>
        </w:tabs>
        <w:rPr>
          <w:lang w:val="lt-LT"/>
        </w:rPr>
      </w:pPr>
      <w:r w:rsidRPr="001B5A79">
        <w:rPr>
          <w:lang w:val="lt-LT"/>
        </w:rPr>
        <w:t xml:space="preserve">                    </w:t>
      </w:r>
      <w:r w:rsidRPr="001B5A79">
        <w:rPr>
          <w:lang w:val="lt-LT"/>
        </w:rPr>
        <w:tab/>
      </w:r>
      <w:r w:rsidRPr="001B5A79">
        <w:rPr>
          <w:lang w:val="lt-LT"/>
        </w:rPr>
        <w:tab/>
      </w:r>
      <w:r w:rsidR="00E634EB" w:rsidRPr="001B5A79">
        <w:rPr>
          <w:lang w:val="lt-LT"/>
        </w:rPr>
        <w:t>2022</w:t>
      </w:r>
      <w:r w:rsidRPr="001B5A79">
        <w:rPr>
          <w:lang w:val="lt-LT"/>
        </w:rPr>
        <w:t xml:space="preserve"> m. </w:t>
      </w:r>
      <w:r w:rsidR="000B44AC" w:rsidRPr="001B5A79">
        <w:rPr>
          <w:lang w:val="lt-LT"/>
        </w:rPr>
        <w:t>birželio</w:t>
      </w:r>
      <w:r w:rsidR="00E634EB" w:rsidRPr="001B5A79">
        <w:rPr>
          <w:lang w:val="lt-LT"/>
        </w:rPr>
        <w:t xml:space="preserve">  </w:t>
      </w:r>
      <w:r w:rsidRPr="001B5A79">
        <w:rPr>
          <w:lang w:val="lt-LT"/>
        </w:rPr>
        <w:t xml:space="preserve">  d. Įsakymu Nr. </w:t>
      </w:r>
    </w:p>
    <w:p w:rsidR="00F25D7F" w:rsidRPr="001B5A79" w:rsidRDefault="00F25D7F" w:rsidP="000B44AC">
      <w:pPr>
        <w:tabs>
          <w:tab w:val="left" w:pos="6237"/>
        </w:tabs>
        <w:rPr>
          <w:lang w:val="lt-LT"/>
        </w:rPr>
      </w:pPr>
      <w:r w:rsidRPr="001B5A79">
        <w:rPr>
          <w:lang w:val="lt-LT"/>
        </w:rPr>
        <w:tab/>
      </w:r>
    </w:p>
    <w:p w:rsidR="00F25D7F" w:rsidRPr="001B5A79" w:rsidRDefault="00F25D7F" w:rsidP="00F25D7F">
      <w:pPr>
        <w:rPr>
          <w:u w:val="single"/>
          <w:lang w:val="lt-LT"/>
        </w:rPr>
      </w:pPr>
    </w:p>
    <w:p w:rsidR="00F25D7F" w:rsidRPr="001B5A79" w:rsidRDefault="00F25D7F" w:rsidP="00F25D7F">
      <w:pPr>
        <w:rPr>
          <w:u w:val="single"/>
          <w:lang w:val="lt-LT"/>
        </w:rPr>
      </w:pPr>
    </w:p>
    <w:p w:rsidR="00F25D7F" w:rsidRPr="001B5A79" w:rsidRDefault="00F25D7F" w:rsidP="00F25D7F">
      <w:pPr>
        <w:jc w:val="center"/>
        <w:rPr>
          <w:b/>
          <w:lang w:val="lt-LT"/>
        </w:rPr>
      </w:pPr>
      <w:r w:rsidRPr="001B5A79">
        <w:rPr>
          <w:b/>
          <w:lang w:val="lt-LT"/>
        </w:rPr>
        <w:t xml:space="preserve">KONKURSO </w:t>
      </w:r>
      <w:r w:rsidR="000B44AC" w:rsidRPr="001B5A79">
        <w:rPr>
          <w:b/>
          <w:szCs w:val="24"/>
          <w:lang w:val="lt-LT"/>
        </w:rPr>
        <w:t>DĖL TEISĖS PREKIAUTI AR TEIKTI PASLAUGAS LAIKIN</w:t>
      </w:r>
      <w:r w:rsidR="005D7D5A">
        <w:rPr>
          <w:b/>
          <w:szCs w:val="24"/>
          <w:lang w:val="lt-LT"/>
        </w:rPr>
        <w:t>UOSE</w:t>
      </w:r>
      <w:r w:rsidR="000B44AC" w:rsidRPr="001B5A79">
        <w:rPr>
          <w:b/>
          <w:szCs w:val="24"/>
          <w:lang w:val="lt-LT"/>
        </w:rPr>
        <w:t xml:space="preserve"> STATIN</w:t>
      </w:r>
      <w:r w:rsidR="005D7D5A">
        <w:rPr>
          <w:b/>
          <w:szCs w:val="24"/>
          <w:lang w:val="lt-LT"/>
        </w:rPr>
        <w:t>IUOSE</w:t>
      </w:r>
      <w:r w:rsidR="000B44AC" w:rsidRPr="001B5A79">
        <w:rPr>
          <w:b/>
          <w:szCs w:val="24"/>
          <w:lang w:val="lt-LT"/>
        </w:rPr>
        <w:t xml:space="preserve"> (KIOSK</w:t>
      </w:r>
      <w:r w:rsidR="005D7D5A">
        <w:rPr>
          <w:b/>
          <w:szCs w:val="24"/>
          <w:lang w:val="lt-LT"/>
        </w:rPr>
        <w:t>UOS</w:t>
      </w:r>
      <w:r w:rsidR="007230E5">
        <w:rPr>
          <w:b/>
          <w:szCs w:val="24"/>
          <w:lang w:val="lt-LT"/>
        </w:rPr>
        <w:t>E</w:t>
      </w:r>
      <w:r w:rsidR="000B44AC" w:rsidRPr="001B5A79">
        <w:rPr>
          <w:b/>
          <w:szCs w:val="24"/>
          <w:lang w:val="lt-LT"/>
        </w:rPr>
        <w:t xml:space="preserve"> ARBA PAVILJON</w:t>
      </w:r>
      <w:r w:rsidR="005D7D5A">
        <w:rPr>
          <w:b/>
          <w:szCs w:val="24"/>
          <w:lang w:val="lt-LT"/>
        </w:rPr>
        <w:t>UOS</w:t>
      </w:r>
      <w:r w:rsidR="007230E5">
        <w:rPr>
          <w:b/>
          <w:szCs w:val="24"/>
          <w:lang w:val="lt-LT"/>
        </w:rPr>
        <w:t>E</w:t>
      </w:r>
      <w:r w:rsidR="000B44AC" w:rsidRPr="001B5A79">
        <w:rPr>
          <w:b/>
          <w:szCs w:val="24"/>
          <w:lang w:val="lt-LT"/>
        </w:rPr>
        <w:t>) LAISVOJE VALSTYBINĖJE ŽEMĖJE</w:t>
      </w:r>
      <w:r w:rsidR="00D22122">
        <w:rPr>
          <w:b/>
          <w:szCs w:val="24"/>
          <w:lang w:val="lt-LT"/>
        </w:rPr>
        <w:t>,</w:t>
      </w:r>
      <w:r w:rsidR="000B44AC" w:rsidRPr="001B5A79">
        <w:rPr>
          <w:b/>
          <w:szCs w:val="24"/>
          <w:lang w:val="lt-LT"/>
        </w:rPr>
        <w:t xml:space="preserve"> </w:t>
      </w:r>
      <w:r w:rsidR="000B44AC" w:rsidRPr="001B5A79">
        <w:rPr>
          <w:b/>
          <w:color w:val="000000"/>
          <w:shd w:val="clear" w:color="auto" w:fill="FFFFFF"/>
          <w:lang w:val="lt-LT"/>
        </w:rPr>
        <w:t>DALYJE TERITORIJOS PRIE PASTATO GELEŽINKELIO G. 35, IGNALINA,</w:t>
      </w:r>
      <w:r w:rsidR="000B44AC" w:rsidRPr="001B5A79">
        <w:rPr>
          <w:b/>
          <w:lang w:val="lt-LT"/>
        </w:rPr>
        <w:t xml:space="preserve"> </w:t>
      </w:r>
      <w:r w:rsidRPr="001B5A79">
        <w:rPr>
          <w:b/>
          <w:lang w:val="lt-LT"/>
        </w:rPr>
        <w:t>SĄLYGOS</w:t>
      </w:r>
    </w:p>
    <w:p w:rsidR="00F25D7F" w:rsidRPr="001B5A79" w:rsidRDefault="00F25D7F" w:rsidP="00F25D7F">
      <w:pPr>
        <w:jc w:val="center"/>
        <w:rPr>
          <w:b/>
          <w:lang w:val="lt-LT"/>
        </w:rPr>
      </w:pPr>
    </w:p>
    <w:p w:rsidR="00F25D7F" w:rsidRPr="001B5A79" w:rsidRDefault="00F25D7F" w:rsidP="00F25D7F">
      <w:pPr>
        <w:jc w:val="center"/>
        <w:rPr>
          <w:b/>
          <w:lang w:val="lt-LT"/>
        </w:rPr>
      </w:pPr>
      <w:r w:rsidRPr="001B5A79">
        <w:rPr>
          <w:b/>
          <w:lang w:val="lt-LT"/>
        </w:rPr>
        <w:t>I SKYRIUS</w:t>
      </w:r>
    </w:p>
    <w:p w:rsidR="00F25D7F" w:rsidRPr="001B5A79" w:rsidRDefault="00F25D7F" w:rsidP="00B171D0">
      <w:pPr>
        <w:jc w:val="center"/>
        <w:rPr>
          <w:u w:val="single"/>
          <w:lang w:val="lt-LT"/>
        </w:rPr>
      </w:pPr>
      <w:r w:rsidRPr="001B5A79">
        <w:rPr>
          <w:b/>
          <w:lang w:val="lt-LT"/>
        </w:rPr>
        <w:t>BENDROJI DALIS</w:t>
      </w:r>
    </w:p>
    <w:p w:rsidR="00F25D7F" w:rsidRPr="001B5A79" w:rsidRDefault="00F25D7F" w:rsidP="00F25D7F">
      <w:pPr>
        <w:rPr>
          <w:lang w:val="lt-LT"/>
        </w:rPr>
      </w:pPr>
    </w:p>
    <w:p w:rsidR="00F25D7F" w:rsidRPr="001B5A79" w:rsidRDefault="00F25D7F" w:rsidP="00685423">
      <w:pPr>
        <w:ind w:firstLine="1134"/>
        <w:jc w:val="both"/>
        <w:rPr>
          <w:lang w:val="lt-LT"/>
        </w:rPr>
      </w:pPr>
      <w:r w:rsidRPr="001B5A79">
        <w:rPr>
          <w:lang w:val="lt-LT"/>
        </w:rPr>
        <w:t xml:space="preserve">1. Konkurso pavadinimas – </w:t>
      </w:r>
      <w:r w:rsidR="00685423" w:rsidRPr="001B5A79">
        <w:rPr>
          <w:lang w:val="lt-LT"/>
        </w:rPr>
        <w:t>Dėl teisės prekiauti ar teikti paslaugas</w:t>
      </w:r>
      <w:r w:rsidR="000B44AC" w:rsidRPr="001B5A79">
        <w:rPr>
          <w:lang w:val="lt-LT"/>
        </w:rPr>
        <w:t xml:space="preserve"> laikin</w:t>
      </w:r>
      <w:r w:rsidR="005D7D5A">
        <w:rPr>
          <w:lang w:val="lt-LT"/>
        </w:rPr>
        <w:t>uose</w:t>
      </w:r>
      <w:r w:rsidR="00685423" w:rsidRPr="001B5A79">
        <w:rPr>
          <w:lang w:val="lt-LT"/>
        </w:rPr>
        <w:t xml:space="preserve"> </w:t>
      </w:r>
      <w:proofErr w:type="spellStart"/>
      <w:r w:rsidR="00685423" w:rsidRPr="001B5A79">
        <w:rPr>
          <w:lang w:val="lt-LT"/>
        </w:rPr>
        <w:t>statin</w:t>
      </w:r>
      <w:r w:rsidR="005D7D5A">
        <w:rPr>
          <w:lang w:val="lt-LT"/>
        </w:rPr>
        <w:t>iose</w:t>
      </w:r>
      <w:proofErr w:type="spellEnd"/>
      <w:r w:rsidR="00685423" w:rsidRPr="001B5A79">
        <w:rPr>
          <w:lang w:val="lt-LT"/>
        </w:rPr>
        <w:t xml:space="preserve"> (kiosk</w:t>
      </w:r>
      <w:r w:rsidR="005D7D5A">
        <w:rPr>
          <w:lang w:val="lt-LT"/>
        </w:rPr>
        <w:t>uose</w:t>
      </w:r>
      <w:r w:rsidR="00685423" w:rsidRPr="001B5A79">
        <w:rPr>
          <w:lang w:val="lt-LT"/>
        </w:rPr>
        <w:t xml:space="preserve"> arba paviljon</w:t>
      </w:r>
      <w:r w:rsidR="005D7D5A">
        <w:rPr>
          <w:lang w:val="lt-LT"/>
        </w:rPr>
        <w:t>uos</w:t>
      </w:r>
      <w:r w:rsidR="007230E5">
        <w:rPr>
          <w:lang w:val="lt-LT"/>
        </w:rPr>
        <w:t>e</w:t>
      </w:r>
      <w:r w:rsidR="00685423" w:rsidRPr="001B5A79">
        <w:rPr>
          <w:lang w:val="lt-LT"/>
        </w:rPr>
        <w:t>) laisvoje valstybinėje žemėje</w:t>
      </w:r>
      <w:r w:rsidR="00D22122">
        <w:rPr>
          <w:lang w:val="lt-LT"/>
        </w:rPr>
        <w:t>,</w:t>
      </w:r>
      <w:r w:rsidR="00685423" w:rsidRPr="001B5A79">
        <w:rPr>
          <w:lang w:val="lt-LT"/>
        </w:rPr>
        <w:t xml:space="preserve"> </w:t>
      </w:r>
      <w:r w:rsidR="000B44AC" w:rsidRPr="001B5A79">
        <w:rPr>
          <w:lang w:val="lt-LT"/>
        </w:rPr>
        <w:t xml:space="preserve">dalyje teritorijos prie pastato Geležinkelio g. 35, </w:t>
      </w:r>
      <w:r w:rsidR="00685423" w:rsidRPr="001B5A79">
        <w:rPr>
          <w:lang w:val="lt-LT"/>
        </w:rPr>
        <w:t>Ignalinoje.</w:t>
      </w:r>
    </w:p>
    <w:p w:rsidR="00F25D7F" w:rsidRPr="001B5A79" w:rsidRDefault="00F25D7F" w:rsidP="00F25D7F">
      <w:pPr>
        <w:ind w:firstLine="1134"/>
        <w:jc w:val="both"/>
        <w:rPr>
          <w:lang w:val="lt-LT"/>
        </w:rPr>
      </w:pPr>
      <w:r w:rsidRPr="001B5A79">
        <w:rPr>
          <w:lang w:val="lt-LT"/>
        </w:rPr>
        <w:t xml:space="preserve">2. Konkurso organizatorius – Konkursų </w:t>
      </w:r>
      <w:r w:rsidRPr="001B5A79">
        <w:rPr>
          <w:szCs w:val="24"/>
          <w:lang w:val="lt-LT"/>
        </w:rPr>
        <w:t>dėl teisės prekiauti  ar teikti paslaugas laikinuose statiniuose Ignalinos rajono savivaldybės teritorijos viešose vietose organizavimo komisija (toliau – komisija)</w:t>
      </w:r>
    </w:p>
    <w:p w:rsidR="00F25D7F" w:rsidRPr="001B5A79" w:rsidRDefault="00F25D7F" w:rsidP="00F25D7F">
      <w:pPr>
        <w:pStyle w:val="prastasiniatinklio"/>
        <w:spacing w:before="0" w:after="0" w:line="240" w:lineRule="auto"/>
        <w:ind w:firstLine="1134"/>
        <w:jc w:val="both"/>
        <w:rPr>
          <w:rFonts w:ascii="Times New Roman" w:hAnsi="Times New Roman" w:cs="Times New Roman"/>
          <w:color w:val="auto"/>
          <w:sz w:val="24"/>
          <w:szCs w:val="24"/>
        </w:rPr>
      </w:pPr>
      <w:r w:rsidRPr="001B5A79">
        <w:rPr>
          <w:rFonts w:ascii="Times New Roman" w:hAnsi="Times New Roman" w:cs="Times New Roman"/>
          <w:sz w:val="24"/>
          <w:szCs w:val="24"/>
        </w:rPr>
        <w:t>3. Konkurso tikslas</w:t>
      </w:r>
      <w:r w:rsidR="00B171D0" w:rsidRPr="001B5A79">
        <w:rPr>
          <w:rFonts w:ascii="Times New Roman" w:hAnsi="Times New Roman" w:cs="Times New Roman"/>
          <w:sz w:val="24"/>
          <w:szCs w:val="24"/>
        </w:rPr>
        <w:t xml:space="preserve"> – </w:t>
      </w:r>
      <w:r w:rsidRPr="001B5A79">
        <w:rPr>
          <w:rFonts w:ascii="Times New Roman" w:hAnsi="Times New Roman" w:cs="Times New Roman"/>
          <w:color w:val="auto"/>
          <w:sz w:val="24"/>
          <w:szCs w:val="24"/>
        </w:rPr>
        <w:t>nustatyti</w:t>
      </w:r>
      <w:r w:rsidR="00B171D0" w:rsidRPr="001B5A79">
        <w:rPr>
          <w:rFonts w:ascii="Times New Roman" w:hAnsi="Times New Roman" w:cs="Times New Roman"/>
          <w:color w:val="auto"/>
          <w:sz w:val="24"/>
          <w:szCs w:val="24"/>
        </w:rPr>
        <w:t xml:space="preserve"> </w:t>
      </w:r>
      <w:r w:rsidRPr="001B5A79">
        <w:rPr>
          <w:rFonts w:ascii="Times New Roman" w:hAnsi="Times New Roman" w:cs="Times New Roman"/>
          <w:color w:val="auto"/>
          <w:sz w:val="24"/>
          <w:szCs w:val="24"/>
        </w:rPr>
        <w:t>fizinį ar juridinį asmenį, kuris pagal konkurso rezultatus įgyja teisę gauti Nacionalinės žemės tarnybos prie Žemės ūkio ministerijos Ignalinos ir Vi</w:t>
      </w:r>
      <w:r w:rsidR="00752153">
        <w:rPr>
          <w:rFonts w:ascii="Times New Roman" w:hAnsi="Times New Roman" w:cs="Times New Roman"/>
          <w:color w:val="auto"/>
          <w:sz w:val="24"/>
          <w:szCs w:val="24"/>
        </w:rPr>
        <w:t>sagino  skyriaus</w:t>
      </w:r>
      <w:r w:rsidRPr="001B5A79">
        <w:rPr>
          <w:rFonts w:ascii="Times New Roman" w:hAnsi="Times New Roman" w:cs="Times New Roman"/>
          <w:color w:val="auto"/>
          <w:sz w:val="24"/>
          <w:szCs w:val="24"/>
        </w:rPr>
        <w:t xml:space="preserve"> sutikimą statyti laikiną statinį prekybai ar paslaugų teikimui laikinų statinių prekybai ar paslaugų teikimui išdėstymo plane (2 priedas) nurodytoje vietoje ir  sudaryti su savivaldybės administracija sutartį (1 priedas).</w:t>
      </w:r>
    </w:p>
    <w:p w:rsidR="00F25D7F" w:rsidRPr="001B5A79" w:rsidRDefault="00F25D7F" w:rsidP="00F25D7F">
      <w:pPr>
        <w:pStyle w:val="prastasiniatinklio"/>
        <w:spacing w:before="0" w:after="0" w:line="240" w:lineRule="auto"/>
        <w:ind w:firstLine="1134"/>
        <w:jc w:val="both"/>
        <w:rPr>
          <w:rFonts w:ascii="Times New Roman" w:hAnsi="Times New Roman" w:cs="Times New Roman"/>
          <w:color w:val="auto"/>
          <w:sz w:val="24"/>
          <w:szCs w:val="24"/>
        </w:rPr>
      </w:pPr>
      <w:r w:rsidRPr="001B5A79">
        <w:rPr>
          <w:rFonts w:ascii="Times New Roman" w:hAnsi="Times New Roman" w:cs="Times New Roman"/>
          <w:sz w:val="24"/>
          <w:szCs w:val="24"/>
        </w:rPr>
        <w:t>4. Konkursas yra atviras, jame gali dalyvauti fiziniai ir juridiniai asmenys.</w:t>
      </w:r>
    </w:p>
    <w:p w:rsidR="00F25D7F" w:rsidRPr="001B5A79" w:rsidRDefault="00F25D7F" w:rsidP="00F25D7F">
      <w:pPr>
        <w:pStyle w:val="prastasiniatinklio"/>
        <w:spacing w:before="0" w:after="0" w:line="240" w:lineRule="auto"/>
        <w:ind w:firstLine="1134"/>
        <w:jc w:val="both"/>
        <w:rPr>
          <w:rFonts w:ascii="Times New Roman" w:hAnsi="Times New Roman"/>
          <w:sz w:val="24"/>
          <w:szCs w:val="24"/>
        </w:rPr>
      </w:pPr>
      <w:r w:rsidRPr="001B5A79">
        <w:rPr>
          <w:rFonts w:ascii="Times New Roman" w:hAnsi="Times New Roman" w:cs="Times New Roman"/>
          <w:sz w:val="24"/>
          <w:szCs w:val="24"/>
        </w:rPr>
        <w:t>5. Konkurso vertinimo kriterijus –</w:t>
      </w:r>
      <w:r w:rsidRPr="001B5A79">
        <w:t xml:space="preserve"> </w:t>
      </w:r>
      <w:r w:rsidRPr="001B5A79">
        <w:rPr>
          <w:rFonts w:ascii="Times New Roman" w:hAnsi="Times New Roman"/>
          <w:sz w:val="24"/>
          <w:szCs w:val="24"/>
        </w:rPr>
        <w:t xml:space="preserve">didžiausias siūlomas vienkartinis finansinis įnašas į Ignalinos </w:t>
      </w:r>
      <w:r w:rsidRPr="001B5A79">
        <w:rPr>
          <w:rFonts w:ascii="Times New Roman" w:hAnsi="Times New Roman"/>
          <w:color w:val="auto"/>
          <w:sz w:val="24"/>
          <w:szCs w:val="24"/>
        </w:rPr>
        <w:t xml:space="preserve">rajono </w:t>
      </w:r>
      <w:r w:rsidRPr="001B5A79">
        <w:rPr>
          <w:rFonts w:ascii="Times New Roman" w:hAnsi="Times New Roman"/>
          <w:sz w:val="24"/>
          <w:szCs w:val="24"/>
        </w:rPr>
        <w:t>socialinės infrastruktūros plėtrą. Šis įnašas turi būti ne mažesnis kaip penkiasdešimt eurų.</w:t>
      </w:r>
      <w:r w:rsidR="00F11A35">
        <w:rPr>
          <w:rFonts w:ascii="Times New Roman" w:hAnsi="Times New Roman"/>
          <w:sz w:val="24"/>
          <w:szCs w:val="24"/>
        </w:rPr>
        <w:t xml:space="preserve"> </w:t>
      </w:r>
    </w:p>
    <w:p w:rsidR="00F25D7F" w:rsidRPr="001B5A79" w:rsidRDefault="00F25D7F" w:rsidP="00F25D7F">
      <w:pPr>
        <w:ind w:firstLine="1134"/>
        <w:jc w:val="both"/>
        <w:rPr>
          <w:lang w:val="lt-LT"/>
        </w:rPr>
      </w:pPr>
      <w:r w:rsidRPr="001B5A79">
        <w:rPr>
          <w:lang w:val="lt-LT"/>
        </w:rPr>
        <w:t>6. Laikino statinio maksimali naudojimo trukmė – penkeri metai su pratęsimo ketveriems metams galimybe.</w:t>
      </w:r>
    </w:p>
    <w:p w:rsidR="00F25D7F" w:rsidRPr="001B5A79" w:rsidRDefault="00F25D7F" w:rsidP="00F25D7F">
      <w:pPr>
        <w:ind w:firstLine="1134"/>
        <w:jc w:val="both"/>
        <w:rPr>
          <w:lang w:val="lt-LT"/>
        </w:rPr>
      </w:pPr>
      <w:r w:rsidRPr="001B5A79">
        <w:rPr>
          <w:lang w:val="lt-LT"/>
        </w:rPr>
        <w:t xml:space="preserve">7. Reikalavimai laikino statinio architektūriniams ir konstrukciniams sprendimams nurodyti 3 priede. </w:t>
      </w:r>
    </w:p>
    <w:p w:rsidR="00F25D7F" w:rsidRPr="001B5A79" w:rsidRDefault="00F25D7F" w:rsidP="00F25D7F">
      <w:pPr>
        <w:ind w:firstLine="1134"/>
        <w:jc w:val="both"/>
        <w:rPr>
          <w:lang w:val="lt-LT"/>
        </w:rPr>
      </w:pPr>
      <w:r w:rsidRPr="001B5A79">
        <w:rPr>
          <w:lang w:val="lt-LT"/>
        </w:rPr>
        <w:t>8. Galima prekyba prekėmis, kurių mažmeninė prekyba neuždrausta teisės aktais, paslaugos nereglamentuojamos. Laikini statiniai turi būti įrengti taip, kad tenkintų teisės aktų reikalavimus juose vykdomai prekybai ar paslaugų teikimui.</w:t>
      </w:r>
    </w:p>
    <w:p w:rsidR="00F25D7F" w:rsidRPr="001B5A79" w:rsidRDefault="00F25D7F" w:rsidP="00F25D7F">
      <w:pPr>
        <w:ind w:firstLine="1134"/>
        <w:jc w:val="both"/>
        <w:rPr>
          <w:lang w:val="lt-LT"/>
        </w:rPr>
      </w:pPr>
    </w:p>
    <w:p w:rsidR="00F25D7F" w:rsidRPr="001B5A79" w:rsidRDefault="00F25D7F" w:rsidP="00F25D7F">
      <w:pPr>
        <w:jc w:val="center"/>
        <w:rPr>
          <w:b/>
          <w:lang w:val="lt-LT"/>
        </w:rPr>
      </w:pPr>
      <w:r w:rsidRPr="001B5A79">
        <w:rPr>
          <w:b/>
          <w:lang w:val="lt-LT"/>
        </w:rPr>
        <w:t>II SKYRIUS</w:t>
      </w:r>
    </w:p>
    <w:p w:rsidR="00F25D7F" w:rsidRPr="001B5A79" w:rsidRDefault="00F25D7F" w:rsidP="00F25D7F">
      <w:pPr>
        <w:ind w:left="360"/>
        <w:jc w:val="center"/>
        <w:rPr>
          <w:b/>
          <w:lang w:val="lt-LT"/>
        </w:rPr>
      </w:pPr>
      <w:r w:rsidRPr="001B5A79">
        <w:rPr>
          <w:b/>
          <w:lang w:val="lt-LT"/>
        </w:rPr>
        <w:t>PARAIŠKOS DALYVAUTI KONKURSE</w:t>
      </w:r>
    </w:p>
    <w:p w:rsidR="00F25D7F" w:rsidRPr="001B5A79" w:rsidRDefault="00F25D7F" w:rsidP="00F25D7F">
      <w:pPr>
        <w:jc w:val="both"/>
        <w:rPr>
          <w:b/>
          <w:lang w:val="lt-LT"/>
        </w:rPr>
      </w:pPr>
    </w:p>
    <w:p w:rsidR="00F25D7F" w:rsidRPr="001B5A79" w:rsidRDefault="00F25D7F" w:rsidP="00F25D7F">
      <w:pPr>
        <w:ind w:firstLine="1134"/>
        <w:jc w:val="both"/>
        <w:rPr>
          <w:lang w:val="lt-LT"/>
        </w:rPr>
      </w:pPr>
      <w:r w:rsidRPr="00220651">
        <w:rPr>
          <w:lang w:val="lt-LT"/>
        </w:rPr>
        <w:t>9. Pageid</w:t>
      </w:r>
      <w:r w:rsidR="005E5CC5">
        <w:rPr>
          <w:lang w:val="lt-LT"/>
        </w:rPr>
        <w:t>aujantys dalyvauti konkurse</w:t>
      </w:r>
      <w:r w:rsidRPr="00220651">
        <w:rPr>
          <w:lang w:val="lt-LT"/>
        </w:rPr>
        <w:t xml:space="preserve"> fiziniai ir juridiniai asme</w:t>
      </w:r>
      <w:r w:rsidR="008A0352" w:rsidRPr="00220651">
        <w:rPr>
          <w:lang w:val="lt-LT"/>
        </w:rPr>
        <w:t>nys (konkurso dalyviai) iki 2022</w:t>
      </w:r>
      <w:r w:rsidRPr="00220651">
        <w:rPr>
          <w:lang w:val="lt-LT"/>
        </w:rPr>
        <w:t xml:space="preserve"> m.</w:t>
      </w:r>
      <w:r w:rsidR="002C4CFF" w:rsidRPr="00220651">
        <w:rPr>
          <w:lang w:val="lt-LT"/>
        </w:rPr>
        <w:t xml:space="preserve"> birželio 30</w:t>
      </w:r>
      <w:r w:rsidR="002957A5" w:rsidRPr="00220651">
        <w:rPr>
          <w:lang w:val="lt-LT"/>
        </w:rPr>
        <w:t xml:space="preserve"> </w:t>
      </w:r>
      <w:r w:rsidRPr="00220651">
        <w:rPr>
          <w:lang w:val="lt-LT"/>
        </w:rPr>
        <w:t xml:space="preserve">d. 10 val. turi pateikti nustatytos formos paraišką (4 priedas) ir 11 punkte nurodytus dokumentus </w:t>
      </w:r>
      <w:r w:rsidRPr="00220651">
        <w:rPr>
          <w:szCs w:val="24"/>
          <w:lang w:val="lt-LT"/>
        </w:rPr>
        <w:t xml:space="preserve">užklijuotame voke </w:t>
      </w:r>
      <w:r w:rsidRPr="00220651">
        <w:rPr>
          <w:color w:val="000000"/>
          <w:szCs w:val="24"/>
          <w:lang w:val="lt-LT"/>
        </w:rPr>
        <w:t xml:space="preserve">su užrašais „Paraiška dalyvauti </w:t>
      </w:r>
      <w:r w:rsidR="00EC515C" w:rsidRPr="00EC515C">
        <w:rPr>
          <w:lang w:val="lt-LT"/>
        </w:rPr>
        <w:t xml:space="preserve">konkurse </w:t>
      </w:r>
      <w:r w:rsidR="00EC515C" w:rsidRPr="00EC515C">
        <w:rPr>
          <w:szCs w:val="24"/>
          <w:lang w:val="lt-LT"/>
        </w:rPr>
        <w:t xml:space="preserve">dėl teisės prekiauti ar teikti paslaugas tik iš  laikinų statinių (kioskų arba paviljonų) laisvoje valstybinėje žemėje, </w:t>
      </w:r>
      <w:r w:rsidR="00EC515C" w:rsidRPr="00EC515C">
        <w:rPr>
          <w:color w:val="000000"/>
          <w:shd w:val="clear" w:color="auto" w:fill="FFFFFF"/>
          <w:lang w:val="lt-LT"/>
        </w:rPr>
        <w:t>d</w:t>
      </w:r>
      <w:r w:rsidR="00EC515C">
        <w:rPr>
          <w:color w:val="000000"/>
          <w:shd w:val="clear" w:color="auto" w:fill="FFFFFF"/>
          <w:lang w:val="lt-LT"/>
        </w:rPr>
        <w:t>alyje teritorijos prie pastato Geležinkelio g. 35, I</w:t>
      </w:r>
      <w:r w:rsidR="00EC515C" w:rsidRPr="00EC515C">
        <w:rPr>
          <w:color w:val="000000"/>
          <w:shd w:val="clear" w:color="auto" w:fill="FFFFFF"/>
          <w:lang w:val="lt-LT"/>
        </w:rPr>
        <w:t>gnalina</w:t>
      </w:r>
      <w:r w:rsidR="005E5CC5">
        <w:rPr>
          <w:szCs w:val="24"/>
          <w:lang w:val="lt-LT"/>
        </w:rPr>
        <w:t xml:space="preserve">“ </w:t>
      </w:r>
      <w:r w:rsidRPr="00220651">
        <w:rPr>
          <w:szCs w:val="24"/>
          <w:lang w:val="lt-LT"/>
        </w:rPr>
        <w:t>ir „Neatplėšti iki 202</w:t>
      </w:r>
      <w:r w:rsidR="008A0352" w:rsidRPr="00220651">
        <w:rPr>
          <w:szCs w:val="24"/>
          <w:lang w:val="lt-LT"/>
        </w:rPr>
        <w:t>2</w:t>
      </w:r>
      <w:r w:rsidRPr="00220651">
        <w:rPr>
          <w:szCs w:val="24"/>
          <w:lang w:val="lt-LT"/>
        </w:rPr>
        <w:t xml:space="preserve"> m. </w:t>
      </w:r>
      <w:r w:rsidR="002C4CFF" w:rsidRPr="00220651">
        <w:rPr>
          <w:szCs w:val="24"/>
          <w:lang w:val="lt-LT"/>
        </w:rPr>
        <w:t>birželio 30</w:t>
      </w:r>
      <w:r w:rsidRPr="00220651">
        <w:rPr>
          <w:szCs w:val="24"/>
          <w:lang w:val="lt-LT"/>
        </w:rPr>
        <w:t xml:space="preserve"> d. 10 val.“</w:t>
      </w:r>
      <w:r w:rsidRPr="001B5A79">
        <w:rPr>
          <w:szCs w:val="24"/>
          <w:lang w:val="lt-LT"/>
        </w:rPr>
        <w:t xml:space="preserve">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w:t>
      </w:r>
      <w:r w:rsidR="00B171D0" w:rsidRPr="001B5A79">
        <w:rPr>
          <w:szCs w:val="24"/>
          <w:lang w:val="lt-LT"/>
        </w:rPr>
        <w:t>ą</w:t>
      </w:r>
      <w:r w:rsidR="005E5CC5">
        <w:rPr>
          <w:szCs w:val="24"/>
          <w:lang w:val="lt-LT"/>
        </w:rPr>
        <w:t>. Gaunami vokai</w:t>
      </w:r>
      <w:r w:rsidRPr="001B5A79">
        <w:rPr>
          <w:szCs w:val="24"/>
          <w:lang w:val="lt-LT"/>
        </w:rPr>
        <w:t xml:space="preserve"> registruojami dokumentų valdymo sistemoje „Kontora“, nurodant gavimo datą ir laiką.</w:t>
      </w:r>
    </w:p>
    <w:p w:rsidR="00F25D7F" w:rsidRPr="001B5A79" w:rsidRDefault="00F25D7F" w:rsidP="00F25D7F">
      <w:pPr>
        <w:ind w:firstLine="1134"/>
        <w:jc w:val="both"/>
        <w:rPr>
          <w:lang w:val="lt-LT"/>
        </w:rPr>
      </w:pPr>
      <w:r w:rsidRPr="001B5A79">
        <w:rPr>
          <w:lang w:val="lt-LT"/>
        </w:rPr>
        <w:lastRenderedPageBreak/>
        <w:t>10. K</w:t>
      </w:r>
      <w:r w:rsidR="005E5CC5">
        <w:rPr>
          <w:lang w:val="lt-LT"/>
        </w:rPr>
        <w:t xml:space="preserve">onkursui pateikiami dokumentai </w:t>
      </w:r>
      <w:r w:rsidRPr="001B5A79">
        <w:rPr>
          <w:lang w:val="lt-LT"/>
        </w:rPr>
        <w:t xml:space="preserve">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rsidR="00F25D7F" w:rsidRPr="001B5A79" w:rsidRDefault="00F25D7F" w:rsidP="00F25D7F">
      <w:pPr>
        <w:ind w:firstLine="1134"/>
        <w:jc w:val="both"/>
        <w:rPr>
          <w:lang w:val="lt-LT"/>
        </w:rPr>
      </w:pPr>
      <w:r w:rsidRPr="001B5A79">
        <w:rPr>
          <w:lang w:val="lt-LT"/>
        </w:rPr>
        <w:t>11. Su paraiška turi būti pateikti tokie dokumentai:</w:t>
      </w:r>
    </w:p>
    <w:p w:rsidR="00F25D7F" w:rsidRPr="001B5A79" w:rsidRDefault="00F25D7F" w:rsidP="00F25D7F">
      <w:pPr>
        <w:ind w:firstLine="1134"/>
        <w:jc w:val="both"/>
        <w:rPr>
          <w:lang w:val="lt-LT"/>
        </w:rPr>
      </w:pPr>
      <w:r w:rsidRPr="001B5A79">
        <w:rPr>
          <w:lang w:val="lt-LT"/>
        </w:rPr>
        <w:t>11.1. Įgaliojimas, jeigu paraišką pasirašo įgaliotas asmuo.</w:t>
      </w:r>
    </w:p>
    <w:p w:rsidR="00F25D7F" w:rsidRPr="001B5A79" w:rsidRDefault="00F25D7F" w:rsidP="00F25D7F">
      <w:pPr>
        <w:ind w:firstLine="1134"/>
        <w:jc w:val="both"/>
        <w:rPr>
          <w:lang w:val="lt-LT"/>
        </w:rPr>
      </w:pPr>
      <w:r w:rsidRPr="001B5A79">
        <w:rPr>
          <w:lang w:val="lt-LT"/>
        </w:rPr>
        <w:t>11.2. Dokumentai, įrodantys konkurso dalyvio teisę vykdyti planuojamą veiklą laikiname statinyje (jeigu tokius konkurso dalyvis jau turi).</w:t>
      </w:r>
    </w:p>
    <w:p w:rsidR="00F25D7F" w:rsidRPr="001B5A79" w:rsidRDefault="00F25D7F" w:rsidP="00F25D7F">
      <w:pPr>
        <w:ind w:firstLine="1134"/>
        <w:jc w:val="both"/>
        <w:rPr>
          <w:lang w:val="lt-LT"/>
        </w:rPr>
      </w:pPr>
      <w:r w:rsidRPr="001B5A79">
        <w:rPr>
          <w:lang w:val="lt-LT"/>
        </w:rPr>
        <w:t>12. Dokumentai pateikusiems juos konkurso dalyviams negrąžinami. Konkurso dalyvių išlaidos, patirtos rengiant paraišką ir kitus dokumentus, nekompensuojamos.</w:t>
      </w:r>
    </w:p>
    <w:p w:rsidR="00F25D7F" w:rsidRPr="001B5A79" w:rsidRDefault="00F25D7F" w:rsidP="00F25D7F">
      <w:pPr>
        <w:ind w:firstLine="1134"/>
        <w:jc w:val="both"/>
        <w:rPr>
          <w:lang w:val="lt-LT"/>
        </w:rPr>
      </w:pPr>
      <w:r w:rsidRPr="001B5A79">
        <w:rPr>
          <w:lang w:val="lt-LT"/>
        </w:rPr>
        <w:t xml:space="preserve">13. Paklausimai dėl konkurso sąlygų paaiškinimo gali būti teikiami likus ne mažiau kaip 3 darbo dienoms iki vokų atplėšimo procedūros, </w:t>
      </w:r>
      <w:r w:rsidR="00236433" w:rsidRPr="00220651">
        <w:rPr>
          <w:lang w:val="lt-LT"/>
        </w:rPr>
        <w:t>t. y. iki 2022</w:t>
      </w:r>
      <w:r w:rsidRPr="00220651">
        <w:rPr>
          <w:lang w:val="lt-LT"/>
        </w:rPr>
        <w:t xml:space="preserve"> m</w:t>
      </w:r>
      <w:r w:rsidR="002C4CFF" w:rsidRPr="00220651">
        <w:rPr>
          <w:lang w:val="lt-LT"/>
        </w:rPr>
        <w:t xml:space="preserve"> birželio 23</w:t>
      </w:r>
      <w:r w:rsidR="002957A5" w:rsidRPr="00220651">
        <w:rPr>
          <w:lang w:val="lt-LT"/>
        </w:rPr>
        <w:t xml:space="preserve"> </w:t>
      </w:r>
      <w:r w:rsidR="00236433" w:rsidRPr="00220651">
        <w:rPr>
          <w:lang w:val="lt-LT"/>
        </w:rPr>
        <w:t xml:space="preserve">d. </w:t>
      </w:r>
      <w:r w:rsidRPr="00220651">
        <w:rPr>
          <w:lang w:val="lt-LT"/>
        </w:rPr>
        <w:t>10 val. Paklausimai</w:t>
      </w:r>
      <w:r w:rsidRPr="001B5A79">
        <w:rPr>
          <w:lang w:val="lt-LT"/>
        </w:rPr>
        <w:t xml:space="preserve"> turi būti pateikti kontaktinio asmens elektroniniu paštu arba asmeniškai įteikiant kontaktiniam asmeniui. Atsakymai į paklausimus skelbiami Ignalinos rajono savivaldybės interneto svetainės (</w:t>
      </w:r>
      <w:hyperlink r:id="rId6" w:history="1">
        <w:r w:rsidRPr="001B5A79">
          <w:rPr>
            <w:rStyle w:val="Hipersaitas"/>
            <w:color w:val="auto"/>
            <w:u w:val="none"/>
            <w:lang w:val="lt-LT"/>
          </w:rPr>
          <w:t>www.ignalina.lt</w:t>
        </w:r>
      </w:hyperlink>
      <w:r w:rsidRPr="001B5A79">
        <w:rPr>
          <w:rStyle w:val="Hipersaitas"/>
          <w:color w:val="auto"/>
          <w:u w:val="none"/>
          <w:lang w:val="lt-LT"/>
        </w:rPr>
        <w:t>)</w:t>
      </w:r>
      <w:r w:rsidRPr="001B5A79">
        <w:rPr>
          <w:lang w:val="lt-LT"/>
        </w:rPr>
        <w:t xml:space="preserve"> </w:t>
      </w:r>
      <w:r w:rsidRPr="0065621E">
        <w:rPr>
          <w:lang w:val="lt-LT"/>
        </w:rPr>
        <w:t>skyr</w:t>
      </w:r>
      <w:r w:rsidR="00B171D0" w:rsidRPr="0065621E">
        <w:rPr>
          <w:lang w:val="lt-LT"/>
        </w:rPr>
        <w:t>iuje</w:t>
      </w:r>
      <w:r w:rsidR="003D6E29" w:rsidRPr="0065621E">
        <w:rPr>
          <w:lang w:val="lt-LT"/>
        </w:rPr>
        <w:t xml:space="preserve"> „Skelbimai</w:t>
      </w:r>
      <w:r w:rsidR="005E5CC5" w:rsidRPr="0065621E">
        <w:rPr>
          <w:lang w:val="lt-LT"/>
        </w:rPr>
        <w:t>“</w:t>
      </w:r>
      <w:r w:rsidRPr="0065621E">
        <w:rPr>
          <w:lang w:val="lt-LT"/>
        </w:rPr>
        <w:t xml:space="preserve"> likus</w:t>
      </w:r>
      <w:r w:rsidRPr="001B5A79">
        <w:rPr>
          <w:lang w:val="lt-LT"/>
        </w:rPr>
        <w:t xml:space="preserve"> ne mažiau kaip vienai darbo dienai iki vokų atpl</w:t>
      </w:r>
      <w:r w:rsidR="00874F2F" w:rsidRPr="001B5A79">
        <w:rPr>
          <w:lang w:val="lt-LT"/>
        </w:rPr>
        <w:t xml:space="preserve">ėšimo procedūros, t. y. iki </w:t>
      </w:r>
      <w:r w:rsidR="00874F2F" w:rsidRPr="00220651">
        <w:rPr>
          <w:lang w:val="lt-LT"/>
        </w:rPr>
        <w:t>2022</w:t>
      </w:r>
      <w:r w:rsidRPr="00220651">
        <w:rPr>
          <w:lang w:val="lt-LT"/>
        </w:rPr>
        <w:t xml:space="preserve"> m. </w:t>
      </w:r>
      <w:r w:rsidR="002C4CFF" w:rsidRPr="00220651">
        <w:rPr>
          <w:lang w:val="lt-LT"/>
        </w:rPr>
        <w:t>birželio 29</w:t>
      </w:r>
      <w:r w:rsidR="002957A5" w:rsidRPr="00220651">
        <w:rPr>
          <w:lang w:val="lt-LT"/>
        </w:rPr>
        <w:t xml:space="preserve"> </w:t>
      </w:r>
      <w:r w:rsidRPr="00220651">
        <w:rPr>
          <w:lang w:val="lt-LT"/>
        </w:rPr>
        <w:t>d. 10 val.</w:t>
      </w:r>
      <w:r w:rsidR="005E5CC5">
        <w:rPr>
          <w:lang w:val="lt-LT"/>
        </w:rPr>
        <w:t xml:space="preserve"> Atsakyme skelbiami</w:t>
      </w:r>
      <w:r w:rsidRPr="001B5A79">
        <w:rPr>
          <w:lang w:val="lt-LT"/>
        </w:rPr>
        <w:t xml:space="preserve"> klausimo ir atsakymo tekstai, nenurodant paklausėjo.</w:t>
      </w:r>
    </w:p>
    <w:p w:rsidR="00F25D7F" w:rsidRPr="001B5A79" w:rsidRDefault="00F25D7F" w:rsidP="00F25D7F">
      <w:pPr>
        <w:jc w:val="both"/>
        <w:rPr>
          <w:lang w:val="lt-LT"/>
        </w:rPr>
      </w:pPr>
    </w:p>
    <w:p w:rsidR="00F25D7F" w:rsidRPr="001B5A79" w:rsidRDefault="00F25D7F" w:rsidP="00F25D7F">
      <w:pPr>
        <w:jc w:val="center"/>
        <w:rPr>
          <w:b/>
          <w:lang w:val="lt-LT"/>
        </w:rPr>
      </w:pPr>
      <w:r w:rsidRPr="001B5A79">
        <w:rPr>
          <w:b/>
          <w:lang w:val="lt-LT"/>
        </w:rPr>
        <w:t>III SKYRIUS</w:t>
      </w:r>
    </w:p>
    <w:p w:rsidR="00F25D7F" w:rsidRPr="001B5A79" w:rsidRDefault="00F25D7F" w:rsidP="00B171D0">
      <w:pPr>
        <w:tabs>
          <w:tab w:val="left" w:pos="0"/>
        </w:tabs>
        <w:spacing w:after="120"/>
        <w:jc w:val="center"/>
        <w:rPr>
          <w:b/>
          <w:color w:val="000000"/>
          <w:szCs w:val="24"/>
          <w:lang w:val="lt-LT"/>
        </w:rPr>
      </w:pPr>
      <w:r w:rsidRPr="001B5A79">
        <w:rPr>
          <w:b/>
          <w:color w:val="000000"/>
          <w:szCs w:val="24"/>
          <w:lang w:val="lt-LT"/>
        </w:rPr>
        <w:t>KONKURSO DALYVIŲ PARAIŠKŲ IR KITŲ DOKUMENTŲ TIKRINIMAS, VERTINIMAS IR KONKURSO LAIMĖTOJŲ NUSTATYMAS</w:t>
      </w:r>
    </w:p>
    <w:p w:rsidR="00F25D7F" w:rsidRPr="001B5A79" w:rsidRDefault="00F25D7F" w:rsidP="00F25D7F">
      <w:pPr>
        <w:tabs>
          <w:tab w:val="left" w:pos="0"/>
        </w:tabs>
        <w:spacing w:after="120"/>
        <w:ind w:left="360"/>
        <w:jc w:val="center"/>
        <w:rPr>
          <w:b/>
          <w:color w:val="000000"/>
          <w:szCs w:val="24"/>
          <w:lang w:val="lt-LT"/>
        </w:rPr>
      </w:pPr>
    </w:p>
    <w:p w:rsidR="00F25D7F" w:rsidRPr="001B5A79" w:rsidRDefault="00F25D7F" w:rsidP="00B915C4">
      <w:pPr>
        <w:tabs>
          <w:tab w:val="clear" w:pos="1293"/>
          <w:tab w:val="left" w:pos="0"/>
          <w:tab w:val="left" w:pos="1134"/>
        </w:tabs>
        <w:ind w:firstLine="1134"/>
        <w:jc w:val="both"/>
        <w:rPr>
          <w:color w:val="000000"/>
          <w:szCs w:val="24"/>
          <w:lang w:val="lt-LT"/>
        </w:rPr>
      </w:pPr>
      <w:r w:rsidRPr="001B5A79">
        <w:rPr>
          <w:color w:val="000000"/>
          <w:szCs w:val="24"/>
          <w:lang w:val="lt-LT"/>
        </w:rPr>
        <w:t>14. Pasibaigus paraiškų dalyvauti konkurse pateikimo terminui, atvirame komisijos posėdyje, kuris įv</w:t>
      </w:r>
      <w:r w:rsidR="00046529" w:rsidRPr="001B5A79">
        <w:rPr>
          <w:color w:val="000000"/>
          <w:szCs w:val="24"/>
          <w:lang w:val="lt-LT"/>
        </w:rPr>
        <w:t xml:space="preserve">yks </w:t>
      </w:r>
      <w:r w:rsidR="00046529" w:rsidRPr="00220651">
        <w:rPr>
          <w:color w:val="000000"/>
          <w:szCs w:val="24"/>
          <w:lang w:val="lt-LT"/>
        </w:rPr>
        <w:t>2022</w:t>
      </w:r>
      <w:r w:rsidRPr="00220651">
        <w:rPr>
          <w:color w:val="000000"/>
          <w:szCs w:val="24"/>
          <w:lang w:val="lt-LT"/>
        </w:rPr>
        <w:t xml:space="preserve"> m. </w:t>
      </w:r>
      <w:r w:rsidR="002C4CFF" w:rsidRPr="00220651">
        <w:rPr>
          <w:color w:val="000000"/>
          <w:szCs w:val="24"/>
          <w:lang w:val="lt-LT"/>
        </w:rPr>
        <w:t>birželio 30</w:t>
      </w:r>
      <w:r w:rsidR="002957A5" w:rsidRPr="00220651">
        <w:rPr>
          <w:color w:val="000000"/>
          <w:szCs w:val="24"/>
          <w:lang w:val="lt-LT"/>
        </w:rPr>
        <w:t xml:space="preserve"> </w:t>
      </w:r>
      <w:r w:rsidRPr="00220651">
        <w:rPr>
          <w:color w:val="000000"/>
          <w:szCs w:val="24"/>
          <w:lang w:val="lt-LT"/>
        </w:rPr>
        <w:t>d. 11 val.</w:t>
      </w:r>
      <w:r w:rsidRPr="001B5A79">
        <w:rPr>
          <w:color w:val="000000"/>
          <w:szCs w:val="24"/>
          <w:lang w:val="lt-LT"/>
        </w:rPr>
        <w:t xml:space="preserve"> Ignalinos rajono savivaldybės administracinio pastato Laisvės a. 70, Ignalinoje, posėdžių salėje (pirmame aukšte)</w:t>
      </w:r>
      <w:r w:rsidR="00B915C4" w:rsidRPr="001B5A79">
        <w:rPr>
          <w:color w:val="000000"/>
          <w:szCs w:val="24"/>
          <w:lang w:val="lt-LT"/>
        </w:rPr>
        <w:t>,</w:t>
      </w:r>
      <w:r w:rsidRPr="001B5A79">
        <w:rPr>
          <w:color w:val="000000"/>
          <w:szCs w:val="24"/>
          <w:lang w:val="lt-LT"/>
        </w:rPr>
        <w:t xml:space="preserve"> bus atplė</w:t>
      </w:r>
      <w:r w:rsidR="00F11A35">
        <w:rPr>
          <w:color w:val="000000"/>
          <w:szCs w:val="24"/>
          <w:lang w:val="lt-LT"/>
        </w:rPr>
        <w:t>šiami konkurso dalyvių pateikti</w:t>
      </w:r>
      <w:r w:rsidRPr="001B5A79">
        <w:rPr>
          <w:color w:val="000000"/>
          <w:szCs w:val="24"/>
          <w:lang w:val="lt-LT"/>
        </w:rPr>
        <w:t xml:space="preserve"> vokai ir perži</w:t>
      </w:r>
      <w:r w:rsidR="00F11A35">
        <w:rPr>
          <w:color w:val="000000"/>
          <w:szCs w:val="24"/>
          <w:lang w:val="lt-LT"/>
        </w:rPr>
        <w:t>ūrimi juose esantys dokumentai.</w:t>
      </w:r>
      <w:r w:rsidRPr="001B5A79">
        <w:rPr>
          <w:color w:val="000000"/>
          <w:szCs w:val="24"/>
          <w:lang w:val="lt-LT"/>
        </w:rPr>
        <w:t xml:space="preserve"> Atplėšus voką, posėdžio dalyviams pranešamas konkurso dalyvio vardas, pavardė arba juridinio asmens pavadinimas ir siūlomas vienkartinis finansinis įnašas. Posėdyje gali dalyvauti visi pageidaujantys.</w:t>
      </w:r>
    </w:p>
    <w:p w:rsidR="00F25D7F" w:rsidRPr="001B5A79" w:rsidRDefault="00F25D7F" w:rsidP="00F25D7F">
      <w:pPr>
        <w:pStyle w:val="Default"/>
        <w:ind w:firstLine="1134"/>
        <w:jc w:val="both"/>
        <w:rPr>
          <w:color w:val="auto"/>
        </w:rPr>
      </w:pPr>
      <w:r w:rsidRPr="001B5A79">
        <w:rPr>
          <w:color w:val="auto"/>
        </w:rPr>
        <w:t>15. Kitame komisijos posėdyje patikrinami konkurso dalyvių p</w:t>
      </w:r>
      <w:r w:rsidR="005E5CC5">
        <w:rPr>
          <w:color w:val="auto"/>
        </w:rPr>
        <w:t>ateikti dokumentai ir surašomas</w:t>
      </w:r>
      <w:r w:rsidRPr="001B5A79">
        <w:rPr>
          <w:color w:val="auto"/>
        </w:rPr>
        <w:t xml:space="preserve"> konkurso dokumentų protokolas, kuriame nurodomas pateiktų dokumentų lapų sk</w:t>
      </w:r>
      <w:r w:rsidR="005E5CC5">
        <w:rPr>
          <w:color w:val="auto"/>
        </w:rPr>
        <w:t>aičius, pasiūlytas vienkartinis</w:t>
      </w:r>
      <w:r w:rsidRPr="001B5A79">
        <w:rPr>
          <w:color w:val="auto"/>
        </w:rPr>
        <w:t xml:space="preserve"> finansinis įnašas. Protokolą pasirašo komisijos pirmininkas ir visi dalyvaujantys komisijos nariai. </w:t>
      </w:r>
    </w:p>
    <w:p w:rsidR="00F25D7F" w:rsidRPr="001B5A79" w:rsidRDefault="00F25D7F" w:rsidP="00F25D7F">
      <w:pPr>
        <w:pStyle w:val="Default"/>
        <w:ind w:firstLine="1134"/>
        <w:jc w:val="both"/>
        <w:rPr>
          <w:color w:val="auto"/>
        </w:rPr>
      </w:pPr>
      <w:r w:rsidRPr="001B5A79">
        <w:rPr>
          <w:color w:val="auto"/>
        </w:rPr>
        <w:t>16.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rsidR="00F25D7F" w:rsidRPr="001B5A79" w:rsidRDefault="00F25D7F" w:rsidP="00F25D7F">
      <w:pPr>
        <w:tabs>
          <w:tab w:val="left" w:pos="1247"/>
        </w:tabs>
        <w:ind w:firstLine="1134"/>
        <w:jc w:val="both"/>
        <w:rPr>
          <w:strike/>
          <w:szCs w:val="24"/>
          <w:lang w:val="lt-LT"/>
        </w:rPr>
      </w:pPr>
      <w:r w:rsidRPr="001B5A79">
        <w:rPr>
          <w:szCs w:val="24"/>
          <w:lang w:val="lt-LT"/>
        </w:rPr>
        <w:t>17. Įvertinusi neatmestas konkurso dalyvių paraiškas bei dokumentus ir remdamasi 5 punkte nustatyt</w:t>
      </w:r>
      <w:r w:rsidR="00F11A35">
        <w:rPr>
          <w:szCs w:val="24"/>
          <w:lang w:val="lt-LT"/>
        </w:rPr>
        <w:t xml:space="preserve">u kriterijumi, komisija nustato konkurso laimėtoją. </w:t>
      </w:r>
      <w:r w:rsidRPr="001B5A79">
        <w:rPr>
          <w:szCs w:val="24"/>
          <w:lang w:val="lt-LT"/>
        </w:rPr>
        <w:t xml:space="preserve">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rsidR="00F25D7F" w:rsidRPr="001B5A79" w:rsidRDefault="00F25D7F" w:rsidP="00F25D7F">
      <w:pPr>
        <w:tabs>
          <w:tab w:val="left" w:pos="1247"/>
        </w:tabs>
        <w:ind w:firstLine="1134"/>
        <w:jc w:val="both"/>
        <w:rPr>
          <w:szCs w:val="24"/>
          <w:lang w:val="lt-LT"/>
        </w:rPr>
      </w:pPr>
      <w:r w:rsidRPr="001B5A79">
        <w:rPr>
          <w:szCs w:val="24"/>
          <w:lang w:val="lt-LT"/>
        </w:rPr>
        <w:t>18. Visi konkurso dalyviai apie jų pateiktų paraiškų vertinimo rezultatus informuojami raštu ne vėliau kaip per 3 darbo dienas nuo komisijos protokolo pasirašymo. Konkurso dalyviai, nesutinkantys su konkurso rezultatais, turi teisę per 5 darbo dienas nuo pranešimo apie konkurso rezultatus išsiuntimo dienos komisijai pateikti raštišką skundą.</w:t>
      </w:r>
    </w:p>
    <w:p w:rsidR="00F25D7F" w:rsidRPr="001B5A79" w:rsidRDefault="00F25D7F" w:rsidP="00F25D7F">
      <w:pPr>
        <w:tabs>
          <w:tab w:val="left" w:pos="1247"/>
        </w:tabs>
        <w:ind w:firstLine="1134"/>
        <w:jc w:val="both"/>
        <w:rPr>
          <w:szCs w:val="24"/>
          <w:lang w:val="lt-LT"/>
        </w:rPr>
      </w:pPr>
      <w:r w:rsidRPr="001B5A79">
        <w:rPr>
          <w:szCs w:val="24"/>
          <w:lang w:val="lt-LT"/>
        </w:rPr>
        <w:t>19. Visi gauti skundai dėl konkurso rezultatų išnagrinėjami  ir sprendimai dėl jų priimami ne vėliau kaip per 5 darbo dienas nuo skundų gavimo dienos.</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 xml:space="preserve"> 20. Išnagrinėjusi skundus ir priėmusi dėl jų sprendimus, komisija protokolu įformina galutinį konkurso laimėtojų sąrašą. Jeigu skundų nebuvo gauta, 17 punkte minėtas protokolas laikomas galutiniu dėl konkurso nugalėtojų nustatymo. Protokolą parašu patvirtina administracijos direktorius.</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lastRenderedPageBreak/>
        <w:t xml:space="preserve"> 21. Patvirtintas komisijos protokolas dėl konkurso laimėtojų nustatymo pateikiamas Nacionalinės žemės tarnybos prie Žemės ūkio ministerijos Ignalinos ir Visagino </w:t>
      </w:r>
      <w:r w:rsidR="001B02DC">
        <w:rPr>
          <w:szCs w:val="24"/>
          <w:lang w:val="lt-LT"/>
        </w:rPr>
        <w:t>skyriui</w:t>
      </w:r>
      <w:r w:rsidRPr="001B5A79">
        <w:rPr>
          <w:szCs w:val="24"/>
          <w:lang w:val="lt-LT"/>
        </w:rPr>
        <w:t>.</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22. Pagal patvirtintą komisijos protokolą dėl konkurso laimėtojų nustatymo, komisija raštu informuoja konkurso</w:t>
      </w:r>
      <w:r w:rsidR="00F11A35">
        <w:rPr>
          <w:szCs w:val="24"/>
          <w:lang w:val="lt-LT"/>
        </w:rPr>
        <w:t xml:space="preserve"> laimėtojus apie jų tolimesnius</w:t>
      </w:r>
      <w:r w:rsidRPr="001B5A79">
        <w:rPr>
          <w:szCs w:val="24"/>
          <w:lang w:val="lt-LT"/>
        </w:rPr>
        <w:t xml:space="preserve"> veiksmus, kurie yra tokie:</w:t>
      </w:r>
    </w:p>
    <w:p w:rsidR="00F25D7F" w:rsidRPr="001B5A79" w:rsidRDefault="00F25D7F" w:rsidP="00F25D7F">
      <w:pPr>
        <w:tabs>
          <w:tab w:val="left" w:pos="1247"/>
        </w:tabs>
        <w:ind w:firstLine="1134"/>
        <w:jc w:val="both"/>
        <w:rPr>
          <w:szCs w:val="24"/>
          <w:lang w:val="lt-LT"/>
        </w:rPr>
      </w:pPr>
      <w:r w:rsidRPr="001B5A79">
        <w:rPr>
          <w:szCs w:val="24"/>
          <w:lang w:val="lt-LT"/>
        </w:rPr>
        <w:t>22.1. Konkurso laimėtojas gauna Nacionalinės žemės tarnybos prie Žemės ūkio ministerijos I</w:t>
      </w:r>
      <w:r w:rsidR="00F04541">
        <w:rPr>
          <w:szCs w:val="24"/>
          <w:lang w:val="lt-LT"/>
        </w:rPr>
        <w:t>gnalinos ir Visagino skyriaus</w:t>
      </w:r>
      <w:r w:rsidRPr="001B5A79">
        <w:rPr>
          <w:szCs w:val="24"/>
          <w:lang w:val="lt-LT"/>
        </w:rPr>
        <w:t xml:space="preserve"> sutikimą statyti laikiną statinį prekybai ar paslaugų teikimui.</w:t>
      </w:r>
    </w:p>
    <w:p w:rsidR="00F25D7F" w:rsidRPr="001B5A79" w:rsidRDefault="00F11A35" w:rsidP="00F25D7F">
      <w:pPr>
        <w:tabs>
          <w:tab w:val="left" w:pos="1247"/>
        </w:tabs>
        <w:ind w:firstLine="1134"/>
        <w:jc w:val="both"/>
        <w:rPr>
          <w:szCs w:val="24"/>
          <w:lang w:val="lt-LT"/>
        </w:rPr>
      </w:pPr>
      <w:r>
        <w:rPr>
          <w:szCs w:val="24"/>
          <w:lang w:val="lt-LT"/>
        </w:rPr>
        <w:t>22.2.</w:t>
      </w:r>
      <w:r w:rsidR="00F25D7F" w:rsidRPr="001B5A79">
        <w:rPr>
          <w:szCs w:val="24"/>
          <w:lang w:val="lt-LT"/>
        </w:rPr>
        <w:t xml:space="preserve"> Įregistruoja būsimą veiklą laikiname statinyje Lietuvos Respublikos teisės aktų nustatyta tvarka (jeigu tokia veikla dar neįregistruota).</w:t>
      </w:r>
    </w:p>
    <w:p w:rsidR="00F25D7F" w:rsidRPr="001B5A79" w:rsidRDefault="00F11A35" w:rsidP="00F25D7F">
      <w:pPr>
        <w:tabs>
          <w:tab w:val="left" w:pos="1247"/>
        </w:tabs>
        <w:ind w:firstLine="1134"/>
        <w:jc w:val="both"/>
        <w:rPr>
          <w:szCs w:val="24"/>
          <w:lang w:val="lt-LT"/>
        </w:rPr>
      </w:pPr>
      <w:r>
        <w:rPr>
          <w:szCs w:val="24"/>
          <w:lang w:val="lt-LT"/>
        </w:rPr>
        <w:t xml:space="preserve">22.3. </w:t>
      </w:r>
      <w:r w:rsidR="00F25D7F" w:rsidRPr="001B5A79">
        <w:rPr>
          <w:szCs w:val="24"/>
          <w:lang w:val="lt-LT"/>
        </w:rPr>
        <w:t>Su Ignalinos rajono savivaldybės administracija pasirašo sutartį (1 priedas)</w:t>
      </w:r>
    </w:p>
    <w:p w:rsidR="00F25D7F" w:rsidRPr="001B5A79" w:rsidRDefault="00F25D7F" w:rsidP="00F25D7F">
      <w:pPr>
        <w:tabs>
          <w:tab w:val="left" w:pos="1247"/>
        </w:tabs>
        <w:ind w:firstLine="1134"/>
        <w:jc w:val="both"/>
        <w:rPr>
          <w:szCs w:val="24"/>
          <w:lang w:val="lt-LT"/>
        </w:rPr>
      </w:pPr>
      <w:r w:rsidRPr="001B5A79">
        <w:rPr>
          <w:szCs w:val="24"/>
          <w:lang w:val="lt-LT"/>
        </w:rPr>
        <w:t xml:space="preserve">23. Konkurso laimėtoju gali tapti ir vienintelis konkurse dalyvaujantis dalyvis, jei jo paraiška ir pateikti dokumentai atitinka visus reikalavimus. </w:t>
      </w:r>
    </w:p>
    <w:p w:rsidR="00F25D7F" w:rsidRPr="001B5A79" w:rsidRDefault="00F25D7F" w:rsidP="00F25D7F">
      <w:pPr>
        <w:tabs>
          <w:tab w:val="left" w:pos="0"/>
        </w:tabs>
        <w:ind w:firstLine="1134"/>
        <w:jc w:val="both"/>
        <w:rPr>
          <w:szCs w:val="24"/>
          <w:lang w:val="lt-LT"/>
        </w:rPr>
      </w:pPr>
      <w:r w:rsidRPr="001B5A79">
        <w:rPr>
          <w:szCs w:val="24"/>
          <w:lang w:val="lt-LT"/>
        </w:rPr>
        <w:t xml:space="preserve">24. Negavus nė vienos paraiškos arba atmetus visas pateiktas paraiškas kaip neatitinkančias reikalavimų, komisija skelbia konkursą neįvykusiu. </w:t>
      </w:r>
    </w:p>
    <w:p w:rsidR="00F25D7F" w:rsidRPr="001B5A79" w:rsidRDefault="00F25D7F" w:rsidP="00B915C4">
      <w:pPr>
        <w:tabs>
          <w:tab w:val="clear" w:pos="1293"/>
          <w:tab w:val="left" w:pos="0"/>
        </w:tabs>
        <w:jc w:val="both"/>
        <w:rPr>
          <w:szCs w:val="24"/>
          <w:lang w:val="lt-LT"/>
        </w:rPr>
      </w:pPr>
    </w:p>
    <w:p w:rsidR="00F25D7F" w:rsidRPr="001B5A79" w:rsidRDefault="00F25D7F" w:rsidP="00B915C4">
      <w:pPr>
        <w:tabs>
          <w:tab w:val="left" w:pos="0"/>
        </w:tabs>
        <w:jc w:val="center"/>
        <w:rPr>
          <w:b/>
          <w:szCs w:val="24"/>
          <w:lang w:val="lt-LT"/>
        </w:rPr>
      </w:pPr>
      <w:r w:rsidRPr="001B5A79">
        <w:rPr>
          <w:b/>
          <w:szCs w:val="24"/>
          <w:lang w:val="lt-LT"/>
        </w:rPr>
        <w:t>IV SKYRIUS</w:t>
      </w:r>
    </w:p>
    <w:p w:rsidR="00F25D7F" w:rsidRPr="001B5A79" w:rsidRDefault="00F25D7F" w:rsidP="00B915C4">
      <w:pPr>
        <w:tabs>
          <w:tab w:val="left" w:pos="0"/>
        </w:tabs>
        <w:jc w:val="center"/>
        <w:rPr>
          <w:b/>
          <w:iCs/>
          <w:szCs w:val="24"/>
          <w:lang w:val="lt-LT"/>
        </w:rPr>
      </w:pPr>
      <w:r w:rsidRPr="001B5A79">
        <w:rPr>
          <w:b/>
          <w:iCs/>
          <w:szCs w:val="24"/>
          <w:lang w:val="lt-LT"/>
        </w:rPr>
        <w:t>SUTARTIES SU KONKURSO LAIMĖTOJU</w:t>
      </w:r>
      <w:r w:rsidR="00B915C4" w:rsidRPr="001B5A79">
        <w:rPr>
          <w:b/>
          <w:iCs/>
          <w:szCs w:val="24"/>
          <w:lang w:val="lt-LT"/>
        </w:rPr>
        <w:t xml:space="preserve"> PASIRAŠYMAS</w:t>
      </w:r>
    </w:p>
    <w:p w:rsidR="00F25D7F" w:rsidRPr="001B5A79" w:rsidRDefault="00F25D7F" w:rsidP="00F25D7F">
      <w:pPr>
        <w:tabs>
          <w:tab w:val="left" w:pos="0"/>
        </w:tabs>
        <w:ind w:firstLine="1134"/>
        <w:jc w:val="both"/>
        <w:rPr>
          <w:b/>
          <w:iCs/>
          <w:szCs w:val="24"/>
          <w:lang w:val="lt-LT"/>
        </w:rPr>
      </w:pPr>
    </w:p>
    <w:p w:rsidR="00F25D7F" w:rsidRPr="001B5A79" w:rsidRDefault="00F11A35" w:rsidP="00F25D7F">
      <w:pPr>
        <w:ind w:firstLine="1134"/>
        <w:jc w:val="both"/>
        <w:rPr>
          <w:color w:val="000000"/>
          <w:szCs w:val="24"/>
          <w:lang w:val="lt-LT"/>
        </w:rPr>
      </w:pPr>
      <w:r>
        <w:rPr>
          <w:bCs/>
          <w:szCs w:val="24"/>
          <w:lang w:val="lt-LT"/>
        </w:rPr>
        <w:t>25. Sutartis</w:t>
      </w:r>
      <w:r w:rsidR="00F25D7F" w:rsidRPr="001B5A79">
        <w:rPr>
          <w:bCs/>
          <w:szCs w:val="24"/>
          <w:lang w:val="lt-LT"/>
        </w:rPr>
        <w:t xml:space="preserve"> </w:t>
      </w:r>
      <w:r w:rsidR="00F25D7F" w:rsidRPr="001B5A79">
        <w:rPr>
          <w:szCs w:val="24"/>
          <w:lang w:val="lt-LT"/>
        </w:rPr>
        <w:t xml:space="preserve">dėl teisės prekiauti ar teikti paslaugas laikinuose statiniuose Ignalinos rajono savivaldybės teritorijos viešose vietose (1 priedas) su konkurso laimėtoju </w:t>
      </w:r>
      <w:r w:rsidR="00F25D7F" w:rsidRPr="001B5A79">
        <w:rPr>
          <w:bCs/>
          <w:szCs w:val="24"/>
          <w:lang w:val="lt-LT"/>
        </w:rPr>
        <w:t xml:space="preserve">turi būti pasirašyta ne vėliau kaip per 5 darbo dienas nuo konkurso laimėtojo nustatymo dienos. Jeigu konkurso sąlygose buvo numatyta laikinų statinių statyba laisvoje valstybinėje žemėje, konkurso laimėtojas per 3 darbo dienas nuo konkurso laimėtojo nustatymo privalo kreiptis į </w:t>
      </w:r>
      <w:r w:rsidR="00F25D7F" w:rsidRPr="001B5A79">
        <w:rPr>
          <w:szCs w:val="24"/>
          <w:lang w:val="lt-LT"/>
        </w:rPr>
        <w:t xml:space="preserve">Nacionalinės žemės tarnybos prie Žemės ūkio ministerijos Ignalinos ir Visagino </w:t>
      </w:r>
      <w:r w:rsidR="00235EA3">
        <w:rPr>
          <w:szCs w:val="24"/>
          <w:lang w:val="lt-LT"/>
        </w:rPr>
        <w:t>skyrių</w:t>
      </w:r>
      <w:r w:rsidR="00F25D7F" w:rsidRPr="001B5A79">
        <w:rPr>
          <w:szCs w:val="24"/>
          <w:lang w:val="lt-LT"/>
        </w:rPr>
        <w:t xml:space="preserve"> dėl sutikimo statyti laikinus statinius laisvoje valstybinėje žemėje, o sutartis turi būti pasirašyta per 5 darbo dienas nuo sutikimo gavimo</w:t>
      </w:r>
      <w:r w:rsidR="00B915C4" w:rsidRPr="001B5A79">
        <w:rPr>
          <w:szCs w:val="24"/>
          <w:lang w:val="lt-LT"/>
        </w:rPr>
        <w:t>.</w:t>
      </w:r>
    </w:p>
    <w:p w:rsidR="00F25D7F" w:rsidRPr="001B5A79" w:rsidRDefault="00F25D7F" w:rsidP="00F25D7F">
      <w:pPr>
        <w:tabs>
          <w:tab w:val="left" w:pos="0"/>
        </w:tabs>
        <w:spacing w:after="120"/>
        <w:ind w:firstLine="1134"/>
        <w:jc w:val="both"/>
        <w:rPr>
          <w:szCs w:val="24"/>
          <w:lang w:val="lt-LT"/>
        </w:rPr>
      </w:pPr>
      <w:r w:rsidRPr="001B5A79">
        <w:rPr>
          <w:szCs w:val="24"/>
          <w:lang w:val="lt-LT"/>
        </w:rPr>
        <w:t>26. Jeigu per 25 punkte nustatytą terminą konkurso laimėtojas nesudaro sutarties (po vokų atplėšimo nusprendžia atsiimti savo konkursinį pasiūlymą, vengia arba atsisako pasirašyti sutartį pagal konkurso sąlygas), komisija turi teisę siūlyti sudaryti sutartį kitam geriausiai įvertintam konkurso dalyviui arba tokio nesant, skelbti naują konkursą</w:t>
      </w:r>
      <w:r w:rsidR="00B915C4" w:rsidRPr="001B5A79">
        <w:rPr>
          <w:szCs w:val="24"/>
          <w:lang w:val="lt-LT"/>
        </w:rPr>
        <w:t>.</w:t>
      </w:r>
    </w:p>
    <w:p w:rsidR="00F25D7F" w:rsidRPr="001B5A79" w:rsidRDefault="00F25D7F" w:rsidP="00F25D7F">
      <w:pPr>
        <w:tabs>
          <w:tab w:val="left" w:pos="0"/>
        </w:tabs>
        <w:ind w:firstLine="1134"/>
        <w:jc w:val="center"/>
        <w:rPr>
          <w:b/>
          <w:szCs w:val="24"/>
          <w:lang w:val="lt-LT"/>
        </w:rPr>
      </w:pPr>
      <w:r w:rsidRPr="001B5A79">
        <w:rPr>
          <w:b/>
          <w:szCs w:val="24"/>
          <w:lang w:val="lt-LT"/>
        </w:rPr>
        <w:t>V SKYRIUS</w:t>
      </w:r>
    </w:p>
    <w:p w:rsidR="00F25D7F" w:rsidRPr="001B5A79" w:rsidRDefault="00F25D7F" w:rsidP="00F25D7F">
      <w:pPr>
        <w:tabs>
          <w:tab w:val="left" w:pos="0"/>
        </w:tabs>
        <w:ind w:firstLine="1134"/>
        <w:jc w:val="center"/>
        <w:rPr>
          <w:b/>
          <w:color w:val="000000"/>
          <w:szCs w:val="24"/>
          <w:lang w:val="lt-LT"/>
        </w:rPr>
      </w:pPr>
      <w:r w:rsidRPr="001B5A79">
        <w:rPr>
          <w:b/>
          <w:color w:val="000000"/>
          <w:szCs w:val="24"/>
          <w:lang w:val="lt-LT"/>
        </w:rPr>
        <w:t>KONTAKTINIAI ASMENYS</w:t>
      </w:r>
    </w:p>
    <w:p w:rsidR="00B915C4" w:rsidRPr="001B5A79" w:rsidRDefault="00B915C4" w:rsidP="00F25D7F">
      <w:pPr>
        <w:tabs>
          <w:tab w:val="left" w:pos="0"/>
        </w:tabs>
        <w:ind w:firstLine="1134"/>
        <w:jc w:val="center"/>
        <w:rPr>
          <w:b/>
          <w:color w:val="000000"/>
          <w:szCs w:val="24"/>
          <w:lang w:val="lt-LT"/>
        </w:rPr>
      </w:pPr>
    </w:p>
    <w:p w:rsidR="00F25D7F" w:rsidRPr="001B5A79" w:rsidRDefault="00F25D7F" w:rsidP="00F25D7F">
      <w:pPr>
        <w:tabs>
          <w:tab w:val="left" w:pos="0"/>
        </w:tabs>
        <w:spacing w:after="120"/>
        <w:ind w:firstLine="1134"/>
        <w:rPr>
          <w:color w:val="000000"/>
          <w:szCs w:val="24"/>
          <w:lang w:val="lt-LT"/>
        </w:rPr>
      </w:pPr>
      <w:r w:rsidRPr="001B5A79">
        <w:rPr>
          <w:color w:val="000000"/>
          <w:szCs w:val="24"/>
          <w:lang w:val="lt-LT"/>
        </w:rPr>
        <w:t xml:space="preserve">27. </w:t>
      </w:r>
      <w:r w:rsidR="00BD717F">
        <w:rPr>
          <w:color w:val="000000"/>
          <w:szCs w:val="24"/>
          <w:lang w:val="lt-LT"/>
        </w:rPr>
        <w:t>Povilas Trapikas</w:t>
      </w:r>
      <w:r w:rsidRPr="001B5A79">
        <w:rPr>
          <w:color w:val="000000"/>
          <w:szCs w:val="24"/>
          <w:lang w:val="lt-LT"/>
        </w:rPr>
        <w:t>, Lais</w:t>
      </w:r>
      <w:r w:rsidR="00BD717F">
        <w:rPr>
          <w:color w:val="000000"/>
          <w:szCs w:val="24"/>
          <w:lang w:val="lt-LT"/>
        </w:rPr>
        <w:t>vės a. 70, Ignalina, kab. Nr. 16; tel. (8 386) 32 700</w:t>
      </w:r>
      <w:r w:rsidRPr="001B5A79">
        <w:rPr>
          <w:color w:val="000000"/>
          <w:szCs w:val="24"/>
          <w:lang w:val="lt-LT"/>
        </w:rPr>
        <w:t xml:space="preserve">, el. paštas </w:t>
      </w:r>
      <w:proofErr w:type="spellStart"/>
      <w:r w:rsidR="009C0D55" w:rsidRPr="009C0D55">
        <w:rPr>
          <w:lang w:val="lt-LT"/>
        </w:rPr>
        <w:t>povilas.trapikas@ignalina.lt</w:t>
      </w:r>
      <w:proofErr w:type="spellEnd"/>
      <w:r w:rsidR="00B915C4" w:rsidRPr="009C0D55">
        <w:rPr>
          <w:lang w:val="lt-LT"/>
        </w:rPr>
        <w:t>.</w:t>
      </w:r>
      <w:r w:rsidRPr="001B5A79">
        <w:rPr>
          <w:szCs w:val="24"/>
          <w:lang w:val="lt-LT"/>
        </w:rPr>
        <w:t xml:space="preserve"> </w:t>
      </w:r>
    </w:p>
    <w:p w:rsidR="00F25D7F" w:rsidRPr="001B5A79" w:rsidRDefault="00F25D7F" w:rsidP="00F25D7F">
      <w:pPr>
        <w:tabs>
          <w:tab w:val="left" w:pos="0"/>
        </w:tabs>
        <w:spacing w:after="120"/>
        <w:rPr>
          <w:color w:val="000000"/>
          <w:szCs w:val="24"/>
          <w:lang w:val="lt-LT"/>
        </w:rPr>
      </w:pPr>
    </w:p>
    <w:p w:rsidR="00F25D7F" w:rsidRPr="001B5A79" w:rsidRDefault="00F25D7F" w:rsidP="00F25D7F">
      <w:pPr>
        <w:tabs>
          <w:tab w:val="left" w:pos="0"/>
        </w:tabs>
        <w:spacing w:after="120"/>
        <w:jc w:val="center"/>
        <w:rPr>
          <w:color w:val="000000"/>
          <w:szCs w:val="24"/>
          <w:lang w:val="lt-LT"/>
        </w:rPr>
      </w:pPr>
      <w:r w:rsidRPr="001B5A79">
        <w:rPr>
          <w:color w:val="000000"/>
          <w:szCs w:val="24"/>
          <w:lang w:val="lt-LT"/>
        </w:rPr>
        <w:t>______________________________________________________</w:t>
      </w:r>
    </w:p>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F25D7F" w:rsidRDefault="00F25D7F" w:rsidP="00F25D7F">
      <w:pPr>
        <w:tabs>
          <w:tab w:val="left" w:pos="0"/>
        </w:tabs>
        <w:spacing w:after="120"/>
        <w:ind w:firstLine="1134"/>
        <w:jc w:val="center"/>
        <w:rPr>
          <w:color w:val="000000"/>
          <w:szCs w:val="24"/>
          <w:lang w:val="lt-LT"/>
        </w:rPr>
      </w:pPr>
    </w:p>
    <w:p w:rsidR="0030502C" w:rsidRDefault="0030502C" w:rsidP="00F25D7F">
      <w:pPr>
        <w:tabs>
          <w:tab w:val="left" w:pos="0"/>
        </w:tabs>
        <w:spacing w:after="120"/>
        <w:ind w:firstLine="1134"/>
        <w:jc w:val="center"/>
        <w:rPr>
          <w:color w:val="000000"/>
          <w:szCs w:val="24"/>
          <w:lang w:val="lt-LT"/>
        </w:rPr>
      </w:pPr>
    </w:p>
    <w:p w:rsidR="007230E5" w:rsidRPr="001B5A79" w:rsidRDefault="007230E5"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2C4CFF" w:rsidRPr="001B5A79" w:rsidRDefault="002C4CFF" w:rsidP="002C4CFF">
      <w:pPr>
        <w:ind w:left="4820"/>
        <w:jc w:val="both"/>
        <w:rPr>
          <w:lang w:val="lt-LT"/>
        </w:rPr>
      </w:pPr>
      <w:r w:rsidRPr="001B5A79">
        <w:rPr>
          <w:lang w:val="lt-LT"/>
        </w:rPr>
        <w:lastRenderedPageBreak/>
        <w:t xml:space="preserve">Konkurso dėl teisės prekiauti ar teikti paslaugas </w:t>
      </w:r>
      <w:r w:rsidR="000B44AC" w:rsidRPr="001B5A79">
        <w:rPr>
          <w:lang w:val="lt-LT"/>
        </w:rPr>
        <w:t xml:space="preserve"> laikin</w:t>
      </w:r>
      <w:r w:rsidR="005D7D5A">
        <w:rPr>
          <w:lang w:val="lt-LT"/>
        </w:rPr>
        <w:t>uose</w:t>
      </w:r>
      <w:r w:rsidR="000B44AC" w:rsidRPr="001B5A79">
        <w:rPr>
          <w:lang w:val="lt-LT"/>
        </w:rPr>
        <w:t xml:space="preserve"> statini</w:t>
      </w:r>
      <w:r w:rsidR="005D7D5A">
        <w:rPr>
          <w:lang w:val="lt-LT"/>
        </w:rPr>
        <w:t>uose</w:t>
      </w:r>
      <w:r w:rsidR="000B44AC" w:rsidRPr="001B5A79">
        <w:rPr>
          <w:lang w:val="lt-LT"/>
        </w:rPr>
        <w:t xml:space="preserve"> (kiosk</w:t>
      </w:r>
      <w:r w:rsidR="005D7D5A">
        <w:rPr>
          <w:lang w:val="lt-LT"/>
        </w:rPr>
        <w:t>uose</w:t>
      </w:r>
      <w:r w:rsidR="000B44AC"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000B44AC" w:rsidRPr="001B5A79">
        <w:rPr>
          <w:lang w:val="lt-LT"/>
        </w:rPr>
        <w:t xml:space="preserve"> </w:t>
      </w:r>
      <w:r w:rsidR="000B44AC" w:rsidRPr="001B5A79">
        <w:rPr>
          <w:color w:val="000000"/>
          <w:shd w:val="clear" w:color="auto" w:fill="FFFFFF"/>
          <w:lang w:val="lt-LT"/>
        </w:rPr>
        <w:t>dalyje teritorijos prie pastato Geležinkelio g. 35, Ignalina</w:t>
      </w:r>
      <w:r w:rsidRPr="001B5A79">
        <w:rPr>
          <w:lang w:val="lt-LT"/>
        </w:rPr>
        <w:t>, sąlygų</w:t>
      </w:r>
    </w:p>
    <w:p w:rsidR="00B915C4" w:rsidRPr="001B5A79" w:rsidRDefault="00B915C4" w:rsidP="00B915C4">
      <w:pPr>
        <w:ind w:left="4820"/>
        <w:jc w:val="both"/>
        <w:rPr>
          <w:szCs w:val="24"/>
          <w:lang w:val="lt-LT"/>
        </w:rPr>
      </w:pPr>
      <w:r w:rsidRPr="001B5A79">
        <w:rPr>
          <w:szCs w:val="24"/>
          <w:lang w:val="lt-LT"/>
        </w:rPr>
        <w:t>1 priedas</w:t>
      </w:r>
    </w:p>
    <w:p w:rsidR="00F25D7F" w:rsidRPr="001B5A79" w:rsidRDefault="00F25D7F" w:rsidP="00F25D7F">
      <w:pPr>
        <w:overflowPunct w:val="0"/>
        <w:autoSpaceDE w:val="0"/>
        <w:autoSpaceDN w:val="0"/>
        <w:adjustRightInd w:val="0"/>
        <w:rPr>
          <w:szCs w:val="24"/>
          <w:lang w:val="lt-LT"/>
        </w:rPr>
      </w:pPr>
      <w:r w:rsidRPr="001B5A79">
        <w:rPr>
          <w:szCs w:val="24"/>
          <w:lang w:val="lt-LT"/>
        </w:rPr>
        <w:tab/>
        <w:t xml:space="preserve">                                                                      </w:t>
      </w:r>
      <w:r w:rsidRPr="001B5A79">
        <w:rPr>
          <w:szCs w:val="24"/>
          <w:lang w:val="lt-LT"/>
        </w:rPr>
        <w:tab/>
      </w:r>
      <w:r w:rsidRPr="001B5A79">
        <w:rPr>
          <w:szCs w:val="24"/>
          <w:lang w:val="lt-LT"/>
        </w:rPr>
        <w:tab/>
      </w:r>
      <w:r w:rsidRPr="001B5A79">
        <w:rPr>
          <w:szCs w:val="24"/>
          <w:lang w:val="lt-LT"/>
        </w:rPr>
        <w:tab/>
      </w:r>
      <w:r w:rsidRPr="001B5A79">
        <w:rPr>
          <w:szCs w:val="24"/>
          <w:lang w:val="lt-LT"/>
        </w:rPr>
        <w:tab/>
      </w:r>
    </w:p>
    <w:p w:rsidR="00F25D7F" w:rsidRPr="001B5A79" w:rsidRDefault="00F25D7F" w:rsidP="00F25D7F">
      <w:pPr>
        <w:overflowPunct w:val="0"/>
        <w:autoSpaceDE w:val="0"/>
        <w:autoSpaceDN w:val="0"/>
        <w:adjustRightInd w:val="0"/>
        <w:jc w:val="center"/>
        <w:rPr>
          <w:b/>
          <w:bCs/>
          <w:kern w:val="36"/>
          <w:szCs w:val="24"/>
          <w:lang w:val="lt-LT" w:eastAsia="lt-LT"/>
        </w:rPr>
      </w:pPr>
      <w:r w:rsidRPr="001B5A79">
        <w:rPr>
          <w:b/>
          <w:szCs w:val="24"/>
          <w:lang w:val="lt-LT" w:eastAsia="lt-LT"/>
        </w:rPr>
        <w:t>TEISĖS PREKIAUTI AR TEIKTI PASLAUGAS LAIKINUOSE STATINIUOSE IGNALINOS RAJONO SAVIVALDYBĖS TERITORIJOS VIEŠOSE VIETOSE SUTARTIS</w:t>
      </w:r>
    </w:p>
    <w:p w:rsidR="00F25D7F" w:rsidRPr="001B5A79" w:rsidRDefault="00F25D7F" w:rsidP="00F25D7F">
      <w:pPr>
        <w:overflowPunct w:val="0"/>
        <w:autoSpaceDE w:val="0"/>
        <w:autoSpaceDN w:val="0"/>
        <w:adjustRightInd w:val="0"/>
        <w:jc w:val="center"/>
        <w:outlineLvl w:val="0"/>
        <w:rPr>
          <w:kern w:val="36"/>
          <w:szCs w:val="24"/>
          <w:lang w:val="lt-LT" w:eastAsia="lt-LT"/>
        </w:rPr>
      </w:pPr>
    </w:p>
    <w:p w:rsidR="00F25D7F" w:rsidRPr="001B5A79" w:rsidRDefault="00F25D7F" w:rsidP="00F25D7F">
      <w:pPr>
        <w:overflowPunct w:val="0"/>
        <w:autoSpaceDE w:val="0"/>
        <w:autoSpaceDN w:val="0"/>
        <w:adjustRightInd w:val="0"/>
        <w:jc w:val="center"/>
        <w:outlineLvl w:val="0"/>
        <w:rPr>
          <w:kern w:val="36"/>
          <w:szCs w:val="24"/>
          <w:lang w:val="lt-LT" w:eastAsia="lt-LT"/>
        </w:rPr>
      </w:pPr>
      <w:r w:rsidRPr="001B5A79">
        <w:rPr>
          <w:kern w:val="36"/>
          <w:szCs w:val="24"/>
          <w:lang w:val="lt-LT" w:eastAsia="lt-LT"/>
        </w:rPr>
        <w:t>202</w:t>
      </w:r>
      <w:r w:rsidR="00D472B2" w:rsidRPr="001B5A79">
        <w:rPr>
          <w:kern w:val="36"/>
          <w:szCs w:val="24"/>
          <w:lang w:val="lt-LT" w:eastAsia="lt-LT"/>
        </w:rPr>
        <w:t>2</w:t>
      </w:r>
      <w:r w:rsidRPr="001B5A79">
        <w:rPr>
          <w:kern w:val="36"/>
          <w:szCs w:val="24"/>
          <w:lang w:val="lt-LT" w:eastAsia="lt-LT"/>
        </w:rPr>
        <w:t xml:space="preserve"> m.                     d. Nr.</w:t>
      </w:r>
    </w:p>
    <w:p w:rsidR="00F25D7F" w:rsidRPr="001B5A79" w:rsidRDefault="00F25D7F" w:rsidP="00F25D7F">
      <w:pPr>
        <w:overflowPunct w:val="0"/>
        <w:autoSpaceDE w:val="0"/>
        <w:autoSpaceDN w:val="0"/>
        <w:adjustRightInd w:val="0"/>
        <w:jc w:val="center"/>
        <w:rPr>
          <w:szCs w:val="24"/>
          <w:lang w:val="lt-LT" w:eastAsia="lt-LT"/>
        </w:rPr>
      </w:pPr>
      <w:r w:rsidRPr="001B5A79">
        <w:rPr>
          <w:szCs w:val="24"/>
          <w:lang w:val="lt-LT" w:eastAsia="lt-LT"/>
        </w:rPr>
        <w:t>Ignalina</w:t>
      </w:r>
    </w:p>
    <w:p w:rsidR="00F25D7F" w:rsidRPr="001B5A79" w:rsidRDefault="00F25D7F" w:rsidP="00F25D7F">
      <w:pPr>
        <w:overflowPunct w:val="0"/>
        <w:autoSpaceDE w:val="0"/>
        <w:autoSpaceDN w:val="0"/>
        <w:adjustRightInd w:val="0"/>
        <w:rPr>
          <w:szCs w:val="24"/>
          <w:lang w:val="lt-LT" w:eastAsia="lt-LT"/>
        </w:rPr>
      </w:pPr>
    </w:p>
    <w:p w:rsidR="0083583D" w:rsidRDefault="00F25D7F" w:rsidP="0083583D">
      <w:pPr>
        <w:overflowPunct w:val="0"/>
        <w:autoSpaceDE w:val="0"/>
        <w:autoSpaceDN w:val="0"/>
        <w:adjustRightInd w:val="0"/>
        <w:ind w:firstLine="1134"/>
        <w:jc w:val="both"/>
        <w:rPr>
          <w:szCs w:val="24"/>
          <w:lang w:val="lt-LT" w:eastAsia="lt-LT"/>
        </w:rPr>
      </w:pPr>
      <w:r w:rsidRPr="001B5A79">
        <w:rPr>
          <w:szCs w:val="24"/>
          <w:lang w:val="lt-LT" w:eastAsia="lt-LT"/>
        </w:rPr>
        <w:t xml:space="preserve">Ignalinos rajono savivaldybės administracija, </w:t>
      </w:r>
      <w:r w:rsidRPr="001B5A79">
        <w:rPr>
          <w:szCs w:val="24"/>
          <w:lang w:val="lt-LT" w:eastAsia="ar-SA"/>
        </w:rPr>
        <w:t>juridinio asmens kodas 288768350</w:t>
      </w:r>
      <w:r w:rsidRPr="001B5A79">
        <w:rPr>
          <w:i/>
          <w:iCs/>
          <w:szCs w:val="24"/>
          <w:lang w:val="lt-LT" w:eastAsia="ar-SA"/>
        </w:rPr>
        <w:t xml:space="preserve">, </w:t>
      </w:r>
      <w:r w:rsidRPr="001B5A79">
        <w:rPr>
          <w:szCs w:val="24"/>
          <w:lang w:val="lt-LT" w:eastAsia="ar-SA"/>
        </w:rPr>
        <w:t xml:space="preserve"> kurios registruota buveinė yra </w:t>
      </w:r>
      <w:r w:rsidRPr="001B5A79">
        <w:rPr>
          <w:iCs/>
          <w:szCs w:val="24"/>
          <w:lang w:val="lt-LT" w:eastAsia="ar-SA"/>
        </w:rPr>
        <w:t>Laisvės a. 70, LT-30122 Ignalinoje</w:t>
      </w:r>
      <w:r w:rsidRPr="001B5A79">
        <w:rPr>
          <w:szCs w:val="24"/>
          <w:lang w:val="lt-LT" w:eastAsia="ar-SA"/>
        </w:rPr>
        <w:t xml:space="preserve">, duomenys apie įstaigą kaupiami ir saugomi Lietuvos Respublikos juridinių asmenų registre </w:t>
      </w:r>
      <w:r w:rsidRPr="001B5A79">
        <w:rPr>
          <w:szCs w:val="24"/>
          <w:lang w:val="lt-LT" w:eastAsia="lt-LT"/>
        </w:rPr>
        <w:t>(toliau – Savivaldybė), atstovaujama</w:t>
      </w:r>
      <w:r w:rsidRPr="001B5A79">
        <w:rPr>
          <w:szCs w:val="24"/>
          <w:lang w:val="lt-LT"/>
        </w:rPr>
        <w:t xml:space="preserve"> administracijos direktorės Jūratės </w:t>
      </w:r>
      <w:proofErr w:type="spellStart"/>
      <w:r w:rsidRPr="001B5A79">
        <w:rPr>
          <w:szCs w:val="24"/>
          <w:lang w:val="lt-LT"/>
        </w:rPr>
        <w:t>Balinskienės</w:t>
      </w:r>
      <w:proofErr w:type="spellEnd"/>
      <w:r w:rsidRPr="001B5A79">
        <w:rPr>
          <w:szCs w:val="24"/>
          <w:lang w:val="lt-LT" w:eastAsia="lt-LT"/>
        </w:rPr>
        <w:t xml:space="preserve">, veikiančios pagal Ignalinos </w:t>
      </w:r>
      <w:r w:rsidR="0083583D">
        <w:rPr>
          <w:szCs w:val="24"/>
          <w:lang w:val="lt-LT" w:eastAsia="lt-LT"/>
        </w:rPr>
        <w:t xml:space="preserve">rajono </w:t>
      </w:r>
      <w:r w:rsidRPr="001B5A79">
        <w:rPr>
          <w:szCs w:val="24"/>
          <w:lang w:val="lt-LT" w:eastAsia="lt-LT"/>
        </w:rPr>
        <w:t>savivaldybės administracijos direktoriaus 2019 m. gruodži</w:t>
      </w:r>
      <w:r w:rsidR="0083583D">
        <w:rPr>
          <w:szCs w:val="24"/>
          <w:lang w:val="lt-LT" w:eastAsia="lt-LT"/>
        </w:rPr>
        <w:t xml:space="preserve">o 20 d. įsakymą </w:t>
      </w:r>
      <w:r w:rsidR="007E2958">
        <w:rPr>
          <w:szCs w:val="24"/>
          <w:lang w:val="lt-LT" w:eastAsia="lt-LT"/>
        </w:rPr>
        <w:t xml:space="preserve">Nr. VT-614 </w:t>
      </w:r>
      <w:r w:rsidRPr="001B5A79">
        <w:rPr>
          <w:szCs w:val="24"/>
          <w:lang w:val="lt-LT" w:eastAsia="lt-LT"/>
        </w:rPr>
        <w:t xml:space="preserve">„Dėl </w:t>
      </w:r>
      <w:r w:rsidRPr="001B5A79">
        <w:rPr>
          <w:szCs w:val="24"/>
          <w:lang w:val="lt-LT"/>
        </w:rPr>
        <w:t>Konkurso dėl teisės prekiauti ar teikti paslaugas laikinuose statiniuose Ignalinos rajono savivaldybės teritorijos viešose vietose o</w:t>
      </w:r>
      <w:r w:rsidR="007E2958">
        <w:rPr>
          <w:szCs w:val="24"/>
          <w:lang w:val="lt-LT"/>
        </w:rPr>
        <w:t>r</w:t>
      </w:r>
      <w:r w:rsidRPr="001B5A79">
        <w:rPr>
          <w:szCs w:val="24"/>
          <w:lang w:val="lt-LT"/>
        </w:rPr>
        <w:t>ganizavimo nuostatų patvirtinimo“,</w:t>
      </w:r>
      <w:r w:rsidRPr="001B5A79">
        <w:rPr>
          <w:szCs w:val="24"/>
          <w:lang w:val="lt-LT" w:eastAsia="lt-LT"/>
        </w:rPr>
        <w:t xml:space="preserve"> </w:t>
      </w:r>
    </w:p>
    <w:p w:rsidR="000B004A" w:rsidRPr="001B5A79" w:rsidRDefault="00F25D7F" w:rsidP="0083583D">
      <w:pPr>
        <w:overflowPunct w:val="0"/>
        <w:autoSpaceDE w:val="0"/>
        <w:autoSpaceDN w:val="0"/>
        <w:adjustRightInd w:val="0"/>
        <w:ind w:firstLine="1134"/>
        <w:jc w:val="both"/>
        <w:rPr>
          <w:szCs w:val="24"/>
          <w:lang w:val="lt-LT"/>
        </w:rPr>
      </w:pPr>
      <w:r w:rsidRPr="001B5A79">
        <w:rPr>
          <w:szCs w:val="24"/>
          <w:lang w:val="lt-LT" w:eastAsia="lt-LT"/>
        </w:rPr>
        <w:t xml:space="preserve">ir </w:t>
      </w:r>
      <w:r w:rsidR="000B004A" w:rsidRPr="001B5A79">
        <w:rPr>
          <w:szCs w:val="24"/>
          <w:lang w:val="lt-LT" w:eastAsia="lt-LT"/>
        </w:rPr>
        <w:t>...............................................................................................................................................................,</w:t>
      </w:r>
    </w:p>
    <w:p w:rsidR="000B004A" w:rsidRPr="001B5A79" w:rsidRDefault="000B004A" w:rsidP="000B004A">
      <w:pPr>
        <w:overflowPunct w:val="0"/>
        <w:autoSpaceDE w:val="0"/>
        <w:autoSpaceDN w:val="0"/>
        <w:adjustRightInd w:val="0"/>
        <w:jc w:val="both"/>
        <w:rPr>
          <w:sz w:val="20"/>
          <w:lang w:val="lt-LT" w:eastAsia="lt-LT"/>
        </w:rPr>
      </w:pPr>
      <w:r w:rsidRPr="001B5A79">
        <w:rPr>
          <w:szCs w:val="24"/>
          <w:lang w:val="lt-LT" w:eastAsia="lt-LT"/>
        </w:rPr>
        <w:t xml:space="preserve"> </w:t>
      </w:r>
      <w:r w:rsidRPr="001B5A79">
        <w:rPr>
          <w:sz w:val="20"/>
          <w:lang w:val="lt-LT" w:eastAsia="lt-LT"/>
        </w:rPr>
        <w:t>(juridinio asmens pavadinimas, kodas ir registruota buveinė arba fizinio asmens vardas ir pavardė, asmens kodas ir adresas)</w:t>
      </w:r>
    </w:p>
    <w:p w:rsidR="000B004A" w:rsidRPr="001B5A79" w:rsidRDefault="000B004A" w:rsidP="000B004A">
      <w:pPr>
        <w:overflowPunct w:val="0"/>
        <w:autoSpaceDE w:val="0"/>
        <w:autoSpaceDN w:val="0"/>
        <w:adjustRightInd w:val="0"/>
        <w:jc w:val="both"/>
        <w:rPr>
          <w:szCs w:val="24"/>
          <w:lang w:val="lt-LT" w:eastAsia="lt-LT"/>
        </w:rPr>
      </w:pPr>
      <w:r w:rsidRPr="001B5A79">
        <w:rPr>
          <w:szCs w:val="24"/>
          <w:lang w:val="lt-LT" w:eastAsia="lt-LT"/>
        </w:rPr>
        <w:t xml:space="preserve">atstovaujama ................................................................................................. (toliau – Asmuo), sudarė                                 </w:t>
      </w:r>
    </w:p>
    <w:p w:rsidR="000B004A" w:rsidRPr="001B5A79" w:rsidRDefault="000B004A" w:rsidP="000B004A">
      <w:pPr>
        <w:overflowPunct w:val="0"/>
        <w:autoSpaceDE w:val="0"/>
        <w:autoSpaceDN w:val="0"/>
        <w:adjustRightInd w:val="0"/>
        <w:jc w:val="both"/>
        <w:rPr>
          <w:sz w:val="20"/>
          <w:lang w:val="lt-LT" w:eastAsia="lt-LT"/>
        </w:rPr>
      </w:pPr>
      <w:r w:rsidRPr="001B5A79">
        <w:rPr>
          <w:szCs w:val="24"/>
          <w:lang w:val="lt-LT" w:eastAsia="lt-LT"/>
        </w:rPr>
        <w:t xml:space="preserve">                             </w:t>
      </w:r>
      <w:r w:rsidRPr="001B5A79">
        <w:rPr>
          <w:sz w:val="20"/>
          <w:lang w:val="lt-LT" w:eastAsia="lt-LT"/>
        </w:rPr>
        <w:t>(juridinį asmenį atstovaujančio asmens vardas ir pavardė)</w:t>
      </w:r>
    </w:p>
    <w:p w:rsidR="000B004A" w:rsidRPr="001B5A79" w:rsidRDefault="000B004A" w:rsidP="000B004A">
      <w:pPr>
        <w:overflowPunct w:val="0"/>
        <w:autoSpaceDE w:val="0"/>
        <w:autoSpaceDN w:val="0"/>
        <w:adjustRightInd w:val="0"/>
        <w:jc w:val="both"/>
        <w:rPr>
          <w:szCs w:val="24"/>
          <w:lang w:val="lt-LT" w:eastAsia="lt-LT"/>
        </w:rPr>
      </w:pPr>
      <w:r w:rsidRPr="001B5A79">
        <w:rPr>
          <w:szCs w:val="24"/>
          <w:lang w:val="lt-LT" w:eastAsia="lt-LT"/>
        </w:rPr>
        <w:t>šią sutartį.</w:t>
      </w:r>
    </w:p>
    <w:p w:rsidR="000B44AC" w:rsidRPr="001B5A79" w:rsidRDefault="000B44AC" w:rsidP="000B004A">
      <w:pPr>
        <w:overflowPunct w:val="0"/>
        <w:autoSpaceDE w:val="0"/>
        <w:autoSpaceDN w:val="0"/>
        <w:adjustRightInd w:val="0"/>
        <w:jc w:val="both"/>
        <w:rPr>
          <w:szCs w:val="24"/>
          <w:lang w:val="lt-LT" w:eastAsia="lt-LT"/>
        </w:rPr>
      </w:pPr>
    </w:p>
    <w:p w:rsidR="00F25D7F" w:rsidRPr="001B5A79" w:rsidRDefault="00F25D7F" w:rsidP="000B004A">
      <w:pPr>
        <w:overflowPunct w:val="0"/>
        <w:autoSpaceDE w:val="0"/>
        <w:autoSpaceDN w:val="0"/>
        <w:adjustRightInd w:val="0"/>
        <w:jc w:val="center"/>
        <w:rPr>
          <w:b/>
          <w:szCs w:val="24"/>
          <w:lang w:val="lt-LT" w:eastAsia="lt-LT"/>
        </w:rPr>
      </w:pPr>
      <w:r w:rsidRPr="001B5A79">
        <w:rPr>
          <w:b/>
          <w:szCs w:val="24"/>
          <w:lang w:val="lt-LT" w:eastAsia="lt-LT"/>
        </w:rPr>
        <w:t>I SKYRIUS</w:t>
      </w:r>
    </w:p>
    <w:p w:rsidR="00F25D7F" w:rsidRPr="001B5A79" w:rsidRDefault="00F25D7F" w:rsidP="000B004A">
      <w:pPr>
        <w:overflowPunct w:val="0"/>
        <w:autoSpaceDE w:val="0"/>
        <w:autoSpaceDN w:val="0"/>
        <w:adjustRightInd w:val="0"/>
        <w:jc w:val="center"/>
        <w:rPr>
          <w:b/>
          <w:bCs/>
          <w:szCs w:val="24"/>
          <w:lang w:val="lt-LT" w:eastAsia="lt-LT"/>
        </w:rPr>
      </w:pPr>
      <w:r w:rsidRPr="001B5A79">
        <w:rPr>
          <w:b/>
          <w:bCs/>
          <w:szCs w:val="24"/>
          <w:lang w:val="lt-LT" w:eastAsia="lt-LT"/>
        </w:rPr>
        <w:t xml:space="preserve"> SUTARTIES PAGRINDAS</w:t>
      </w:r>
    </w:p>
    <w:p w:rsidR="00F25D7F" w:rsidRPr="001B5A79" w:rsidRDefault="00F25D7F" w:rsidP="00F25D7F">
      <w:pPr>
        <w:overflowPunct w:val="0"/>
        <w:autoSpaceDE w:val="0"/>
        <w:autoSpaceDN w:val="0"/>
        <w:adjustRightInd w:val="0"/>
        <w:ind w:left="1080"/>
        <w:rPr>
          <w:b/>
          <w:bCs/>
          <w:szCs w:val="24"/>
          <w:lang w:val="lt-LT" w:eastAsia="lt-LT"/>
        </w:rPr>
      </w:pPr>
    </w:p>
    <w:p w:rsidR="00F25D7F" w:rsidRPr="001B5A79" w:rsidRDefault="00F25D7F" w:rsidP="00F25D7F">
      <w:pPr>
        <w:overflowPunct w:val="0"/>
        <w:autoSpaceDE w:val="0"/>
        <w:autoSpaceDN w:val="0"/>
        <w:adjustRightInd w:val="0"/>
        <w:ind w:firstLine="1134"/>
        <w:jc w:val="both"/>
        <w:rPr>
          <w:bCs/>
          <w:szCs w:val="24"/>
          <w:lang w:val="lt-LT" w:eastAsia="lt-LT"/>
        </w:rPr>
      </w:pPr>
      <w:r w:rsidRPr="001B5A79">
        <w:rPr>
          <w:bCs/>
          <w:szCs w:val="24"/>
          <w:lang w:val="lt-LT" w:eastAsia="lt-LT"/>
        </w:rPr>
        <w:t xml:space="preserve">1. Ignalinos rajono savivaldybės administracijos </w:t>
      </w:r>
      <w:r w:rsidRPr="001B5A79">
        <w:rPr>
          <w:szCs w:val="24"/>
          <w:lang w:val="lt-LT"/>
        </w:rPr>
        <w:t>konkursų dėl teisės prekiauti ar teikti paslaugas laikinuose statiniuose Ignalinos rajono savivaldybės teritorijos viešose vietose organizavimo komisijos</w:t>
      </w:r>
      <w:r w:rsidRPr="001B5A79">
        <w:rPr>
          <w:bCs/>
          <w:szCs w:val="24"/>
          <w:lang w:val="lt-LT" w:eastAsia="lt-LT"/>
        </w:rPr>
        <w:t xml:space="preserve"> 20</w:t>
      </w:r>
      <w:r w:rsidR="00D472B2" w:rsidRPr="001B5A79">
        <w:rPr>
          <w:bCs/>
          <w:szCs w:val="24"/>
          <w:lang w:val="lt-LT" w:eastAsia="lt-LT"/>
        </w:rPr>
        <w:t>22</w:t>
      </w:r>
      <w:r w:rsidRPr="001B5A79">
        <w:rPr>
          <w:bCs/>
          <w:szCs w:val="24"/>
          <w:lang w:val="lt-LT" w:eastAsia="lt-LT"/>
        </w:rPr>
        <w:t xml:space="preserve">  m. ............................d. protokolas Nr........ .</w:t>
      </w:r>
    </w:p>
    <w:p w:rsidR="00F25D7F" w:rsidRPr="001B5A79" w:rsidRDefault="00F25D7F" w:rsidP="000B004A">
      <w:pPr>
        <w:overflowPunct w:val="0"/>
        <w:autoSpaceDE w:val="0"/>
        <w:autoSpaceDN w:val="0"/>
        <w:adjustRightInd w:val="0"/>
        <w:ind w:firstLine="1134"/>
        <w:jc w:val="both"/>
        <w:rPr>
          <w:bCs/>
          <w:szCs w:val="24"/>
          <w:lang w:val="lt-LT" w:eastAsia="lt-LT"/>
        </w:rPr>
      </w:pPr>
      <w:r w:rsidRPr="001B5A79">
        <w:rPr>
          <w:bCs/>
          <w:szCs w:val="24"/>
          <w:lang w:val="lt-LT" w:eastAsia="lt-LT"/>
        </w:rPr>
        <w:t>2. Nacionalinės žemės tarnybos prie Žemės ūkio ministerijos Ignalinos ir Vi</w:t>
      </w:r>
      <w:r w:rsidR="00D472B2" w:rsidRPr="001B5A79">
        <w:rPr>
          <w:bCs/>
          <w:szCs w:val="24"/>
          <w:lang w:val="lt-LT" w:eastAsia="lt-LT"/>
        </w:rPr>
        <w:t>sagino regioninio padalinio 2022</w:t>
      </w:r>
      <w:r w:rsidRPr="001B5A79">
        <w:rPr>
          <w:bCs/>
          <w:szCs w:val="24"/>
          <w:lang w:val="lt-LT" w:eastAsia="lt-LT"/>
        </w:rPr>
        <w:t xml:space="preserve"> m............................d. sutikimas Nr........ </w:t>
      </w:r>
    </w:p>
    <w:p w:rsidR="00F25D7F" w:rsidRPr="001B5A79" w:rsidRDefault="00F25D7F" w:rsidP="00F25D7F">
      <w:pPr>
        <w:overflowPunct w:val="0"/>
        <w:autoSpaceDE w:val="0"/>
        <w:autoSpaceDN w:val="0"/>
        <w:adjustRightInd w:val="0"/>
        <w:ind w:firstLine="1080"/>
        <w:jc w:val="both"/>
        <w:rPr>
          <w:bCs/>
          <w:szCs w:val="24"/>
          <w:lang w:val="lt-LT" w:eastAsia="lt-LT"/>
        </w:rPr>
      </w:pPr>
    </w:p>
    <w:p w:rsidR="00F25D7F" w:rsidRPr="001B5A79" w:rsidRDefault="00F25D7F" w:rsidP="000B004A">
      <w:pPr>
        <w:overflowPunct w:val="0"/>
        <w:autoSpaceDE w:val="0"/>
        <w:autoSpaceDN w:val="0"/>
        <w:adjustRightInd w:val="0"/>
        <w:jc w:val="center"/>
        <w:rPr>
          <w:b/>
          <w:bCs/>
          <w:szCs w:val="24"/>
          <w:lang w:val="lt-LT" w:eastAsia="lt-LT"/>
        </w:rPr>
      </w:pPr>
      <w:r w:rsidRPr="001B5A79">
        <w:rPr>
          <w:b/>
          <w:bCs/>
          <w:szCs w:val="24"/>
          <w:lang w:val="lt-LT" w:eastAsia="lt-LT"/>
        </w:rPr>
        <w:t>II SKYRIUS</w:t>
      </w:r>
    </w:p>
    <w:p w:rsidR="00F25D7F" w:rsidRPr="001B5A79" w:rsidRDefault="00F25D7F" w:rsidP="000B004A">
      <w:pPr>
        <w:overflowPunct w:val="0"/>
        <w:autoSpaceDE w:val="0"/>
        <w:autoSpaceDN w:val="0"/>
        <w:adjustRightInd w:val="0"/>
        <w:contextualSpacing/>
        <w:jc w:val="center"/>
        <w:rPr>
          <w:b/>
          <w:bCs/>
          <w:szCs w:val="24"/>
          <w:lang w:val="lt-LT" w:eastAsia="lt-LT"/>
        </w:rPr>
      </w:pPr>
      <w:r w:rsidRPr="001B5A79">
        <w:rPr>
          <w:b/>
          <w:bCs/>
          <w:szCs w:val="24"/>
          <w:lang w:val="lt-LT" w:eastAsia="lt-LT"/>
        </w:rPr>
        <w:t>BENDROSIOS SĄLYGOS</w:t>
      </w:r>
    </w:p>
    <w:p w:rsidR="00F25D7F" w:rsidRPr="001B5A79" w:rsidRDefault="00F25D7F" w:rsidP="00F25D7F">
      <w:pPr>
        <w:overflowPunct w:val="0"/>
        <w:autoSpaceDE w:val="0"/>
        <w:autoSpaceDN w:val="0"/>
        <w:adjustRightInd w:val="0"/>
        <w:ind w:left="1080"/>
        <w:contextualSpacing/>
        <w:rPr>
          <w:szCs w:val="24"/>
          <w:lang w:val="lt-LT" w:eastAsia="lt-LT"/>
        </w:rPr>
      </w:pPr>
    </w:p>
    <w:p w:rsidR="00F25D7F" w:rsidRPr="001B5A79" w:rsidRDefault="00F25D7F" w:rsidP="00F25D7F">
      <w:pPr>
        <w:overflowPunct w:val="0"/>
        <w:autoSpaceDE w:val="0"/>
        <w:autoSpaceDN w:val="0"/>
        <w:adjustRightInd w:val="0"/>
        <w:ind w:firstLine="1134"/>
        <w:jc w:val="both"/>
        <w:rPr>
          <w:szCs w:val="24"/>
          <w:lang w:val="lt-LT" w:eastAsia="lt-LT"/>
        </w:rPr>
      </w:pPr>
      <w:r w:rsidRPr="001B5A79">
        <w:rPr>
          <w:szCs w:val="24"/>
          <w:lang w:val="lt-LT" w:eastAsia="lt-LT"/>
        </w:rPr>
        <w:t xml:space="preserve">3. </w:t>
      </w:r>
      <w:r w:rsidR="006202BF" w:rsidRPr="001B5A79">
        <w:rPr>
          <w:szCs w:val="24"/>
          <w:lang w:val="lt-LT" w:eastAsia="lt-LT"/>
        </w:rPr>
        <w:t>Savivaldybė suteikia teisę Asmeniui laisvoje valstybinėje žemėje</w:t>
      </w:r>
      <w:r w:rsidR="001215C8">
        <w:rPr>
          <w:szCs w:val="24"/>
          <w:lang w:val="lt-LT" w:eastAsia="lt-LT"/>
        </w:rPr>
        <w:t>,</w:t>
      </w:r>
      <w:r w:rsidR="006202BF" w:rsidRPr="001B5A79">
        <w:rPr>
          <w:szCs w:val="24"/>
          <w:lang w:val="lt-LT" w:eastAsia="lt-LT"/>
        </w:rPr>
        <w:t xml:space="preserve"> </w:t>
      </w:r>
      <w:r w:rsidR="001215C8" w:rsidRPr="001B5A79">
        <w:rPr>
          <w:color w:val="000000"/>
          <w:shd w:val="clear" w:color="auto" w:fill="FFFFFF"/>
          <w:lang w:val="lt-LT"/>
        </w:rPr>
        <w:t>dalyje teritorijos prie pastato Geležinkelio g. 35</w:t>
      </w:r>
      <w:r w:rsidR="006202BF" w:rsidRPr="001B5A79">
        <w:rPr>
          <w:szCs w:val="24"/>
          <w:lang w:val="lt-LT" w:eastAsia="lt-LT"/>
        </w:rPr>
        <w:t>., Ignalinoje, sutarties priede nurodytoje vietoje prekiauti (teikti paslaugas) laikiname statinyje.</w:t>
      </w:r>
    </w:p>
    <w:p w:rsidR="00F25D7F" w:rsidRPr="001B5A79" w:rsidRDefault="00F25D7F" w:rsidP="00F25D7F">
      <w:pPr>
        <w:overflowPunct w:val="0"/>
        <w:autoSpaceDE w:val="0"/>
        <w:autoSpaceDN w:val="0"/>
        <w:adjustRightInd w:val="0"/>
        <w:ind w:firstLine="1134"/>
        <w:jc w:val="both"/>
        <w:rPr>
          <w:color w:val="FF0000"/>
          <w:szCs w:val="24"/>
          <w:lang w:val="lt-LT" w:eastAsia="lt-LT"/>
        </w:rPr>
      </w:pPr>
      <w:r w:rsidRPr="001B5A79">
        <w:rPr>
          <w:szCs w:val="24"/>
          <w:lang w:val="lt-LT" w:eastAsia="lt-LT"/>
        </w:rPr>
        <w:t xml:space="preserve">4. Asmeniui leidžiama prekiauti (teikti paslaugas) nuo šios sutarties pasirašymo dienos iki 20___ m. ____________  d. Asmeniui pageidaujant, sutartis pratęsiama 1 kartą ketveriems metams, kaip  buvo numatyta konkurso sąlygose. Prie prašymo pratęsti sutartį Asmuo turės pridėti Nacionalinės žemės tarnybos prie Žemės ūkio ministerijos Ignalinos ir Visagino </w:t>
      </w:r>
      <w:r w:rsidR="0083583D">
        <w:rPr>
          <w:szCs w:val="24"/>
          <w:lang w:val="lt-LT" w:eastAsia="lt-LT"/>
        </w:rPr>
        <w:t>skyriaus</w:t>
      </w:r>
      <w:r w:rsidRPr="001B5A79">
        <w:rPr>
          <w:szCs w:val="24"/>
          <w:lang w:val="lt-LT" w:eastAsia="lt-LT"/>
        </w:rPr>
        <w:t xml:space="preserve"> sutikimo statyti laikinus statinius ar įrenginius laisvoje valstybinėje žemėje pratęsimą. </w:t>
      </w:r>
    </w:p>
    <w:p w:rsidR="00F25D7F" w:rsidRPr="001B5A79" w:rsidRDefault="00F25D7F" w:rsidP="00F25D7F">
      <w:pPr>
        <w:overflowPunct w:val="0"/>
        <w:autoSpaceDE w:val="0"/>
        <w:autoSpaceDN w:val="0"/>
        <w:adjustRightInd w:val="0"/>
        <w:ind w:firstLine="1134"/>
        <w:jc w:val="both"/>
        <w:rPr>
          <w:szCs w:val="24"/>
          <w:lang w:val="lt-LT" w:eastAsia="lt-LT"/>
        </w:rPr>
      </w:pPr>
      <w:r w:rsidRPr="001B5A79">
        <w:rPr>
          <w:szCs w:val="24"/>
          <w:lang w:val="lt-LT" w:eastAsia="lt-LT"/>
        </w:rPr>
        <w:t>5. Laikino statinio gabaritai ir išvaizda turi būti</w:t>
      </w:r>
      <w:r w:rsidR="0083583D">
        <w:rPr>
          <w:szCs w:val="24"/>
          <w:lang w:val="lt-LT" w:eastAsia="lt-LT"/>
        </w:rPr>
        <w:t xml:space="preserve"> tokie, kaip numatyta konkurso </w:t>
      </w:r>
      <w:r w:rsidRPr="001B5A79">
        <w:rPr>
          <w:szCs w:val="24"/>
          <w:lang w:val="lt-LT" w:eastAsia="lt-LT"/>
        </w:rPr>
        <w:t>sąlygose.</w:t>
      </w:r>
    </w:p>
    <w:p w:rsidR="00F25D7F" w:rsidRPr="001B5A79" w:rsidRDefault="00F25D7F" w:rsidP="00F25D7F">
      <w:pPr>
        <w:overflowPunct w:val="0"/>
        <w:autoSpaceDE w:val="0"/>
        <w:autoSpaceDN w:val="0"/>
        <w:adjustRightInd w:val="0"/>
        <w:ind w:firstLine="1134"/>
        <w:jc w:val="both"/>
        <w:rPr>
          <w:szCs w:val="24"/>
          <w:lang w:val="lt-LT" w:eastAsia="lt-LT"/>
        </w:rPr>
      </w:pPr>
    </w:p>
    <w:p w:rsidR="00D472B2" w:rsidRPr="001B5A79" w:rsidRDefault="00D472B2" w:rsidP="00F25D7F">
      <w:pPr>
        <w:overflowPunct w:val="0"/>
        <w:autoSpaceDE w:val="0"/>
        <w:autoSpaceDN w:val="0"/>
        <w:adjustRightInd w:val="0"/>
        <w:ind w:firstLine="1134"/>
        <w:jc w:val="both"/>
        <w:rPr>
          <w:szCs w:val="24"/>
          <w:lang w:val="lt-LT" w:eastAsia="lt-LT"/>
        </w:rPr>
      </w:pPr>
    </w:p>
    <w:p w:rsidR="00D472B2" w:rsidRDefault="00D472B2" w:rsidP="00F25D7F">
      <w:pPr>
        <w:overflowPunct w:val="0"/>
        <w:autoSpaceDE w:val="0"/>
        <w:autoSpaceDN w:val="0"/>
        <w:adjustRightInd w:val="0"/>
        <w:ind w:firstLine="1134"/>
        <w:jc w:val="both"/>
        <w:rPr>
          <w:szCs w:val="24"/>
          <w:lang w:val="lt-LT" w:eastAsia="lt-LT"/>
        </w:rPr>
      </w:pPr>
    </w:p>
    <w:p w:rsidR="006202BF" w:rsidRDefault="006202BF" w:rsidP="00F25D7F">
      <w:pPr>
        <w:overflowPunct w:val="0"/>
        <w:autoSpaceDE w:val="0"/>
        <w:autoSpaceDN w:val="0"/>
        <w:adjustRightInd w:val="0"/>
        <w:ind w:firstLine="1134"/>
        <w:jc w:val="both"/>
        <w:rPr>
          <w:szCs w:val="24"/>
          <w:lang w:val="lt-LT" w:eastAsia="lt-LT"/>
        </w:rPr>
      </w:pPr>
    </w:p>
    <w:p w:rsidR="0065427A" w:rsidRPr="001B5A79" w:rsidRDefault="0065427A" w:rsidP="00F25D7F">
      <w:pPr>
        <w:overflowPunct w:val="0"/>
        <w:autoSpaceDE w:val="0"/>
        <w:autoSpaceDN w:val="0"/>
        <w:adjustRightInd w:val="0"/>
        <w:ind w:firstLine="1134"/>
        <w:jc w:val="both"/>
        <w:rPr>
          <w:szCs w:val="24"/>
          <w:lang w:val="lt-LT" w:eastAsia="lt-LT"/>
        </w:rPr>
      </w:pPr>
    </w:p>
    <w:p w:rsidR="00F25D7F" w:rsidRPr="001B5A79" w:rsidRDefault="00F25D7F" w:rsidP="00F25D7F">
      <w:pPr>
        <w:overflowPunct w:val="0"/>
        <w:autoSpaceDE w:val="0"/>
        <w:autoSpaceDN w:val="0"/>
        <w:adjustRightInd w:val="0"/>
        <w:jc w:val="center"/>
        <w:rPr>
          <w:b/>
          <w:bCs/>
          <w:szCs w:val="24"/>
          <w:lang w:val="lt-LT" w:eastAsia="lt-LT"/>
        </w:rPr>
      </w:pPr>
      <w:r w:rsidRPr="001B5A79">
        <w:rPr>
          <w:b/>
          <w:bCs/>
          <w:szCs w:val="24"/>
          <w:lang w:val="lt-LT" w:eastAsia="lt-LT"/>
        </w:rPr>
        <w:t>III SKYRIUS</w:t>
      </w:r>
    </w:p>
    <w:p w:rsidR="00F25D7F" w:rsidRPr="001B5A79" w:rsidRDefault="00F25D7F" w:rsidP="00F25D7F">
      <w:pPr>
        <w:overflowPunct w:val="0"/>
        <w:autoSpaceDE w:val="0"/>
        <w:autoSpaceDN w:val="0"/>
        <w:adjustRightInd w:val="0"/>
        <w:jc w:val="center"/>
        <w:rPr>
          <w:szCs w:val="24"/>
          <w:lang w:val="lt-LT" w:eastAsia="lt-LT"/>
        </w:rPr>
      </w:pPr>
      <w:r w:rsidRPr="001B5A79">
        <w:rPr>
          <w:b/>
          <w:bCs/>
          <w:szCs w:val="24"/>
          <w:lang w:val="lt-LT" w:eastAsia="lt-LT"/>
        </w:rPr>
        <w:t>ŠALIŲ TEISĖS IR PAREIGOS</w:t>
      </w:r>
    </w:p>
    <w:p w:rsidR="00F25D7F" w:rsidRPr="001B5A79" w:rsidRDefault="00F25D7F" w:rsidP="00F25D7F">
      <w:pPr>
        <w:overflowPunct w:val="0"/>
        <w:autoSpaceDE w:val="0"/>
        <w:autoSpaceDN w:val="0"/>
        <w:adjustRightInd w:val="0"/>
        <w:ind w:firstLine="1247"/>
        <w:jc w:val="both"/>
        <w:rPr>
          <w:szCs w:val="24"/>
          <w:lang w:val="lt-LT" w:eastAsia="lt-LT"/>
        </w:rPr>
      </w:pP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 Savivaldybė:</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6.1. leidžia Asmeniui pastatyti laikiną statinį ir vykdyti jame prekybą (paslaugų teikimą)</w:t>
      </w:r>
      <w:r w:rsidRPr="001B5A79">
        <w:rPr>
          <w:color w:val="FF0000"/>
          <w:szCs w:val="24"/>
          <w:lang w:val="lt-LT" w:eastAsia="lt-LT"/>
        </w:rPr>
        <w:t xml:space="preserve"> </w:t>
      </w:r>
      <w:r w:rsidRPr="001B5A79">
        <w:rPr>
          <w:szCs w:val="24"/>
          <w:lang w:val="lt-LT" w:eastAsia="lt-LT"/>
        </w:rPr>
        <w:t xml:space="preserve"> nuo šios sutarties pasirašymo dienos;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6.2. esant pagrįstų skundų ir jeigu būtina užtikrinti žmonių saugumą ir rimtį (palaikyti tvarką), gali nustatyti prekybos (paslaugų teikimo) darbo laiką.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 Asmuo: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7.1. laikiną statinį pastato ir eksploatuoja savo lėšomis;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7.2. atsako, kad laikinas statinys būtų tokių gabaritų ir išvaizdos, kaip  buvo nurodyta konkurso sąlygose;</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7.3. reklamą ir iškabą ant laikino statinio įrengia tik gavęs atitinkam</w:t>
      </w:r>
      <w:r w:rsidR="005D7D5A">
        <w:rPr>
          <w:szCs w:val="24"/>
          <w:lang w:val="lt-LT" w:eastAsia="lt-LT"/>
        </w:rPr>
        <w:t xml:space="preserve">ą savivaldybės administracijos Urbanistikos ir infrastruktūros </w:t>
      </w:r>
      <w:r w:rsidRPr="001B5A79">
        <w:rPr>
          <w:szCs w:val="24"/>
          <w:lang w:val="lt-LT" w:eastAsia="lt-LT"/>
        </w:rPr>
        <w:t>skyriaus leidimą;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7.4. privalo savo lėšomis atnaujinti pažeistus, susidėvėjusius laikino statinio elementus;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7.5. laikino statinio aprūpinimą elektros energija (apšvietimui ir pagal poreikį šildymui) ir prireikus prijungimą prie centralizuotų vandens tiekimo ir buitinių nuotekų surinkimo tinklų atlieka savo lėšomis;</w:t>
      </w:r>
    </w:p>
    <w:p w:rsidR="00D31703" w:rsidRPr="0044630C" w:rsidRDefault="00F25D7F" w:rsidP="00D31703">
      <w:pPr>
        <w:overflowPunct w:val="0"/>
        <w:autoSpaceDE w:val="0"/>
        <w:autoSpaceDN w:val="0"/>
        <w:adjustRightInd w:val="0"/>
        <w:ind w:firstLine="1134"/>
        <w:jc w:val="both"/>
        <w:rPr>
          <w:szCs w:val="24"/>
          <w:lang w:val="lt-LT" w:eastAsia="lt-LT"/>
        </w:rPr>
      </w:pPr>
      <w:r w:rsidRPr="00D31703">
        <w:rPr>
          <w:szCs w:val="24"/>
          <w:lang w:val="lt-LT" w:eastAsia="lt-LT"/>
        </w:rPr>
        <w:t xml:space="preserve">7.6. </w:t>
      </w:r>
      <w:r w:rsidR="00D31703" w:rsidRPr="008E400A">
        <w:rPr>
          <w:szCs w:val="24"/>
          <w:lang w:val="lt-LT" w:eastAsia="lt-LT"/>
        </w:rPr>
        <w:t xml:space="preserve">per 15 darbo dienų nuo sutarties pasirašymo sumoka ....... dydžio vienkartinį finansinį įnašą,  moka 57,92 </w:t>
      </w:r>
      <w:proofErr w:type="spellStart"/>
      <w:r w:rsidR="00D31703" w:rsidRPr="008E400A">
        <w:rPr>
          <w:szCs w:val="24"/>
          <w:lang w:val="lt-LT" w:eastAsia="lt-LT"/>
        </w:rPr>
        <w:t>Eur</w:t>
      </w:r>
      <w:proofErr w:type="spellEnd"/>
      <w:r w:rsidR="00D31703" w:rsidRPr="008E400A">
        <w:rPr>
          <w:szCs w:val="24"/>
          <w:lang w:val="lt-LT" w:eastAsia="lt-LT"/>
        </w:rPr>
        <w:t xml:space="preserve"> už mėnesį vietinę rinkliavą už teisę prekiauti (teikti paslaugas) Ignalinos rajono viešose vietose ir ....... </w:t>
      </w:r>
      <w:proofErr w:type="spellStart"/>
      <w:r w:rsidR="00D31703" w:rsidRPr="008E400A">
        <w:rPr>
          <w:szCs w:val="24"/>
          <w:lang w:val="lt-LT" w:eastAsia="lt-LT"/>
        </w:rPr>
        <w:t>Eur</w:t>
      </w:r>
      <w:proofErr w:type="spellEnd"/>
      <w:r w:rsidR="00D31703" w:rsidRPr="008E400A">
        <w:rPr>
          <w:szCs w:val="24"/>
          <w:lang w:val="lt-LT" w:eastAsia="lt-LT"/>
        </w:rPr>
        <w:t xml:space="preserve"> dydžio valstybinės žemės nuomos metinį mokestį.</w:t>
      </w:r>
      <w:r w:rsidR="00D31703" w:rsidRPr="008E400A">
        <w:rPr>
          <w:b/>
          <w:szCs w:val="24"/>
          <w:lang w:val="lt-LT" w:eastAsia="lt-LT"/>
        </w:rPr>
        <w:t xml:space="preserve"> </w:t>
      </w:r>
      <w:r w:rsidR="00D31703" w:rsidRPr="008E400A">
        <w:rPr>
          <w:szCs w:val="24"/>
          <w:lang w:val="lt-LT" w:eastAsia="lt-LT"/>
        </w:rPr>
        <w:t xml:space="preserve">Vietinė rinkliava mokama kas ketvirtį, bet ne vėliau kaip iki kito ketvirčio 1 dienos, o už ketvirtą ketvirtį sumokėti iki einamųjų metų gruodžio mėn. 20 d. Galima rinkliavą sumokėti vieną kartą už visus metus, bet ne vėliau kaip iki einamųjų </w:t>
      </w:r>
      <w:r w:rsidR="00A90E3F">
        <w:rPr>
          <w:szCs w:val="24"/>
          <w:lang w:val="lt-LT" w:eastAsia="lt-LT"/>
        </w:rPr>
        <w:t>metų gruodžio 20 d</w:t>
      </w:r>
      <w:r w:rsidR="00D31703" w:rsidRPr="008E400A">
        <w:rPr>
          <w:szCs w:val="24"/>
          <w:lang w:val="lt-LT" w:eastAsia="lt-LT"/>
        </w:rPr>
        <w:t>. Vienkartinis finansinis įnašas ir vietinė rinkliava pervedama į Ignalinos rajono savivaldybės sąskaitą Nr. LT0573000101325</w:t>
      </w:r>
      <w:r w:rsidR="00133CB4">
        <w:rPr>
          <w:szCs w:val="24"/>
          <w:lang w:val="lt-LT" w:eastAsia="lt-LT"/>
        </w:rPr>
        <w:t>9</w:t>
      </w:r>
      <w:r w:rsidR="00D31703" w:rsidRPr="008E400A">
        <w:rPr>
          <w:szCs w:val="24"/>
          <w:lang w:val="lt-LT" w:eastAsia="lt-LT"/>
        </w:rPr>
        <w:t>4601 (AB „Swedbank“, banko kodas 7300). Valstybinės žemės nuomos mokestis mokamas pagal Ignalinos rajono savivaldybės administracijos pateikiamą mokestinį pranešimą;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7.7. pasibaigus sutarties galiojimo laikui ar nutraukus sutartį, per 30 kalendorinių dienų </w:t>
      </w:r>
      <w:r w:rsidRPr="001B5A79">
        <w:rPr>
          <w:szCs w:val="24"/>
          <w:lang w:val="lt-LT"/>
        </w:rPr>
        <w:t>savo lėšomis nukelia laikiną statinį, sutvarko aplinką ir pagal aktą perduoda Ignalinos seniūnijos atstovams. Teritorija turi būti tvarkinga ir estetiškai nepakitusi, danga nepažeista (atstatyta). Nurodytu laiku neįvykdžius minėto reikalavimo, laikino statinio nukėlimą bei saugojimą ir aplinkos sutvarkymą</w:t>
      </w:r>
      <w:r w:rsidRPr="001B5A79">
        <w:rPr>
          <w:color w:val="FF0000"/>
          <w:szCs w:val="24"/>
          <w:lang w:val="lt-LT"/>
        </w:rPr>
        <w:t xml:space="preserve"> </w:t>
      </w:r>
      <w:r w:rsidRPr="001B5A79">
        <w:rPr>
          <w:szCs w:val="24"/>
          <w:lang w:val="lt-LT"/>
        </w:rPr>
        <w:t>organizuoja savivaldybės administracija, o Savivaldybės patirtas išlaidas apmoka Asmuo;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7.8. gavęs Savivaldybės įspėjimą dėl sutarties sąlygų nevykdymo, per 30</w:t>
      </w:r>
      <w:r w:rsidRPr="001B5A79">
        <w:rPr>
          <w:b/>
          <w:szCs w:val="24"/>
          <w:lang w:val="lt-LT" w:eastAsia="lt-LT"/>
        </w:rPr>
        <w:t xml:space="preserve"> </w:t>
      </w:r>
      <w:r w:rsidRPr="001B5A79">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gyvenamajai ar buveinės vietai, privalo apie tai raštu pranešti Savivaldybei. Jei trūkumai per nustatytą laiką nepašalinami, sutartis nutraukiama vienašališkai;</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7.9. įsipareigoja laikytis prekybos ir paslaugų teikimo Ignalinos rajono savivaldybės viešose vietose taisyklių, Ignalinos rajono tvarkymo ir švaros taisyklių, Ignalinos rajono atliekų tvarkymo taisyklių bei kitų teisės aktų, reglamentuojančių prekybą ir paslaugų teikimą viešosiose vietose, reikalavimų;</w:t>
      </w:r>
    </w:p>
    <w:p w:rsidR="00F25D7F" w:rsidRPr="001B5A79" w:rsidRDefault="00F25D7F" w:rsidP="000B004A">
      <w:pPr>
        <w:ind w:firstLine="1134"/>
        <w:jc w:val="both"/>
        <w:rPr>
          <w:szCs w:val="24"/>
          <w:lang w:val="lt-LT" w:eastAsia="lt-LT"/>
        </w:rPr>
      </w:pPr>
      <w:r w:rsidRPr="001B5A79">
        <w:rPr>
          <w:szCs w:val="24"/>
          <w:lang w:val="lt-LT" w:eastAsia="lt-LT"/>
        </w:rPr>
        <w:t xml:space="preserve">7.10. prie laikino statinio įrengia šiukšlių dėžę ir organizuoja šiukšlių išvežimą. </w:t>
      </w:r>
    </w:p>
    <w:p w:rsidR="00F25D7F" w:rsidRPr="001B5A79" w:rsidRDefault="00F25D7F" w:rsidP="000B004A">
      <w:pPr>
        <w:ind w:firstLine="1134"/>
        <w:jc w:val="both"/>
        <w:rPr>
          <w:szCs w:val="24"/>
          <w:lang w:val="lt-LT" w:eastAsia="lt-LT"/>
        </w:rPr>
      </w:pPr>
      <w:r w:rsidRPr="001B5A79">
        <w:rPr>
          <w:szCs w:val="24"/>
          <w:lang w:val="lt-LT" w:eastAsia="lt-LT"/>
        </w:rPr>
        <w:t xml:space="preserve">7.11. </w:t>
      </w:r>
      <w:r w:rsidR="000B004A" w:rsidRPr="001B5A79">
        <w:rPr>
          <w:szCs w:val="24"/>
          <w:lang w:val="lt-LT" w:eastAsia="lt-LT"/>
        </w:rPr>
        <w:t>l</w:t>
      </w:r>
      <w:r w:rsidRPr="001B5A79">
        <w:rPr>
          <w:szCs w:val="24"/>
          <w:lang w:val="lt-LT" w:eastAsia="lt-LT"/>
        </w:rPr>
        <w:t>aikino statinio statyb</w:t>
      </w:r>
      <w:r w:rsidR="000B004A" w:rsidRPr="001B5A79">
        <w:rPr>
          <w:szCs w:val="24"/>
          <w:lang w:val="lt-LT" w:eastAsia="lt-LT"/>
        </w:rPr>
        <w:t>ą</w:t>
      </w:r>
      <w:r w:rsidRPr="001B5A79">
        <w:rPr>
          <w:szCs w:val="24"/>
          <w:lang w:val="lt-LT" w:eastAsia="lt-LT"/>
        </w:rPr>
        <w:t xml:space="preserve"> prad</w:t>
      </w:r>
      <w:r w:rsidR="000B004A" w:rsidRPr="001B5A79">
        <w:rPr>
          <w:szCs w:val="24"/>
          <w:lang w:val="lt-LT" w:eastAsia="lt-LT"/>
        </w:rPr>
        <w:t>eda</w:t>
      </w:r>
      <w:r w:rsidRPr="001B5A79">
        <w:rPr>
          <w:szCs w:val="24"/>
          <w:lang w:val="lt-LT" w:eastAsia="lt-LT"/>
        </w:rPr>
        <w:t xml:space="preserve"> ne vėliau kaip per 2 mėnesius nuo sutarties pasirašymo dienos.</w:t>
      </w:r>
    </w:p>
    <w:p w:rsidR="00F25D7F" w:rsidRPr="001B5A79" w:rsidRDefault="000B004A" w:rsidP="000B004A">
      <w:pPr>
        <w:ind w:firstLine="1134"/>
        <w:jc w:val="both"/>
        <w:rPr>
          <w:szCs w:val="24"/>
          <w:lang w:val="lt-LT" w:eastAsia="lt-LT"/>
        </w:rPr>
      </w:pPr>
      <w:r w:rsidRPr="001B5A79">
        <w:rPr>
          <w:szCs w:val="24"/>
          <w:lang w:val="lt-LT" w:eastAsia="lt-LT"/>
        </w:rPr>
        <w:t>7.12. v</w:t>
      </w:r>
      <w:r w:rsidR="00F25D7F" w:rsidRPr="001B5A79">
        <w:rPr>
          <w:szCs w:val="24"/>
          <w:lang w:val="lt-LT" w:eastAsia="lt-LT"/>
        </w:rPr>
        <w:t>eikl</w:t>
      </w:r>
      <w:r w:rsidRPr="001B5A79">
        <w:rPr>
          <w:szCs w:val="24"/>
          <w:lang w:val="lt-LT" w:eastAsia="lt-LT"/>
        </w:rPr>
        <w:t>ą</w:t>
      </w:r>
      <w:r w:rsidR="00F25D7F" w:rsidRPr="001B5A79">
        <w:rPr>
          <w:szCs w:val="24"/>
          <w:lang w:val="lt-LT" w:eastAsia="lt-LT"/>
        </w:rPr>
        <w:t xml:space="preserve"> prad</w:t>
      </w:r>
      <w:r w:rsidRPr="001B5A79">
        <w:rPr>
          <w:szCs w:val="24"/>
          <w:lang w:val="lt-LT" w:eastAsia="lt-LT"/>
        </w:rPr>
        <w:t>eda</w:t>
      </w:r>
      <w:r w:rsidR="00F25D7F" w:rsidRPr="001B5A79">
        <w:rPr>
          <w:szCs w:val="24"/>
          <w:lang w:val="lt-LT" w:eastAsia="lt-LT"/>
        </w:rPr>
        <w:t xml:space="preserve"> vykdyti ne vėliau kaip</w:t>
      </w:r>
      <w:r w:rsidRPr="001B5A79">
        <w:rPr>
          <w:szCs w:val="24"/>
          <w:lang w:val="lt-LT" w:eastAsia="lt-LT"/>
        </w:rPr>
        <w:t xml:space="preserve"> po</w:t>
      </w:r>
      <w:r w:rsidR="00F25D7F" w:rsidRPr="001B5A79">
        <w:rPr>
          <w:szCs w:val="24"/>
          <w:lang w:val="lt-LT" w:eastAsia="lt-LT"/>
        </w:rPr>
        <w:t xml:space="preserve"> 4 mėnesi</w:t>
      </w:r>
      <w:r w:rsidRPr="001B5A79">
        <w:rPr>
          <w:szCs w:val="24"/>
          <w:lang w:val="lt-LT" w:eastAsia="lt-LT"/>
        </w:rPr>
        <w:t>ų</w:t>
      </w:r>
      <w:r w:rsidR="00F25D7F" w:rsidRPr="001B5A79">
        <w:rPr>
          <w:szCs w:val="24"/>
          <w:lang w:val="lt-LT" w:eastAsia="lt-LT"/>
        </w:rPr>
        <w:t xml:space="preserve"> nuo sutarties pasirašymo dienos.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 Visi sutarties pakeitimai, papildymai ir priedai laikomi galiojančiais, jeigu jie yra:</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8.1. sudaryti raštu;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8.2. pasirašyti abiejų sutarties šalių įgaliotų atstovų.</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9. Sutartis įsigalioja nuo jos pasirašymo dienos.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10. Sutartis gali būti nutraukta abiejų šalių raštišku susitarimu.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lastRenderedPageBreak/>
        <w:t>11. Savivaldybė, prieš 30 kalendorinių dienų raštu įspėjusi Asmenį, turi teisę vienašališkai nutraukti sutartį, jeigu: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11.1. nesumokami 7.6 papunktyje nurodyti mokesčiai ilgiau kaip 30 kalendorinių dienų po privalomojo mokėjimo termino;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11.2. nesilaikoma viešosios tvarkos reikalavimų, Prekybos ir paslaugų teikimo Ignalinos rajono savivaldybės viešose vietose taisyklių reikalavimų, laikinas statinys naudojamas ne pagal paskirtį, laikinas statinys netvarkingas, nusidėvėjęs ir per 30</w:t>
      </w:r>
      <w:r w:rsidRPr="001B5A79">
        <w:rPr>
          <w:b/>
          <w:szCs w:val="24"/>
          <w:lang w:val="lt-LT" w:eastAsia="lt-LT"/>
        </w:rPr>
        <w:t xml:space="preserve"> </w:t>
      </w:r>
      <w:r w:rsidRPr="001B5A79">
        <w:rPr>
          <w:szCs w:val="24"/>
          <w:lang w:val="lt-LT" w:eastAsia="lt-LT"/>
        </w:rPr>
        <w:t>kalendorinių dienų nuo raštiško įspėjimo nepašalinami trūkumai;</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11.3. kai </w:t>
      </w:r>
      <w:r w:rsidRPr="001B5A79">
        <w:rPr>
          <w:bCs/>
          <w:szCs w:val="24"/>
          <w:lang w:val="lt-LT" w:eastAsia="lt-LT"/>
        </w:rPr>
        <w:t>Nacionalinės žemės tarnybos prie Žemės ūkio ministerijos Ignalinos ir Visagino regioninis padalinys nutraukia sutikimo įrengti ir naudoti laikiną prekybos ar paslaugų teikimo statinį galiojimo terminą;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11.4. yra gauta Utenos apskrities vyriausiojo policijos komisariato ar jo struktūrinio padalinio raštų dėl viešosios tvarkos pažeidimų vykdant viešąją prekybą</w:t>
      </w:r>
      <w:r w:rsidR="000B004A" w:rsidRPr="001B5A79">
        <w:rPr>
          <w:szCs w:val="24"/>
          <w:lang w:val="lt-LT" w:eastAsia="lt-LT"/>
        </w:rPr>
        <w:t>.</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12. Nutraukus sutartį pagal 11.1–11.4 papunkčius, Asmuo per 30</w:t>
      </w:r>
      <w:r w:rsidRPr="001B5A79">
        <w:rPr>
          <w:b/>
          <w:szCs w:val="24"/>
          <w:lang w:val="lt-LT" w:eastAsia="lt-LT"/>
        </w:rPr>
        <w:t xml:space="preserve"> </w:t>
      </w:r>
      <w:r w:rsidRPr="001B5A79">
        <w:rPr>
          <w:szCs w:val="24"/>
          <w:lang w:val="lt-LT" w:eastAsia="lt-LT"/>
        </w:rPr>
        <w:t>dienų nukelia laikiną statinį ir sutvarko aplinką. Sumokėtas rinkliavos mokestis  Asmeniui negrąžinamas.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13. Ginčai tarp šalių dėl sutarties vykdymo sprendžiami derybomis, o nesusitarus – teisme.</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14. Dėl to, kas nenumatyta sutartyje, šalys vadovaujasi Lietuvos Respublikos įstatymais.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15. Ši sutartis yra privaloma abiem sutarties šalims.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16. Šalys neatsako už visišką arba dalinį šios sutarties įsipareigojimų nevykdymą, jei tai atsitinka dėl nenugalimos jėgos, apibrėžtos Lietuvos Respublikos civilinio kodekso 6.212 straipsnyje, veikimo.</w:t>
      </w:r>
    </w:p>
    <w:p w:rsidR="00F25D7F" w:rsidRPr="001B5A79" w:rsidRDefault="00F25D7F" w:rsidP="000B004A">
      <w:pPr>
        <w:tabs>
          <w:tab w:val="center" w:pos="540"/>
          <w:tab w:val="center" w:pos="4819"/>
          <w:tab w:val="right" w:pos="9638"/>
        </w:tabs>
        <w:overflowPunct w:val="0"/>
        <w:autoSpaceDE w:val="0"/>
        <w:autoSpaceDN w:val="0"/>
        <w:adjustRightInd w:val="0"/>
        <w:ind w:firstLine="1134"/>
        <w:jc w:val="both"/>
        <w:rPr>
          <w:szCs w:val="24"/>
          <w:lang w:val="lt-LT"/>
        </w:rPr>
      </w:pPr>
      <w:r w:rsidRPr="001B5A79">
        <w:rPr>
          <w:szCs w:val="24"/>
          <w:lang w:val="lt-LT" w:eastAsia="lt-LT"/>
        </w:rPr>
        <w:t xml:space="preserve">17. Sutartis </w:t>
      </w:r>
      <w:r w:rsidRPr="001B5A79">
        <w:rPr>
          <w:szCs w:val="24"/>
          <w:lang w:val="lt-LT"/>
        </w:rPr>
        <w:t>sudaroma dviem egzemplioriais, po vieną egzempliorių kiekvienai šaliai. Abu egzemplioriai turi vienodą teisinę galią.</w:t>
      </w:r>
    </w:p>
    <w:p w:rsidR="00F25D7F" w:rsidRPr="001B5A79" w:rsidRDefault="00F25D7F" w:rsidP="000B004A">
      <w:pPr>
        <w:tabs>
          <w:tab w:val="center" w:pos="540"/>
          <w:tab w:val="center" w:pos="4819"/>
          <w:tab w:val="right" w:pos="9638"/>
        </w:tabs>
        <w:overflowPunct w:val="0"/>
        <w:autoSpaceDE w:val="0"/>
        <w:autoSpaceDN w:val="0"/>
        <w:adjustRightInd w:val="0"/>
        <w:ind w:firstLine="1134"/>
        <w:jc w:val="both"/>
        <w:rPr>
          <w:szCs w:val="24"/>
          <w:lang w:val="lt-LT"/>
        </w:rPr>
      </w:pPr>
      <w:r w:rsidRPr="001B5A79">
        <w:rPr>
          <w:szCs w:val="24"/>
          <w:lang w:val="lt-LT"/>
        </w:rPr>
        <w:t>18. Sutarties priedas –  Laikin</w:t>
      </w:r>
      <w:r w:rsidR="005D7D5A">
        <w:rPr>
          <w:szCs w:val="24"/>
          <w:lang w:val="lt-LT"/>
        </w:rPr>
        <w:t>ų</w:t>
      </w:r>
      <w:r w:rsidRPr="001B5A79">
        <w:rPr>
          <w:szCs w:val="24"/>
          <w:lang w:val="lt-LT"/>
        </w:rPr>
        <w:t xml:space="preserve"> statini</w:t>
      </w:r>
      <w:r w:rsidR="005D7D5A">
        <w:rPr>
          <w:szCs w:val="24"/>
          <w:lang w:val="lt-LT"/>
        </w:rPr>
        <w:t>ų</w:t>
      </w:r>
      <w:r w:rsidRPr="001B5A79">
        <w:rPr>
          <w:szCs w:val="24"/>
          <w:lang w:val="lt-LT"/>
        </w:rPr>
        <w:t xml:space="preserve"> pastatymo vietos planas (schema), 1 lapas.</w:t>
      </w:r>
    </w:p>
    <w:p w:rsidR="00F25D7F" w:rsidRPr="001B5A79" w:rsidRDefault="00F25D7F" w:rsidP="00F25D7F">
      <w:pPr>
        <w:tabs>
          <w:tab w:val="center" w:pos="540"/>
          <w:tab w:val="center" w:pos="4819"/>
          <w:tab w:val="right" w:pos="9638"/>
        </w:tabs>
        <w:overflowPunct w:val="0"/>
        <w:autoSpaceDE w:val="0"/>
        <w:autoSpaceDN w:val="0"/>
        <w:adjustRightInd w:val="0"/>
        <w:ind w:firstLine="1247"/>
        <w:jc w:val="both"/>
        <w:rPr>
          <w:szCs w:val="24"/>
          <w:lang w:val="lt-LT"/>
        </w:rPr>
      </w:pPr>
    </w:p>
    <w:p w:rsidR="00F25D7F" w:rsidRPr="001B5A79" w:rsidRDefault="00F25D7F" w:rsidP="00F25D7F">
      <w:pPr>
        <w:overflowPunct w:val="0"/>
        <w:autoSpaceDE w:val="0"/>
        <w:autoSpaceDN w:val="0"/>
        <w:adjustRightInd w:val="0"/>
        <w:jc w:val="center"/>
        <w:rPr>
          <w:b/>
          <w:szCs w:val="24"/>
          <w:lang w:val="lt-LT" w:eastAsia="lt-LT"/>
        </w:rPr>
      </w:pPr>
      <w:r w:rsidRPr="001B5A79">
        <w:rPr>
          <w:b/>
          <w:szCs w:val="24"/>
          <w:lang w:val="lt-LT" w:eastAsia="lt-LT"/>
        </w:rPr>
        <w:t>IV SKYRIUS</w:t>
      </w:r>
    </w:p>
    <w:p w:rsidR="00F25D7F" w:rsidRPr="001B5A79" w:rsidRDefault="00F25D7F" w:rsidP="00F25D7F">
      <w:pPr>
        <w:overflowPunct w:val="0"/>
        <w:autoSpaceDE w:val="0"/>
        <w:autoSpaceDN w:val="0"/>
        <w:adjustRightInd w:val="0"/>
        <w:jc w:val="center"/>
        <w:rPr>
          <w:szCs w:val="24"/>
          <w:lang w:val="lt-LT" w:eastAsia="lt-LT"/>
        </w:rPr>
      </w:pPr>
      <w:r w:rsidRPr="001B5A79">
        <w:rPr>
          <w:b/>
          <w:bCs/>
          <w:szCs w:val="24"/>
          <w:lang w:val="lt-LT" w:eastAsia="lt-LT"/>
        </w:rPr>
        <w:t xml:space="preserve"> ŠALIŲ ADRESAI IR PARAŠAI</w:t>
      </w:r>
    </w:p>
    <w:tbl>
      <w:tblPr>
        <w:tblW w:w="9216" w:type="dxa"/>
        <w:tblLayout w:type="fixed"/>
        <w:tblLook w:val="0000" w:firstRow="0" w:lastRow="0" w:firstColumn="0" w:lastColumn="0" w:noHBand="0" w:noVBand="0"/>
      </w:tblPr>
      <w:tblGrid>
        <w:gridCol w:w="4608"/>
        <w:gridCol w:w="4608"/>
      </w:tblGrid>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p>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Ignalinos rajono savivaldybės administracija</w:t>
            </w:r>
          </w:p>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Laisvės a. 70, LT-30122 Ignalina</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Kodas 288768350</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 xml:space="preserve">Tel. (8 386) 52 096 </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El. paštas info@ignalina.lt</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rPr>
          <w:trHeight w:val="1206"/>
        </w:trPr>
        <w:tc>
          <w:tcPr>
            <w:tcW w:w="4608" w:type="dxa"/>
          </w:tcPr>
          <w:p w:rsidR="00F25D7F" w:rsidRPr="001B5A79" w:rsidRDefault="00F25D7F" w:rsidP="00F25D7F">
            <w:pPr>
              <w:overflowPunct w:val="0"/>
              <w:autoSpaceDE w:val="0"/>
              <w:autoSpaceDN w:val="0"/>
              <w:adjustRightInd w:val="0"/>
              <w:jc w:val="both"/>
              <w:rPr>
                <w:szCs w:val="24"/>
                <w:lang w:val="lt-LT"/>
              </w:rPr>
            </w:pPr>
          </w:p>
          <w:p w:rsidR="00F25D7F" w:rsidRPr="001B5A79" w:rsidRDefault="00F25D7F" w:rsidP="00F25D7F">
            <w:pPr>
              <w:overflowPunct w:val="0"/>
              <w:autoSpaceDE w:val="0"/>
              <w:autoSpaceDN w:val="0"/>
              <w:adjustRightInd w:val="0"/>
              <w:jc w:val="both"/>
              <w:rPr>
                <w:szCs w:val="24"/>
                <w:lang w:val="lt-LT"/>
              </w:rPr>
            </w:pPr>
            <w:r w:rsidRPr="001B5A79">
              <w:rPr>
                <w:szCs w:val="24"/>
                <w:lang w:val="lt-LT"/>
              </w:rPr>
              <w:t>Administracijos direktorė</w:t>
            </w:r>
          </w:p>
          <w:p w:rsidR="000B004A" w:rsidRPr="001B5A79" w:rsidRDefault="000B004A" w:rsidP="00F25D7F">
            <w:pPr>
              <w:overflowPunct w:val="0"/>
              <w:autoSpaceDE w:val="0"/>
              <w:autoSpaceDN w:val="0"/>
              <w:adjustRightInd w:val="0"/>
              <w:jc w:val="both"/>
              <w:rPr>
                <w:szCs w:val="24"/>
                <w:lang w:val="lt-LT"/>
              </w:rPr>
            </w:pPr>
          </w:p>
          <w:p w:rsidR="000B004A" w:rsidRPr="001B5A79" w:rsidRDefault="000B004A" w:rsidP="00F25D7F">
            <w:pPr>
              <w:overflowPunct w:val="0"/>
              <w:autoSpaceDE w:val="0"/>
              <w:autoSpaceDN w:val="0"/>
              <w:adjustRightInd w:val="0"/>
              <w:jc w:val="both"/>
              <w:rPr>
                <w:szCs w:val="24"/>
                <w:lang w:val="lt-LT"/>
              </w:rPr>
            </w:pPr>
          </w:p>
          <w:p w:rsidR="00F25D7F" w:rsidRPr="001B5A79" w:rsidRDefault="00F25D7F" w:rsidP="00F25D7F">
            <w:pPr>
              <w:overflowPunct w:val="0"/>
              <w:autoSpaceDE w:val="0"/>
              <w:autoSpaceDN w:val="0"/>
              <w:adjustRightInd w:val="0"/>
              <w:jc w:val="both"/>
              <w:rPr>
                <w:szCs w:val="24"/>
                <w:lang w:val="lt-LT"/>
              </w:rPr>
            </w:pPr>
            <w:r w:rsidRPr="001B5A79">
              <w:rPr>
                <w:szCs w:val="24"/>
                <w:lang w:val="lt-LT"/>
              </w:rPr>
              <w:t>A.V.</w:t>
            </w:r>
          </w:p>
        </w:tc>
        <w:tc>
          <w:tcPr>
            <w:tcW w:w="4608" w:type="dxa"/>
          </w:tcPr>
          <w:p w:rsidR="00F25D7F" w:rsidRPr="001B5A79" w:rsidRDefault="00F25D7F" w:rsidP="00F25D7F">
            <w:pPr>
              <w:overflowPunct w:val="0"/>
              <w:autoSpaceDE w:val="0"/>
              <w:autoSpaceDN w:val="0"/>
              <w:adjustRightInd w:val="0"/>
              <w:jc w:val="both"/>
              <w:rPr>
                <w:szCs w:val="24"/>
                <w:lang w:val="lt-LT"/>
              </w:rPr>
            </w:pPr>
          </w:p>
        </w:tc>
      </w:tr>
    </w:tbl>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jc w:val="both"/>
        <w:rPr>
          <w:lang w:val="lt-LT"/>
        </w:rPr>
      </w:pPr>
    </w:p>
    <w:p w:rsidR="00F25D7F" w:rsidRPr="001B5A79" w:rsidRDefault="00F25D7F" w:rsidP="00F25D7F">
      <w:pPr>
        <w:rPr>
          <w:lang w:val="lt-LT"/>
        </w:rPr>
      </w:pPr>
    </w:p>
    <w:p w:rsidR="00F25D7F" w:rsidRPr="001B5A79" w:rsidRDefault="00F25D7F" w:rsidP="00F25D7F">
      <w:pPr>
        <w:rPr>
          <w:lang w:val="lt-LT"/>
        </w:rPr>
      </w:pPr>
    </w:p>
    <w:p w:rsidR="00F25D7F" w:rsidRPr="001B5A79" w:rsidRDefault="00F25D7F" w:rsidP="00F25D7F">
      <w:pPr>
        <w:rPr>
          <w:lang w:val="lt-LT"/>
        </w:rPr>
      </w:pPr>
    </w:p>
    <w:p w:rsidR="00F25D7F" w:rsidRDefault="00F25D7F" w:rsidP="00F25D7F">
      <w:pPr>
        <w:pStyle w:val="Sraopastraipa"/>
      </w:pPr>
    </w:p>
    <w:p w:rsidR="00A450EA" w:rsidRDefault="00A450EA" w:rsidP="00F25D7F">
      <w:pPr>
        <w:pStyle w:val="Sraopastraipa"/>
      </w:pPr>
    </w:p>
    <w:p w:rsidR="00A450EA" w:rsidRDefault="00A450EA" w:rsidP="00F25D7F">
      <w:pPr>
        <w:pStyle w:val="Sraopastraipa"/>
      </w:pPr>
    </w:p>
    <w:p w:rsidR="00A450EA" w:rsidRDefault="00A450EA" w:rsidP="00F25D7F">
      <w:pPr>
        <w:pStyle w:val="Sraopastraipa"/>
      </w:pPr>
    </w:p>
    <w:p w:rsidR="0030502C" w:rsidRDefault="0030502C" w:rsidP="00F25D7F">
      <w:pPr>
        <w:pStyle w:val="Sraopastraipa"/>
      </w:pPr>
      <w:bookmarkStart w:id="3" w:name="_GoBack"/>
      <w:bookmarkEnd w:id="3"/>
    </w:p>
    <w:p w:rsidR="000B004A" w:rsidRPr="001B5A79" w:rsidRDefault="000B004A" w:rsidP="00966EC6">
      <w:pPr>
        <w:jc w:val="both"/>
        <w:rPr>
          <w:szCs w:val="24"/>
          <w:lang w:val="lt-LT"/>
        </w:rPr>
      </w:pPr>
    </w:p>
    <w:p w:rsidR="00B4482C" w:rsidRPr="001B5A79" w:rsidRDefault="000B44AC" w:rsidP="00B4482C">
      <w:pPr>
        <w:ind w:left="4820"/>
        <w:jc w:val="both"/>
        <w:rPr>
          <w:lang w:val="lt-LT"/>
        </w:rPr>
      </w:pPr>
      <w:r w:rsidRPr="001B5A79">
        <w:rPr>
          <w:lang w:val="lt-LT"/>
        </w:rPr>
        <w:lastRenderedPageBreak/>
        <w:t>Konkurso dėl teisės prekiauti ar teikti paslaugas  laikin</w:t>
      </w:r>
      <w:r w:rsidR="005D7D5A">
        <w:rPr>
          <w:lang w:val="lt-LT"/>
        </w:rPr>
        <w:t>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Ignalina</w:t>
      </w:r>
      <w:r w:rsidR="00B4482C" w:rsidRPr="001B5A79">
        <w:rPr>
          <w:lang w:val="lt-LT"/>
        </w:rPr>
        <w:t>, sąlygų</w:t>
      </w:r>
    </w:p>
    <w:p w:rsidR="00F25D7F" w:rsidRPr="001B5A79" w:rsidRDefault="000B004A" w:rsidP="000B004A">
      <w:pPr>
        <w:ind w:left="4820"/>
        <w:jc w:val="both"/>
        <w:rPr>
          <w:szCs w:val="24"/>
          <w:lang w:val="lt-LT"/>
        </w:rPr>
      </w:pPr>
      <w:r w:rsidRPr="001B5A79">
        <w:rPr>
          <w:szCs w:val="24"/>
          <w:lang w:val="lt-LT"/>
        </w:rPr>
        <w:t>2 priedas</w:t>
      </w:r>
    </w:p>
    <w:p w:rsidR="00966EC6" w:rsidRDefault="00AE1607" w:rsidP="00867E07">
      <w:pPr>
        <w:overflowPunct w:val="0"/>
        <w:autoSpaceDE w:val="0"/>
        <w:autoSpaceDN w:val="0"/>
        <w:adjustRightInd w:val="0"/>
        <w:ind w:hanging="426"/>
        <w:rPr>
          <w:szCs w:val="24"/>
          <w:lang w:val="lt-LT"/>
        </w:rPr>
      </w:pPr>
      <w:r>
        <w:rPr>
          <w:noProof/>
          <w:szCs w:val="24"/>
          <w:lang w:val="lt-LT" w:eastAsia="lt-LT"/>
        </w:rPr>
        <w:drawing>
          <wp:inline distT="0" distB="0" distL="0" distR="0">
            <wp:extent cx="6096851" cy="777348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o kopija (18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96851" cy="7773485"/>
                    </a:xfrm>
                    <a:prstGeom prst="rect">
                      <a:avLst/>
                    </a:prstGeom>
                  </pic:spPr>
                </pic:pic>
              </a:graphicData>
            </a:graphic>
          </wp:inline>
        </w:drawing>
      </w:r>
    </w:p>
    <w:p w:rsidR="00A450EA" w:rsidRDefault="00A450EA" w:rsidP="00867E07">
      <w:pPr>
        <w:overflowPunct w:val="0"/>
        <w:autoSpaceDE w:val="0"/>
        <w:autoSpaceDN w:val="0"/>
        <w:adjustRightInd w:val="0"/>
        <w:ind w:hanging="426"/>
        <w:rPr>
          <w:szCs w:val="24"/>
          <w:lang w:val="lt-LT"/>
        </w:rPr>
      </w:pPr>
    </w:p>
    <w:p w:rsidR="00752153" w:rsidRPr="001B5A79" w:rsidRDefault="00752153" w:rsidP="00867E07">
      <w:pPr>
        <w:overflowPunct w:val="0"/>
        <w:autoSpaceDE w:val="0"/>
        <w:autoSpaceDN w:val="0"/>
        <w:adjustRightInd w:val="0"/>
        <w:ind w:hanging="426"/>
        <w:rPr>
          <w:szCs w:val="24"/>
          <w:lang w:val="lt-LT"/>
        </w:rPr>
      </w:pPr>
    </w:p>
    <w:p w:rsidR="00B4482C" w:rsidRPr="001B5A79" w:rsidRDefault="000B44AC" w:rsidP="00B4482C">
      <w:pPr>
        <w:ind w:left="4820"/>
        <w:jc w:val="both"/>
        <w:rPr>
          <w:lang w:val="lt-LT"/>
        </w:rPr>
      </w:pPr>
      <w:r w:rsidRPr="001B5A79">
        <w:rPr>
          <w:lang w:val="lt-LT"/>
        </w:rPr>
        <w:lastRenderedPageBreak/>
        <w:t xml:space="preserve">Konkurso dėl teisės prekiauti ar teikti paslaugas </w:t>
      </w:r>
      <w:r w:rsidR="005D7D5A">
        <w:rPr>
          <w:lang w:val="lt-LT"/>
        </w:rPr>
        <w:t>laikinuose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Ignalina</w:t>
      </w:r>
      <w:r w:rsidR="00B4482C" w:rsidRPr="001B5A79">
        <w:rPr>
          <w:lang w:val="lt-LT"/>
        </w:rPr>
        <w:t>, sąlygų</w:t>
      </w:r>
    </w:p>
    <w:p w:rsidR="000B004A" w:rsidRPr="001B5A79" w:rsidRDefault="000B004A" w:rsidP="000B004A">
      <w:pPr>
        <w:ind w:left="4820"/>
        <w:jc w:val="both"/>
        <w:rPr>
          <w:szCs w:val="24"/>
          <w:lang w:val="lt-LT"/>
        </w:rPr>
      </w:pPr>
      <w:r w:rsidRPr="001B5A79">
        <w:rPr>
          <w:szCs w:val="24"/>
          <w:lang w:val="lt-LT"/>
        </w:rPr>
        <w:t>3 priedas</w:t>
      </w:r>
    </w:p>
    <w:p w:rsidR="00F25D7F" w:rsidRPr="001B5A79" w:rsidRDefault="00F25D7F" w:rsidP="000B004A">
      <w:pPr>
        <w:overflowPunct w:val="0"/>
        <w:autoSpaceDE w:val="0"/>
        <w:autoSpaceDN w:val="0"/>
        <w:adjustRightInd w:val="0"/>
        <w:ind w:left="2592"/>
        <w:rPr>
          <w:lang w:val="lt-LT"/>
        </w:rPr>
      </w:pPr>
    </w:p>
    <w:p w:rsidR="00F25D7F" w:rsidRPr="001B5A79" w:rsidRDefault="00F25D7F" w:rsidP="00F25D7F">
      <w:pPr>
        <w:jc w:val="center"/>
        <w:rPr>
          <w:lang w:val="lt-LT"/>
        </w:rPr>
      </w:pPr>
    </w:p>
    <w:p w:rsidR="00F25D7F" w:rsidRPr="001B5A79" w:rsidRDefault="00F25D7F" w:rsidP="00F25D7F">
      <w:pPr>
        <w:jc w:val="center"/>
        <w:rPr>
          <w:lang w:val="lt-LT"/>
        </w:rPr>
      </w:pPr>
    </w:p>
    <w:p w:rsidR="00F25D7F" w:rsidRPr="001B5A79" w:rsidRDefault="00F25D7F" w:rsidP="00F25D7F">
      <w:pPr>
        <w:jc w:val="center"/>
        <w:rPr>
          <w:b/>
          <w:lang w:val="lt-LT"/>
        </w:rPr>
      </w:pPr>
      <w:r w:rsidRPr="001B5A79">
        <w:rPr>
          <w:b/>
          <w:lang w:val="lt-LT"/>
        </w:rPr>
        <w:t>REIKALAVIMAI LAIKIN</w:t>
      </w:r>
      <w:r w:rsidR="005D7D5A">
        <w:rPr>
          <w:b/>
          <w:lang w:val="lt-LT"/>
        </w:rPr>
        <w:t>Ų</w:t>
      </w:r>
      <w:r w:rsidRPr="001B5A79">
        <w:rPr>
          <w:b/>
          <w:lang w:val="lt-LT"/>
        </w:rPr>
        <w:t xml:space="preserve"> STATINI</w:t>
      </w:r>
      <w:r w:rsidR="005D7D5A">
        <w:rPr>
          <w:b/>
          <w:lang w:val="lt-LT"/>
        </w:rPr>
        <w:t>Ų</w:t>
      </w:r>
      <w:r w:rsidRPr="001B5A79">
        <w:rPr>
          <w:b/>
          <w:lang w:val="lt-LT"/>
        </w:rPr>
        <w:t xml:space="preserve"> (KIOSK</w:t>
      </w:r>
      <w:r w:rsidR="005D7D5A">
        <w:rPr>
          <w:b/>
          <w:lang w:val="lt-LT"/>
        </w:rPr>
        <w:t>Ų</w:t>
      </w:r>
      <w:r w:rsidRPr="001B5A79">
        <w:rPr>
          <w:b/>
          <w:lang w:val="lt-LT"/>
        </w:rPr>
        <w:t xml:space="preserve"> AR PAVILJON</w:t>
      </w:r>
      <w:r w:rsidR="005D7D5A">
        <w:rPr>
          <w:b/>
          <w:lang w:val="lt-LT"/>
        </w:rPr>
        <w:t>Ų</w:t>
      </w:r>
      <w:r w:rsidRPr="001B5A79">
        <w:rPr>
          <w:b/>
          <w:lang w:val="lt-LT"/>
        </w:rPr>
        <w:t xml:space="preserve">) </w:t>
      </w:r>
    </w:p>
    <w:p w:rsidR="00F25D7F" w:rsidRPr="001B5A79" w:rsidRDefault="00F25D7F" w:rsidP="00F25D7F">
      <w:pPr>
        <w:jc w:val="center"/>
        <w:rPr>
          <w:b/>
          <w:lang w:val="lt-LT"/>
        </w:rPr>
      </w:pPr>
      <w:r w:rsidRPr="001B5A79">
        <w:rPr>
          <w:b/>
          <w:lang w:val="lt-LT"/>
        </w:rPr>
        <w:t>ARCHITEKTŪRINIAMS IR KONSTRUKCINIAMS SPRENDIMAMAS</w:t>
      </w:r>
    </w:p>
    <w:p w:rsidR="00F25D7F" w:rsidRPr="001B5A79" w:rsidRDefault="00F25D7F" w:rsidP="00F25D7F">
      <w:pPr>
        <w:jc w:val="center"/>
        <w:rPr>
          <w:lang w:val="lt-LT"/>
        </w:rPr>
      </w:pPr>
    </w:p>
    <w:p w:rsidR="00F25D7F" w:rsidRPr="001B5A79" w:rsidRDefault="00F25D7F" w:rsidP="00D31DB4">
      <w:pPr>
        <w:tabs>
          <w:tab w:val="clear" w:pos="1293"/>
          <w:tab w:val="left" w:pos="0"/>
        </w:tabs>
        <w:jc w:val="center"/>
        <w:rPr>
          <w:b/>
          <w:lang w:val="lt-LT"/>
        </w:rPr>
      </w:pPr>
      <w:r w:rsidRPr="001B5A79">
        <w:rPr>
          <w:b/>
          <w:lang w:val="lt-LT"/>
        </w:rPr>
        <w:t>TEKSTINĖ DALIS</w:t>
      </w:r>
    </w:p>
    <w:p w:rsidR="00F25D7F" w:rsidRPr="001B5A79" w:rsidRDefault="00F25D7F" w:rsidP="00F25D7F">
      <w:pPr>
        <w:jc w:val="both"/>
        <w:rPr>
          <w:lang w:val="lt-LT"/>
        </w:rPr>
      </w:pPr>
    </w:p>
    <w:p w:rsidR="00F25D7F" w:rsidRPr="001B5A79" w:rsidRDefault="00F25D7F" w:rsidP="00D31DB4">
      <w:pPr>
        <w:tabs>
          <w:tab w:val="clear" w:pos="1293"/>
          <w:tab w:val="left" w:pos="1134"/>
        </w:tabs>
        <w:jc w:val="both"/>
        <w:rPr>
          <w:lang w:val="lt-LT"/>
        </w:rPr>
      </w:pPr>
      <w:r w:rsidRPr="001B5A79">
        <w:rPr>
          <w:lang w:val="lt-LT"/>
        </w:rPr>
        <w:tab/>
        <w:t>1. Laikinas statinys (toliau – statinys) gali būti gamyklinio išbaigtumo arba pastatymo vietoje surenkamas iš gamyklinio išbaigtumo elementų (pagrindo, sienų ir denginio plokščių).</w:t>
      </w:r>
    </w:p>
    <w:p w:rsidR="00F25D7F" w:rsidRPr="001B5A79" w:rsidRDefault="00F25D7F" w:rsidP="00D31DB4">
      <w:pPr>
        <w:tabs>
          <w:tab w:val="clear" w:pos="1293"/>
          <w:tab w:val="left" w:pos="1134"/>
        </w:tabs>
        <w:jc w:val="both"/>
        <w:rPr>
          <w:lang w:val="lt-LT"/>
        </w:rPr>
      </w:pPr>
      <w:r w:rsidRPr="001B5A79">
        <w:rPr>
          <w:lang w:val="lt-LT"/>
        </w:rPr>
        <w:tab/>
        <w:t>2. Statinio pamatai turi būti taškiniai (ne ištisiniai) ir lengvai demontuojami, pvz.</w:t>
      </w:r>
      <w:r w:rsidR="00D31DB4" w:rsidRPr="001B5A79">
        <w:rPr>
          <w:lang w:val="lt-LT"/>
        </w:rPr>
        <w:t>,</w:t>
      </w:r>
      <w:r w:rsidRPr="001B5A79">
        <w:rPr>
          <w:lang w:val="lt-LT"/>
        </w:rPr>
        <w:t xml:space="preserve"> sraigtiniai pamatai, gelžbetoniniai blokai.</w:t>
      </w:r>
    </w:p>
    <w:p w:rsidR="00F25D7F" w:rsidRPr="001B5A79" w:rsidRDefault="00F25D7F" w:rsidP="00D31DB4">
      <w:pPr>
        <w:tabs>
          <w:tab w:val="clear" w:pos="1293"/>
          <w:tab w:val="left" w:pos="1134"/>
        </w:tabs>
        <w:jc w:val="both"/>
        <w:rPr>
          <w:lang w:val="lt-LT"/>
        </w:rPr>
      </w:pPr>
      <w:r w:rsidRPr="001B5A79">
        <w:rPr>
          <w:lang w:val="lt-LT"/>
        </w:rPr>
        <w:tab/>
        <w:t>3. Statinio išorės sprendiniai pateikiami priedo grafinėje dalyje (brėžiniuose).</w:t>
      </w:r>
    </w:p>
    <w:p w:rsidR="00F25D7F" w:rsidRPr="001B5A79" w:rsidRDefault="00F25D7F" w:rsidP="00D31DB4">
      <w:pPr>
        <w:tabs>
          <w:tab w:val="clear" w:pos="1293"/>
          <w:tab w:val="left" w:pos="1134"/>
        </w:tabs>
        <w:jc w:val="both"/>
        <w:rPr>
          <w:lang w:val="lt-LT"/>
        </w:rPr>
      </w:pPr>
      <w:r w:rsidRPr="001B5A79">
        <w:rPr>
          <w:lang w:val="lt-LT"/>
        </w:rPr>
        <w:tab/>
        <w:t xml:space="preserve">4. Fasadų apdailos metalinės kasetės ir </w:t>
      </w:r>
      <w:proofErr w:type="spellStart"/>
      <w:r w:rsidRPr="001B5A79">
        <w:rPr>
          <w:lang w:val="lt-LT"/>
        </w:rPr>
        <w:t>apdailiniai</w:t>
      </w:r>
      <w:proofErr w:type="spellEnd"/>
      <w:r w:rsidRPr="001B5A79">
        <w:rPr>
          <w:lang w:val="lt-LT"/>
        </w:rPr>
        <w:t xml:space="preserve">  bei kampiniai metalo skardos profiliai turi būti cinkuoti ir dažyti milteliniu būdu.</w:t>
      </w:r>
      <w:r w:rsidR="003162E4">
        <w:rPr>
          <w:lang w:val="lt-LT"/>
        </w:rPr>
        <w:t xml:space="preserve"> Spalva RAL 8023.</w:t>
      </w:r>
    </w:p>
    <w:p w:rsidR="00F25D7F" w:rsidRPr="001B5A79" w:rsidRDefault="00F25D7F" w:rsidP="00D31DB4">
      <w:pPr>
        <w:tabs>
          <w:tab w:val="clear" w:pos="1293"/>
          <w:tab w:val="left" w:pos="1134"/>
        </w:tabs>
        <w:jc w:val="both"/>
        <w:rPr>
          <w:lang w:val="lt-LT"/>
        </w:rPr>
      </w:pPr>
      <w:r w:rsidRPr="001B5A79">
        <w:rPr>
          <w:lang w:val="lt-LT"/>
        </w:rPr>
        <w:tab/>
        <w:t xml:space="preserve">5. Sienų išorės  apdaila – profiliuoti, cinkuoti ir dažyti metalo lakštai. Profilis </w:t>
      </w:r>
      <w:proofErr w:type="spellStart"/>
      <w:r w:rsidRPr="001B5A79">
        <w:rPr>
          <w:lang w:val="lt-LT"/>
        </w:rPr>
        <w:t>mikrosinusinis</w:t>
      </w:r>
      <w:proofErr w:type="spellEnd"/>
      <w:r w:rsidRPr="001B5A79">
        <w:rPr>
          <w:lang w:val="lt-LT"/>
        </w:rPr>
        <w:t xml:space="preserve">  (MF). Dažymas milteliniu būdu.</w:t>
      </w:r>
      <w:r w:rsidR="003162E4">
        <w:rPr>
          <w:lang w:val="lt-LT"/>
        </w:rPr>
        <w:t xml:space="preserve"> Spalva RAL 7015.</w:t>
      </w:r>
    </w:p>
    <w:p w:rsidR="00F25D7F" w:rsidRPr="001B5A79" w:rsidRDefault="00F25D7F" w:rsidP="00D31DB4">
      <w:pPr>
        <w:tabs>
          <w:tab w:val="clear" w:pos="1293"/>
          <w:tab w:val="left" w:pos="1134"/>
        </w:tabs>
        <w:jc w:val="both"/>
        <w:rPr>
          <w:lang w:val="lt-LT"/>
        </w:rPr>
      </w:pPr>
      <w:r w:rsidRPr="001B5A79">
        <w:rPr>
          <w:lang w:val="lt-LT"/>
        </w:rPr>
        <w:tab/>
        <w:t>6. Langai ir durys milteliniu būdu dažyto aliuminio su viengubu stiklo paketu.</w:t>
      </w:r>
      <w:r w:rsidR="003162E4">
        <w:rPr>
          <w:lang w:val="lt-LT"/>
        </w:rPr>
        <w:t xml:space="preserve"> Spalva RAL 7015.</w:t>
      </w:r>
    </w:p>
    <w:p w:rsidR="008F6B44" w:rsidRPr="008F6B44" w:rsidRDefault="00F25D7F" w:rsidP="00D31DB4">
      <w:pPr>
        <w:tabs>
          <w:tab w:val="clear" w:pos="1293"/>
          <w:tab w:val="left" w:pos="1134"/>
        </w:tabs>
        <w:jc w:val="both"/>
        <w:rPr>
          <w:lang w:val="lt-LT"/>
        </w:rPr>
      </w:pPr>
      <w:r w:rsidRPr="001B5A79">
        <w:rPr>
          <w:lang w:val="lt-LT"/>
        </w:rPr>
        <w:tab/>
      </w:r>
      <w:r w:rsidRPr="00006047">
        <w:rPr>
          <w:lang w:val="lt-LT"/>
        </w:rPr>
        <w:t xml:space="preserve">7. </w:t>
      </w:r>
      <w:r w:rsidR="003162E4">
        <w:rPr>
          <w:lang w:val="lt-LT"/>
        </w:rPr>
        <w:t xml:space="preserve">4, 5 ir 6 punktuose nurodyta spalva ir brėžiniuose pateikti </w:t>
      </w:r>
      <w:r w:rsidR="008F6B44">
        <w:rPr>
          <w:lang w:val="lt-LT"/>
        </w:rPr>
        <w:t>matmenys, išskyrus statinių ilgį ir plotį, iki 15</w:t>
      </w:r>
      <w:r w:rsidR="0046591D" w:rsidRPr="00A90E3F">
        <w:rPr>
          <w:lang w:val="lt-LT"/>
        </w:rPr>
        <w:t>%  jų</w:t>
      </w:r>
      <w:r w:rsidR="008F6B44" w:rsidRPr="00A90E3F">
        <w:rPr>
          <w:lang w:val="lt-LT"/>
        </w:rPr>
        <w:t xml:space="preserve"> dyd</w:t>
      </w:r>
      <w:r w:rsidR="008F6B44">
        <w:rPr>
          <w:lang w:val="lt-LT"/>
        </w:rPr>
        <w:t>žio gali būti keičiami.</w:t>
      </w:r>
    </w:p>
    <w:p w:rsidR="008F6B44" w:rsidRDefault="00F25D7F" w:rsidP="00D31DB4">
      <w:pPr>
        <w:tabs>
          <w:tab w:val="clear" w:pos="1293"/>
          <w:tab w:val="left" w:pos="1134"/>
        </w:tabs>
        <w:jc w:val="both"/>
        <w:rPr>
          <w:lang w:val="lt-LT"/>
        </w:rPr>
      </w:pPr>
      <w:r w:rsidRPr="001B5A79">
        <w:rPr>
          <w:lang w:val="lt-LT"/>
        </w:rPr>
        <w:tab/>
        <w:t xml:space="preserve">8. </w:t>
      </w:r>
      <w:r w:rsidR="008F6B44">
        <w:rPr>
          <w:lang w:val="lt-LT"/>
        </w:rPr>
        <w:t>7 punkte nurodyti galimi pakeitimai įforminami kontaktiniam asmeniui pateikiant statinio pakeitimo projektą. Šį projektą turi aprobuoti visi konkurso laimėtojai.</w:t>
      </w:r>
    </w:p>
    <w:p w:rsidR="00F25D7F" w:rsidRPr="001B5A79" w:rsidRDefault="008F6B44" w:rsidP="00D31DB4">
      <w:pPr>
        <w:tabs>
          <w:tab w:val="clear" w:pos="1293"/>
          <w:tab w:val="left" w:pos="1134"/>
        </w:tabs>
        <w:jc w:val="both"/>
        <w:rPr>
          <w:lang w:val="lt-LT"/>
        </w:rPr>
      </w:pPr>
      <w:r>
        <w:rPr>
          <w:lang w:val="lt-LT"/>
        </w:rPr>
        <w:t xml:space="preserve">                   9. </w:t>
      </w:r>
      <w:r w:rsidR="00F25D7F" w:rsidRPr="001B5A79">
        <w:rPr>
          <w:lang w:val="lt-LT"/>
        </w:rPr>
        <w:t>Statinių inžinerinio aprūpinimo įrenginiai (elektros įvadinės spintos, kondicionieriai ir pan.) gali būti montuojami tik ant galinių statinių sienų.</w:t>
      </w:r>
    </w:p>
    <w:p w:rsidR="00F25D7F" w:rsidRPr="001B5A79" w:rsidRDefault="008F6B44" w:rsidP="00D31DB4">
      <w:pPr>
        <w:tabs>
          <w:tab w:val="clear" w:pos="1293"/>
          <w:tab w:val="left" w:pos="1134"/>
        </w:tabs>
        <w:rPr>
          <w:lang w:val="lt-LT"/>
        </w:rPr>
      </w:pPr>
      <w:r>
        <w:rPr>
          <w:lang w:val="lt-LT"/>
        </w:rPr>
        <w:tab/>
        <w:t>10</w:t>
      </w:r>
      <w:r w:rsidR="00F25D7F" w:rsidRPr="001B5A79">
        <w:rPr>
          <w:lang w:val="lt-LT"/>
        </w:rPr>
        <w:t>. Statinių interjero sprendimai nereglamentuojami.</w:t>
      </w:r>
    </w:p>
    <w:p w:rsidR="00F25D7F" w:rsidRDefault="008F6B44" w:rsidP="00D31DB4">
      <w:pPr>
        <w:tabs>
          <w:tab w:val="clear" w:pos="1293"/>
          <w:tab w:val="left" w:pos="1134"/>
        </w:tabs>
        <w:rPr>
          <w:lang w:val="lt-LT"/>
        </w:rPr>
      </w:pPr>
      <w:r>
        <w:rPr>
          <w:lang w:val="lt-LT"/>
        </w:rPr>
        <w:tab/>
        <w:t>11</w:t>
      </w:r>
      <w:r w:rsidR="00F25D7F" w:rsidRPr="001B5A79">
        <w:rPr>
          <w:lang w:val="lt-LT"/>
        </w:rPr>
        <w:t xml:space="preserve">. Statinio apačios </w:t>
      </w:r>
      <w:proofErr w:type="spellStart"/>
      <w:r w:rsidR="00F25D7F" w:rsidRPr="001B5A79">
        <w:rPr>
          <w:lang w:val="lt-LT"/>
        </w:rPr>
        <w:t>altitudė</w:t>
      </w:r>
      <w:proofErr w:type="spellEnd"/>
      <w:r w:rsidR="00877E61">
        <w:rPr>
          <w:lang w:val="lt-LT"/>
        </w:rPr>
        <w:t xml:space="preserve"> 162,989</w:t>
      </w:r>
      <w:r w:rsidR="00A90E3F">
        <w:rPr>
          <w:lang w:val="lt-LT"/>
        </w:rPr>
        <w:t xml:space="preserve"> m</w:t>
      </w:r>
      <w:r w:rsidR="00877E61">
        <w:rPr>
          <w:lang w:val="lt-LT"/>
        </w:rPr>
        <w:t>.</w:t>
      </w:r>
    </w:p>
    <w:p w:rsidR="00F25D7F" w:rsidRPr="001B5A79" w:rsidRDefault="00F25D7F" w:rsidP="00F25D7F">
      <w:pPr>
        <w:rPr>
          <w:lang w:val="lt-LT"/>
        </w:rPr>
      </w:pPr>
      <w:r w:rsidRPr="001B5A79">
        <w:rPr>
          <w:lang w:val="lt-LT"/>
        </w:rPr>
        <w:tab/>
      </w:r>
    </w:p>
    <w:p w:rsidR="00F25D7F" w:rsidRPr="001B5A79" w:rsidRDefault="00F25D7F" w:rsidP="00F25D7F">
      <w:pPr>
        <w:rPr>
          <w:lang w:val="lt-LT"/>
        </w:rPr>
      </w:pPr>
    </w:p>
    <w:p w:rsidR="00F25D7F" w:rsidRPr="001B5A79" w:rsidRDefault="00F25D7F" w:rsidP="00867E07">
      <w:pPr>
        <w:jc w:val="center"/>
        <w:rPr>
          <w:lang w:val="lt-LT"/>
        </w:rPr>
      </w:pPr>
      <w:r w:rsidRPr="001B5A79">
        <w:rPr>
          <w:lang w:val="lt-LT"/>
        </w:rPr>
        <w:t>_______________________________________</w:t>
      </w:r>
    </w:p>
    <w:p w:rsidR="00F25D7F" w:rsidRPr="001B5A79" w:rsidRDefault="00F25D7F" w:rsidP="00F25D7F">
      <w:pPr>
        <w:rPr>
          <w:lang w:val="lt-LT"/>
        </w:rPr>
      </w:pPr>
    </w:p>
    <w:p w:rsidR="00F25D7F" w:rsidRPr="001B5A79" w:rsidRDefault="00F25D7F" w:rsidP="00F25D7F">
      <w:pPr>
        <w:rPr>
          <w:lang w:val="lt-LT"/>
        </w:rPr>
      </w:pPr>
      <w:r w:rsidRPr="001B5A79">
        <w:rPr>
          <w:lang w:val="lt-LT"/>
        </w:rPr>
        <w:t xml:space="preserve">  </w:t>
      </w:r>
    </w:p>
    <w:p w:rsidR="00F25D7F" w:rsidRPr="001B5A79" w:rsidRDefault="00F25D7F" w:rsidP="00F25D7F">
      <w:pPr>
        <w:rPr>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7330EC" w:rsidRDefault="007330EC" w:rsidP="00F25D7F">
      <w:pPr>
        <w:overflowPunct w:val="0"/>
        <w:autoSpaceDE w:val="0"/>
        <w:autoSpaceDN w:val="0"/>
        <w:adjustRightInd w:val="0"/>
        <w:rPr>
          <w:szCs w:val="24"/>
          <w:lang w:val="lt-LT"/>
        </w:rPr>
      </w:pPr>
    </w:p>
    <w:p w:rsidR="00042740" w:rsidRDefault="00042740" w:rsidP="00F25D7F">
      <w:pPr>
        <w:overflowPunct w:val="0"/>
        <w:autoSpaceDE w:val="0"/>
        <w:autoSpaceDN w:val="0"/>
        <w:adjustRightInd w:val="0"/>
        <w:rPr>
          <w:szCs w:val="24"/>
          <w:lang w:val="lt-LT"/>
        </w:rPr>
      </w:pPr>
    </w:p>
    <w:p w:rsidR="00006047" w:rsidRDefault="00006047" w:rsidP="00F25D7F">
      <w:pPr>
        <w:overflowPunct w:val="0"/>
        <w:autoSpaceDE w:val="0"/>
        <w:autoSpaceDN w:val="0"/>
        <w:adjustRightInd w:val="0"/>
        <w:rPr>
          <w:szCs w:val="24"/>
          <w:lang w:val="lt-LT"/>
        </w:rPr>
      </w:pPr>
    </w:p>
    <w:p w:rsidR="00877E61" w:rsidRDefault="00877E61" w:rsidP="00F25D7F">
      <w:pPr>
        <w:overflowPunct w:val="0"/>
        <w:autoSpaceDE w:val="0"/>
        <w:autoSpaceDN w:val="0"/>
        <w:adjustRightInd w:val="0"/>
        <w:rPr>
          <w:szCs w:val="24"/>
          <w:lang w:val="lt-LT"/>
        </w:rPr>
      </w:pPr>
    </w:p>
    <w:p w:rsidR="00877E61" w:rsidRDefault="00877E61" w:rsidP="00F25D7F">
      <w:pPr>
        <w:overflowPunct w:val="0"/>
        <w:autoSpaceDE w:val="0"/>
        <w:autoSpaceDN w:val="0"/>
        <w:adjustRightInd w:val="0"/>
        <w:rPr>
          <w:szCs w:val="24"/>
          <w:lang w:val="lt-LT"/>
        </w:rPr>
      </w:pPr>
    </w:p>
    <w:p w:rsidR="00006047" w:rsidRPr="001B5A79" w:rsidRDefault="00006047"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jc w:val="center"/>
        <w:rPr>
          <w:szCs w:val="24"/>
          <w:lang w:val="lt-LT"/>
        </w:rPr>
      </w:pPr>
      <w:r w:rsidRPr="001B5A79">
        <w:rPr>
          <w:szCs w:val="24"/>
          <w:lang w:val="lt-LT"/>
        </w:rPr>
        <w:t>LAIKIN</w:t>
      </w:r>
      <w:r w:rsidR="005D7D5A">
        <w:rPr>
          <w:szCs w:val="24"/>
          <w:lang w:val="lt-LT"/>
        </w:rPr>
        <w:t>Ų</w:t>
      </w:r>
      <w:r w:rsidRPr="001B5A79">
        <w:rPr>
          <w:szCs w:val="24"/>
          <w:lang w:val="lt-LT"/>
        </w:rPr>
        <w:t xml:space="preserve"> STATINI</w:t>
      </w:r>
      <w:r w:rsidR="005D7D5A">
        <w:rPr>
          <w:szCs w:val="24"/>
          <w:lang w:val="lt-LT"/>
        </w:rPr>
        <w:t>Ų</w:t>
      </w:r>
      <w:r w:rsidRPr="001B5A79">
        <w:rPr>
          <w:szCs w:val="24"/>
          <w:lang w:val="lt-LT"/>
        </w:rPr>
        <w:t xml:space="preserve"> VIET</w:t>
      </w:r>
      <w:r w:rsidR="005D7D5A">
        <w:rPr>
          <w:szCs w:val="24"/>
          <w:lang w:val="lt-LT"/>
        </w:rPr>
        <w:t>OMS</w:t>
      </w:r>
      <w:r w:rsidRPr="001B5A79">
        <w:rPr>
          <w:szCs w:val="24"/>
          <w:lang w:val="lt-LT"/>
        </w:rPr>
        <w:t xml:space="preserve"> NR. 1</w:t>
      </w:r>
      <w:r w:rsidR="005D7D5A">
        <w:rPr>
          <w:szCs w:val="24"/>
          <w:lang w:val="lt-LT"/>
        </w:rPr>
        <w:t xml:space="preserve">, 2, 3 ir 4 </w:t>
      </w:r>
      <w:r w:rsidRPr="001B5A79">
        <w:rPr>
          <w:szCs w:val="24"/>
          <w:lang w:val="lt-LT"/>
        </w:rPr>
        <w:t xml:space="preserve"> PLANAS IR FASADAI</w:t>
      </w:r>
    </w:p>
    <w:p w:rsidR="00F25D7F" w:rsidRPr="001B5A79" w:rsidRDefault="00F25D7F" w:rsidP="00F25D7F">
      <w:pPr>
        <w:jc w:val="center"/>
        <w:rPr>
          <w:sz w:val="28"/>
          <w:szCs w:val="28"/>
          <w:lang w:val="lt-LT"/>
        </w:rPr>
      </w:pPr>
    </w:p>
    <w:p w:rsidR="00F25D7F" w:rsidRPr="001B5A79" w:rsidRDefault="00504B3B" w:rsidP="00F25D7F">
      <w:pPr>
        <w:jc w:val="center"/>
        <w:rPr>
          <w:sz w:val="28"/>
          <w:szCs w:val="28"/>
          <w:lang w:val="lt-LT"/>
        </w:rPr>
      </w:pPr>
      <w:r>
        <w:rPr>
          <w:noProof/>
          <w:sz w:val="16"/>
          <w:szCs w:val="16"/>
          <w:lang w:val="lt-LT" w:eastAsia="lt-LT"/>
        </w:rPr>
        <w:drawing>
          <wp:inline distT="0" distB="0" distL="0" distR="0">
            <wp:extent cx="6120130" cy="441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o kopija (17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4419600"/>
                    </a:xfrm>
                    <a:prstGeom prst="rect">
                      <a:avLst/>
                    </a:prstGeom>
                  </pic:spPr>
                </pic:pic>
              </a:graphicData>
            </a:graphic>
          </wp:inline>
        </w:drawing>
      </w:r>
    </w:p>
    <w:p w:rsidR="00F25D7F" w:rsidRPr="001B5A79" w:rsidRDefault="00901AA2" w:rsidP="00F25D7F">
      <w:pPr>
        <w:jc w:val="center"/>
        <w:rPr>
          <w:sz w:val="28"/>
          <w:szCs w:val="28"/>
          <w:lang w:val="lt-LT"/>
        </w:rPr>
      </w:pPr>
      <w:r w:rsidRPr="001B5A79">
        <w:rPr>
          <w:noProof/>
          <w:sz w:val="28"/>
          <w:szCs w:val="28"/>
          <w:lang w:val="lt-LT" w:eastAsia="lt-LT"/>
        </w:rPr>
        <w:drawing>
          <wp:inline distT="0" distB="0" distL="0" distR="0">
            <wp:extent cx="6114415" cy="3657600"/>
            <wp:effectExtent l="0" t="0" r="0" b="0"/>
            <wp:docPr id="4" name="Paveikslėlis 4" descr="Ekrano kopija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krano kopija (17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4415" cy="3657600"/>
                    </a:xfrm>
                    <a:prstGeom prst="rect">
                      <a:avLst/>
                    </a:prstGeom>
                    <a:noFill/>
                    <a:ln>
                      <a:noFill/>
                    </a:ln>
                  </pic:spPr>
                </pic:pic>
              </a:graphicData>
            </a:graphic>
          </wp:inline>
        </w:drawing>
      </w:r>
    </w:p>
    <w:p w:rsidR="00F25D7F" w:rsidRPr="001B5A79" w:rsidRDefault="00F25D7F" w:rsidP="00F25D7F">
      <w:pPr>
        <w:jc w:val="center"/>
        <w:rPr>
          <w:sz w:val="28"/>
          <w:szCs w:val="28"/>
          <w:lang w:val="lt-LT"/>
        </w:rPr>
      </w:pPr>
    </w:p>
    <w:p w:rsidR="00F25D7F" w:rsidRPr="001B5A79" w:rsidRDefault="00F25D7F" w:rsidP="00F25D7F">
      <w:pPr>
        <w:jc w:val="center"/>
        <w:rPr>
          <w:sz w:val="28"/>
          <w:szCs w:val="28"/>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901AA2" w:rsidP="00F25D7F">
      <w:pPr>
        <w:overflowPunct w:val="0"/>
        <w:autoSpaceDE w:val="0"/>
        <w:autoSpaceDN w:val="0"/>
        <w:adjustRightInd w:val="0"/>
        <w:rPr>
          <w:szCs w:val="24"/>
          <w:lang w:val="lt-LT"/>
        </w:rPr>
      </w:pPr>
      <w:r w:rsidRPr="001B5A79">
        <w:rPr>
          <w:noProof/>
          <w:szCs w:val="24"/>
          <w:lang w:val="lt-LT" w:eastAsia="lt-LT"/>
        </w:rPr>
        <w:drawing>
          <wp:inline distT="0" distB="0" distL="0" distR="0">
            <wp:extent cx="6122670" cy="3880485"/>
            <wp:effectExtent l="0" t="0" r="0" b="0"/>
            <wp:docPr id="5" name="Paveikslėlis 5" descr="Ekrano kopija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krano kopija (17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2670" cy="3880485"/>
                    </a:xfrm>
                    <a:prstGeom prst="rect">
                      <a:avLst/>
                    </a:prstGeom>
                    <a:noFill/>
                    <a:ln>
                      <a:noFill/>
                    </a:ln>
                  </pic:spPr>
                </pic:pic>
              </a:graphicData>
            </a:graphic>
          </wp:inline>
        </w:drawing>
      </w: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867E07">
      <w:pPr>
        <w:overflowPunct w:val="0"/>
        <w:autoSpaceDE w:val="0"/>
        <w:autoSpaceDN w:val="0"/>
        <w:adjustRightInd w:val="0"/>
        <w:rPr>
          <w:szCs w:val="24"/>
          <w:lang w:val="lt-LT"/>
        </w:rPr>
      </w:pPr>
      <w:r w:rsidRPr="001B5A79">
        <w:rPr>
          <w:szCs w:val="24"/>
          <w:lang w:val="lt-LT"/>
        </w:rPr>
        <w:t xml:space="preserve">                                                              </w:t>
      </w:r>
    </w:p>
    <w:p w:rsidR="0070677F" w:rsidRPr="001B5A79" w:rsidRDefault="00F25D7F" w:rsidP="00D31DB4">
      <w:pPr>
        <w:ind w:left="4820"/>
        <w:jc w:val="both"/>
        <w:rPr>
          <w:szCs w:val="24"/>
          <w:lang w:val="lt-LT"/>
        </w:rPr>
      </w:pPr>
      <w:r w:rsidRPr="001B5A79">
        <w:rPr>
          <w:szCs w:val="24"/>
          <w:lang w:val="lt-LT"/>
        </w:rPr>
        <w:t xml:space="preserve">     </w:t>
      </w: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AF7216" w:rsidRPr="001B5A79" w:rsidRDefault="00F25D7F" w:rsidP="00D31DB4">
      <w:pPr>
        <w:ind w:left="4820"/>
        <w:jc w:val="both"/>
        <w:rPr>
          <w:szCs w:val="24"/>
          <w:lang w:val="lt-LT"/>
        </w:rPr>
      </w:pPr>
      <w:r w:rsidRPr="001B5A79">
        <w:rPr>
          <w:szCs w:val="24"/>
          <w:lang w:val="lt-LT"/>
        </w:rPr>
        <w:t xml:space="preserve">                                                         </w:t>
      </w:r>
      <w:r w:rsidR="007330EC" w:rsidRPr="001B5A79">
        <w:rPr>
          <w:szCs w:val="24"/>
          <w:lang w:val="lt-LT"/>
        </w:rPr>
        <w:t xml:space="preserve">                     </w:t>
      </w:r>
    </w:p>
    <w:p w:rsidR="00AF7216" w:rsidRPr="001B5A79" w:rsidRDefault="00AF7216" w:rsidP="00D31DB4">
      <w:pPr>
        <w:ind w:left="4820"/>
        <w:jc w:val="both"/>
        <w:rPr>
          <w:szCs w:val="24"/>
          <w:lang w:val="lt-LT"/>
        </w:rPr>
      </w:pPr>
    </w:p>
    <w:p w:rsidR="00B4482C" w:rsidRPr="001B5A79" w:rsidRDefault="000B44AC" w:rsidP="00B4482C">
      <w:pPr>
        <w:ind w:left="4820"/>
        <w:jc w:val="both"/>
        <w:rPr>
          <w:lang w:val="lt-LT"/>
        </w:rPr>
      </w:pPr>
      <w:r w:rsidRPr="001B5A79">
        <w:rPr>
          <w:lang w:val="lt-LT"/>
        </w:rPr>
        <w:lastRenderedPageBreak/>
        <w:t>Konkurso dėl teisės prekiauti ar teikti paslaugas  laikin</w:t>
      </w:r>
      <w:r w:rsidR="005D7D5A">
        <w:rPr>
          <w:lang w:val="lt-LT"/>
        </w:rPr>
        <w:t>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Ignalina</w:t>
      </w:r>
      <w:r w:rsidR="00B4482C" w:rsidRPr="001B5A79">
        <w:rPr>
          <w:lang w:val="lt-LT"/>
        </w:rPr>
        <w:t>, sąlygų</w:t>
      </w:r>
    </w:p>
    <w:p w:rsidR="00D31DB4" w:rsidRPr="001B5A79" w:rsidRDefault="00D31DB4" w:rsidP="00D31DB4">
      <w:pPr>
        <w:ind w:left="4820"/>
        <w:jc w:val="both"/>
        <w:rPr>
          <w:szCs w:val="24"/>
          <w:lang w:val="lt-LT"/>
        </w:rPr>
      </w:pPr>
      <w:r w:rsidRPr="001B5A79">
        <w:rPr>
          <w:szCs w:val="24"/>
          <w:lang w:val="lt-LT"/>
        </w:rPr>
        <w:t>4 priedas</w:t>
      </w:r>
    </w:p>
    <w:p w:rsidR="00F25D7F" w:rsidRPr="001B5A79" w:rsidRDefault="00F25D7F" w:rsidP="00D31DB4">
      <w:pPr>
        <w:overflowPunct w:val="0"/>
        <w:autoSpaceDE w:val="0"/>
        <w:autoSpaceDN w:val="0"/>
        <w:adjustRightInd w:val="0"/>
        <w:ind w:left="6379"/>
        <w:rPr>
          <w:szCs w:val="24"/>
          <w:lang w:val="lt-LT" w:eastAsia="lt-LT"/>
        </w:rPr>
      </w:pPr>
      <w:r w:rsidRPr="001B5A79">
        <w:rPr>
          <w:szCs w:val="24"/>
          <w:lang w:val="lt-LT" w:eastAsia="lt-LT"/>
        </w:rPr>
        <w:t xml:space="preserve">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 xml:space="preserve">Konkurso dėl teisės prekiauti ar teikti paslaugas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 xml:space="preserve">laikinuose statiniuose Ignalinos rajono savivaldybės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teritorijos viešose vietose komisijai</w:t>
      </w:r>
    </w:p>
    <w:p w:rsidR="00F25D7F" w:rsidRPr="001B5A79" w:rsidRDefault="00F25D7F" w:rsidP="00F25D7F">
      <w:pPr>
        <w:widowControl w:val="0"/>
        <w:overflowPunct w:val="0"/>
        <w:autoSpaceDE w:val="0"/>
        <w:autoSpaceDN w:val="0"/>
        <w:adjustRightInd w:val="0"/>
        <w:jc w:val="center"/>
        <w:rPr>
          <w:b/>
          <w:szCs w:val="24"/>
          <w:lang w:val="lt-LT"/>
        </w:rPr>
      </w:pPr>
    </w:p>
    <w:p w:rsidR="00F25D7F" w:rsidRPr="001B5A79" w:rsidRDefault="00F25D7F" w:rsidP="00F25D7F">
      <w:pPr>
        <w:widowControl w:val="0"/>
        <w:overflowPunct w:val="0"/>
        <w:autoSpaceDE w:val="0"/>
        <w:autoSpaceDN w:val="0"/>
        <w:adjustRightInd w:val="0"/>
        <w:jc w:val="center"/>
        <w:rPr>
          <w:b/>
          <w:szCs w:val="24"/>
          <w:lang w:val="lt-LT"/>
        </w:rPr>
      </w:pP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 xml:space="preserve">PARAIŠKA </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DALYVAUTI KONKURSE</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_________________</w:t>
      </w:r>
    </w:p>
    <w:p w:rsidR="00F25D7F" w:rsidRPr="001B5A79" w:rsidRDefault="00F25D7F" w:rsidP="00F25D7F">
      <w:pPr>
        <w:widowControl w:val="0"/>
        <w:overflowPunct w:val="0"/>
        <w:autoSpaceDE w:val="0"/>
        <w:autoSpaceDN w:val="0"/>
        <w:adjustRightInd w:val="0"/>
        <w:jc w:val="center"/>
        <w:rPr>
          <w:szCs w:val="24"/>
          <w:lang w:val="lt-LT"/>
        </w:rPr>
      </w:pPr>
      <w:r w:rsidRPr="001B5A79">
        <w:rPr>
          <w:szCs w:val="24"/>
          <w:lang w:val="lt-LT"/>
        </w:rPr>
        <w:t xml:space="preserve">(sudarymo data) </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_________________</w:t>
      </w:r>
    </w:p>
    <w:p w:rsidR="00F25D7F" w:rsidRPr="001B5A79" w:rsidRDefault="00F25D7F" w:rsidP="00F25D7F">
      <w:pPr>
        <w:widowControl w:val="0"/>
        <w:overflowPunct w:val="0"/>
        <w:autoSpaceDE w:val="0"/>
        <w:autoSpaceDN w:val="0"/>
        <w:adjustRightInd w:val="0"/>
        <w:jc w:val="center"/>
        <w:rPr>
          <w:szCs w:val="24"/>
          <w:lang w:val="lt-LT"/>
        </w:rPr>
      </w:pPr>
      <w:r w:rsidRPr="001B5A79">
        <w:rPr>
          <w:szCs w:val="24"/>
          <w:lang w:val="lt-LT"/>
        </w:rPr>
        <w:t>(sudarymo vieta)</w:t>
      </w:r>
    </w:p>
    <w:p w:rsidR="00F25D7F" w:rsidRPr="001B5A79" w:rsidRDefault="00F25D7F" w:rsidP="00F25D7F">
      <w:pPr>
        <w:widowControl w:val="0"/>
        <w:overflowPunct w:val="0"/>
        <w:autoSpaceDE w:val="0"/>
        <w:autoSpaceDN w:val="0"/>
        <w:adjustRightInd w:val="0"/>
        <w:spacing w:line="200" w:lineRule="exact"/>
        <w:rPr>
          <w:szCs w:val="24"/>
          <w:lang w:val="lt-LT"/>
        </w:rPr>
      </w:pPr>
    </w:p>
    <w:tbl>
      <w:tblPr>
        <w:tblW w:w="9640" w:type="dxa"/>
        <w:tblLayout w:type="fixed"/>
        <w:tblCellMar>
          <w:left w:w="0" w:type="dxa"/>
          <w:right w:w="0" w:type="dxa"/>
        </w:tblCellMar>
        <w:tblLook w:val="0000" w:firstRow="0" w:lastRow="0" w:firstColumn="0" w:lastColumn="0" w:noHBand="0" w:noVBand="0"/>
      </w:tblPr>
      <w:tblGrid>
        <w:gridCol w:w="4820"/>
        <w:gridCol w:w="4820"/>
      </w:tblGrid>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Konku</w:t>
            </w:r>
            <w:r w:rsidRPr="001B5A79">
              <w:rPr>
                <w:spacing w:val="-1"/>
                <w:szCs w:val="24"/>
                <w:lang w:val="lt-LT"/>
              </w:rPr>
              <w:t>r</w:t>
            </w:r>
            <w:r w:rsidRPr="001B5A79">
              <w:rPr>
                <w:szCs w:val="24"/>
                <w:lang w:val="lt-LT"/>
              </w:rPr>
              <w:t>so d</w:t>
            </w:r>
            <w:r w:rsidRPr="001B5A79">
              <w:rPr>
                <w:spacing w:val="-1"/>
                <w:szCs w:val="24"/>
                <w:lang w:val="lt-LT"/>
              </w:rPr>
              <w:t>a</w:t>
            </w:r>
            <w:r w:rsidRPr="001B5A79">
              <w:rPr>
                <w:szCs w:val="24"/>
                <w:lang w:val="lt-LT"/>
              </w:rPr>
              <w:t>l</w:t>
            </w:r>
            <w:r w:rsidRPr="001B5A79">
              <w:rPr>
                <w:spacing w:val="-7"/>
                <w:szCs w:val="24"/>
                <w:lang w:val="lt-LT"/>
              </w:rPr>
              <w:t>y</w:t>
            </w:r>
            <w:r w:rsidRPr="001B5A79">
              <w:rPr>
                <w:szCs w:val="24"/>
                <w:lang w:val="lt-LT"/>
              </w:rPr>
              <w:t>vio pavadinimas (juridinio asmens pavadinimas ir kodas arba fizinio asmens vardas, pavardė ir asmens kodas)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Konku</w:t>
            </w:r>
            <w:r w:rsidRPr="001B5A79">
              <w:rPr>
                <w:spacing w:val="-1"/>
                <w:szCs w:val="24"/>
                <w:lang w:val="lt-LT"/>
              </w:rPr>
              <w:t>r</w:t>
            </w:r>
            <w:r w:rsidRPr="001B5A79">
              <w:rPr>
                <w:szCs w:val="24"/>
                <w:lang w:val="lt-LT"/>
              </w:rPr>
              <w:t>so d</w:t>
            </w:r>
            <w:r w:rsidRPr="001B5A79">
              <w:rPr>
                <w:spacing w:val="-1"/>
                <w:szCs w:val="24"/>
                <w:lang w:val="lt-LT"/>
              </w:rPr>
              <w:t>a</w:t>
            </w:r>
            <w:r w:rsidRPr="001B5A79">
              <w:rPr>
                <w:szCs w:val="24"/>
                <w:lang w:val="lt-LT"/>
              </w:rPr>
              <w:t>l</w:t>
            </w:r>
            <w:r w:rsidRPr="001B5A79">
              <w:rPr>
                <w:spacing w:val="-7"/>
                <w:szCs w:val="24"/>
                <w:lang w:val="lt-LT"/>
              </w:rPr>
              <w:t>y</w:t>
            </w:r>
            <w:r w:rsidRPr="001B5A79">
              <w:rPr>
                <w:szCs w:val="24"/>
                <w:lang w:val="lt-LT"/>
              </w:rPr>
              <w:t>vio ad</w:t>
            </w:r>
            <w:r w:rsidRPr="001B5A79">
              <w:rPr>
                <w:spacing w:val="-1"/>
                <w:szCs w:val="24"/>
                <w:lang w:val="lt-LT"/>
              </w:rPr>
              <w:t>re</w:t>
            </w:r>
            <w:r w:rsidRPr="001B5A79">
              <w:rPr>
                <w:szCs w:val="24"/>
                <w:lang w:val="lt-LT"/>
              </w:rPr>
              <w:t>s</w:t>
            </w:r>
            <w:r w:rsidRPr="001B5A79">
              <w:rPr>
                <w:spacing w:val="-1"/>
                <w:szCs w:val="24"/>
                <w:lang w:val="lt-LT"/>
              </w:rPr>
              <w:t>a</w:t>
            </w:r>
            <w:r w:rsidRPr="001B5A79">
              <w:rPr>
                <w:szCs w:val="24"/>
                <w:lang w:val="lt-LT"/>
              </w:rPr>
              <w:t>s, telefono numeris, elektroninis paštas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pacing w:val="1"/>
                <w:szCs w:val="24"/>
                <w:lang w:val="lt-LT"/>
              </w:rPr>
              <w:t>S</w:t>
            </w:r>
            <w:r w:rsidRPr="001B5A79">
              <w:rPr>
                <w:szCs w:val="24"/>
                <w:lang w:val="lt-LT"/>
              </w:rPr>
              <w:t>uta</w:t>
            </w:r>
            <w:r w:rsidRPr="001B5A79">
              <w:rPr>
                <w:spacing w:val="-1"/>
                <w:szCs w:val="24"/>
                <w:lang w:val="lt-LT"/>
              </w:rPr>
              <w:t>r</w:t>
            </w:r>
            <w:r w:rsidRPr="001B5A79">
              <w:rPr>
                <w:szCs w:val="24"/>
                <w:lang w:val="lt-LT"/>
              </w:rPr>
              <w:t xml:space="preserve">tį </w:t>
            </w:r>
            <w:r w:rsidRPr="001B5A79">
              <w:rPr>
                <w:spacing w:val="41"/>
                <w:szCs w:val="24"/>
                <w:lang w:val="lt-LT"/>
              </w:rPr>
              <w:t xml:space="preserve"> </w:t>
            </w:r>
            <w:r w:rsidRPr="001B5A79">
              <w:rPr>
                <w:szCs w:val="24"/>
                <w:lang w:val="lt-LT"/>
              </w:rPr>
              <w:t>p</w:t>
            </w:r>
            <w:r w:rsidRPr="001B5A79">
              <w:rPr>
                <w:spacing w:val="-1"/>
                <w:szCs w:val="24"/>
                <w:lang w:val="lt-LT"/>
              </w:rPr>
              <w:t>a</w:t>
            </w:r>
            <w:r w:rsidRPr="001B5A79">
              <w:rPr>
                <w:szCs w:val="24"/>
                <w:lang w:val="lt-LT"/>
              </w:rPr>
              <w:t>sir</w:t>
            </w:r>
            <w:r w:rsidRPr="001B5A79">
              <w:rPr>
                <w:spacing w:val="-1"/>
                <w:szCs w:val="24"/>
                <w:lang w:val="lt-LT"/>
              </w:rPr>
              <w:t>a</w:t>
            </w:r>
            <w:r w:rsidRPr="001B5A79">
              <w:rPr>
                <w:szCs w:val="24"/>
                <w:lang w:val="lt-LT"/>
              </w:rPr>
              <w:t>š</w:t>
            </w:r>
            <w:r w:rsidRPr="001B5A79">
              <w:rPr>
                <w:spacing w:val="-7"/>
                <w:szCs w:val="24"/>
                <w:lang w:val="lt-LT"/>
              </w:rPr>
              <w:t>y</w:t>
            </w:r>
            <w:r w:rsidRPr="001B5A79">
              <w:rPr>
                <w:szCs w:val="24"/>
                <w:lang w:val="lt-LT"/>
              </w:rPr>
              <w:t>sian</w:t>
            </w:r>
            <w:r w:rsidRPr="001B5A79">
              <w:rPr>
                <w:spacing w:val="-1"/>
                <w:szCs w:val="24"/>
                <w:lang w:val="lt-LT"/>
              </w:rPr>
              <w:t>č</w:t>
            </w:r>
            <w:r w:rsidRPr="001B5A79">
              <w:rPr>
                <w:szCs w:val="24"/>
                <w:lang w:val="lt-LT"/>
              </w:rPr>
              <w:t>io juridinio</w:t>
            </w:r>
            <w:r w:rsidRPr="001B5A79">
              <w:rPr>
                <w:spacing w:val="41"/>
                <w:szCs w:val="24"/>
                <w:lang w:val="lt-LT"/>
              </w:rPr>
              <w:t xml:space="preserve"> </w:t>
            </w:r>
            <w:r w:rsidRPr="001B5A79">
              <w:rPr>
                <w:spacing w:val="-1"/>
                <w:szCs w:val="24"/>
                <w:lang w:val="lt-LT"/>
              </w:rPr>
              <w:t>asmens</w:t>
            </w:r>
            <w:r w:rsidRPr="001B5A79">
              <w:rPr>
                <w:szCs w:val="24"/>
                <w:lang w:val="lt-LT"/>
              </w:rPr>
              <w:t xml:space="preserve"> </w:t>
            </w:r>
            <w:r w:rsidRPr="001B5A79">
              <w:rPr>
                <w:spacing w:val="38"/>
                <w:szCs w:val="24"/>
                <w:lang w:val="lt-LT"/>
              </w:rPr>
              <w:t xml:space="preserve"> </w:t>
            </w:r>
            <w:r w:rsidRPr="001B5A79">
              <w:rPr>
                <w:szCs w:val="24"/>
                <w:lang w:val="lt-LT"/>
              </w:rPr>
              <w:t>pareigos, v</w:t>
            </w:r>
            <w:r w:rsidRPr="001B5A79">
              <w:rPr>
                <w:spacing w:val="-1"/>
                <w:szCs w:val="24"/>
                <w:lang w:val="lt-LT"/>
              </w:rPr>
              <w:t>a</w:t>
            </w:r>
            <w:r w:rsidRPr="001B5A79">
              <w:rPr>
                <w:szCs w:val="24"/>
                <w:lang w:val="lt-LT"/>
              </w:rPr>
              <w:t>rd</w:t>
            </w:r>
            <w:r w:rsidRPr="001B5A79">
              <w:rPr>
                <w:spacing w:val="-2"/>
                <w:szCs w:val="24"/>
                <w:lang w:val="lt-LT"/>
              </w:rPr>
              <w:t>a</w:t>
            </w:r>
            <w:r w:rsidRPr="001B5A79">
              <w:rPr>
                <w:szCs w:val="24"/>
                <w:lang w:val="lt-LT"/>
              </w:rPr>
              <w:t>s ir p</w:t>
            </w:r>
            <w:r w:rsidRPr="001B5A79">
              <w:rPr>
                <w:spacing w:val="-1"/>
                <w:szCs w:val="24"/>
                <w:lang w:val="lt-LT"/>
              </w:rPr>
              <w:t>a</w:t>
            </w:r>
            <w:r w:rsidRPr="001B5A79">
              <w:rPr>
                <w:szCs w:val="24"/>
                <w:lang w:val="lt-LT"/>
              </w:rPr>
              <w:t>v</w:t>
            </w:r>
            <w:r w:rsidRPr="001B5A79">
              <w:rPr>
                <w:spacing w:val="-1"/>
                <w:szCs w:val="24"/>
                <w:lang w:val="lt-LT"/>
              </w:rPr>
              <w:t>a</w:t>
            </w:r>
            <w:r w:rsidRPr="001B5A79">
              <w:rPr>
                <w:szCs w:val="24"/>
                <w:lang w:val="lt-LT"/>
              </w:rPr>
              <w:t>rdė</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pacing w:val="1"/>
                <w:szCs w:val="24"/>
                <w:lang w:val="lt-LT"/>
              </w:rPr>
            </w:pPr>
            <w:r w:rsidRPr="001B5A79">
              <w:rPr>
                <w:spacing w:val="1"/>
                <w:szCs w:val="24"/>
                <w:lang w:val="lt-LT"/>
              </w:rPr>
              <w:t>Planuojamas prekių asortimentas arba planuojamos paslaugos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bl>
    <w:p w:rsidR="00F25D7F" w:rsidRPr="001B5A79" w:rsidRDefault="00F25D7F" w:rsidP="00F25D7F">
      <w:pPr>
        <w:spacing w:after="120"/>
        <w:ind w:left="-57" w:firstLine="851"/>
        <w:jc w:val="both"/>
        <w:rPr>
          <w:szCs w:val="24"/>
          <w:lang w:val="lt-LT"/>
        </w:rPr>
      </w:pPr>
    </w:p>
    <w:p w:rsidR="00F25D7F" w:rsidRPr="001B5A79" w:rsidRDefault="00F25D7F" w:rsidP="00D31DB4">
      <w:pPr>
        <w:tabs>
          <w:tab w:val="clear" w:pos="1293"/>
          <w:tab w:val="left" w:pos="1134"/>
        </w:tabs>
        <w:ind w:left="-57" w:firstLine="1191"/>
        <w:jc w:val="both"/>
        <w:rPr>
          <w:b/>
          <w:bCs/>
          <w:szCs w:val="24"/>
          <w:lang w:val="lt-LT"/>
        </w:rPr>
      </w:pPr>
      <w:r w:rsidRPr="001B5A79">
        <w:rPr>
          <w:szCs w:val="24"/>
          <w:lang w:val="lt-LT"/>
        </w:rPr>
        <w:t>1.</w:t>
      </w:r>
      <w:r w:rsidRPr="001B5A79">
        <w:rPr>
          <w:spacing w:val="43"/>
          <w:szCs w:val="24"/>
          <w:lang w:val="lt-LT"/>
        </w:rPr>
        <w:t xml:space="preserve"> </w:t>
      </w:r>
      <w:r w:rsidRPr="001B5A79">
        <w:rPr>
          <w:szCs w:val="24"/>
          <w:lang w:val="lt-LT"/>
        </w:rPr>
        <w:t>Pageidaujame pastatyti  ir eksploatuoti ............................. (kioską, paviljoną, lauko kavinę) pagal konkurso sąlygas vietoje  Nr. ....  .</w:t>
      </w:r>
    </w:p>
    <w:p w:rsidR="00F25D7F" w:rsidRPr="001B5A79" w:rsidRDefault="00F25D7F" w:rsidP="00F25D7F">
      <w:pPr>
        <w:widowControl w:val="0"/>
        <w:overflowPunct w:val="0"/>
        <w:autoSpaceDE w:val="0"/>
        <w:autoSpaceDN w:val="0"/>
        <w:adjustRightInd w:val="0"/>
        <w:ind w:left="-57" w:firstLine="1191"/>
        <w:jc w:val="both"/>
        <w:rPr>
          <w:szCs w:val="24"/>
          <w:lang w:val="lt-LT"/>
        </w:rPr>
      </w:pPr>
      <w:r w:rsidRPr="001B5A79">
        <w:rPr>
          <w:spacing w:val="1"/>
          <w:szCs w:val="24"/>
          <w:lang w:val="lt-LT"/>
        </w:rPr>
        <w:t>2. Š</w:t>
      </w:r>
      <w:r w:rsidRPr="001B5A79">
        <w:rPr>
          <w:szCs w:val="24"/>
          <w:lang w:val="lt-LT"/>
        </w:rPr>
        <w:t>ia</w:t>
      </w:r>
      <w:r w:rsidRPr="001B5A79">
        <w:rPr>
          <w:spacing w:val="42"/>
          <w:szCs w:val="24"/>
          <w:lang w:val="lt-LT"/>
        </w:rPr>
        <w:t xml:space="preserve"> </w:t>
      </w:r>
      <w:r w:rsidRPr="001B5A79">
        <w:rPr>
          <w:szCs w:val="24"/>
          <w:lang w:val="lt-LT"/>
        </w:rPr>
        <w:t>p</w:t>
      </w:r>
      <w:r w:rsidRPr="001B5A79">
        <w:rPr>
          <w:spacing w:val="-1"/>
          <w:szCs w:val="24"/>
          <w:lang w:val="lt-LT"/>
        </w:rPr>
        <w:t>a</w:t>
      </w:r>
      <w:r w:rsidRPr="001B5A79">
        <w:rPr>
          <w:szCs w:val="24"/>
          <w:lang w:val="lt-LT"/>
        </w:rPr>
        <w:t>r</w:t>
      </w:r>
      <w:r w:rsidRPr="001B5A79">
        <w:rPr>
          <w:spacing w:val="-2"/>
          <w:szCs w:val="24"/>
          <w:lang w:val="lt-LT"/>
        </w:rPr>
        <w:t>a</w:t>
      </w:r>
      <w:r w:rsidRPr="001B5A79">
        <w:rPr>
          <w:szCs w:val="24"/>
          <w:lang w:val="lt-LT"/>
        </w:rPr>
        <w:t>iška</w:t>
      </w:r>
      <w:r w:rsidRPr="001B5A79">
        <w:rPr>
          <w:spacing w:val="43"/>
          <w:szCs w:val="24"/>
          <w:lang w:val="lt-LT"/>
        </w:rPr>
        <w:t xml:space="preserve"> </w:t>
      </w:r>
      <w:r w:rsidRPr="001B5A79">
        <w:rPr>
          <w:szCs w:val="24"/>
          <w:lang w:val="lt-LT"/>
        </w:rPr>
        <w:t>p</w:t>
      </w:r>
      <w:r w:rsidRPr="001B5A79">
        <w:rPr>
          <w:spacing w:val="-1"/>
          <w:szCs w:val="24"/>
          <w:lang w:val="lt-LT"/>
        </w:rPr>
        <w:t>a</w:t>
      </w:r>
      <w:r w:rsidRPr="001B5A79">
        <w:rPr>
          <w:spacing w:val="1"/>
          <w:szCs w:val="24"/>
          <w:lang w:val="lt-LT"/>
        </w:rPr>
        <w:t>ž</w:t>
      </w:r>
      <w:r w:rsidRPr="001B5A79">
        <w:rPr>
          <w:spacing w:val="-7"/>
          <w:szCs w:val="24"/>
          <w:lang w:val="lt-LT"/>
        </w:rPr>
        <w:t>y</w:t>
      </w:r>
      <w:r w:rsidRPr="001B5A79">
        <w:rPr>
          <w:szCs w:val="24"/>
          <w:lang w:val="lt-LT"/>
        </w:rPr>
        <w:t>m</w:t>
      </w:r>
      <w:r w:rsidRPr="001B5A79">
        <w:rPr>
          <w:spacing w:val="1"/>
          <w:szCs w:val="24"/>
          <w:lang w:val="lt-LT"/>
        </w:rPr>
        <w:t>i</w:t>
      </w:r>
      <w:r w:rsidRPr="001B5A79">
        <w:rPr>
          <w:szCs w:val="24"/>
          <w:lang w:val="lt-LT"/>
        </w:rPr>
        <w:t>me,</w:t>
      </w:r>
      <w:r w:rsidRPr="001B5A79">
        <w:rPr>
          <w:spacing w:val="42"/>
          <w:szCs w:val="24"/>
          <w:lang w:val="lt-LT"/>
        </w:rPr>
        <w:t xml:space="preserve"> </w:t>
      </w:r>
      <w:r w:rsidRPr="001B5A79">
        <w:rPr>
          <w:szCs w:val="24"/>
          <w:lang w:val="lt-LT"/>
        </w:rPr>
        <w:t>k</w:t>
      </w:r>
      <w:r w:rsidRPr="001B5A79">
        <w:rPr>
          <w:spacing w:val="-1"/>
          <w:szCs w:val="24"/>
          <w:lang w:val="lt-LT"/>
        </w:rPr>
        <w:t>a</w:t>
      </w:r>
      <w:r w:rsidRPr="001B5A79">
        <w:rPr>
          <w:szCs w:val="24"/>
          <w:lang w:val="lt-LT"/>
        </w:rPr>
        <w:t>d</w:t>
      </w:r>
      <w:r w:rsidRPr="001B5A79">
        <w:rPr>
          <w:spacing w:val="43"/>
          <w:szCs w:val="24"/>
          <w:lang w:val="lt-LT"/>
        </w:rPr>
        <w:t xml:space="preserve"> </w:t>
      </w:r>
      <w:r w:rsidRPr="001B5A79">
        <w:rPr>
          <w:szCs w:val="24"/>
          <w:lang w:val="lt-LT"/>
        </w:rPr>
        <w:t>sut</w:t>
      </w:r>
      <w:r w:rsidRPr="001B5A79">
        <w:rPr>
          <w:spacing w:val="1"/>
          <w:szCs w:val="24"/>
          <w:lang w:val="lt-LT"/>
        </w:rPr>
        <w:t>i</w:t>
      </w:r>
      <w:r w:rsidRPr="001B5A79">
        <w:rPr>
          <w:szCs w:val="24"/>
          <w:lang w:val="lt-LT"/>
        </w:rPr>
        <w:t>nk</w:t>
      </w:r>
      <w:r w:rsidRPr="001B5A79">
        <w:rPr>
          <w:spacing w:val="-1"/>
          <w:szCs w:val="24"/>
          <w:lang w:val="lt-LT"/>
        </w:rPr>
        <w:t>a</w:t>
      </w:r>
      <w:r w:rsidRPr="001B5A79">
        <w:rPr>
          <w:szCs w:val="24"/>
          <w:lang w:val="lt-LT"/>
        </w:rPr>
        <w:t>me</w:t>
      </w:r>
      <w:r w:rsidRPr="001B5A79">
        <w:rPr>
          <w:spacing w:val="42"/>
          <w:szCs w:val="24"/>
          <w:lang w:val="lt-LT"/>
        </w:rPr>
        <w:t xml:space="preserve"> </w:t>
      </w:r>
      <w:r w:rsidRPr="001B5A79">
        <w:rPr>
          <w:szCs w:val="24"/>
          <w:lang w:val="lt-LT"/>
        </w:rPr>
        <w:t>su</w:t>
      </w:r>
      <w:r w:rsidRPr="001B5A79">
        <w:rPr>
          <w:spacing w:val="43"/>
          <w:szCs w:val="24"/>
          <w:lang w:val="lt-LT"/>
        </w:rPr>
        <w:t xml:space="preserve"> </w:t>
      </w:r>
      <w:r w:rsidRPr="001B5A79">
        <w:rPr>
          <w:szCs w:val="24"/>
          <w:lang w:val="lt-LT"/>
        </w:rPr>
        <w:t>visomis</w:t>
      </w:r>
      <w:r w:rsidRPr="001B5A79">
        <w:rPr>
          <w:spacing w:val="44"/>
          <w:szCs w:val="24"/>
          <w:lang w:val="lt-LT"/>
        </w:rPr>
        <w:t xml:space="preserve"> </w:t>
      </w:r>
      <w:r w:rsidRPr="001B5A79">
        <w:rPr>
          <w:szCs w:val="24"/>
          <w:lang w:val="lt-LT"/>
        </w:rPr>
        <w:t>konku</w:t>
      </w:r>
      <w:r w:rsidRPr="001B5A79">
        <w:rPr>
          <w:spacing w:val="-1"/>
          <w:szCs w:val="24"/>
          <w:lang w:val="lt-LT"/>
        </w:rPr>
        <w:t>r</w:t>
      </w:r>
      <w:r w:rsidRPr="001B5A79">
        <w:rPr>
          <w:szCs w:val="24"/>
          <w:lang w:val="lt-LT"/>
        </w:rPr>
        <w:t>so</w:t>
      </w:r>
      <w:r w:rsidRPr="001B5A79">
        <w:rPr>
          <w:spacing w:val="41"/>
          <w:szCs w:val="24"/>
          <w:lang w:val="lt-LT"/>
        </w:rPr>
        <w:t xml:space="preserve"> </w:t>
      </w:r>
      <w:r w:rsidRPr="001B5A79">
        <w:rPr>
          <w:szCs w:val="24"/>
          <w:lang w:val="lt-LT"/>
        </w:rPr>
        <w:t xml:space="preserve">sąlygomis. </w:t>
      </w:r>
    </w:p>
    <w:p w:rsidR="00F25D7F" w:rsidRPr="001B5A79" w:rsidRDefault="00F25D7F" w:rsidP="00F25D7F">
      <w:pPr>
        <w:widowControl w:val="0"/>
        <w:overflowPunct w:val="0"/>
        <w:autoSpaceDE w:val="0"/>
        <w:autoSpaceDN w:val="0"/>
        <w:adjustRightInd w:val="0"/>
        <w:ind w:left="-57" w:firstLine="1191"/>
        <w:jc w:val="both"/>
        <w:rPr>
          <w:szCs w:val="24"/>
          <w:lang w:val="lt-LT"/>
        </w:rPr>
      </w:pPr>
      <w:r w:rsidRPr="001B5A79">
        <w:rPr>
          <w:position w:val="-1"/>
          <w:szCs w:val="24"/>
          <w:lang w:val="lt-LT"/>
        </w:rPr>
        <w:t>3. S</w:t>
      </w:r>
      <w:proofErr w:type="spellStart"/>
      <w:r w:rsidRPr="001B5A79">
        <w:rPr>
          <w:szCs w:val="24"/>
          <w:lang w:val="lt-LT"/>
        </w:rPr>
        <w:t>iūlomas</w:t>
      </w:r>
      <w:proofErr w:type="spellEnd"/>
      <w:r w:rsidRPr="001B5A79">
        <w:rPr>
          <w:szCs w:val="24"/>
          <w:lang w:val="lt-LT"/>
        </w:rPr>
        <w:t xml:space="preserve"> finansinis įnašas į socialinės infrastruktūros plėtrą yra …......….............. (skaitmenimis ir žodžiais) </w:t>
      </w:r>
      <w:proofErr w:type="spellStart"/>
      <w:r w:rsidRPr="001B5A79">
        <w:rPr>
          <w:szCs w:val="24"/>
          <w:lang w:val="lt-LT"/>
        </w:rPr>
        <w:t>Eur</w:t>
      </w:r>
      <w:proofErr w:type="spellEnd"/>
      <w:r w:rsidRPr="001B5A79">
        <w:rPr>
          <w:szCs w:val="24"/>
          <w:lang w:val="lt-LT"/>
        </w:rPr>
        <w:t>. Įsipareigojame jį sumokėti konkurso sąlygose nurodytais terminais.</w:t>
      </w:r>
    </w:p>
    <w:p w:rsidR="007330EC" w:rsidRPr="001B5A79" w:rsidRDefault="007330EC" w:rsidP="007330EC">
      <w:pPr>
        <w:widowControl w:val="0"/>
        <w:ind w:left="-57" w:firstLine="1191"/>
        <w:jc w:val="both"/>
        <w:rPr>
          <w:szCs w:val="24"/>
          <w:lang w:val="lt-LT"/>
        </w:rPr>
      </w:pPr>
      <w:r w:rsidRPr="001B5A79">
        <w:rPr>
          <w:szCs w:val="24"/>
          <w:lang w:val="lt-LT"/>
        </w:rPr>
        <w:t>4. Įsipareigojame, kad laikinų statinių statyba ir veikla juose bus pradėta konkurso sąlygose nustatytais terminais.</w:t>
      </w:r>
    </w:p>
    <w:p w:rsidR="007330EC" w:rsidRPr="001B5A79" w:rsidRDefault="007330EC" w:rsidP="00D31DB4">
      <w:pPr>
        <w:widowControl w:val="0"/>
        <w:tabs>
          <w:tab w:val="clear" w:pos="1293"/>
          <w:tab w:val="left" w:pos="1134"/>
        </w:tabs>
        <w:ind w:left="-57" w:firstLine="1191"/>
        <w:jc w:val="both"/>
        <w:rPr>
          <w:szCs w:val="24"/>
          <w:lang w:val="lt-LT"/>
        </w:rPr>
      </w:pPr>
      <w:r w:rsidRPr="001B5A79">
        <w:rPr>
          <w:position w:val="-1"/>
          <w:szCs w:val="24"/>
          <w:lang w:val="lt-LT"/>
        </w:rPr>
        <w:t>5. K</w:t>
      </w:r>
      <w:r w:rsidRPr="001B5A79">
        <w:rPr>
          <w:spacing w:val="-1"/>
          <w:position w:val="-1"/>
          <w:szCs w:val="24"/>
          <w:lang w:val="lt-LT"/>
        </w:rPr>
        <w:t>a</w:t>
      </w:r>
      <w:r w:rsidRPr="001B5A79">
        <w:rPr>
          <w:position w:val="-1"/>
          <w:szCs w:val="24"/>
          <w:lang w:val="lt-LT"/>
        </w:rPr>
        <w:t xml:space="preserve">rtu </w:t>
      </w:r>
      <w:r w:rsidRPr="0037763B">
        <w:rPr>
          <w:position w:val="-1"/>
          <w:szCs w:val="24"/>
          <w:lang w:val="lt-LT"/>
        </w:rPr>
        <w:t>su p</w:t>
      </w:r>
      <w:r w:rsidRPr="0037763B">
        <w:rPr>
          <w:spacing w:val="-1"/>
          <w:position w:val="-1"/>
          <w:szCs w:val="24"/>
          <w:lang w:val="lt-LT"/>
        </w:rPr>
        <w:t>a</w:t>
      </w:r>
      <w:r w:rsidRPr="0037763B">
        <w:rPr>
          <w:position w:val="-1"/>
          <w:szCs w:val="24"/>
          <w:lang w:val="lt-LT"/>
        </w:rPr>
        <w:t>r</w:t>
      </w:r>
      <w:r w:rsidRPr="0037763B">
        <w:rPr>
          <w:spacing w:val="-2"/>
          <w:position w:val="-1"/>
          <w:szCs w:val="24"/>
          <w:lang w:val="lt-LT"/>
        </w:rPr>
        <w:t>a</w:t>
      </w:r>
      <w:r w:rsidRPr="0037763B">
        <w:rPr>
          <w:position w:val="-1"/>
          <w:szCs w:val="24"/>
          <w:lang w:val="lt-LT"/>
        </w:rPr>
        <w:t>iška</w:t>
      </w:r>
      <w:r w:rsidRPr="001B5A79">
        <w:rPr>
          <w:position w:val="-1"/>
          <w:szCs w:val="24"/>
          <w:lang w:val="lt-LT"/>
        </w:rPr>
        <w:t xml:space="preserve"> p</w:t>
      </w:r>
      <w:r w:rsidRPr="001B5A79">
        <w:rPr>
          <w:spacing w:val="-1"/>
          <w:position w:val="-1"/>
          <w:szCs w:val="24"/>
          <w:lang w:val="lt-LT"/>
        </w:rPr>
        <w:t>a</w:t>
      </w:r>
      <w:r w:rsidRPr="001B5A79">
        <w:rPr>
          <w:position w:val="-1"/>
          <w:szCs w:val="24"/>
          <w:lang w:val="lt-LT"/>
        </w:rPr>
        <w:t>teikiame šiuos  dokum</w:t>
      </w:r>
      <w:r w:rsidRPr="001B5A79">
        <w:rPr>
          <w:spacing w:val="-1"/>
          <w:position w:val="-1"/>
          <w:szCs w:val="24"/>
          <w:lang w:val="lt-LT"/>
        </w:rPr>
        <w:t>e</w:t>
      </w:r>
      <w:r w:rsidRPr="001B5A79">
        <w:rPr>
          <w:position w:val="-1"/>
          <w:szCs w:val="24"/>
          <w:lang w:val="lt-LT"/>
        </w:rPr>
        <w:t>ntus:</w:t>
      </w:r>
    </w:p>
    <w:p w:rsidR="00F25D7F" w:rsidRPr="001B5A79" w:rsidRDefault="00F25D7F" w:rsidP="00F25D7F">
      <w:pPr>
        <w:widowControl w:val="0"/>
        <w:tabs>
          <w:tab w:val="left" w:pos="1134"/>
        </w:tabs>
        <w:overflowPunct w:val="0"/>
        <w:autoSpaceDE w:val="0"/>
        <w:autoSpaceDN w:val="0"/>
        <w:adjustRightInd w:val="0"/>
        <w:spacing w:before="18" w:line="280" w:lineRule="exact"/>
        <w:jc w:val="both"/>
        <w:rPr>
          <w:szCs w:val="24"/>
          <w:lang w:val="lt-LT"/>
        </w:rPr>
      </w:pPr>
      <w:r w:rsidRPr="001B5A79">
        <w:rPr>
          <w:color w:val="FF0000"/>
          <w:szCs w:val="24"/>
          <w:lang w:val="lt-LT"/>
        </w:rPr>
        <w:tab/>
      </w: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tabs>
          <w:tab w:val="left" w:pos="3860"/>
          <w:tab w:val="left" w:pos="7520"/>
        </w:tabs>
        <w:overflowPunct w:val="0"/>
        <w:autoSpaceDE w:val="0"/>
        <w:autoSpaceDN w:val="0"/>
        <w:adjustRightInd w:val="0"/>
        <w:spacing w:before="32"/>
        <w:ind w:left="216" w:right="-20"/>
        <w:rPr>
          <w:szCs w:val="24"/>
          <w:lang w:val="lt-LT"/>
        </w:rPr>
      </w:pPr>
      <w:r w:rsidRPr="001B5A79">
        <w:rPr>
          <w:iCs/>
          <w:szCs w:val="24"/>
          <w:lang w:val="lt-LT"/>
        </w:rPr>
        <w:t>(par</w:t>
      </w:r>
      <w:r w:rsidRPr="001B5A79">
        <w:rPr>
          <w:iCs/>
          <w:spacing w:val="1"/>
          <w:szCs w:val="24"/>
          <w:lang w:val="lt-LT"/>
        </w:rPr>
        <w:t>ei</w:t>
      </w:r>
      <w:r w:rsidRPr="001B5A79">
        <w:rPr>
          <w:iCs/>
          <w:szCs w:val="24"/>
          <w:lang w:val="lt-LT"/>
        </w:rPr>
        <w:t>gos – juridiniam asmeniui)</w:t>
      </w:r>
      <w:r w:rsidRPr="001B5A79">
        <w:rPr>
          <w:iCs/>
          <w:szCs w:val="24"/>
          <w:lang w:val="lt-LT"/>
        </w:rPr>
        <w:tab/>
      </w:r>
      <w:r w:rsidRPr="001B5A79">
        <w:rPr>
          <w:iCs/>
          <w:spacing w:val="-2"/>
          <w:szCs w:val="24"/>
          <w:lang w:val="lt-LT"/>
        </w:rPr>
        <w:t>(</w:t>
      </w:r>
      <w:r w:rsidRPr="001B5A79">
        <w:rPr>
          <w:iCs/>
          <w:szCs w:val="24"/>
          <w:lang w:val="lt-LT"/>
        </w:rPr>
        <w:t>para</w:t>
      </w:r>
      <w:r w:rsidRPr="001B5A79">
        <w:rPr>
          <w:iCs/>
          <w:spacing w:val="1"/>
          <w:szCs w:val="24"/>
          <w:lang w:val="lt-LT"/>
        </w:rPr>
        <w:t>š</w:t>
      </w:r>
      <w:r w:rsidRPr="001B5A79">
        <w:rPr>
          <w:iCs/>
          <w:szCs w:val="24"/>
          <w:lang w:val="lt-LT"/>
        </w:rPr>
        <w:t>a</w:t>
      </w:r>
      <w:r w:rsidRPr="001B5A79">
        <w:rPr>
          <w:iCs/>
          <w:spacing w:val="1"/>
          <w:szCs w:val="24"/>
          <w:lang w:val="lt-LT"/>
        </w:rPr>
        <w:t>s</w:t>
      </w:r>
      <w:r w:rsidRPr="001B5A79">
        <w:rPr>
          <w:iCs/>
          <w:szCs w:val="24"/>
          <w:lang w:val="lt-LT"/>
        </w:rPr>
        <w:t>)</w:t>
      </w:r>
      <w:r w:rsidRPr="001B5A79">
        <w:rPr>
          <w:iCs/>
          <w:szCs w:val="24"/>
          <w:lang w:val="lt-LT"/>
        </w:rPr>
        <w:tab/>
      </w:r>
      <w:r w:rsidRPr="001B5A79">
        <w:rPr>
          <w:iCs/>
          <w:spacing w:val="-2"/>
          <w:szCs w:val="24"/>
          <w:lang w:val="lt-LT"/>
        </w:rPr>
        <w:t>(</w:t>
      </w:r>
      <w:r w:rsidRPr="001B5A79">
        <w:rPr>
          <w:iCs/>
          <w:szCs w:val="24"/>
          <w:lang w:val="lt-LT"/>
        </w:rPr>
        <w:t>Vardas, Pava</w:t>
      </w:r>
      <w:r w:rsidRPr="001B5A79">
        <w:rPr>
          <w:iCs/>
          <w:spacing w:val="1"/>
          <w:szCs w:val="24"/>
          <w:lang w:val="lt-LT"/>
        </w:rPr>
        <w:t>r</w:t>
      </w:r>
      <w:r w:rsidRPr="001B5A79">
        <w:rPr>
          <w:iCs/>
          <w:szCs w:val="24"/>
          <w:lang w:val="lt-LT"/>
        </w:rPr>
        <w:t>dė)</w:t>
      </w:r>
    </w:p>
    <w:p w:rsidR="00F25D7F" w:rsidRPr="001B5A79" w:rsidRDefault="00F25D7F" w:rsidP="00F25D7F">
      <w:pPr>
        <w:widowControl w:val="0"/>
        <w:overflowPunct w:val="0"/>
        <w:autoSpaceDE w:val="0"/>
        <w:autoSpaceDN w:val="0"/>
        <w:adjustRightInd w:val="0"/>
        <w:spacing w:before="45"/>
        <w:ind w:right="1563"/>
        <w:jc w:val="right"/>
        <w:rPr>
          <w:szCs w:val="24"/>
          <w:lang w:val="lt-LT"/>
        </w:rPr>
      </w:pPr>
      <w:r w:rsidRPr="001B5A79">
        <w:rPr>
          <w:szCs w:val="24"/>
          <w:lang w:val="lt-LT"/>
        </w:rPr>
        <w:t>A.</w:t>
      </w:r>
      <w:r w:rsidRPr="001B5A79">
        <w:rPr>
          <w:spacing w:val="-1"/>
          <w:szCs w:val="24"/>
          <w:lang w:val="lt-LT"/>
        </w:rPr>
        <w:t>V</w:t>
      </w:r>
      <w:r w:rsidRPr="001B5A79">
        <w:rPr>
          <w:szCs w:val="24"/>
          <w:lang w:val="lt-LT"/>
        </w:rPr>
        <w:t>.</w:t>
      </w:r>
    </w:p>
    <w:p w:rsidR="00F25D7F" w:rsidRPr="001B5A79" w:rsidRDefault="00F25D7F" w:rsidP="00F25D7F">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center"/>
        <w:rPr>
          <w:szCs w:val="24"/>
          <w:lang w:val="lt-LT"/>
        </w:rPr>
      </w:pPr>
      <w:r w:rsidRPr="001B5A79">
        <w:rPr>
          <w:szCs w:val="24"/>
          <w:lang w:val="lt-LT"/>
        </w:rPr>
        <w:t>__________</w:t>
      </w:r>
    </w:p>
    <w:p w:rsidR="00F25D7F" w:rsidRPr="001B5A79" w:rsidRDefault="00F25D7F" w:rsidP="00F25D7F">
      <w:pPr>
        <w:overflowPunct w:val="0"/>
        <w:autoSpaceDE w:val="0"/>
        <w:autoSpaceDN w:val="0"/>
        <w:adjustRightInd w:val="0"/>
        <w:rPr>
          <w:lang w:val="lt-LT"/>
        </w:rPr>
      </w:pPr>
    </w:p>
    <w:p w:rsidR="00F25D7F" w:rsidRPr="001B5A79" w:rsidRDefault="00F25D7F" w:rsidP="00F25D7F">
      <w:pPr>
        <w:rPr>
          <w:lang w:val="lt-LT"/>
        </w:rPr>
      </w:pPr>
    </w:p>
    <w:p w:rsidR="00F25D7F" w:rsidRPr="001B5A79" w:rsidRDefault="00F25D7F">
      <w:pPr>
        <w:pStyle w:val="Default"/>
        <w:ind w:firstLine="1247"/>
        <w:jc w:val="both"/>
        <w:rPr>
          <w:color w:val="auto"/>
        </w:rPr>
      </w:pPr>
    </w:p>
    <w:sectPr w:rsidR="00F25D7F" w:rsidRPr="001B5A79" w:rsidSect="0051404B">
      <w:type w:val="continuous"/>
      <w:pgSz w:w="11906" w:h="16838"/>
      <w:pgMar w:top="1134" w:right="567" w:bottom="1134" w:left="1701"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4B"/>
    <w:rsid w:val="000047EB"/>
    <w:rsid w:val="00006047"/>
    <w:rsid w:val="00042740"/>
    <w:rsid w:val="00046529"/>
    <w:rsid w:val="00046BF6"/>
    <w:rsid w:val="000B004A"/>
    <w:rsid w:val="000B44AC"/>
    <w:rsid w:val="000D6AB5"/>
    <w:rsid w:val="000D7CBF"/>
    <w:rsid w:val="001215C8"/>
    <w:rsid w:val="001272BC"/>
    <w:rsid w:val="00133CB4"/>
    <w:rsid w:val="001559C0"/>
    <w:rsid w:val="00192644"/>
    <w:rsid w:val="001B02DC"/>
    <w:rsid w:val="001B5A79"/>
    <w:rsid w:val="00217397"/>
    <w:rsid w:val="00220651"/>
    <w:rsid w:val="00235EA3"/>
    <w:rsid w:val="00236433"/>
    <w:rsid w:val="002957A5"/>
    <w:rsid w:val="002C4CFF"/>
    <w:rsid w:val="002D27D2"/>
    <w:rsid w:val="002E4787"/>
    <w:rsid w:val="0030409F"/>
    <w:rsid w:val="0030502C"/>
    <w:rsid w:val="003162E4"/>
    <w:rsid w:val="0037615E"/>
    <w:rsid w:val="0037763B"/>
    <w:rsid w:val="00391656"/>
    <w:rsid w:val="003D6E29"/>
    <w:rsid w:val="003E63A8"/>
    <w:rsid w:val="0044630C"/>
    <w:rsid w:val="004577FF"/>
    <w:rsid w:val="00462278"/>
    <w:rsid w:val="0046591D"/>
    <w:rsid w:val="004868ED"/>
    <w:rsid w:val="00504B3B"/>
    <w:rsid w:val="00511F7D"/>
    <w:rsid w:val="0051404B"/>
    <w:rsid w:val="00551A76"/>
    <w:rsid w:val="005D7D5A"/>
    <w:rsid w:val="005E5CC5"/>
    <w:rsid w:val="006171F6"/>
    <w:rsid w:val="006202BF"/>
    <w:rsid w:val="00641EDC"/>
    <w:rsid w:val="0065427A"/>
    <w:rsid w:val="0065621E"/>
    <w:rsid w:val="00685423"/>
    <w:rsid w:val="006B3D92"/>
    <w:rsid w:val="006C5C7D"/>
    <w:rsid w:val="0070677F"/>
    <w:rsid w:val="007177A2"/>
    <w:rsid w:val="007230E5"/>
    <w:rsid w:val="007330EC"/>
    <w:rsid w:val="00752153"/>
    <w:rsid w:val="00763E70"/>
    <w:rsid w:val="007E2958"/>
    <w:rsid w:val="008329AF"/>
    <w:rsid w:val="0083583D"/>
    <w:rsid w:val="00867E07"/>
    <w:rsid w:val="00874F2F"/>
    <w:rsid w:val="00877E61"/>
    <w:rsid w:val="00883E80"/>
    <w:rsid w:val="008A0352"/>
    <w:rsid w:val="008A60F0"/>
    <w:rsid w:val="008F6B44"/>
    <w:rsid w:val="00901AA2"/>
    <w:rsid w:val="00950C0B"/>
    <w:rsid w:val="00966EC6"/>
    <w:rsid w:val="009C0D55"/>
    <w:rsid w:val="009C1A0C"/>
    <w:rsid w:val="009C3D07"/>
    <w:rsid w:val="00A40DCD"/>
    <w:rsid w:val="00A450EA"/>
    <w:rsid w:val="00A90E3F"/>
    <w:rsid w:val="00AA563A"/>
    <w:rsid w:val="00AC69EB"/>
    <w:rsid w:val="00AE1607"/>
    <w:rsid w:val="00AF7216"/>
    <w:rsid w:val="00B171D0"/>
    <w:rsid w:val="00B4482C"/>
    <w:rsid w:val="00B46CB8"/>
    <w:rsid w:val="00B6539A"/>
    <w:rsid w:val="00B72A97"/>
    <w:rsid w:val="00B915C4"/>
    <w:rsid w:val="00BB0CED"/>
    <w:rsid w:val="00BD717F"/>
    <w:rsid w:val="00C95812"/>
    <w:rsid w:val="00CE001F"/>
    <w:rsid w:val="00D22122"/>
    <w:rsid w:val="00D31703"/>
    <w:rsid w:val="00D31DB4"/>
    <w:rsid w:val="00D472B2"/>
    <w:rsid w:val="00D61CF0"/>
    <w:rsid w:val="00D7698E"/>
    <w:rsid w:val="00DC00C6"/>
    <w:rsid w:val="00DD743D"/>
    <w:rsid w:val="00E37511"/>
    <w:rsid w:val="00E61107"/>
    <w:rsid w:val="00E634EB"/>
    <w:rsid w:val="00E85AE1"/>
    <w:rsid w:val="00EA7061"/>
    <w:rsid w:val="00EC515C"/>
    <w:rsid w:val="00ED078A"/>
    <w:rsid w:val="00F04541"/>
    <w:rsid w:val="00F11A35"/>
    <w:rsid w:val="00F122B2"/>
    <w:rsid w:val="00F25D7F"/>
    <w:rsid w:val="00FA7AA0"/>
    <w:rsid w:val="00FB5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E82D"/>
  <w15:docId w15:val="{167E586D-2DFA-4795-9BE7-68E6A4CF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D7A8E"/>
    <w:pPr>
      <w:tabs>
        <w:tab w:val="left" w:pos="1293"/>
      </w:tabs>
      <w:suppressAutoHyphen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rsid w:val="00BB3306"/>
    <w:rPr>
      <w:color w:val="0563C1"/>
      <w:u w:val="single"/>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rsid w:val="003D7A8E"/>
    <w:pPr>
      <w:tabs>
        <w:tab w:val="clear" w:pos="1293"/>
        <w:tab w:val="center" w:pos="4153"/>
        <w:tab w:val="right" w:pos="8306"/>
      </w:tabs>
    </w:pPr>
  </w:style>
  <w:style w:type="paragraph" w:customStyle="1" w:styleId="Porat1">
    <w:name w:val="Poraštė1"/>
    <w:basedOn w:val="prastasis"/>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overflowPunct w:val="0"/>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qFormat/>
    <w:rsid w:val="009C6091"/>
    <w:pPr>
      <w:tabs>
        <w:tab w:val="clear" w:pos="1293"/>
      </w:tabs>
      <w:overflowPunct w:val="0"/>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overflowPunct w:val="0"/>
      <w:spacing w:after="120" w:line="480" w:lineRule="auto"/>
      <w:ind w:left="283"/>
      <w:textAlignment w:val="auto"/>
    </w:pPr>
    <w:rPr>
      <w:rFonts w:ascii="Calibri" w:hAnsi="Calibri"/>
      <w:sz w:val="22"/>
      <w:szCs w:val="22"/>
      <w:lang w:val="lt-LT"/>
    </w:rPr>
  </w:style>
  <w:style w:type="paragraph" w:customStyle="1" w:styleId="Default">
    <w:name w:val="Default"/>
    <w:qFormat/>
    <w:rsid w:val="009C6091"/>
    <w:pPr>
      <w:suppressAutoHyphens/>
    </w:pPr>
    <w:rPr>
      <w:color w:val="000000"/>
      <w:sz w:val="24"/>
      <w:szCs w:val="24"/>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rsid w:val="005E5CC5"/>
    <w:rPr>
      <w:sz w:val="16"/>
      <w:szCs w:val="16"/>
    </w:rPr>
  </w:style>
  <w:style w:type="paragraph" w:styleId="Komentarotekstas">
    <w:name w:val="annotation text"/>
    <w:basedOn w:val="prastasis"/>
    <w:link w:val="KomentarotekstasDiagrama"/>
    <w:semiHidden/>
    <w:unhideWhenUsed/>
    <w:rsid w:val="005E5CC5"/>
    <w:rPr>
      <w:sz w:val="20"/>
    </w:rPr>
  </w:style>
  <w:style w:type="character" w:customStyle="1" w:styleId="KomentarotekstasDiagrama">
    <w:name w:val="Komentaro tekstas Diagrama"/>
    <w:basedOn w:val="Numatytasispastraiposriftas"/>
    <w:link w:val="Komentarotekstas"/>
    <w:semiHidden/>
    <w:rsid w:val="005E5CC5"/>
    <w:rPr>
      <w:lang w:val="en-GB" w:eastAsia="en-US"/>
    </w:rPr>
  </w:style>
  <w:style w:type="paragraph" w:styleId="Komentarotema">
    <w:name w:val="annotation subject"/>
    <w:basedOn w:val="Komentarotekstas"/>
    <w:next w:val="Komentarotekstas"/>
    <w:link w:val="KomentarotemaDiagrama"/>
    <w:semiHidden/>
    <w:unhideWhenUsed/>
    <w:rsid w:val="005E5CC5"/>
    <w:rPr>
      <w:b/>
      <w:bCs/>
    </w:rPr>
  </w:style>
  <w:style w:type="character" w:customStyle="1" w:styleId="KomentarotemaDiagrama">
    <w:name w:val="Komentaro tema Diagrama"/>
    <w:basedOn w:val="KomentarotekstasDiagrama"/>
    <w:link w:val="Komentarotema"/>
    <w:semiHidden/>
    <w:rsid w:val="005E5CC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9687091f502347c788547b37629bb08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1C7719-CC7D-4152-BC7B-71C21E39B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9687091f502347c788547b37629bb088</Template>
  <TotalTime>3</TotalTime>
  <Pages>12</Pages>
  <Words>14771</Words>
  <Characters>8420</Characters>
  <Application>Microsoft Office Word</Application>
  <DocSecurity>0</DocSecurity>
  <Lines>70</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DĖL TEISĖS PREKIAUTI AR TEIKTI PASLAUGAS LAIKINAME STATINYJE (KIOSKE ARBA PAVILJONE) LAISVOJE VALSTYBINĖJE ŽEMĖJE GELEŽINKELIO G., IGNALINOJE, SĄLYGŲ PATVIRTINIMO</vt:lpstr>
      <vt:lpstr>DĖL KONKURSO DĖL TEISĖS PREKIAUTI AR TEIKTI PASLAUGAS LAIKINAME STATINYJE (KIOSKE ARBA PAVILJONE) LAISVOJE VALSTYBINĖJE ŽEMĖJE GELEŽINKELIO G., IGNALINOJE, SĄLYGŲ PATVIRTINIMO</vt:lpstr>
    </vt:vector>
  </TitlesOfParts>
  <Manager>2021-03-23</Manager>
  <Company>KANCELIARIJA</Company>
  <LinksUpToDate>false</LinksUpToDate>
  <CharactersWithSpaces>23145</CharactersWithSpaces>
  <SharedDoc>false</SharedDoc>
  <HLinks>
    <vt:vector size="18" baseType="variant">
      <vt:variant>
        <vt:i4>6750216</vt:i4>
      </vt:variant>
      <vt:variant>
        <vt:i4>6</vt:i4>
      </vt:variant>
      <vt:variant>
        <vt:i4>0</vt:i4>
      </vt:variant>
      <vt:variant>
        <vt:i4>5</vt:i4>
      </vt:variant>
      <vt:variant>
        <vt:lpwstr>mailto:vita.zabaleviciene@ignalina.lt</vt:lpwstr>
      </vt:variant>
      <vt:variant>
        <vt:lpwstr/>
      </vt:variant>
      <vt:variant>
        <vt:i4>262257</vt:i4>
      </vt:variant>
      <vt:variant>
        <vt:i4>3</vt:i4>
      </vt:variant>
      <vt:variant>
        <vt:i4>0</vt:i4>
      </vt:variant>
      <vt:variant>
        <vt:i4>5</vt:i4>
      </vt:variant>
      <vt:variant>
        <vt:lpwstr>mailto:ramune.slapsiene@ignalina.lt</vt:lpwstr>
      </vt:variant>
      <vt:variant>
        <vt:lpwstr/>
      </vt: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cp:lastModifiedBy>Povilas Trapikas</cp:lastModifiedBy>
  <cp:revision>3</cp:revision>
  <cp:lastPrinted>2022-06-10T06:41:00Z</cp:lastPrinted>
  <dcterms:created xsi:type="dcterms:W3CDTF">2022-06-15T11:09:00Z</dcterms:created>
  <dcterms:modified xsi:type="dcterms:W3CDTF">2022-06-15T11:12:00Z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Nr">
    <vt:lpwstr>.........._x000d_</vt:lpwstr>
  </property>
  <property fmtid="{D5CDD505-2E9C-101B-9397-08002B2CF9AE}" pid="9" name="ScaleCrop">
    <vt:bool>false</vt:bool>
  </property>
  <property fmtid="{D5CDD505-2E9C-101B-9397-08002B2CF9AE}" pid="10" name="ShareDoc">
    <vt:bool>false</vt:bool>
  </property>
  <property fmtid="{D5CDD505-2E9C-101B-9397-08002B2CF9AE}" pid="11" name="pavadinimas">
    <vt:lpwstr>DĖL_x000d_</vt:lpwstr>
  </property>
</Properties>
</file>