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08565" w14:textId="77777777" w:rsidR="00EF5929" w:rsidRDefault="00EF5929" w:rsidP="00EF5929">
      <w:pPr>
        <w:widowControl w:val="0"/>
        <w:tabs>
          <w:tab w:val="left" w:pos="142"/>
          <w:tab w:val="left" w:pos="284"/>
          <w:tab w:val="left" w:pos="851"/>
          <w:tab w:val="left" w:pos="1134"/>
        </w:tabs>
        <w:suppressAutoHyphens/>
        <w:spacing w:after="0" w:line="240" w:lineRule="auto"/>
        <w:ind w:left="4253"/>
        <w:jc w:val="both"/>
        <w:textAlignment w:val="baseline"/>
        <w:rPr>
          <w:rFonts w:ascii="Times New Roman" w:hAnsi="Times New Roman" w:cs="Times New Roman"/>
          <w:sz w:val="24"/>
          <w:szCs w:val="24"/>
        </w:rPr>
      </w:pPr>
      <w:r w:rsidRPr="00446005">
        <w:rPr>
          <w:rFonts w:ascii="Times New Roman" w:hAnsi="Times New Roman" w:cs="Times New Roman"/>
          <w:sz w:val="24"/>
          <w:szCs w:val="24"/>
        </w:rPr>
        <w:t xml:space="preserve">Ignalinos rajono </w:t>
      </w:r>
      <w:r>
        <w:rPr>
          <w:rFonts w:ascii="Times New Roman" w:hAnsi="Times New Roman" w:cs="Times New Roman"/>
          <w:sz w:val="24"/>
          <w:szCs w:val="24"/>
        </w:rPr>
        <w:t xml:space="preserve">centrinės perkančiosios organizacijos </w:t>
      </w:r>
      <w:r w:rsidRPr="00446005">
        <w:rPr>
          <w:rFonts w:ascii="Times New Roman" w:hAnsi="Times New Roman" w:cs="Times New Roman"/>
          <w:sz w:val="24"/>
          <w:szCs w:val="24"/>
        </w:rPr>
        <w:t xml:space="preserve">vykdomų centralizuotų viešųjų pirkimų taisyklių </w:t>
      </w:r>
    </w:p>
    <w:p w14:paraId="696A3DA5" w14:textId="77777777" w:rsidR="00EF5929" w:rsidRPr="00446005" w:rsidRDefault="00EF5929" w:rsidP="00EF5929">
      <w:pPr>
        <w:widowControl w:val="0"/>
        <w:tabs>
          <w:tab w:val="left" w:pos="142"/>
          <w:tab w:val="left" w:pos="284"/>
          <w:tab w:val="left" w:pos="851"/>
          <w:tab w:val="left" w:pos="1134"/>
        </w:tabs>
        <w:suppressAutoHyphens/>
        <w:spacing w:after="0" w:line="240" w:lineRule="auto"/>
        <w:ind w:left="4253"/>
        <w:jc w:val="both"/>
        <w:textAlignment w:val="baseline"/>
        <w:rPr>
          <w:rFonts w:ascii="Times New Roman" w:hAnsi="Times New Roman" w:cs="Times New Roman"/>
          <w:sz w:val="24"/>
          <w:szCs w:val="24"/>
        </w:rPr>
      </w:pPr>
      <w:r>
        <w:rPr>
          <w:rFonts w:ascii="Times New Roman" w:hAnsi="Times New Roman" w:cs="Times New Roman"/>
          <w:sz w:val="24"/>
          <w:szCs w:val="24"/>
        </w:rPr>
        <w:t>3</w:t>
      </w:r>
      <w:r w:rsidRPr="00446005">
        <w:rPr>
          <w:rFonts w:ascii="Times New Roman" w:hAnsi="Times New Roman" w:cs="Times New Roman"/>
          <w:sz w:val="24"/>
          <w:szCs w:val="24"/>
        </w:rPr>
        <w:t xml:space="preserve"> priedas</w:t>
      </w:r>
    </w:p>
    <w:p w14:paraId="2BCBC77F" w14:textId="77777777" w:rsidR="00EF5929" w:rsidRPr="00446005" w:rsidRDefault="00EF5929" w:rsidP="00EF5929">
      <w:pPr>
        <w:pStyle w:val="MAZAS"/>
        <w:spacing w:line="240" w:lineRule="auto"/>
        <w:ind w:left="4962" w:firstLine="0"/>
        <w:rPr>
          <w:color w:val="auto"/>
          <w:sz w:val="24"/>
          <w:szCs w:val="24"/>
        </w:rPr>
      </w:pPr>
    </w:p>
    <w:p w14:paraId="43B123D6" w14:textId="77777777" w:rsidR="00EF5929" w:rsidRPr="00446005" w:rsidRDefault="00EF5929" w:rsidP="00EF5929">
      <w:pPr>
        <w:pStyle w:val="MAZAS"/>
        <w:spacing w:line="240" w:lineRule="auto"/>
        <w:ind w:left="4962" w:firstLine="0"/>
        <w:rPr>
          <w:color w:val="auto"/>
          <w:sz w:val="24"/>
          <w:szCs w:val="24"/>
        </w:rPr>
      </w:pPr>
    </w:p>
    <w:p w14:paraId="7DB89444" w14:textId="77777777" w:rsidR="00EF5929" w:rsidRPr="00446005" w:rsidRDefault="00EF5929" w:rsidP="00EF5929">
      <w:pPr>
        <w:pStyle w:val="MAZAS"/>
        <w:spacing w:line="240" w:lineRule="auto"/>
        <w:ind w:firstLine="0"/>
        <w:jc w:val="center"/>
        <w:rPr>
          <w:b/>
          <w:bCs/>
          <w:color w:val="auto"/>
          <w:sz w:val="24"/>
          <w:szCs w:val="24"/>
        </w:rPr>
      </w:pPr>
      <w:r w:rsidRPr="00446005">
        <w:rPr>
          <w:b/>
          <w:bCs/>
          <w:color w:val="auto"/>
          <w:sz w:val="24"/>
          <w:szCs w:val="24"/>
        </w:rPr>
        <w:t>(Konfidencialumo pasižadėjimo formos pavyzdys)</w:t>
      </w:r>
    </w:p>
    <w:p w14:paraId="2D1CF881" w14:textId="77777777" w:rsidR="00EF5929" w:rsidRPr="00446005" w:rsidRDefault="00EF5929" w:rsidP="00EF5929">
      <w:pPr>
        <w:pStyle w:val="MAZAS"/>
        <w:spacing w:line="240" w:lineRule="auto"/>
        <w:ind w:firstLine="0"/>
        <w:rPr>
          <w:color w:val="auto"/>
          <w:sz w:val="24"/>
          <w:szCs w:val="24"/>
        </w:rPr>
      </w:pPr>
    </w:p>
    <w:p w14:paraId="4B7633D2" w14:textId="77777777" w:rsidR="00EF5929" w:rsidRPr="00446005" w:rsidRDefault="00EF5929" w:rsidP="00EF5929">
      <w:pPr>
        <w:pStyle w:val="MAZAS"/>
        <w:spacing w:line="240" w:lineRule="auto"/>
        <w:ind w:firstLine="0"/>
        <w:jc w:val="center"/>
        <w:rPr>
          <w:color w:val="auto"/>
          <w:sz w:val="24"/>
          <w:szCs w:val="24"/>
        </w:rPr>
      </w:pPr>
      <w:r w:rsidRPr="00446005">
        <w:rPr>
          <w:color w:val="auto"/>
          <w:sz w:val="24"/>
          <w:szCs w:val="24"/>
        </w:rPr>
        <w:t xml:space="preserve">Ignalinos rajono </w:t>
      </w:r>
      <w:r>
        <w:rPr>
          <w:color w:val="auto"/>
          <w:sz w:val="24"/>
          <w:szCs w:val="24"/>
        </w:rPr>
        <w:t>c</w:t>
      </w:r>
      <w:r w:rsidRPr="00446005">
        <w:rPr>
          <w:color w:val="auto"/>
          <w:sz w:val="24"/>
          <w:szCs w:val="24"/>
        </w:rPr>
        <w:t>entrinė perkančioji organizacija</w:t>
      </w:r>
    </w:p>
    <w:p w14:paraId="10AED9A8" w14:textId="77777777" w:rsidR="00EF5929" w:rsidRPr="00446005" w:rsidRDefault="00EF5929" w:rsidP="00EF5929">
      <w:pPr>
        <w:pStyle w:val="MAZAS"/>
        <w:spacing w:line="240" w:lineRule="auto"/>
        <w:ind w:firstLine="0"/>
        <w:jc w:val="center"/>
        <w:rPr>
          <w:b/>
          <w:bCs/>
          <w:sz w:val="24"/>
          <w:szCs w:val="24"/>
        </w:rPr>
      </w:pPr>
    </w:p>
    <w:p w14:paraId="1EE0B7C2" w14:textId="77777777" w:rsidR="00EF5929" w:rsidRPr="00446005" w:rsidRDefault="00EF5929" w:rsidP="00EF5929">
      <w:pPr>
        <w:pStyle w:val="CentrBoldm"/>
        <w:rPr>
          <w:rFonts w:ascii="Times New Roman" w:hAnsi="Times New Roman"/>
          <w:b w:val="0"/>
          <w:bCs w:val="0"/>
          <w:sz w:val="24"/>
          <w:szCs w:val="24"/>
          <w:lang w:val="lt-LT"/>
        </w:rPr>
      </w:pPr>
      <w:r w:rsidRPr="00446005">
        <w:rPr>
          <w:rFonts w:ascii="Times New Roman" w:hAnsi="Times New Roman"/>
          <w:b w:val="0"/>
          <w:bCs w:val="0"/>
          <w:sz w:val="24"/>
          <w:szCs w:val="24"/>
          <w:lang w:val="lt-LT"/>
        </w:rPr>
        <w:t>___________________________________________________________________________</w:t>
      </w:r>
    </w:p>
    <w:p w14:paraId="2DF64A05" w14:textId="77777777" w:rsidR="00EF5929" w:rsidRPr="00446005" w:rsidRDefault="00EF5929" w:rsidP="00EF5929">
      <w:pPr>
        <w:pStyle w:val="CentrBoldm"/>
        <w:rPr>
          <w:rFonts w:ascii="Times New Roman" w:hAnsi="Times New Roman"/>
          <w:sz w:val="24"/>
          <w:szCs w:val="24"/>
          <w:lang w:val="lt-LT"/>
        </w:rPr>
      </w:pPr>
      <w:r w:rsidRPr="00446005">
        <w:rPr>
          <w:rFonts w:ascii="Times New Roman" w:hAnsi="Times New Roman"/>
          <w:b w:val="0"/>
          <w:bCs w:val="0"/>
          <w:i/>
          <w:iCs/>
          <w:sz w:val="24"/>
          <w:szCs w:val="24"/>
          <w:lang w:val="lt-LT"/>
        </w:rPr>
        <w:t>(asmens vardas ir pavardė)</w:t>
      </w:r>
    </w:p>
    <w:p w14:paraId="5C8272AA" w14:textId="77777777" w:rsidR="00EF5929" w:rsidRPr="00446005" w:rsidRDefault="00EF5929" w:rsidP="00EF5929">
      <w:pPr>
        <w:pStyle w:val="CentrBoldm"/>
        <w:rPr>
          <w:rFonts w:ascii="Times New Roman" w:hAnsi="Times New Roman"/>
          <w:sz w:val="24"/>
          <w:szCs w:val="24"/>
          <w:lang w:val="lt-LT"/>
        </w:rPr>
      </w:pPr>
    </w:p>
    <w:p w14:paraId="1375BD3A" w14:textId="77777777" w:rsidR="00EF5929" w:rsidRPr="00446005" w:rsidRDefault="00EF5929" w:rsidP="00EF5929">
      <w:pPr>
        <w:pStyle w:val="CentrBoldm"/>
        <w:rPr>
          <w:rFonts w:ascii="Times New Roman" w:hAnsi="Times New Roman"/>
          <w:caps/>
          <w:sz w:val="24"/>
          <w:szCs w:val="24"/>
          <w:lang w:val="lt-LT"/>
        </w:rPr>
      </w:pPr>
      <w:r w:rsidRPr="00446005">
        <w:rPr>
          <w:rFonts w:ascii="Times New Roman" w:hAnsi="Times New Roman"/>
          <w:sz w:val="24"/>
          <w:szCs w:val="24"/>
          <w:lang w:val="lt-LT"/>
        </w:rPr>
        <w:t>KONFIDENCIALUMO PASIŽADĖJIMAS</w:t>
      </w:r>
    </w:p>
    <w:p w14:paraId="26E908E7" w14:textId="77777777" w:rsidR="00EF5929" w:rsidRPr="00446005" w:rsidRDefault="00EF5929" w:rsidP="00EF5929">
      <w:pPr>
        <w:pStyle w:val="CentrBoldm"/>
        <w:rPr>
          <w:rFonts w:ascii="Times New Roman" w:hAnsi="Times New Roman"/>
          <w:sz w:val="24"/>
          <w:szCs w:val="24"/>
          <w:lang w:val="lt-LT"/>
        </w:rPr>
      </w:pPr>
    </w:p>
    <w:p w14:paraId="55074D8C" w14:textId="77777777" w:rsidR="00EF5929" w:rsidRPr="00446005" w:rsidRDefault="00EF5929" w:rsidP="00EF5929">
      <w:pPr>
        <w:pStyle w:val="CentrBoldm"/>
        <w:rPr>
          <w:rFonts w:ascii="Times New Roman" w:hAnsi="Times New Roman"/>
          <w:b w:val="0"/>
          <w:bCs w:val="0"/>
          <w:sz w:val="24"/>
          <w:szCs w:val="24"/>
          <w:lang w:val="lt-LT"/>
        </w:rPr>
      </w:pPr>
      <w:r w:rsidRPr="00446005">
        <w:rPr>
          <w:rFonts w:ascii="Times New Roman" w:hAnsi="Times New Roman"/>
          <w:b w:val="0"/>
          <w:bCs w:val="0"/>
          <w:sz w:val="24"/>
          <w:szCs w:val="24"/>
          <w:lang w:val="lt-LT"/>
        </w:rPr>
        <w:t>20__ m.________________ d.</w:t>
      </w:r>
    </w:p>
    <w:p w14:paraId="1436E694" w14:textId="77777777" w:rsidR="00EF5929" w:rsidRPr="00446005" w:rsidRDefault="00EF5929" w:rsidP="00EF5929">
      <w:pPr>
        <w:pStyle w:val="CentrBoldm"/>
        <w:rPr>
          <w:rFonts w:ascii="Times New Roman" w:hAnsi="Times New Roman"/>
          <w:b w:val="0"/>
          <w:bCs w:val="0"/>
          <w:sz w:val="24"/>
          <w:szCs w:val="24"/>
          <w:lang w:val="lt-LT"/>
        </w:rPr>
      </w:pPr>
      <w:r w:rsidRPr="00446005">
        <w:rPr>
          <w:rFonts w:ascii="Times New Roman" w:hAnsi="Times New Roman"/>
          <w:b w:val="0"/>
          <w:bCs w:val="0"/>
          <w:sz w:val="24"/>
          <w:szCs w:val="24"/>
          <w:lang w:val="lt-LT"/>
        </w:rPr>
        <w:t>___________ _________</w:t>
      </w:r>
    </w:p>
    <w:p w14:paraId="193872C4" w14:textId="77777777" w:rsidR="00EF5929" w:rsidRPr="00446005" w:rsidRDefault="00EF5929" w:rsidP="00EF5929">
      <w:pPr>
        <w:pStyle w:val="CentrBoldm"/>
        <w:rPr>
          <w:rFonts w:ascii="Times New Roman" w:hAnsi="Times New Roman"/>
          <w:sz w:val="24"/>
          <w:szCs w:val="24"/>
          <w:lang w:val="lt-LT"/>
        </w:rPr>
      </w:pPr>
      <w:r w:rsidRPr="00446005">
        <w:rPr>
          <w:rFonts w:ascii="Times New Roman" w:hAnsi="Times New Roman"/>
          <w:b w:val="0"/>
          <w:bCs w:val="0"/>
          <w:i/>
          <w:iCs/>
          <w:sz w:val="24"/>
          <w:szCs w:val="24"/>
          <w:lang w:val="lt-LT"/>
        </w:rPr>
        <w:t>(vietovės pavadinimas)</w:t>
      </w:r>
    </w:p>
    <w:p w14:paraId="2597891E" w14:textId="77777777" w:rsidR="00EF5929" w:rsidRPr="00446005" w:rsidRDefault="00EF5929" w:rsidP="00EF5929">
      <w:pPr>
        <w:pStyle w:val="Pagrindinistekstas1"/>
        <w:rPr>
          <w:color w:val="auto"/>
          <w:sz w:val="24"/>
          <w:szCs w:val="24"/>
        </w:rPr>
      </w:pPr>
    </w:p>
    <w:p w14:paraId="41741B6A" w14:textId="77777777" w:rsidR="00EF5929" w:rsidRPr="00446005" w:rsidRDefault="00EF5929" w:rsidP="00EF5929">
      <w:pPr>
        <w:pStyle w:val="Pagrindinistekstas1"/>
        <w:spacing w:line="240" w:lineRule="auto"/>
        <w:ind w:firstLine="1134"/>
        <w:rPr>
          <w:color w:val="auto"/>
          <w:sz w:val="24"/>
          <w:szCs w:val="24"/>
        </w:rPr>
      </w:pPr>
      <w:r w:rsidRPr="00446005">
        <w:rPr>
          <w:color w:val="auto"/>
          <w:sz w:val="24"/>
          <w:szCs w:val="24"/>
        </w:rPr>
        <w:t xml:space="preserve">Būdamas Ignalinos rajono </w:t>
      </w:r>
      <w:r>
        <w:rPr>
          <w:color w:val="auto"/>
          <w:sz w:val="24"/>
          <w:szCs w:val="24"/>
        </w:rPr>
        <w:t>centrinės perkančiosios organizacijos</w:t>
      </w:r>
      <w:r w:rsidRPr="00446005">
        <w:rPr>
          <w:color w:val="auto"/>
          <w:sz w:val="24"/>
          <w:szCs w:val="24"/>
        </w:rPr>
        <w:t xml:space="preserve"> (toliau – perkančioji organizacija) </w:t>
      </w:r>
      <w:r>
        <w:rPr>
          <w:color w:val="auto"/>
          <w:sz w:val="24"/>
          <w:szCs w:val="24"/>
        </w:rPr>
        <w:t>_______________________________________________________:</w:t>
      </w:r>
      <w:r w:rsidRPr="00446005">
        <w:rPr>
          <w:color w:val="auto"/>
          <w:sz w:val="24"/>
          <w:szCs w:val="24"/>
        </w:rPr>
        <w:t xml:space="preserve"> </w:t>
      </w:r>
    </w:p>
    <w:p w14:paraId="1E4C9158" w14:textId="77777777" w:rsidR="00EF5929" w:rsidRPr="00446005" w:rsidRDefault="00EF5929" w:rsidP="00EF5929">
      <w:pPr>
        <w:pStyle w:val="Pagrindinistekstas1"/>
        <w:spacing w:line="240" w:lineRule="auto"/>
        <w:ind w:firstLine="1134"/>
        <w:rPr>
          <w:i/>
          <w:iCs/>
          <w:color w:val="auto"/>
          <w:sz w:val="24"/>
          <w:szCs w:val="24"/>
        </w:rPr>
      </w:pPr>
      <w:r w:rsidRPr="00446005">
        <w:rPr>
          <w:i/>
          <w:iCs/>
          <w:color w:val="auto"/>
          <w:sz w:val="24"/>
          <w:szCs w:val="24"/>
        </w:rPr>
        <w:t xml:space="preserve">(įrašyti viešajame pirkime atliekamas pareigas: viešojo pirkimo komisijos pirmininkas, viešojo pirkimo komisijos narys, ekspertas, stebėtojas, </w:t>
      </w:r>
      <w:r>
        <w:rPr>
          <w:i/>
          <w:iCs/>
          <w:color w:val="auto"/>
          <w:sz w:val="24"/>
          <w:szCs w:val="24"/>
        </w:rPr>
        <w:t>p</w:t>
      </w:r>
      <w:r w:rsidRPr="00446005">
        <w:rPr>
          <w:i/>
          <w:iCs/>
          <w:color w:val="auto"/>
          <w:sz w:val="24"/>
          <w:szCs w:val="24"/>
        </w:rPr>
        <w:t>irkimų organizatorius, kita (įrašyti)</w:t>
      </w:r>
      <w:r>
        <w:rPr>
          <w:i/>
          <w:iCs/>
          <w:color w:val="auto"/>
          <w:sz w:val="24"/>
          <w:szCs w:val="24"/>
        </w:rPr>
        <w:t>)</w:t>
      </w:r>
    </w:p>
    <w:p w14:paraId="7A709CA8" w14:textId="77777777" w:rsidR="00EF5929" w:rsidRPr="00446005" w:rsidRDefault="00EF5929" w:rsidP="00EF5929">
      <w:pPr>
        <w:pStyle w:val="Pagrindinistekstas1"/>
        <w:spacing w:line="240" w:lineRule="auto"/>
        <w:ind w:firstLine="1134"/>
        <w:rPr>
          <w:color w:val="auto"/>
          <w:sz w:val="24"/>
          <w:szCs w:val="24"/>
        </w:rPr>
      </w:pPr>
      <w:r w:rsidRPr="00446005">
        <w:rPr>
          <w:color w:val="auto"/>
          <w:sz w:val="24"/>
          <w:szCs w:val="24"/>
        </w:rPr>
        <w:t xml:space="preserve">1. </w:t>
      </w:r>
      <w:r>
        <w:rPr>
          <w:color w:val="auto"/>
          <w:sz w:val="24"/>
          <w:szCs w:val="24"/>
        </w:rPr>
        <w:t>P</w:t>
      </w:r>
      <w:r w:rsidRPr="00446005">
        <w:rPr>
          <w:color w:val="auto"/>
          <w:sz w:val="24"/>
          <w:szCs w:val="24"/>
        </w:rPr>
        <w:t>asižadu:</w:t>
      </w:r>
    </w:p>
    <w:p w14:paraId="4D36C201" w14:textId="77777777" w:rsidR="00EF5929" w:rsidRPr="00446005" w:rsidRDefault="00EF5929" w:rsidP="00EF5929">
      <w:pPr>
        <w:pStyle w:val="Pagrindinistekstas1"/>
        <w:spacing w:line="240" w:lineRule="auto"/>
        <w:ind w:firstLine="1134"/>
        <w:rPr>
          <w:color w:val="auto"/>
          <w:sz w:val="24"/>
          <w:szCs w:val="24"/>
        </w:rPr>
      </w:pPr>
      <w:r w:rsidRPr="00446005">
        <w:rPr>
          <w:color w:val="auto"/>
          <w:sz w:val="24"/>
          <w:szCs w:val="24"/>
        </w:rPr>
        <w:t>1.1. saugoti ir tik įstatymų ir kitų teisės aktų nustatytais tikslais ir tvarka naudoti visą su viešuoju pirkimu (toliau – pirkimas) susijusią informaciją, kuri man taps žinoma atliekant _____________________________;</w:t>
      </w:r>
    </w:p>
    <w:p w14:paraId="48BD8CA2" w14:textId="77777777" w:rsidR="00EF5929" w:rsidRPr="00446005" w:rsidRDefault="00EF5929" w:rsidP="00EF5929">
      <w:pPr>
        <w:pStyle w:val="Pagrindinistekstas1"/>
        <w:spacing w:line="240" w:lineRule="auto"/>
        <w:ind w:firstLine="1134"/>
        <w:rPr>
          <w:i/>
          <w:iCs/>
          <w:color w:val="auto"/>
          <w:sz w:val="24"/>
          <w:szCs w:val="24"/>
        </w:rPr>
      </w:pPr>
      <w:r w:rsidRPr="00446005">
        <w:rPr>
          <w:i/>
          <w:iCs/>
          <w:color w:val="auto"/>
          <w:sz w:val="24"/>
          <w:szCs w:val="24"/>
        </w:rPr>
        <w:t>(įrašyti viešajame pirkime atliekamas pareigas: viešojo pirkimo komisijos pirmininkas, viešojo pirkimo komisijos narys, ekspertas, stebėtojas, Pirkimų organizatorius, kita (įrašyti)</w:t>
      </w:r>
      <w:r>
        <w:rPr>
          <w:i/>
          <w:iCs/>
          <w:color w:val="auto"/>
          <w:sz w:val="24"/>
          <w:szCs w:val="24"/>
        </w:rPr>
        <w:t>)</w:t>
      </w:r>
    </w:p>
    <w:p w14:paraId="2AC90EC0" w14:textId="77777777" w:rsidR="00EF5929" w:rsidRPr="00446005" w:rsidRDefault="00EF5929" w:rsidP="00EF5929">
      <w:pPr>
        <w:pStyle w:val="Pagrindinistekstas1"/>
        <w:spacing w:line="240" w:lineRule="auto"/>
        <w:ind w:firstLine="1134"/>
        <w:rPr>
          <w:color w:val="auto"/>
          <w:sz w:val="24"/>
          <w:szCs w:val="24"/>
        </w:rPr>
      </w:pPr>
      <w:r w:rsidRPr="00446005">
        <w:rPr>
          <w:color w:val="auto"/>
          <w:sz w:val="24"/>
          <w:szCs w:val="24"/>
        </w:rPr>
        <w:t>1.2. man patikėtus pirkimo ir su juos susijusius dokumentus saugoti tokiu būdu, kad tretieji asmenys neturėtų galimybės su jais susipažinti ar pasinaudoti;</w:t>
      </w:r>
    </w:p>
    <w:p w14:paraId="7E47A4CD" w14:textId="77777777" w:rsidR="00EF5929" w:rsidRPr="00446005" w:rsidRDefault="00EF5929" w:rsidP="00EF5929">
      <w:pPr>
        <w:pStyle w:val="Pagrindinistekstas1"/>
        <w:spacing w:line="240" w:lineRule="auto"/>
        <w:ind w:firstLine="1134"/>
        <w:rPr>
          <w:color w:val="auto"/>
          <w:sz w:val="24"/>
          <w:szCs w:val="24"/>
        </w:rPr>
      </w:pPr>
      <w:r w:rsidRPr="00446005">
        <w:rPr>
          <w:color w:val="auto"/>
          <w:sz w:val="24"/>
          <w:szCs w:val="24"/>
        </w:rPr>
        <w:t>1.3. nepasilikti jokių man pateiktų dokumentų kopijų.</w:t>
      </w:r>
    </w:p>
    <w:p w14:paraId="1D8A5080" w14:textId="77777777" w:rsidR="00EF5929" w:rsidRPr="00446005" w:rsidRDefault="00EF5929" w:rsidP="00EF5929">
      <w:pPr>
        <w:pStyle w:val="Pagrindinistekstas1"/>
        <w:spacing w:line="240" w:lineRule="auto"/>
        <w:ind w:firstLine="1134"/>
        <w:rPr>
          <w:color w:val="auto"/>
          <w:sz w:val="24"/>
          <w:szCs w:val="24"/>
        </w:rPr>
      </w:pPr>
      <w:r w:rsidRPr="00446005">
        <w:rPr>
          <w:color w:val="auto"/>
          <w:sz w:val="24"/>
          <w:szCs w:val="24"/>
        </w:rPr>
        <w:t>2. Man žinoma, kad su pirkimu susijusią informaciją, kurią Viešųjų pirkimų įstatymo ir kitų su jo įgyvendinimu susijusių teisės aktų nuostatos numato teikti pirkimo procedūrose dalyvaujančioms arba nedalyvaujančioms šalims, galėsiu teikti tik įpareigotas pirkimo komisijos ar perkančiosios organizacijos vadovo ar jo įgalioto asmens. Konfidencialią informaciją galėsiu atskleisti tik Lietuvos Respublikos įstatymų nustatytais atvejais.</w:t>
      </w:r>
    </w:p>
    <w:p w14:paraId="5E3EF412" w14:textId="77777777" w:rsidR="00EF5929" w:rsidRPr="00446005" w:rsidRDefault="00EF5929" w:rsidP="00EF5929">
      <w:pPr>
        <w:pStyle w:val="Pagrindinistekstas1"/>
        <w:spacing w:line="240" w:lineRule="auto"/>
        <w:ind w:firstLine="1134"/>
        <w:rPr>
          <w:color w:val="auto"/>
          <w:sz w:val="24"/>
          <w:szCs w:val="24"/>
        </w:rPr>
      </w:pPr>
      <w:r w:rsidRPr="00446005">
        <w:rPr>
          <w:color w:val="auto"/>
          <w:sz w:val="24"/>
          <w:szCs w:val="24"/>
        </w:rPr>
        <w:t>3. Man išaiškinta, kad konfidencialią informaciją sudaro:</w:t>
      </w:r>
    </w:p>
    <w:p w14:paraId="302651DF" w14:textId="77777777" w:rsidR="00EF5929" w:rsidRPr="00446005" w:rsidRDefault="00EF5929" w:rsidP="00EF5929">
      <w:pPr>
        <w:pStyle w:val="Pagrindinistekstas1"/>
        <w:spacing w:line="240" w:lineRule="auto"/>
        <w:ind w:firstLine="1134"/>
        <w:rPr>
          <w:color w:val="auto"/>
          <w:sz w:val="24"/>
          <w:szCs w:val="24"/>
        </w:rPr>
      </w:pPr>
      <w:r w:rsidRPr="00446005">
        <w:rPr>
          <w:color w:val="auto"/>
          <w:sz w:val="24"/>
          <w:szCs w:val="24"/>
        </w:rPr>
        <w:t>3.1. informacija, kurios konfidencialumą nurodė tiekėjas ir jos atskleidimas nėra privalomas pagal Lietuvos Respublikos teisės aktus;</w:t>
      </w:r>
    </w:p>
    <w:p w14:paraId="491FB11A" w14:textId="77777777" w:rsidR="00EF5929" w:rsidRPr="00446005" w:rsidRDefault="00EF5929" w:rsidP="00EF5929">
      <w:pPr>
        <w:pStyle w:val="Pagrindinistekstas1"/>
        <w:spacing w:line="240" w:lineRule="auto"/>
        <w:ind w:firstLine="1134"/>
        <w:rPr>
          <w:color w:val="auto"/>
          <w:sz w:val="24"/>
          <w:szCs w:val="24"/>
        </w:rPr>
      </w:pPr>
      <w:r w:rsidRPr="00446005">
        <w:rPr>
          <w:color w:val="auto"/>
          <w:sz w:val="24"/>
          <w:szCs w:val="24"/>
        </w:rPr>
        <w:t>3.2. visa su pirkimu susijusi informacija ir dokumentai, kuriuos Viešųjų pirkimų įstatymo ir kitų su jo įgyvendinimu susijusių teisės aktų nuostatos nenumato teikti pirkimo procedūrose dalyvaujančioms arba nedalyvaujančioms šalims;</w:t>
      </w:r>
    </w:p>
    <w:p w14:paraId="5FDA0B29" w14:textId="77777777" w:rsidR="00EF5929" w:rsidRPr="00446005" w:rsidRDefault="00EF5929" w:rsidP="00EF5929">
      <w:pPr>
        <w:pStyle w:val="Pagrindinistekstas1"/>
        <w:spacing w:line="240" w:lineRule="auto"/>
        <w:ind w:firstLine="1134"/>
        <w:rPr>
          <w:color w:val="auto"/>
          <w:sz w:val="24"/>
          <w:szCs w:val="24"/>
          <w:u w:val="single"/>
        </w:rPr>
      </w:pPr>
      <w:r w:rsidRPr="00446005">
        <w:rPr>
          <w:color w:val="auto"/>
          <w:sz w:val="24"/>
          <w:szCs w:val="24"/>
        </w:rPr>
        <w:t>3.3. informacija, jeigu jos atskleidimas prieštarauja teisės aktams, visuomenės interesams, pažeidžia teisėtus pirkime dalyvaujančių tiekėjų ir</w:t>
      </w:r>
      <w:r>
        <w:rPr>
          <w:color w:val="auto"/>
          <w:sz w:val="24"/>
          <w:szCs w:val="24"/>
        </w:rPr>
        <w:t xml:space="preserve"> </w:t>
      </w:r>
      <w:r w:rsidRPr="00446005">
        <w:rPr>
          <w:color w:val="auto"/>
          <w:sz w:val="24"/>
          <w:szCs w:val="24"/>
        </w:rPr>
        <w:t>/</w:t>
      </w:r>
      <w:r>
        <w:rPr>
          <w:color w:val="auto"/>
          <w:sz w:val="24"/>
          <w:szCs w:val="24"/>
        </w:rPr>
        <w:t xml:space="preserve"> </w:t>
      </w:r>
      <w:r w:rsidRPr="00446005">
        <w:rPr>
          <w:color w:val="auto"/>
          <w:sz w:val="24"/>
          <w:szCs w:val="24"/>
        </w:rPr>
        <w:t>ar perkančiosios organizacijos interesus arba turi neigiamą poveikį tiekėjų konkurencijai.</w:t>
      </w:r>
    </w:p>
    <w:p w14:paraId="4AEB0022" w14:textId="77777777" w:rsidR="00EF5929" w:rsidRPr="00446005" w:rsidRDefault="00EF5929" w:rsidP="00EF5929">
      <w:pPr>
        <w:pStyle w:val="Pagrindinistekstas1"/>
        <w:spacing w:line="240" w:lineRule="auto"/>
        <w:ind w:firstLine="1134"/>
        <w:rPr>
          <w:color w:val="auto"/>
          <w:sz w:val="24"/>
          <w:szCs w:val="24"/>
        </w:rPr>
      </w:pPr>
      <w:r w:rsidRPr="00446005">
        <w:rPr>
          <w:color w:val="auto"/>
          <w:sz w:val="24"/>
          <w:szCs w:val="24"/>
        </w:rPr>
        <w:t>4. Esu įspėtas, kad, pažeidęs šį pasižadėjimą, turėsiu atsakyti teisės aktų nustatyta tvarka, atlyginti perkančiajai organizacijai ir</w:t>
      </w:r>
      <w:r>
        <w:rPr>
          <w:color w:val="auto"/>
          <w:sz w:val="24"/>
          <w:szCs w:val="24"/>
        </w:rPr>
        <w:t xml:space="preserve"> </w:t>
      </w:r>
      <w:r w:rsidRPr="00446005">
        <w:rPr>
          <w:color w:val="auto"/>
          <w:sz w:val="24"/>
          <w:szCs w:val="24"/>
        </w:rPr>
        <w:t>/</w:t>
      </w:r>
      <w:r>
        <w:rPr>
          <w:color w:val="auto"/>
          <w:sz w:val="24"/>
          <w:szCs w:val="24"/>
        </w:rPr>
        <w:t xml:space="preserve"> </w:t>
      </w:r>
      <w:r w:rsidRPr="00446005">
        <w:rPr>
          <w:color w:val="auto"/>
          <w:sz w:val="24"/>
          <w:szCs w:val="24"/>
        </w:rPr>
        <w:t>ar tiekėjams padarytus nuostolius.</w:t>
      </w:r>
    </w:p>
    <w:p w14:paraId="3470E2D5" w14:textId="77777777" w:rsidR="00EF5929" w:rsidRPr="00446005" w:rsidRDefault="00EF5929" w:rsidP="00EF5929">
      <w:pPr>
        <w:pStyle w:val="Pagrindinistekstas1"/>
        <w:rPr>
          <w:color w:val="auto"/>
          <w:sz w:val="24"/>
          <w:szCs w:val="24"/>
        </w:rPr>
      </w:pPr>
      <w:r w:rsidRPr="00446005">
        <w:rPr>
          <w:color w:val="auto"/>
          <w:sz w:val="24"/>
          <w:szCs w:val="24"/>
        </w:rPr>
        <w:t xml:space="preserve">___________________ </w:t>
      </w:r>
      <w:r w:rsidRPr="00446005">
        <w:rPr>
          <w:color w:val="auto"/>
          <w:sz w:val="24"/>
          <w:szCs w:val="24"/>
        </w:rPr>
        <w:tab/>
      </w:r>
      <w:r w:rsidRPr="00446005">
        <w:rPr>
          <w:color w:val="auto"/>
          <w:sz w:val="24"/>
          <w:szCs w:val="24"/>
        </w:rPr>
        <w:tab/>
      </w:r>
      <w:r w:rsidRPr="00446005">
        <w:rPr>
          <w:color w:val="auto"/>
          <w:sz w:val="24"/>
          <w:szCs w:val="24"/>
        </w:rPr>
        <w:tab/>
        <w:t>____________________</w:t>
      </w:r>
    </w:p>
    <w:p w14:paraId="69BACDFB" w14:textId="77777777" w:rsidR="00EF5929" w:rsidRPr="00446005" w:rsidRDefault="00EF5929" w:rsidP="00EF5929">
      <w:pPr>
        <w:pStyle w:val="Pagrindinistekstas1"/>
        <w:ind w:firstLine="1296"/>
        <w:rPr>
          <w:i/>
          <w:iCs/>
          <w:color w:val="auto"/>
          <w:sz w:val="24"/>
          <w:szCs w:val="24"/>
        </w:rPr>
      </w:pPr>
      <w:r w:rsidRPr="00446005">
        <w:rPr>
          <w:i/>
          <w:iCs/>
          <w:color w:val="auto"/>
          <w:sz w:val="24"/>
          <w:szCs w:val="24"/>
        </w:rPr>
        <w:t xml:space="preserve">(parašas) </w:t>
      </w:r>
      <w:r w:rsidRPr="00446005">
        <w:rPr>
          <w:i/>
          <w:iCs/>
          <w:color w:val="auto"/>
          <w:sz w:val="24"/>
          <w:szCs w:val="24"/>
        </w:rPr>
        <w:tab/>
      </w:r>
      <w:r w:rsidRPr="00446005">
        <w:rPr>
          <w:i/>
          <w:iCs/>
          <w:color w:val="auto"/>
          <w:sz w:val="24"/>
          <w:szCs w:val="24"/>
        </w:rPr>
        <w:tab/>
      </w:r>
      <w:r w:rsidRPr="00446005">
        <w:rPr>
          <w:i/>
          <w:iCs/>
          <w:color w:val="auto"/>
          <w:sz w:val="24"/>
          <w:szCs w:val="24"/>
        </w:rPr>
        <w:tab/>
      </w:r>
      <w:r w:rsidRPr="00446005">
        <w:rPr>
          <w:i/>
          <w:iCs/>
          <w:color w:val="auto"/>
          <w:sz w:val="24"/>
          <w:szCs w:val="24"/>
        </w:rPr>
        <w:tab/>
        <w:t xml:space="preserve">        (vardas, pavardė)</w:t>
      </w:r>
    </w:p>
    <w:p w14:paraId="3E7D16C3" w14:textId="77777777" w:rsidR="0039352C" w:rsidRPr="00EF5929" w:rsidRDefault="00EF5929" w:rsidP="00EF5929">
      <w:pPr>
        <w:widowControl w:val="0"/>
        <w:tabs>
          <w:tab w:val="left" w:pos="142"/>
          <w:tab w:val="left" w:pos="284"/>
          <w:tab w:val="left" w:pos="851"/>
          <w:tab w:val="left" w:pos="1134"/>
        </w:tabs>
        <w:suppressAutoHyphens/>
        <w:spacing w:after="0" w:line="240" w:lineRule="auto"/>
        <w:jc w:val="center"/>
        <w:textAlignment w:val="baseline"/>
      </w:pPr>
      <w:r>
        <w:rPr>
          <w:rFonts w:ascii="Times New Roman" w:hAnsi="Times New Roman" w:cs="Times New Roman"/>
          <w:sz w:val="24"/>
          <w:szCs w:val="24"/>
        </w:rPr>
        <w:t>_________</w:t>
      </w:r>
      <w:r w:rsidRPr="00446005">
        <w:rPr>
          <w:rFonts w:ascii="Times New Roman" w:hAnsi="Times New Roman" w:cs="Times New Roman"/>
          <w:sz w:val="24"/>
          <w:szCs w:val="24"/>
        </w:rPr>
        <w:t xml:space="preserve">  </w:t>
      </w:r>
      <w:r>
        <w:rPr>
          <w:rFonts w:ascii="Times New Roman" w:hAnsi="Times New Roman" w:cs="Times New Roman"/>
          <w:sz w:val="24"/>
          <w:szCs w:val="24"/>
        </w:rPr>
        <w:t xml:space="preserve"> </w:t>
      </w:r>
    </w:p>
    <w:sectPr w:rsidR="0039352C" w:rsidRPr="00EF5929" w:rsidSect="00E904D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F10"/>
    <w:rsid w:val="00031F10"/>
    <w:rsid w:val="0039352C"/>
    <w:rsid w:val="009474B9"/>
    <w:rsid w:val="00E46F18"/>
    <w:rsid w:val="00E904D4"/>
    <w:rsid w:val="00EF59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2948C"/>
  <w15:docId w15:val="{1A7DE556-E064-48C1-824E-10561DA7D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F592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agrindinistekstas1">
    <w:name w:val="Pagrindinis tekstas1"/>
    <w:basedOn w:val="prastasis"/>
    <w:link w:val="Pagrindinistekstas"/>
    <w:rsid w:val="00031F10"/>
    <w:pPr>
      <w:suppressAutoHyphens/>
      <w:autoSpaceDE w:val="0"/>
      <w:autoSpaceDN w:val="0"/>
      <w:adjustRightInd w:val="0"/>
      <w:spacing w:after="0" w:line="288" w:lineRule="auto"/>
      <w:ind w:firstLine="312"/>
      <w:jc w:val="both"/>
    </w:pPr>
    <w:rPr>
      <w:rFonts w:ascii="Times New Roman" w:eastAsia="Times New Roman" w:hAnsi="Times New Roman" w:cs="Times New Roman"/>
      <w:color w:val="000000"/>
      <w:sz w:val="20"/>
      <w:szCs w:val="20"/>
    </w:rPr>
  </w:style>
  <w:style w:type="paragraph" w:customStyle="1" w:styleId="MAZAS">
    <w:name w:val="MAZAS"/>
    <w:basedOn w:val="prastasis"/>
    <w:rsid w:val="00031F10"/>
    <w:pPr>
      <w:suppressAutoHyphens/>
      <w:autoSpaceDE w:val="0"/>
      <w:autoSpaceDN w:val="0"/>
      <w:adjustRightInd w:val="0"/>
      <w:spacing w:after="0" w:line="288" w:lineRule="auto"/>
      <w:ind w:firstLine="312"/>
      <w:jc w:val="both"/>
    </w:pPr>
    <w:rPr>
      <w:rFonts w:ascii="Times New Roman" w:eastAsia="Times New Roman" w:hAnsi="Times New Roman" w:cs="Times New Roman"/>
      <w:color w:val="000000"/>
      <w:sz w:val="8"/>
      <w:szCs w:val="8"/>
    </w:rPr>
  </w:style>
  <w:style w:type="paragraph" w:customStyle="1" w:styleId="CentrBoldm">
    <w:name w:val="CentrBoldm"/>
    <w:basedOn w:val="prastasis"/>
    <w:rsid w:val="00031F10"/>
    <w:pPr>
      <w:autoSpaceDE w:val="0"/>
      <w:autoSpaceDN w:val="0"/>
      <w:adjustRightInd w:val="0"/>
      <w:spacing w:after="0" w:line="240" w:lineRule="auto"/>
      <w:jc w:val="center"/>
    </w:pPr>
    <w:rPr>
      <w:rFonts w:ascii="TimesLT" w:eastAsia="Times New Roman" w:hAnsi="TimesLT" w:cs="Times New Roman"/>
      <w:b/>
      <w:bCs/>
      <w:sz w:val="20"/>
      <w:szCs w:val="20"/>
      <w:lang w:val="en-US"/>
    </w:rPr>
  </w:style>
  <w:style w:type="character" w:customStyle="1" w:styleId="Pagrindinistekstas">
    <w:name w:val="Pagrindinis tekstas_"/>
    <w:basedOn w:val="Numatytasispastraiposriftas"/>
    <w:link w:val="Pagrindinistekstas1"/>
    <w:rsid w:val="00031F10"/>
    <w:rPr>
      <w:rFonts w:ascii="Times New Roman" w:eastAsia="Times New Roman" w:hAnsi="Times New Roman"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1753</Words>
  <Characters>1000</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dc:creator>
  <cp:lastModifiedBy>Rasa Guogienė</cp:lastModifiedBy>
  <cp:revision>2</cp:revision>
  <dcterms:created xsi:type="dcterms:W3CDTF">2024-02-08T13:43:00Z</dcterms:created>
  <dcterms:modified xsi:type="dcterms:W3CDTF">2024-02-08T13:43:00Z</dcterms:modified>
</cp:coreProperties>
</file>