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5BE8" w14:textId="77777777" w:rsidR="0074558C" w:rsidRPr="002A48EE" w:rsidRDefault="0074558C" w:rsidP="0074558C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27E6ABB3" w14:textId="77777777" w:rsidR="0074558C" w:rsidRDefault="0074558C" w:rsidP="0074558C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5755B264" w14:textId="4CB5B950" w:rsidR="0074558C" w:rsidRPr="002A48EE" w:rsidRDefault="0074558C" w:rsidP="0074558C">
      <w:pPr>
        <w:tabs>
          <w:tab w:val="left" w:pos="5103"/>
        </w:tabs>
        <w:ind w:left="5103"/>
        <w:jc w:val="both"/>
      </w:pPr>
      <w:r w:rsidRPr="002A48EE">
        <w:t>202</w:t>
      </w:r>
      <w:r>
        <w:t>4</w:t>
      </w:r>
      <w:r w:rsidRPr="002A48EE">
        <w:t xml:space="preserve"> m.</w:t>
      </w:r>
      <w:r w:rsidR="00E225A7">
        <w:t xml:space="preserve"> gegužės 2</w:t>
      </w:r>
      <w:r>
        <w:t xml:space="preserve"> </w:t>
      </w:r>
      <w:r w:rsidRPr="002A48EE">
        <w:t>d. sprendimu Nr. T-</w:t>
      </w:r>
      <w:r w:rsidR="00FE150D">
        <w:t>104</w:t>
      </w:r>
    </w:p>
    <w:p w14:paraId="0DA9814B" w14:textId="77777777" w:rsidR="0074558C" w:rsidRDefault="0074558C" w:rsidP="0074558C">
      <w:pPr>
        <w:ind w:left="5184"/>
      </w:pPr>
    </w:p>
    <w:p w14:paraId="7CCD82BA" w14:textId="77777777" w:rsidR="00407B4F" w:rsidRDefault="00407B4F" w:rsidP="00407B4F">
      <w:pPr>
        <w:ind w:left="5184"/>
      </w:pPr>
    </w:p>
    <w:p w14:paraId="1E3DA504" w14:textId="3E41EE44" w:rsidR="00407B4F" w:rsidRDefault="004D4A66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  <w:r w:rsidRPr="004D4A66">
        <w:rPr>
          <w:b/>
        </w:rPr>
        <w:t>VIEŠOSIOS ĮSTAIGOS  LIETUVOS ŽIEMOS SPORTO CENTRO</w:t>
      </w:r>
      <w:r>
        <w:rPr>
          <w:b/>
        </w:rPr>
        <w:t xml:space="preserve"> </w:t>
      </w:r>
      <w:r w:rsidRPr="004D4A66">
        <w:rPr>
          <w:b/>
        </w:rPr>
        <w:t>2023</w:t>
      </w:r>
      <w:r>
        <w:rPr>
          <w:b/>
          <w:bCs/>
        </w:rPr>
        <w:t xml:space="preserve"> </w:t>
      </w:r>
      <w:r w:rsidR="00407B4F">
        <w:rPr>
          <w:b/>
          <w:bCs/>
        </w:rPr>
        <w:t>METŲ VEIKLOS ATASKAITA</w:t>
      </w:r>
    </w:p>
    <w:p w14:paraId="7090C10F" w14:textId="77777777" w:rsidR="00383ECB" w:rsidRDefault="00383ECB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</w:p>
    <w:p w14:paraId="65C2775F" w14:textId="77777777" w:rsidR="00407B4F" w:rsidRDefault="00407B4F" w:rsidP="00407B4F"/>
    <w:p w14:paraId="706A553F" w14:textId="100C2DB3" w:rsidR="00407B4F" w:rsidRDefault="00407B4F" w:rsidP="004D4A66">
      <w:pPr>
        <w:ind w:firstLine="1134"/>
      </w:pPr>
      <w:r>
        <w:t xml:space="preserve">Ataskaitinis laikotarpis: </w:t>
      </w:r>
      <w:r w:rsidR="00EA1079" w:rsidRPr="004D4A66">
        <w:t>2023 metai</w:t>
      </w:r>
      <w:r w:rsidR="004D4A66">
        <w:t>.</w:t>
      </w:r>
    </w:p>
    <w:p w14:paraId="3A5534A5" w14:textId="77777777" w:rsidR="00407B4F" w:rsidRDefault="00407B4F" w:rsidP="00407B4F"/>
    <w:p w14:paraId="3F2C3011" w14:textId="77777777" w:rsidR="005F663F" w:rsidRDefault="005F663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71D16100" w14:textId="6E72A4E1" w:rsidR="00407B4F" w:rsidRPr="005F663F" w:rsidRDefault="00407B4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 w:rsidRPr="005F663F">
        <w:rPr>
          <w:b/>
          <w:bCs/>
        </w:rPr>
        <w:t>VADOVO PRANEŠIMAS</w:t>
      </w:r>
    </w:p>
    <w:p w14:paraId="1356BEEB" w14:textId="77777777" w:rsidR="0074558C" w:rsidRPr="005F663F" w:rsidRDefault="0074558C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6E15A495" w14:textId="6EB94DBC" w:rsidR="00D421F2" w:rsidRPr="00C32C43" w:rsidRDefault="00D421F2" w:rsidP="004D4A66">
      <w:pPr>
        <w:pStyle w:val="Pagrindinistekstas3"/>
        <w:shd w:val="clear" w:color="auto" w:fill="auto"/>
        <w:spacing w:before="0" w:line="240" w:lineRule="auto"/>
        <w:ind w:right="2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 xml:space="preserve">Lietuvos žiemos sporto centras (toliau </w:t>
      </w:r>
      <w:r w:rsidR="004D4A66">
        <w:rPr>
          <w:sz w:val="24"/>
          <w:szCs w:val="24"/>
        </w:rPr>
        <w:t>–</w:t>
      </w:r>
      <w:r w:rsidRPr="00C32C43">
        <w:rPr>
          <w:sz w:val="24"/>
          <w:szCs w:val="24"/>
        </w:rPr>
        <w:t xml:space="preserve"> Centras) įregistruotas 1997 m. birželio </w:t>
      </w:r>
      <w:r w:rsidRPr="00C32C43">
        <w:rPr>
          <w:rStyle w:val="Pagrindinistekstas1"/>
          <w:sz w:val="24"/>
          <w:szCs w:val="24"/>
        </w:rPr>
        <w:t>11</w:t>
      </w:r>
      <w:r w:rsidR="004D4A66">
        <w:rPr>
          <w:rStyle w:val="Pagrindinistekstas1"/>
          <w:sz w:val="24"/>
          <w:szCs w:val="24"/>
        </w:rPr>
        <w:t xml:space="preserve"> </w:t>
      </w:r>
      <w:r w:rsidRPr="00C32C43">
        <w:rPr>
          <w:rStyle w:val="Pagrindinistekstas1"/>
          <w:sz w:val="24"/>
          <w:szCs w:val="24"/>
        </w:rPr>
        <w:t>d.</w:t>
      </w:r>
      <w:r w:rsidRPr="00C32C43">
        <w:rPr>
          <w:sz w:val="24"/>
          <w:szCs w:val="24"/>
        </w:rPr>
        <w:t xml:space="preserve"> Ignalinos mieste</w:t>
      </w:r>
      <w:r w:rsidR="004D4A66">
        <w:rPr>
          <w:sz w:val="24"/>
          <w:szCs w:val="24"/>
        </w:rPr>
        <w:t>,</w:t>
      </w:r>
      <w:r w:rsidRPr="00C32C43">
        <w:rPr>
          <w:sz w:val="24"/>
          <w:szCs w:val="24"/>
        </w:rPr>
        <w:t xml:space="preserve"> Sporto g</w:t>
      </w:r>
      <w:r w:rsidR="004D4A66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3</w:t>
      </w:r>
      <w:r w:rsidR="004D4A66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Įmonės kodas 155515118. </w:t>
      </w:r>
    </w:p>
    <w:p w14:paraId="4F57E602" w14:textId="77777777" w:rsidR="00D421F2" w:rsidRPr="00C32C43" w:rsidRDefault="00D421F2" w:rsidP="004D4A66">
      <w:pPr>
        <w:pStyle w:val="Pagrindinistekstas3"/>
        <w:shd w:val="clear" w:color="auto" w:fill="auto"/>
        <w:spacing w:before="0" w:line="240" w:lineRule="auto"/>
        <w:ind w:lef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Viešosios įstaigos dalininkai yra:</w:t>
      </w:r>
    </w:p>
    <w:p w14:paraId="7A1FBA8E" w14:textId="77777777" w:rsidR="00D421F2" w:rsidRPr="00C32C43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Ignalinos rajono savivaldybė, įstaigos kodas 111106123, adresas: Laisvės a. 70, LT-30122 Ignalina;</w:t>
      </w:r>
    </w:p>
    <w:p w14:paraId="2E44E601" w14:textId="69CBA69A" w:rsidR="00D421F2" w:rsidRPr="00C32C43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95"/>
        </w:tabs>
        <w:spacing w:before="0" w:line="240" w:lineRule="auto"/>
        <w:ind w:left="40" w:right="-1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Lietuvos sporto draugija „Žalgiris</w:t>
      </w:r>
      <w:r w:rsidR="004D4A66">
        <w:rPr>
          <w:sz w:val="24"/>
          <w:szCs w:val="24"/>
        </w:rPr>
        <w:t>“</w:t>
      </w:r>
      <w:r w:rsidRPr="00C32C43">
        <w:rPr>
          <w:sz w:val="24"/>
          <w:szCs w:val="24"/>
        </w:rPr>
        <w:t>, įstaigos kodas 290649150</w:t>
      </w:r>
      <w:r w:rsidR="004D4A66">
        <w:rPr>
          <w:sz w:val="24"/>
          <w:szCs w:val="24"/>
        </w:rPr>
        <w:t xml:space="preserve">, </w:t>
      </w:r>
      <w:r w:rsidRPr="00C32C43">
        <w:rPr>
          <w:sz w:val="24"/>
          <w:szCs w:val="24"/>
        </w:rPr>
        <w:t>adresas:</w:t>
      </w:r>
      <w:r w:rsidR="004D4A66">
        <w:rPr>
          <w:sz w:val="24"/>
          <w:szCs w:val="24"/>
        </w:rPr>
        <w:t xml:space="preserve"> </w:t>
      </w:r>
      <w:r w:rsidRPr="00C32C43">
        <w:rPr>
          <w:sz w:val="24"/>
          <w:szCs w:val="24"/>
        </w:rPr>
        <w:t>Olimpiečių g. 15, LT-2051 Vilnius;</w:t>
      </w:r>
    </w:p>
    <w:p w14:paraId="675CBDB6" w14:textId="270363C8" w:rsidR="008053BC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38"/>
        </w:tabs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Fizinis asmuo B</w:t>
      </w:r>
      <w:r w:rsidR="008053BC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C</w:t>
      </w:r>
      <w:r w:rsidR="008053BC">
        <w:rPr>
          <w:sz w:val="24"/>
          <w:szCs w:val="24"/>
        </w:rPr>
        <w:t>.</w:t>
      </w:r>
      <w:r w:rsidRPr="00C32C43">
        <w:rPr>
          <w:sz w:val="24"/>
          <w:szCs w:val="24"/>
        </w:rPr>
        <w:t>, gyvenamoji vieta</w:t>
      </w:r>
      <w:r w:rsidR="004D4A66">
        <w:rPr>
          <w:sz w:val="24"/>
          <w:szCs w:val="24"/>
        </w:rPr>
        <w:t xml:space="preserve"> –</w:t>
      </w:r>
      <w:r w:rsidR="008053BC">
        <w:rPr>
          <w:sz w:val="24"/>
          <w:szCs w:val="24"/>
        </w:rPr>
        <w:t xml:space="preserve"> </w:t>
      </w:r>
      <w:r w:rsidRPr="00C32C43">
        <w:rPr>
          <w:sz w:val="24"/>
          <w:szCs w:val="24"/>
        </w:rPr>
        <w:t xml:space="preserve">Ignalina. </w:t>
      </w:r>
    </w:p>
    <w:p w14:paraId="24387720" w14:textId="6B0985BE" w:rsidR="00D421F2" w:rsidRPr="00C32C43" w:rsidRDefault="00D421F2" w:rsidP="004D4A66">
      <w:pPr>
        <w:pStyle w:val="Pagrindinistekstas3"/>
        <w:shd w:val="clear" w:color="auto" w:fill="auto"/>
        <w:tabs>
          <w:tab w:val="left" w:pos="938"/>
        </w:tabs>
        <w:spacing w:before="0" w:line="240" w:lineRule="auto"/>
        <w:ind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Kiekvienas dalininkas yra įnešę po 0,29 Eur dydžio dalį.</w:t>
      </w:r>
    </w:p>
    <w:p w14:paraId="253EDA66" w14:textId="518336DD" w:rsidR="00D421F2" w:rsidRDefault="00D421F2" w:rsidP="004D4A66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Centro finansavimo šaltiniai yra pačios įstaigos surinktos lėšos už teikiamas pa</w:t>
      </w:r>
      <w:r>
        <w:rPr>
          <w:sz w:val="24"/>
          <w:szCs w:val="24"/>
        </w:rPr>
        <w:t>slaugas ir kitos (rėmėjų) lėšos</w:t>
      </w:r>
      <w:r w:rsidRPr="00C32C43">
        <w:rPr>
          <w:sz w:val="24"/>
          <w:szCs w:val="24"/>
        </w:rPr>
        <w:t>.</w:t>
      </w:r>
      <w:r>
        <w:rPr>
          <w:sz w:val="24"/>
          <w:szCs w:val="24"/>
        </w:rPr>
        <w:t xml:space="preserve"> Pagrindinis tikslas </w:t>
      </w:r>
      <w:r w:rsidR="004D4A66">
        <w:rPr>
          <w:sz w:val="24"/>
          <w:szCs w:val="24"/>
        </w:rPr>
        <w:t xml:space="preserve">– </w:t>
      </w:r>
      <w:r>
        <w:rPr>
          <w:sz w:val="24"/>
          <w:szCs w:val="24"/>
        </w:rPr>
        <w:t>išlaikyti įmonės veiklos tęstinumą ir ekonominės veiklos naudingumą, užtikrinant dalininkų interesus</w:t>
      </w:r>
      <w:r w:rsidR="00F209B6">
        <w:rPr>
          <w:sz w:val="24"/>
          <w:szCs w:val="24"/>
        </w:rPr>
        <w:t>.</w:t>
      </w:r>
    </w:p>
    <w:p w14:paraId="2D1F031E" w14:textId="77777777" w:rsidR="00F209B6" w:rsidRPr="00D421F2" w:rsidRDefault="00F209B6" w:rsidP="00D421F2">
      <w:pPr>
        <w:pStyle w:val="Pagrindinistekstas3"/>
        <w:shd w:val="clear" w:color="auto" w:fill="auto"/>
        <w:spacing w:before="0" w:line="240" w:lineRule="auto"/>
        <w:ind w:left="40" w:right="40"/>
        <w:jc w:val="both"/>
        <w:rPr>
          <w:sz w:val="24"/>
          <w:szCs w:val="24"/>
        </w:rPr>
      </w:pPr>
    </w:p>
    <w:tbl>
      <w:tblPr>
        <w:tblW w:w="8660" w:type="dxa"/>
        <w:tblInd w:w="93" w:type="dxa"/>
        <w:tblLook w:val="04A0" w:firstRow="1" w:lastRow="0" w:firstColumn="1" w:lastColumn="0" w:noHBand="0" w:noVBand="1"/>
      </w:tblPr>
      <w:tblGrid>
        <w:gridCol w:w="2800"/>
        <w:gridCol w:w="1180"/>
        <w:gridCol w:w="1140"/>
        <w:gridCol w:w="1180"/>
        <w:gridCol w:w="1180"/>
        <w:gridCol w:w="1180"/>
      </w:tblGrid>
      <w:tr w:rsidR="00D421F2" w:rsidRPr="004F1CA9" w14:paraId="59E7996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D3160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2429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3580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4BF7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FFBC0" w14:textId="77777777" w:rsidR="00D421F2" w:rsidRPr="004F1CA9" w:rsidRDefault="00D421F2" w:rsidP="00070DFC">
            <w:pPr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2022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9D75B" w14:textId="77777777" w:rsidR="00D421F2" w:rsidRPr="004F1CA9" w:rsidRDefault="00D421F2" w:rsidP="00070DFC">
            <w:pPr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2023</w:t>
            </w:r>
          </w:p>
        </w:tc>
      </w:tr>
      <w:tr w:rsidR="00D421F2" w:rsidRPr="004F1CA9" w14:paraId="58091FCF" w14:textId="77777777" w:rsidTr="00070DFC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4A1A4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veiklos rezultatas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9E44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-7825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272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-14072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5AEDA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-1577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1B70F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17092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8C0CB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-7544</w:t>
            </w:r>
          </w:p>
        </w:tc>
      </w:tr>
      <w:tr w:rsidR="00D421F2" w:rsidRPr="004F1CA9" w14:paraId="4A366827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62FF9" w14:textId="77777777" w:rsidR="00D421F2" w:rsidRPr="004F1CA9" w:rsidRDefault="00D421F2" w:rsidP="00070DFC">
            <w:pPr>
              <w:rPr>
                <w:b/>
                <w:bCs/>
                <w:lang w:eastAsia="en-GB"/>
              </w:rPr>
            </w:pPr>
            <w:r w:rsidRPr="004F1CA9">
              <w:rPr>
                <w:b/>
                <w:bCs/>
                <w:sz w:val="22"/>
                <w:szCs w:val="22"/>
                <w:lang w:eastAsia="en-GB"/>
              </w:rPr>
              <w:t>pajamos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B533F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94030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59864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57575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FB9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122255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7795D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89796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7D6C1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43096</w:t>
            </w:r>
          </w:p>
        </w:tc>
      </w:tr>
      <w:tr w:rsidR="00D421F2" w:rsidRPr="004F1CA9" w14:paraId="0969B1F4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6894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pagrindinės veiklos pajamos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D60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57617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342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25982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170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60639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0579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77155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DB1C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33694</w:t>
            </w:r>
          </w:p>
        </w:tc>
      </w:tr>
      <w:tr w:rsidR="00D421F2" w:rsidRPr="004F1CA9" w14:paraId="4DC9DE8B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C99E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iš biudžeto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4E7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36359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608A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28E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C485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10319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100D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9357</w:t>
            </w:r>
          </w:p>
        </w:tc>
      </w:tr>
      <w:tr w:rsidR="00D421F2" w:rsidRPr="004F1CA9" w14:paraId="05AD8719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6B5B6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 xml:space="preserve">iš savivaldybės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D6CC2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241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845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1D7B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E819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</w:p>
        </w:tc>
      </w:tr>
      <w:tr w:rsidR="00D421F2" w:rsidRPr="004F1CA9" w14:paraId="35759A7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4816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subsidijos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420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CDA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3417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F419B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4AB28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6DAD3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</w:tr>
      <w:tr w:rsidR="00D421F2" w:rsidRPr="004F1CA9" w14:paraId="1D4A0939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B3511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kiti šaltiniai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EB34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F4B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087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DCFB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2323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67D8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45</w:t>
            </w:r>
          </w:p>
        </w:tc>
      </w:tr>
      <w:tr w:rsidR="00D421F2" w:rsidRPr="004F1CA9" w14:paraId="5DDAD5E0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08222" w14:textId="77777777" w:rsidR="00D421F2" w:rsidRPr="004F1CA9" w:rsidRDefault="00D421F2" w:rsidP="00070DFC">
            <w:pPr>
              <w:rPr>
                <w:b/>
                <w:bCs/>
                <w:lang w:eastAsia="en-GB"/>
              </w:rPr>
            </w:pPr>
            <w:r w:rsidRPr="004F1CA9">
              <w:rPr>
                <w:b/>
                <w:bCs/>
                <w:sz w:val="22"/>
                <w:szCs w:val="22"/>
                <w:lang w:eastAsia="en-GB"/>
              </w:rPr>
              <w:t>sąnaudos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358E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101315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754E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75385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20C2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123832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69C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72704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CACB7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50641</w:t>
            </w:r>
          </w:p>
        </w:tc>
      </w:tr>
      <w:tr w:rsidR="00D421F2" w:rsidRPr="004F1CA9" w14:paraId="60D4B910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BD3B5" w14:textId="06CFD62E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el</w:t>
            </w:r>
            <w:r w:rsidR="004D4A66">
              <w:rPr>
                <w:sz w:val="22"/>
                <w:szCs w:val="22"/>
                <w:lang w:eastAsia="en-GB"/>
              </w:rPr>
              <w:t>e</w:t>
            </w:r>
            <w:r w:rsidRPr="004F1CA9">
              <w:rPr>
                <w:sz w:val="22"/>
                <w:szCs w:val="22"/>
                <w:lang w:eastAsia="en-GB"/>
              </w:rPr>
              <w:t>ktra komunalinės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9EB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7434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DC1F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7295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84F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15764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4498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11962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48A9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35582</w:t>
            </w:r>
          </w:p>
        </w:tc>
      </w:tr>
      <w:tr w:rsidR="00D421F2" w:rsidRPr="004F1CA9" w14:paraId="3C114383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CC733A" w14:textId="46DADAEE" w:rsidR="00D421F2" w:rsidRPr="004F1CA9" w:rsidRDefault="004D4A66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darbo užmokestis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5ECC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49995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931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37373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0703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46468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EC01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30309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C804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500</w:t>
            </w:r>
          </w:p>
        </w:tc>
      </w:tr>
      <w:tr w:rsidR="00D421F2" w:rsidRPr="004F1CA9" w14:paraId="4A35EC13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57C2C4" w14:textId="239FE216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nusid</w:t>
            </w:r>
            <w:r w:rsidR="004D4A66">
              <w:rPr>
                <w:sz w:val="22"/>
                <w:szCs w:val="22"/>
                <w:lang w:eastAsia="en-GB"/>
              </w:rPr>
              <w:t>ėvė</w:t>
            </w:r>
            <w:r w:rsidRPr="004F1CA9">
              <w:rPr>
                <w:sz w:val="22"/>
                <w:szCs w:val="22"/>
                <w:lang w:eastAsia="en-GB"/>
              </w:rPr>
              <w:t>jimas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D2AA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30586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882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29116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9AD3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25060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7F24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14328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63D9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9804</w:t>
            </w:r>
          </w:p>
        </w:tc>
      </w:tr>
      <w:tr w:rsidR="00D421F2" w:rsidRPr="004F1CA9" w14:paraId="1C99AD22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AE786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transportas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1003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4281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21F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610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3F9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D7029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48D9E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</w:tr>
      <w:tr w:rsidR="00D421F2" w:rsidRPr="004F1CA9" w14:paraId="43C2860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3B6CF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kita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0BA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9019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C11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991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C446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36537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145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16105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DF6D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4754</w:t>
            </w:r>
          </w:p>
        </w:tc>
      </w:tr>
    </w:tbl>
    <w:p w14:paraId="3CC3BD3B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763FA063" w14:textId="77777777" w:rsidR="005F663F" w:rsidRDefault="005F663F" w:rsidP="00407B4F">
      <w:pPr>
        <w:suppressAutoHyphens/>
        <w:jc w:val="center"/>
        <w:textAlignment w:val="baseline"/>
        <w:rPr>
          <w:b/>
        </w:rPr>
      </w:pPr>
    </w:p>
    <w:p w14:paraId="3C3F624A" w14:textId="3463DDC5" w:rsidR="00407B4F" w:rsidRDefault="00407B4F" w:rsidP="00407B4F">
      <w:pPr>
        <w:suppressAutoHyphens/>
        <w:jc w:val="center"/>
        <w:textAlignment w:val="baseline"/>
        <w:rPr>
          <w:b/>
          <w:strike/>
        </w:rPr>
      </w:pPr>
      <w:r>
        <w:rPr>
          <w:b/>
        </w:rPr>
        <w:t xml:space="preserve">I SKYRIUS </w:t>
      </w:r>
    </w:p>
    <w:p w14:paraId="66AA9343" w14:textId="77777777" w:rsidR="00407B4F" w:rsidRDefault="00407B4F" w:rsidP="00407B4F">
      <w:pPr>
        <w:suppressAutoHyphens/>
        <w:jc w:val="center"/>
        <w:textAlignment w:val="baseline"/>
        <w:rPr>
          <w:b/>
        </w:rPr>
      </w:pPr>
      <w:r>
        <w:rPr>
          <w:b/>
        </w:rPr>
        <w:t>STRATEGINIŲ IR VEIKLOS TIKSLŲ ĮGYVENDINIMAS</w:t>
      </w:r>
    </w:p>
    <w:p w14:paraId="38E05E23" w14:textId="77777777" w:rsidR="00D421F2" w:rsidRDefault="00D421F2" w:rsidP="00407B4F">
      <w:pPr>
        <w:suppressAutoHyphens/>
        <w:jc w:val="center"/>
        <w:textAlignment w:val="baseline"/>
        <w:rPr>
          <w:b/>
        </w:rPr>
      </w:pPr>
    </w:p>
    <w:p w14:paraId="128834AB" w14:textId="6DCDFEA0" w:rsidR="00407B4F" w:rsidRDefault="002345E7" w:rsidP="002345E7">
      <w:pPr>
        <w:tabs>
          <w:tab w:val="left" w:pos="851"/>
          <w:tab w:val="left" w:pos="1134"/>
        </w:tabs>
        <w:suppressAutoHyphens/>
        <w:textAlignment w:val="baseline"/>
      </w:pPr>
      <w:r>
        <w:t xml:space="preserve">            Strateginiame veiklos plane ne</w:t>
      </w:r>
      <w:r w:rsidR="00D94FC6">
        <w:t xml:space="preserve">buvo </w:t>
      </w:r>
      <w:r>
        <w:t>numatyta.</w:t>
      </w:r>
    </w:p>
    <w:p w14:paraId="4E109934" w14:textId="77777777" w:rsidR="00D94FC6" w:rsidRDefault="00D94FC6" w:rsidP="002345E7">
      <w:pPr>
        <w:tabs>
          <w:tab w:val="left" w:pos="851"/>
          <w:tab w:val="left" w:pos="1134"/>
        </w:tabs>
        <w:suppressAutoHyphens/>
        <w:textAlignment w:val="baseline"/>
        <w:rPr>
          <w:rFonts w:eastAsia="Calibri"/>
          <w:b/>
          <w:bCs/>
        </w:rPr>
      </w:pPr>
    </w:p>
    <w:p w14:paraId="0E593055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  <w:strike/>
        </w:rPr>
      </w:pPr>
      <w:r>
        <w:rPr>
          <w:rFonts w:eastAsia="Calibri"/>
          <w:b/>
          <w:bCs/>
        </w:rPr>
        <w:t>II SKYRIUS</w:t>
      </w:r>
    </w:p>
    <w:p w14:paraId="0E9FE6CD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</w:rPr>
      </w:pPr>
      <w:r>
        <w:rPr>
          <w:rFonts w:eastAsia="Calibri"/>
          <w:b/>
          <w:bCs/>
        </w:rPr>
        <w:t>PROGRAMŲ ĮGYVENDINIMAS</w:t>
      </w:r>
    </w:p>
    <w:p w14:paraId="53308E25" w14:textId="77777777" w:rsidR="00AF6FB4" w:rsidRDefault="00AF6FB4" w:rsidP="00407B4F">
      <w:pPr>
        <w:suppressAutoHyphens/>
        <w:jc w:val="center"/>
        <w:textAlignment w:val="baseline"/>
        <w:rPr>
          <w:rFonts w:eastAsia="Calibri"/>
          <w:b/>
          <w:color w:val="808080"/>
          <w:sz w:val="20"/>
        </w:rPr>
      </w:pPr>
    </w:p>
    <w:p w14:paraId="7CEA3363" w14:textId="77777777" w:rsidR="00AF6FB4" w:rsidRPr="00AB4DE8" w:rsidRDefault="00AF6FB4" w:rsidP="00AF6FB4">
      <w:pPr>
        <w:suppressAutoHyphens/>
        <w:spacing w:line="276" w:lineRule="auto"/>
        <w:ind w:firstLine="720"/>
        <w:jc w:val="both"/>
        <w:textAlignment w:val="baseline"/>
      </w:pPr>
      <w:r>
        <w:t>Strateginiame veiklos plane programų įgyvendinimas nebuvo numatytas.</w:t>
      </w:r>
    </w:p>
    <w:p w14:paraId="2766099C" w14:textId="0D6BD57F" w:rsidR="00407B4F" w:rsidRDefault="00407B4F" w:rsidP="00407B4F">
      <w:pPr>
        <w:suppressAutoHyphens/>
        <w:spacing w:line="276" w:lineRule="auto"/>
        <w:ind w:firstLine="709"/>
        <w:jc w:val="both"/>
        <w:textAlignment w:val="baseline"/>
        <w:rPr>
          <w:i/>
          <w:iCs/>
          <w:color w:val="808080"/>
        </w:rPr>
      </w:pPr>
    </w:p>
    <w:p w14:paraId="108B75EC" w14:textId="77777777" w:rsidR="00407B4F" w:rsidRDefault="00407B4F" w:rsidP="00407B4F">
      <w:pPr>
        <w:suppressAutoHyphens/>
        <w:spacing w:line="276" w:lineRule="auto"/>
        <w:jc w:val="both"/>
        <w:textAlignment w:val="baseline"/>
        <w:rPr>
          <w:i/>
          <w:iCs/>
          <w:color w:val="808080"/>
        </w:rPr>
      </w:pPr>
    </w:p>
    <w:p w14:paraId="4C3E81EA" w14:textId="77777777" w:rsidR="00407B4F" w:rsidRDefault="00407B4F" w:rsidP="00407B4F">
      <w:pPr>
        <w:tabs>
          <w:tab w:val="left" w:pos="993"/>
        </w:tabs>
        <w:jc w:val="center"/>
        <w:rPr>
          <w:b/>
        </w:rPr>
      </w:pPr>
      <w:r>
        <w:rPr>
          <w:b/>
        </w:rPr>
        <w:t>INFORMACIJA APIE VADOVAUJAMAS PAREIGAS EINANČIŲ ASMENŲ ATLYGINIMĄ PER ATASKAITINIUS METUS</w:t>
      </w:r>
    </w:p>
    <w:p w14:paraId="150AD988" w14:textId="77777777" w:rsidR="00407B4F" w:rsidRDefault="00407B4F" w:rsidP="00407B4F">
      <w:pPr>
        <w:tabs>
          <w:tab w:val="left" w:pos="993"/>
        </w:tabs>
        <w:jc w:val="right"/>
        <w:rPr>
          <w:b/>
        </w:rPr>
      </w:pPr>
    </w:p>
    <w:p w14:paraId="5C4802FB" w14:textId="77777777" w:rsidR="00407B4F" w:rsidRDefault="00407B4F" w:rsidP="00407B4F">
      <w:pPr>
        <w:tabs>
          <w:tab w:val="left" w:pos="993"/>
        </w:tabs>
        <w:jc w:val="right"/>
      </w:pPr>
      <w:r>
        <w:t>1 lentelė</w:t>
      </w:r>
    </w:p>
    <w:p w14:paraId="51A74973" w14:textId="6EF6CDB5" w:rsidR="00407B4F" w:rsidRDefault="00407B4F" w:rsidP="00407B4F">
      <w:pPr>
        <w:tabs>
          <w:tab w:val="left" w:pos="993"/>
        </w:tabs>
        <w:jc w:val="right"/>
      </w:pPr>
      <w:r>
        <w:t>(Eur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14:paraId="34EA7DBB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9AB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50F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02D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00E4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FEA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F023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5EE1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DAC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Iš viso</w:t>
            </w:r>
          </w:p>
        </w:tc>
      </w:tr>
      <w:tr w:rsidR="00407B4F" w14:paraId="02C1CDCB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3C90" w14:textId="77777777" w:rsidR="00407B4F" w:rsidRDefault="00407B4F" w:rsidP="00070DFC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1AAE" w14:textId="77777777" w:rsidR="00407B4F" w:rsidRDefault="00407B4F" w:rsidP="00070DFC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7228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469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00F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2F657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4AC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FD3EC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lang w:val="en-US"/>
              </w:rPr>
            </w:pPr>
            <w:r>
              <w:rPr>
                <w:sz w:val="22"/>
              </w:rPr>
              <w:t xml:space="preserve">6 </w:t>
            </w:r>
            <w:r>
              <w:rPr>
                <w:sz w:val="22"/>
                <w:lang w:val="en-US"/>
              </w:rPr>
              <w:t>= 1 + 2 + 3 + 4 + 5</w:t>
            </w:r>
          </w:p>
        </w:tc>
      </w:tr>
      <w:tr w:rsidR="00407B4F" w14:paraId="195C1F96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9C0B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2DCA" w14:textId="34B869C0" w:rsidR="00407B4F" w:rsidRDefault="004D4A66" w:rsidP="00070DFC">
            <w:pPr>
              <w:tabs>
                <w:tab w:val="left" w:pos="993"/>
              </w:tabs>
              <w:jc w:val="center"/>
            </w:pPr>
            <w:r>
              <w:t>D</w:t>
            </w:r>
            <w:r w:rsidR="004B235C">
              <w:t>irektor</w:t>
            </w:r>
            <w:r>
              <w:t>i</w:t>
            </w:r>
            <w:r w:rsidR="004B235C">
              <w:t>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560E" w14:textId="77777777" w:rsidR="00407B4F" w:rsidRDefault="00636A73" w:rsidP="00636A73">
            <w:pPr>
              <w:tabs>
                <w:tab w:val="left" w:pos="993"/>
              </w:tabs>
              <w:jc w:val="center"/>
            </w:pPr>
            <w:r>
              <w:t>500</w:t>
            </w:r>
            <w:r w:rsidR="004B235C">
              <w:t>,</w:t>
            </w:r>
            <w:r>
              <w:t>43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2F59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687C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4053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A3D9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5A54" w14:textId="77777777" w:rsidR="00407B4F" w:rsidRDefault="00636A73" w:rsidP="00636A73">
            <w:pPr>
              <w:tabs>
                <w:tab w:val="left" w:pos="993"/>
              </w:tabs>
              <w:jc w:val="center"/>
            </w:pPr>
            <w:r>
              <w:t>500</w:t>
            </w:r>
            <w:r w:rsidR="004B235C">
              <w:t>,</w:t>
            </w:r>
            <w:r>
              <w:t>43</w:t>
            </w:r>
          </w:p>
        </w:tc>
      </w:tr>
    </w:tbl>
    <w:p w14:paraId="7E347EFA" w14:textId="77777777" w:rsidR="00407B4F" w:rsidRDefault="00407B4F" w:rsidP="00407B4F">
      <w:pPr>
        <w:tabs>
          <w:tab w:val="left" w:pos="6237"/>
        </w:tabs>
      </w:pPr>
    </w:p>
    <w:p w14:paraId="3EF83395" w14:textId="77777777" w:rsidR="00407B4F" w:rsidRDefault="00527338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 xml:space="preserve">2023 m. </w:t>
      </w:r>
      <w:r w:rsidRPr="00527338">
        <w:rPr>
          <w:rFonts w:eastAsia="Calibri"/>
          <w:bCs/>
          <w:sz w:val="20"/>
        </w:rPr>
        <w:t>Reikšmingų sandorių sudaryta n</w:t>
      </w:r>
      <w:r>
        <w:rPr>
          <w:rFonts w:eastAsia="Calibri"/>
          <w:bCs/>
          <w:sz w:val="20"/>
        </w:rPr>
        <w:t>ebuvo</w:t>
      </w:r>
    </w:p>
    <w:p w14:paraId="52DFB138" w14:textId="77777777" w:rsidR="00192C75" w:rsidRDefault="00192C75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2023 m sandorių su susijusiomis šalimis nebuvo</w:t>
      </w:r>
    </w:p>
    <w:p w14:paraId="6E75D442" w14:textId="77777777" w:rsidR="001C5513" w:rsidRDefault="001C5513" w:rsidP="00407B4F">
      <w:pPr>
        <w:rPr>
          <w:rFonts w:eastAsia="Calibri"/>
          <w:bCs/>
          <w:sz w:val="20"/>
        </w:rPr>
      </w:pPr>
    </w:p>
    <w:p w14:paraId="38924915" w14:textId="77777777" w:rsidR="001C5513" w:rsidRDefault="001C5513" w:rsidP="00407B4F">
      <w:pPr>
        <w:rPr>
          <w:rFonts w:eastAsia="Calibri"/>
          <w:bCs/>
          <w:sz w:val="20"/>
        </w:rPr>
      </w:pPr>
    </w:p>
    <w:p w14:paraId="2FC57592" w14:textId="147B3800" w:rsidR="001C5513" w:rsidRPr="00527338" w:rsidRDefault="001C5513" w:rsidP="001C5513">
      <w:pPr>
        <w:jc w:val="center"/>
      </w:pPr>
      <w:r>
        <w:rPr>
          <w:rFonts w:eastAsia="Calibri"/>
          <w:bCs/>
          <w:sz w:val="20"/>
        </w:rPr>
        <w:t>____________</w:t>
      </w:r>
    </w:p>
    <w:sectPr w:rsidR="001C5513" w:rsidRPr="00527338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463099">
    <w:abstractNumId w:val="2"/>
  </w:num>
  <w:num w:numId="2" w16cid:durableId="2054844814">
    <w:abstractNumId w:val="1"/>
  </w:num>
  <w:num w:numId="3" w16cid:durableId="80913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F7C6A"/>
    <w:rsid w:val="00192C75"/>
    <w:rsid w:val="001C5513"/>
    <w:rsid w:val="00207F01"/>
    <w:rsid w:val="002345E7"/>
    <w:rsid w:val="00271E7F"/>
    <w:rsid w:val="002B7C49"/>
    <w:rsid w:val="002C7BA2"/>
    <w:rsid w:val="003367D0"/>
    <w:rsid w:val="00383ECB"/>
    <w:rsid w:val="00407B4F"/>
    <w:rsid w:val="00473865"/>
    <w:rsid w:val="004B235C"/>
    <w:rsid w:val="004D4A66"/>
    <w:rsid w:val="00527338"/>
    <w:rsid w:val="005B5F8D"/>
    <w:rsid w:val="005F663F"/>
    <w:rsid w:val="00636A73"/>
    <w:rsid w:val="006A0B0A"/>
    <w:rsid w:val="0074558C"/>
    <w:rsid w:val="0079508B"/>
    <w:rsid w:val="008053BC"/>
    <w:rsid w:val="00A070C7"/>
    <w:rsid w:val="00AF6FB4"/>
    <w:rsid w:val="00D0059E"/>
    <w:rsid w:val="00D1711A"/>
    <w:rsid w:val="00D421F2"/>
    <w:rsid w:val="00D94FC6"/>
    <w:rsid w:val="00E225A7"/>
    <w:rsid w:val="00EA1079"/>
    <w:rsid w:val="00F209B6"/>
    <w:rsid w:val="00F705DF"/>
    <w:rsid w:val="00FE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0D0F"/>
  <w15:docId w15:val="{14876604-EBA2-4CB8-9858-53529D00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character" w:customStyle="1" w:styleId="Pagrindinistekstas">
    <w:name w:val="Pagrindinis tekstas_"/>
    <w:basedOn w:val="Numatytasispastraiposriftas"/>
    <w:link w:val="Pagrindinistekstas3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Ramunė Mečelienė</cp:lastModifiedBy>
  <cp:revision>2</cp:revision>
  <dcterms:created xsi:type="dcterms:W3CDTF">2024-06-04T11:18:00Z</dcterms:created>
  <dcterms:modified xsi:type="dcterms:W3CDTF">2024-06-04T11:18:00Z</dcterms:modified>
</cp:coreProperties>
</file>