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9B25AB" w14:textId="77777777" w:rsidR="00E907B5" w:rsidRPr="000B56BA" w:rsidRDefault="00E907B5">
      <w:pPr>
        <w:widowControl w:val="0"/>
        <w:tabs>
          <w:tab w:val="center" w:pos="4153"/>
          <w:tab w:val="right" w:pos="8306"/>
        </w:tabs>
        <w:overflowPunct w:val="0"/>
        <w:textAlignment w:val="baseline"/>
      </w:pPr>
    </w:p>
    <w:p w14:paraId="6400D168" w14:textId="77777777" w:rsidR="00E907B5" w:rsidRPr="000B56BA" w:rsidRDefault="005368BF">
      <w:pPr>
        <w:widowControl w:val="0"/>
        <w:tabs>
          <w:tab w:val="left" w:pos="1293"/>
          <w:tab w:val="left" w:pos="5103"/>
        </w:tabs>
        <w:overflowPunct w:val="0"/>
        <w:ind w:firstLine="5103"/>
        <w:textAlignment w:val="baseline"/>
        <w:rPr>
          <w:szCs w:val="24"/>
        </w:rPr>
      </w:pPr>
      <w:r w:rsidRPr="000B56BA">
        <w:rPr>
          <w:szCs w:val="24"/>
        </w:rPr>
        <w:t>PATVIRTINTA</w:t>
      </w:r>
    </w:p>
    <w:p w14:paraId="0E6E7D24" w14:textId="77777777" w:rsidR="00E907B5" w:rsidRPr="000B56BA" w:rsidRDefault="005368BF">
      <w:pPr>
        <w:widowControl w:val="0"/>
        <w:tabs>
          <w:tab w:val="left" w:pos="1293"/>
        </w:tabs>
        <w:overflowPunct w:val="0"/>
        <w:ind w:firstLine="5103"/>
        <w:textAlignment w:val="baseline"/>
        <w:rPr>
          <w:szCs w:val="24"/>
        </w:rPr>
      </w:pPr>
      <w:r w:rsidRPr="000B56BA">
        <w:rPr>
          <w:szCs w:val="24"/>
        </w:rPr>
        <w:t>Ignalinos rajono savivaldybės tarybos</w:t>
      </w:r>
    </w:p>
    <w:p w14:paraId="3FC3994E" w14:textId="77777777" w:rsidR="00E907B5" w:rsidRPr="000B56BA" w:rsidRDefault="00567E04">
      <w:pPr>
        <w:widowControl w:val="0"/>
        <w:tabs>
          <w:tab w:val="left" w:pos="1293"/>
        </w:tabs>
        <w:overflowPunct w:val="0"/>
        <w:ind w:firstLine="5103"/>
        <w:textAlignment w:val="baseline"/>
        <w:rPr>
          <w:szCs w:val="24"/>
        </w:rPr>
      </w:pPr>
      <w:r w:rsidRPr="000B56BA">
        <w:rPr>
          <w:szCs w:val="24"/>
        </w:rPr>
        <w:t>2023</w:t>
      </w:r>
      <w:r w:rsidR="005368BF" w:rsidRPr="000B56BA">
        <w:rPr>
          <w:szCs w:val="24"/>
        </w:rPr>
        <w:t xml:space="preserve"> m. vasario </w:t>
      </w:r>
      <w:r w:rsidR="003E413F" w:rsidRPr="000B56BA">
        <w:rPr>
          <w:szCs w:val="24"/>
        </w:rPr>
        <w:t xml:space="preserve">  </w:t>
      </w:r>
      <w:r w:rsidR="005368BF" w:rsidRPr="000B56BA">
        <w:rPr>
          <w:szCs w:val="24"/>
        </w:rPr>
        <w:t xml:space="preserve"> d. sprendimu Nr. T-</w:t>
      </w:r>
    </w:p>
    <w:p w14:paraId="4DDD2D43" w14:textId="77777777" w:rsidR="00E907B5" w:rsidRPr="000B56BA" w:rsidRDefault="00E907B5">
      <w:pPr>
        <w:tabs>
          <w:tab w:val="left" w:pos="5245"/>
        </w:tabs>
        <w:jc w:val="center"/>
        <w:rPr>
          <w:b/>
          <w:caps/>
          <w:szCs w:val="24"/>
        </w:rPr>
      </w:pPr>
    </w:p>
    <w:p w14:paraId="391E3AB5" w14:textId="77777777" w:rsidR="00E907B5" w:rsidRPr="000B56BA" w:rsidRDefault="00E907B5">
      <w:pPr>
        <w:tabs>
          <w:tab w:val="left" w:pos="5245"/>
        </w:tabs>
        <w:jc w:val="center"/>
        <w:rPr>
          <w:b/>
          <w:caps/>
          <w:szCs w:val="24"/>
        </w:rPr>
      </w:pPr>
    </w:p>
    <w:p w14:paraId="57BF03A6" w14:textId="77777777" w:rsidR="00E907B5" w:rsidRPr="000B56BA" w:rsidRDefault="00E907B5">
      <w:pPr>
        <w:tabs>
          <w:tab w:val="left" w:pos="5245"/>
        </w:tabs>
        <w:jc w:val="center"/>
        <w:rPr>
          <w:b/>
          <w:caps/>
          <w:szCs w:val="24"/>
        </w:rPr>
      </w:pPr>
    </w:p>
    <w:p w14:paraId="55FBE599" w14:textId="77777777" w:rsidR="00E907B5" w:rsidRPr="000B56BA" w:rsidRDefault="00E907B5">
      <w:pPr>
        <w:jc w:val="center"/>
        <w:rPr>
          <w:b/>
          <w:caps/>
          <w:szCs w:val="24"/>
        </w:rPr>
      </w:pPr>
    </w:p>
    <w:p w14:paraId="3BA406CF" w14:textId="77777777" w:rsidR="00E907B5" w:rsidRPr="000B56BA" w:rsidRDefault="00E907B5">
      <w:pPr>
        <w:jc w:val="center"/>
        <w:rPr>
          <w:b/>
          <w:caps/>
          <w:szCs w:val="24"/>
        </w:rPr>
      </w:pPr>
    </w:p>
    <w:p w14:paraId="1EA60014" w14:textId="77777777" w:rsidR="00E907B5" w:rsidRPr="000B56BA" w:rsidRDefault="00E907B5">
      <w:pPr>
        <w:jc w:val="center"/>
        <w:rPr>
          <w:b/>
          <w:caps/>
          <w:szCs w:val="24"/>
        </w:rPr>
      </w:pPr>
    </w:p>
    <w:p w14:paraId="615DC0AD" w14:textId="77777777" w:rsidR="00E907B5" w:rsidRPr="000B56BA" w:rsidRDefault="00E907B5">
      <w:pPr>
        <w:jc w:val="center"/>
        <w:rPr>
          <w:b/>
          <w:caps/>
          <w:szCs w:val="24"/>
        </w:rPr>
      </w:pPr>
    </w:p>
    <w:p w14:paraId="64B59CA4" w14:textId="77777777" w:rsidR="00E907B5" w:rsidRPr="000B56BA" w:rsidRDefault="005368BF">
      <w:pPr>
        <w:jc w:val="center"/>
        <w:rPr>
          <w:b/>
          <w:caps/>
          <w:szCs w:val="24"/>
        </w:rPr>
      </w:pPr>
      <w:r w:rsidRPr="000B56BA">
        <w:rPr>
          <w:b/>
          <w:caps/>
          <w:noProof/>
          <w:szCs w:val="24"/>
          <w:lang w:eastAsia="lt-LT"/>
        </w:rPr>
        <w:drawing>
          <wp:inline distT="0" distB="0" distL="0" distR="0" wp14:anchorId="0330F58B" wp14:editId="08489976">
            <wp:extent cx="2316480" cy="2735580"/>
            <wp:effectExtent l="0" t="0" r="7620" b="7620"/>
            <wp:docPr id="1" name="Paveikslėlis 1" descr="C:\Users\seven\Desktop\491px-Coat_of_arms_of_Ignalina_(Lithua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ven\Desktop\491px-Coat_of_arms_of_Ignalina_(Lithuania).svg.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16480" cy="2735580"/>
                    </a:xfrm>
                    <a:prstGeom prst="rect">
                      <a:avLst/>
                    </a:prstGeom>
                    <a:noFill/>
                    <a:ln>
                      <a:noFill/>
                    </a:ln>
                  </pic:spPr>
                </pic:pic>
              </a:graphicData>
            </a:graphic>
          </wp:inline>
        </w:drawing>
      </w:r>
    </w:p>
    <w:p w14:paraId="264719B8" w14:textId="77777777" w:rsidR="00E907B5" w:rsidRPr="000B56BA" w:rsidRDefault="00E907B5">
      <w:pPr>
        <w:jc w:val="center"/>
        <w:rPr>
          <w:b/>
          <w:caps/>
          <w:szCs w:val="24"/>
        </w:rPr>
      </w:pPr>
    </w:p>
    <w:p w14:paraId="10B26F07" w14:textId="77777777" w:rsidR="00E907B5" w:rsidRPr="000B56BA" w:rsidRDefault="00E907B5">
      <w:pPr>
        <w:jc w:val="center"/>
        <w:rPr>
          <w:b/>
          <w:caps/>
          <w:szCs w:val="24"/>
        </w:rPr>
      </w:pPr>
    </w:p>
    <w:p w14:paraId="285A2873" w14:textId="77777777" w:rsidR="00E907B5" w:rsidRPr="000B56BA" w:rsidRDefault="00E907B5">
      <w:pPr>
        <w:jc w:val="center"/>
        <w:rPr>
          <w:b/>
          <w:caps/>
          <w:szCs w:val="24"/>
        </w:rPr>
      </w:pPr>
    </w:p>
    <w:p w14:paraId="25CE9381" w14:textId="77777777" w:rsidR="00E907B5" w:rsidRPr="000B56BA" w:rsidRDefault="005368BF">
      <w:pPr>
        <w:jc w:val="center"/>
        <w:rPr>
          <w:b/>
          <w:caps/>
          <w:szCs w:val="24"/>
        </w:rPr>
      </w:pPr>
      <w:r w:rsidRPr="000B56BA">
        <w:rPr>
          <w:b/>
          <w:caps/>
          <w:szCs w:val="24"/>
        </w:rPr>
        <w:t>IGNALINOS RAJONO SAVIVALDYBĖS</w:t>
      </w:r>
    </w:p>
    <w:p w14:paraId="00FD7989" w14:textId="77777777" w:rsidR="00E907B5" w:rsidRPr="000B56BA" w:rsidRDefault="003E413F">
      <w:pPr>
        <w:jc w:val="center"/>
        <w:rPr>
          <w:b/>
          <w:caps/>
          <w:szCs w:val="24"/>
        </w:rPr>
      </w:pPr>
      <w:r w:rsidRPr="000B56BA">
        <w:rPr>
          <w:b/>
          <w:iCs/>
          <w:caps/>
          <w:szCs w:val="24"/>
        </w:rPr>
        <w:t>2023–2025</w:t>
      </w:r>
      <w:r w:rsidR="005368BF" w:rsidRPr="000B56BA">
        <w:rPr>
          <w:b/>
          <w:iCs/>
          <w:caps/>
          <w:szCs w:val="24"/>
        </w:rPr>
        <w:t xml:space="preserve"> </w:t>
      </w:r>
      <w:r w:rsidR="005368BF" w:rsidRPr="000B56BA">
        <w:rPr>
          <w:b/>
          <w:caps/>
          <w:szCs w:val="24"/>
        </w:rPr>
        <w:t>METŲ STRATEGINIS VEIKLOS PLANAS</w:t>
      </w:r>
    </w:p>
    <w:p w14:paraId="172C1CB1" w14:textId="77777777" w:rsidR="00E907B5" w:rsidRPr="000B56BA" w:rsidRDefault="00E907B5">
      <w:pPr>
        <w:widowControl w:val="0"/>
        <w:tabs>
          <w:tab w:val="left" w:pos="1293"/>
        </w:tabs>
        <w:overflowPunct w:val="0"/>
        <w:textAlignment w:val="baseline"/>
        <w:rPr>
          <w:szCs w:val="24"/>
        </w:rPr>
      </w:pPr>
    </w:p>
    <w:p w14:paraId="12557451" w14:textId="77777777" w:rsidR="00E907B5" w:rsidRPr="000B56BA" w:rsidRDefault="00E907B5">
      <w:pPr>
        <w:widowControl w:val="0"/>
        <w:tabs>
          <w:tab w:val="left" w:pos="1293"/>
        </w:tabs>
        <w:overflowPunct w:val="0"/>
        <w:textAlignment w:val="baseline"/>
        <w:rPr>
          <w:szCs w:val="24"/>
        </w:rPr>
      </w:pPr>
    </w:p>
    <w:p w14:paraId="735C0760" w14:textId="77777777" w:rsidR="00E907B5" w:rsidRPr="000B56BA" w:rsidRDefault="00E907B5">
      <w:pPr>
        <w:widowControl w:val="0"/>
        <w:tabs>
          <w:tab w:val="left" w:pos="1293"/>
        </w:tabs>
        <w:overflowPunct w:val="0"/>
        <w:textAlignment w:val="baseline"/>
        <w:rPr>
          <w:szCs w:val="24"/>
        </w:rPr>
      </w:pPr>
    </w:p>
    <w:p w14:paraId="2C93DC0F" w14:textId="77777777" w:rsidR="00E907B5" w:rsidRPr="000B56BA" w:rsidRDefault="00E907B5">
      <w:pPr>
        <w:widowControl w:val="0"/>
        <w:tabs>
          <w:tab w:val="left" w:pos="1293"/>
        </w:tabs>
        <w:overflowPunct w:val="0"/>
        <w:textAlignment w:val="baseline"/>
        <w:rPr>
          <w:szCs w:val="24"/>
        </w:rPr>
      </w:pPr>
    </w:p>
    <w:p w14:paraId="3F6DF627" w14:textId="77777777" w:rsidR="00E907B5" w:rsidRPr="000B56BA" w:rsidRDefault="00E907B5">
      <w:pPr>
        <w:widowControl w:val="0"/>
        <w:tabs>
          <w:tab w:val="left" w:pos="1293"/>
        </w:tabs>
        <w:overflowPunct w:val="0"/>
        <w:textAlignment w:val="baseline"/>
        <w:rPr>
          <w:szCs w:val="24"/>
        </w:rPr>
      </w:pPr>
    </w:p>
    <w:p w14:paraId="788913AD" w14:textId="77777777" w:rsidR="00E907B5" w:rsidRPr="000B56BA" w:rsidRDefault="00E907B5">
      <w:pPr>
        <w:widowControl w:val="0"/>
        <w:tabs>
          <w:tab w:val="left" w:pos="1293"/>
        </w:tabs>
        <w:overflowPunct w:val="0"/>
        <w:textAlignment w:val="baseline"/>
        <w:rPr>
          <w:szCs w:val="24"/>
        </w:rPr>
      </w:pPr>
    </w:p>
    <w:p w14:paraId="3DC4C810" w14:textId="77777777" w:rsidR="00E907B5" w:rsidRPr="000B56BA" w:rsidRDefault="00E907B5">
      <w:pPr>
        <w:widowControl w:val="0"/>
        <w:tabs>
          <w:tab w:val="left" w:pos="1293"/>
        </w:tabs>
        <w:overflowPunct w:val="0"/>
        <w:textAlignment w:val="baseline"/>
        <w:rPr>
          <w:szCs w:val="24"/>
        </w:rPr>
      </w:pPr>
    </w:p>
    <w:p w14:paraId="413BDD29" w14:textId="77777777" w:rsidR="00E907B5" w:rsidRPr="000B56BA" w:rsidRDefault="00E907B5">
      <w:pPr>
        <w:widowControl w:val="0"/>
        <w:tabs>
          <w:tab w:val="left" w:pos="1293"/>
        </w:tabs>
        <w:overflowPunct w:val="0"/>
        <w:textAlignment w:val="baseline"/>
        <w:rPr>
          <w:szCs w:val="24"/>
        </w:rPr>
      </w:pPr>
    </w:p>
    <w:p w14:paraId="30A05572" w14:textId="77777777" w:rsidR="00E907B5" w:rsidRPr="000B56BA" w:rsidRDefault="00E907B5">
      <w:pPr>
        <w:widowControl w:val="0"/>
        <w:tabs>
          <w:tab w:val="left" w:pos="1293"/>
        </w:tabs>
        <w:overflowPunct w:val="0"/>
        <w:textAlignment w:val="baseline"/>
        <w:rPr>
          <w:szCs w:val="24"/>
        </w:rPr>
      </w:pPr>
    </w:p>
    <w:p w14:paraId="11FAD14E" w14:textId="77777777" w:rsidR="00E907B5" w:rsidRPr="000B56BA" w:rsidRDefault="00E907B5">
      <w:pPr>
        <w:widowControl w:val="0"/>
        <w:tabs>
          <w:tab w:val="left" w:pos="1293"/>
          <w:tab w:val="left" w:pos="3824"/>
        </w:tabs>
        <w:overflowPunct w:val="0"/>
        <w:textAlignment w:val="baseline"/>
        <w:rPr>
          <w:szCs w:val="24"/>
        </w:rPr>
      </w:pPr>
    </w:p>
    <w:p w14:paraId="5E3C5D79" w14:textId="77777777" w:rsidR="00E907B5" w:rsidRPr="000B56BA" w:rsidRDefault="00E907B5">
      <w:pPr>
        <w:widowControl w:val="0"/>
        <w:tabs>
          <w:tab w:val="left" w:pos="1293"/>
          <w:tab w:val="left" w:pos="3824"/>
        </w:tabs>
        <w:overflowPunct w:val="0"/>
        <w:textAlignment w:val="baseline"/>
        <w:rPr>
          <w:szCs w:val="24"/>
        </w:rPr>
      </w:pPr>
    </w:p>
    <w:p w14:paraId="4CDAD761" w14:textId="77777777" w:rsidR="00E907B5" w:rsidRPr="000B56BA" w:rsidRDefault="00E907B5">
      <w:pPr>
        <w:widowControl w:val="0"/>
        <w:tabs>
          <w:tab w:val="left" w:pos="1293"/>
          <w:tab w:val="left" w:pos="3824"/>
        </w:tabs>
        <w:overflowPunct w:val="0"/>
        <w:textAlignment w:val="baseline"/>
        <w:rPr>
          <w:szCs w:val="24"/>
        </w:rPr>
      </w:pPr>
    </w:p>
    <w:p w14:paraId="028577B6" w14:textId="77777777" w:rsidR="00E907B5" w:rsidRPr="000B56BA" w:rsidRDefault="00E907B5">
      <w:pPr>
        <w:widowControl w:val="0"/>
        <w:tabs>
          <w:tab w:val="left" w:pos="1293"/>
          <w:tab w:val="left" w:pos="3824"/>
        </w:tabs>
        <w:overflowPunct w:val="0"/>
        <w:textAlignment w:val="baseline"/>
        <w:rPr>
          <w:szCs w:val="24"/>
        </w:rPr>
      </w:pPr>
    </w:p>
    <w:p w14:paraId="554E41EE" w14:textId="77777777" w:rsidR="00E907B5" w:rsidRPr="000B56BA" w:rsidRDefault="00E907B5">
      <w:pPr>
        <w:widowControl w:val="0"/>
        <w:tabs>
          <w:tab w:val="left" w:pos="1293"/>
          <w:tab w:val="left" w:pos="3824"/>
        </w:tabs>
        <w:overflowPunct w:val="0"/>
        <w:textAlignment w:val="baseline"/>
        <w:rPr>
          <w:szCs w:val="24"/>
        </w:rPr>
      </w:pPr>
    </w:p>
    <w:p w14:paraId="364425E0" w14:textId="77777777" w:rsidR="00E907B5" w:rsidRPr="000B56BA" w:rsidRDefault="00E907B5">
      <w:pPr>
        <w:widowControl w:val="0"/>
        <w:tabs>
          <w:tab w:val="left" w:pos="1293"/>
          <w:tab w:val="left" w:pos="3824"/>
        </w:tabs>
        <w:overflowPunct w:val="0"/>
        <w:textAlignment w:val="baseline"/>
        <w:rPr>
          <w:szCs w:val="24"/>
        </w:rPr>
      </w:pPr>
    </w:p>
    <w:p w14:paraId="6F6DC7C2" w14:textId="77777777" w:rsidR="00E907B5" w:rsidRPr="000B56BA" w:rsidRDefault="00E907B5">
      <w:pPr>
        <w:widowControl w:val="0"/>
        <w:tabs>
          <w:tab w:val="left" w:pos="1293"/>
          <w:tab w:val="left" w:pos="3824"/>
        </w:tabs>
        <w:overflowPunct w:val="0"/>
        <w:textAlignment w:val="baseline"/>
        <w:rPr>
          <w:szCs w:val="24"/>
        </w:rPr>
      </w:pPr>
    </w:p>
    <w:p w14:paraId="61953EF5" w14:textId="77777777" w:rsidR="00E907B5" w:rsidRPr="000B56BA" w:rsidRDefault="00E907B5">
      <w:pPr>
        <w:widowControl w:val="0"/>
        <w:tabs>
          <w:tab w:val="left" w:pos="1293"/>
          <w:tab w:val="left" w:pos="3824"/>
        </w:tabs>
        <w:overflowPunct w:val="0"/>
        <w:textAlignment w:val="baseline"/>
        <w:rPr>
          <w:szCs w:val="24"/>
        </w:rPr>
      </w:pPr>
    </w:p>
    <w:p w14:paraId="359D22FB" w14:textId="77777777" w:rsidR="00E907B5" w:rsidRPr="000B56BA" w:rsidRDefault="00E907B5">
      <w:pPr>
        <w:widowControl w:val="0"/>
        <w:tabs>
          <w:tab w:val="left" w:pos="1293"/>
          <w:tab w:val="left" w:pos="3824"/>
        </w:tabs>
        <w:overflowPunct w:val="0"/>
        <w:textAlignment w:val="baseline"/>
        <w:rPr>
          <w:szCs w:val="24"/>
        </w:rPr>
      </w:pPr>
    </w:p>
    <w:p w14:paraId="6853D930" w14:textId="77777777" w:rsidR="00E907B5" w:rsidRPr="000B56BA" w:rsidRDefault="00E907B5">
      <w:pPr>
        <w:widowControl w:val="0"/>
        <w:tabs>
          <w:tab w:val="left" w:pos="1293"/>
          <w:tab w:val="left" w:pos="3824"/>
        </w:tabs>
        <w:overflowPunct w:val="0"/>
        <w:textAlignment w:val="baseline"/>
        <w:rPr>
          <w:szCs w:val="24"/>
        </w:rPr>
      </w:pPr>
    </w:p>
    <w:p w14:paraId="73BFF6C1" w14:textId="77777777" w:rsidR="00E907B5" w:rsidRPr="000B56BA" w:rsidRDefault="00E907B5">
      <w:pPr>
        <w:widowControl w:val="0"/>
        <w:tabs>
          <w:tab w:val="left" w:pos="1293"/>
          <w:tab w:val="left" w:pos="3824"/>
        </w:tabs>
        <w:overflowPunct w:val="0"/>
        <w:textAlignment w:val="baseline"/>
        <w:rPr>
          <w:szCs w:val="24"/>
        </w:rPr>
      </w:pPr>
    </w:p>
    <w:p w14:paraId="266A2EAB" w14:textId="77777777" w:rsidR="00E907B5" w:rsidRPr="000B56BA" w:rsidRDefault="00F2514C">
      <w:pPr>
        <w:widowControl w:val="0"/>
        <w:tabs>
          <w:tab w:val="left" w:pos="1293"/>
          <w:tab w:val="left" w:pos="3824"/>
        </w:tabs>
        <w:overflowPunct w:val="0"/>
        <w:jc w:val="center"/>
        <w:textAlignment w:val="baseline"/>
        <w:rPr>
          <w:szCs w:val="24"/>
        </w:rPr>
      </w:pPr>
      <w:r w:rsidRPr="000B56BA">
        <w:rPr>
          <w:szCs w:val="24"/>
        </w:rPr>
        <w:t>Ignalina, 2023</w:t>
      </w:r>
    </w:p>
    <w:p w14:paraId="528D26F8" w14:textId="77777777" w:rsidR="00E907B5" w:rsidRPr="000B56BA" w:rsidRDefault="005368BF">
      <w:pPr>
        <w:keepNext/>
        <w:keepLines/>
        <w:jc w:val="center"/>
        <w:rPr>
          <w:rFonts w:ascii="Cambria" w:hAnsi="Cambria"/>
          <w:b/>
          <w:bCs/>
          <w:color w:val="365F91"/>
          <w:szCs w:val="24"/>
        </w:rPr>
      </w:pPr>
      <w:r w:rsidRPr="000B56BA">
        <w:rPr>
          <w:b/>
          <w:bCs/>
          <w:szCs w:val="24"/>
        </w:rPr>
        <w:lastRenderedPageBreak/>
        <w:t>TURINYS</w:t>
      </w:r>
    </w:p>
    <w:p w14:paraId="0C1CD190" w14:textId="77777777" w:rsidR="00E907B5" w:rsidRPr="000B56BA" w:rsidRDefault="005368BF">
      <w:pPr>
        <w:widowControl w:val="0"/>
        <w:tabs>
          <w:tab w:val="right" w:pos="9628"/>
        </w:tabs>
        <w:overflowPunct w:val="0"/>
        <w:textAlignment w:val="baseline"/>
        <w:rPr>
          <w:sz w:val="22"/>
          <w:szCs w:val="22"/>
          <w:lang w:eastAsia="lt-LT"/>
        </w:rPr>
      </w:pPr>
      <w:r w:rsidRPr="000B56BA">
        <w:rPr>
          <w:b/>
        </w:rPr>
        <w:t>I SKYRIUS</w:t>
      </w:r>
      <w:r w:rsidRPr="000B56BA">
        <w:tab/>
        <w:t>2</w:t>
      </w:r>
    </w:p>
    <w:p w14:paraId="48A03024" w14:textId="77777777" w:rsidR="00E907B5" w:rsidRPr="000B56BA" w:rsidRDefault="00E907B5">
      <w:pPr>
        <w:rPr>
          <w:sz w:val="8"/>
          <w:szCs w:val="8"/>
        </w:rPr>
      </w:pPr>
    </w:p>
    <w:p w14:paraId="4463C313" w14:textId="77777777" w:rsidR="00E907B5" w:rsidRPr="000B56BA" w:rsidRDefault="005368BF">
      <w:pPr>
        <w:widowControl w:val="0"/>
        <w:tabs>
          <w:tab w:val="right" w:pos="9628"/>
        </w:tabs>
        <w:overflowPunct w:val="0"/>
        <w:textAlignment w:val="baseline"/>
        <w:rPr>
          <w:sz w:val="22"/>
          <w:szCs w:val="22"/>
          <w:lang w:eastAsia="lt-LT"/>
        </w:rPr>
      </w:pPr>
      <w:r w:rsidRPr="000B56BA">
        <w:rPr>
          <w:b/>
        </w:rPr>
        <w:t>VEIKLOS KONTEKSTAS, MISIJA</w:t>
      </w:r>
      <w:r w:rsidRPr="000B56BA">
        <w:tab/>
        <w:t>2</w:t>
      </w:r>
    </w:p>
    <w:p w14:paraId="423F7C41" w14:textId="77777777" w:rsidR="00E907B5" w:rsidRPr="000B56BA" w:rsidRDefault="00E907B5">
      <w:pPr>
        <w:rPr>
          <w:sz w:val="8"/>
          <w:szCs w:val="8"/>
        </w:rPr>
      </w:pPr>
    </w:p>
    <w:p w14:paraId="188EA6FA" w14:textId="0BFB27E4" w:rsidR="00E907B5" w:rsidRPr="000B56BA" w:rsidRDefault="005368BF">
      <w:pPr>
        <w:widowControl w:val="0"/>
        <w:tabs>
          <w:tab w:val="right" w:pos="9628"/>
        </w:tabs>
        <w:overflowPunct w:val="0"/>
        <w:textAlignment w:val="baseline"/>
        <w:rPr>
          <w:sz w:val="22"/>
          <w:szCs w:val="22"/>
          <w:lang w:eastAsia="lt-LT"/>
        </w:rPr>
      </w:pPr>
      <w:r w:rsidRPr="000B56BA">
        <w:rPr>
          <w:b/>
        </w:rPr>
        <w:t>II SKYRIUS</w:t>
      </w:r>
      <w:r w:rsidRPr="000B56BA">
        <w:tab/>
      </w:r>
      <w:r w:rsidR="003A3F5A">
        <w:t>2</w:t>
      </w:r>
    </w:p>
    <w:p w14:paraId="33A884BC" w14:textId="77777777" w:rsidR="00E907B5" w:rsidRPr="000B56BA" w:rsidRDefault="00E907B5">
      <w:pPr>
        <w:rPr>
          <w:sz w:val="8"/>
          <w:szCs w:val="8"/>
        </w:rPr>
      </w:pPr>
    </w:p>
    <w:p w14:paraId="62F8F7D0" w14:textId="5BAB570B" w:rsidR="00E907B5" w:rsidRPr="000B56BA" w:rsidRDefault="005368BF">
      <w:pPr>
        <w:widowControl w:val="0"/>
        <w:tabs>
          <w:tab w:val="right" w:pos="9628"/>
        </w:tabs>
        <w:overflowPunct w:val="0"/>
        <w:textAlignment w:val="baseline"/>
        <w:rPr>
          <w:sz w:val="22"/>
          <w:szCs w:val="22"/>
          <w:lang w:eastAsia="lt-LT"/>
        </w:rPr>
      </w:pPr>
      <w:r w:rsidRPr="000B56BA">
        <w:rPr>
          <w:b/>
        </w:rPr>
        <w:t>STRATEGINIAI POKYČIAI</w:t>
      </w:r>
      <w:r w:rsidRPr="000B56BA">
        <w:tab/>
      </w:r>
      <w:r w:rsidR="003A3F5A">
        <w:t>2</w:t>
      </w:r>
    </w:p>
    <w:p w14:paraId="0447C666" w14:textId="77777777" w:rsidR="00E907B5" w:rsidRPr="000B56BA" w:rsidRDefault="00E907B5">
      <w:pPr>
        <w:rPr>
          <w:sz w:val="8"/>
          <w:szCs w:val="8"/>
        </w:rPr>
      </w:pPr>
    </w:p>
    <w:p w14:paraId="5092F6BE" w14:textId="79D380FA" w:rsidR="00E907B5" w:rsidRPr="000B56BA" w:rsidRDefault="005368BF">
      <w:pPr>
        <w:widowControl w:val="0"/>
        <w:tabs>
          <w:tab w:val="left" w:pos="660"/>
          <w:tab w:val="right" w:pos="9628"/>
        </w:tabs>
        <w:overflowPunct w:val="0"/>
        <w:ind w:left="240"/>
        <w:textAlignment w:val="baseline"/>
        <w:rPr>
          <w:sz w:val="22"/>
          <w:szCs w:val="22"/>
          <w:lang w:eastAsia="lt-LT"/>
        </w:rPr>
      </w:pPr>
      <w:r w:rsidRPr="000B56BA">
        <w:rPr>
          <w:b/>
          <w:bCs/>
          <w:iCs/>
        </w:rPr>
        <w:t>1.</w:t>
      </w:r>
      <w:r w:rsidRPr="000B56BA">
        <w:rPr>
          <w:sz w:val="22"/>
          <w:szCs w:val="22"/>
          <w:lang w:eastAsia="lt-LT"/>
        </w:rPr>
        <w:tab/>
      </w:r>
      <w:r w:rsidRPr="000B56BA">
        <w:rPr>
          <w:b/>
          <w:bCs/>
          <w:iCs/>
        </w:rPr>
        <w:t>Veiklos prioritetai</w:t>
      </w:r>
      <w:r w:rsidRPr="000B56BA">
        <w:tab/>
      </w:r>
      <w:r w:rsidR="003A3F5A">
        <w:t>2</w:t>
      </w:r>
    </w:p>
    <w:p w14:paraId="3110C000" w14:textId="77777777" w:rsidR="00E907B5" w:rsidRPr="000B56BA" w:rsidRDefault="00E907B5">
      <w:pPr>
        <w:rPr>
          <w:sz w:val="8"/>
          <w:szCs w:val="8"/>
        </w:rPr>
      </w:pPr>
    </w:p>
    <w:p w14:paraId="6AA285D5" w14:textId="77777777" w:rsidR="00E907B5" w:rsidRPr="000B56BA" w:rsidRDefault="005368BF">
      <w:pPr>
        <w:widowControl w:val="0"/>
        <w:tabs>
          <w:tab w:val="left" w:pos="660"/>
          <w:tab w:val="right" w:pos="9628"/>
        </w:tabs>
        <w:overflowPunct w:val="0"/>
        <w:ind w:left="240"/>
        <w:textAlignment w:val="baseline"/>
      </w:pPr>
      <w:r w:rsidRPr="000B56BA">
        <w:rPr>
          <w:b/>
          <w:bCs/>
          <w:iCs/>
        </w:rPr>
        <w:t>2.</w:t>
      </w:r>
      <w:r w:rsidRPr="000B56BA">
        <w:rPr>
          <w:sz w:val="22"/>
          <w:szCs w:val="22"/>
          <w:lang w:eastAsia="lt-LT"/>
        </w:rPr>
        <w:tab/>
      </w:r>
      <w:r w:rsidRPr="000B56BA">
        <w:rPr>
          <w:b/>
          <w:bCs/>
          <w:iCs/>
        </w:rPr>
        <w:t>Svarbiausi darbai ir planuojami pasiekti rezultatai</w:t>
      </w:r>
      <w:r w:rsidRPr="000B56BA">
        <w:tab/>
        <w:t>3</w:t>
      </w:r>
    </w:p>
    <w:p w14:paraId="77F5214E" w14:textId="77777777" w:rsidR="00E907B5" w:rsidRPr="000B56BA" w:rsidRDefault="00E907B5">
      <w:pPr>
        <w:rPr>
          <w:sz w:val="8"/>
          <w:szCs w:val="8"/>
        </w:rPr>
      </w:pPr>
    </w:p>
    <w:p w14:paraId="120BA0E1" w14:textId="77777777" w:rsidR="00E907B5" w:rsidRPr="000B56BA" w:rsidRDefault="005368BF">
      <w:pPr>
        <w:tabs>
          <w:tab w:val="left" w:pos="1134"/>
        </w:tabs>
        <w:spacing w:line="259" w:lineRule="auto"/>
        <w:ind w:left="284"/>
        <w:rPr>
          <w:b/>
          <w:bCs/>
          <w:szCs w:val="24"/>
        </w:rPr>
      </w:pPr>
      <w:r w:rsidRPr="000B56BA">
        <w:rPr>
          <w:b/>
          <w:bCs/>
          <w:szCs w:val="24"/>
        </w:rPr>
        <w:t xml:space="preserve">3. Prioritetinė savivaldybės infrastruktūra                                                                              </w:t>
      </w:r>
      <w:r w:rsidRPr="000B56BA">
        <w:rPr>
          <w:szCs w:val="24"/>
        </w:rPr>
        <w:t xml:space="preserve">   3</w:t>
      </w:r>
      <w:r w:rsidRPr="000B56BA">
        <w:rPr>
          <w:b/>
          <w:bCs/>
          <w:szCs w:val="24"/>
        </w:rPr>
        <w:t xml:space="preserve"> </w:t>
      </w:r>
    </w:p>
    <w:p w14:paraId="63278ECF" w14:textId="77777777" w:rsidR="00E907B5" w:rsidRPr="000B56BA" w:rsidRDefault="00E907B5">
      <w:pPr>
        <w:rPr>
          <w:sz w:val="14"/>
          <w:szCs w:val="14"/>
        </w:rPr>
      </w:pPr>
    </w:p>
    <w:p w14:paraId="7F9E8871" w14:textId="77777777" w:rsidR="00E907B5" w:rsidRPr="000B56BA" w:rsidRDefault="005368BF">
      <w:pPr>
        <w:widowControl w:val="0"/>
        <w:tabs>
          <w:tab w:val="right" w:pos="9628"/>
        </w:tabs>
        <w:overflowPunct w:val="0"/>
        <w:textAlignment w:val="baseline"/>
        <w:rPr>
          <w:sz w:val="22"/>
          <w:szCs w:val="22"/>
          <w:lang w:eastAsia="lt-LT"/>
        </w:rPr>
      </w:pPr>
      <w:r w:rsidRPr="000B56BA">
        <w:rPr>
          <w:b/>
        </w:rPr>
        <w:t>III SKYRIUS</w:t>
      </w:r>
      <w:r w:rsidRPr="000B56BA">
        <w:tab/>
        <w:t>3</w:t>
      </w:r>
    </w:p>
    <w:p w14:paraId="7FE550CE" w14:textId="77777777" w:rsidR="00E907B5" w:rsidRPr="000B56BA" w:rsidRDefault="00E907B5">
      <w:pPr>
        <w:rPr>
          <w:sz w:val="8"/>
          <w:szCs w:val="8"/>
        </w:rPr>
      </w:pPr>
    </w:p>
    <w:p w14:paraId="1B59F57C" w14:textId="77777777" w:rsidR="00E907B5" w:rsidRPr="000B56BA" w:rsidRDefault="005368BF">
      <w:pPr>
        <w:widowControl w:val="0"/>
        <w:tabs>
          <w:tab w:val="right" w:pos="9628"/>
        </w:tabs>
        <w:overflowPunct w:val="0"/>
        <w:textAlignment w:val="baseline"/>
        <w:rPr>
          <w:sz w:val="22"/>
          <w:szCs w:val="22"/>
          <w:lang w:eastAsia="lt-LT"/>
        </w:rPr>
      </w:pPr>
      <w:r w:rsidRPr="000B56BA">
        <w:rPr>
          <w:b/>
        </w:rPr>
        <w:t>VEIKLOS PLANO PROGRAMOS IR JŲ APRAŠYMAI</w:t>
      </w:r>
      <w:r w:rsidRPr="000B56BA">
        <w:tab/>
        <w:t>3</w:t>
      </w:r>
    </w:p>
    <w:p w14:paraId="652B5941" w14:textId="77777777" w:rsidR="00E907B5" w:rsidRPr="000B56BA" w:rsidRDefault="00E907B5">
      <w:pPr>
        <w:rPr>
          <w:sz w:val="8"/>
          <w:szCs w:val="8"/>
        </w:rPr>
      </w:pPr>
    </w:p>
    <w:p w14:paraId="4B0C1031" w14:textId="77777777" w:rsidR="00E907B5" w:rsidRPr="000B56BA" w:rsidRDefault="005368BF">
      <w:pPr>
        <w:widowControl w:val="0"/>
        <w:tabs>
          <w:tab w:val="right" w:pos="9628"/>
        </w:tabs>
        <w:overflowPunct w:val="0"/>
        <w:ind w:left="240"/>
        <w:textAlignment w:val="baseline"/>
        <w:rPr>
          <w:sz w:val="22"/>
          <w:szCs w:val="22"/>
          <w:lang w:eastAsia="lt-LT"/>
        </w:rPr>
      </w:pPr>
      <w:r w:rsidRPr="000B56BA">
        <w:rPr>
          <w:b/>
          <w:bCs/>
          <w:iCs/>
        </w:rPr>
        <w:t>1. Ugdymo kokybės ir mokymosi aplinkos užtikrinimo programa</w:t>
      </w:r>
      <w:r w:rsidRPr="000B56BA">
        <w:tab/>
        <w:t>3</w:t>
      </w:r>
    </w:p>
    <w:p w14:paraId="28D61220" w14:textId="77777777" w:rsidR="00E907B5" w:rsidRPr="000B56BA" w:rsidRDefault="00E907B5">
      <w:pPr>
        <w:rPr>
          <w:sz w:val="8"/>
          <w:szCs w:val="8"/>
        </w:rPr>
      </w:pPr>
    </w:p>
    <w:p w14:paraId="378225CD" w14:textId="46B371E4" w:rsidR="00E907B5" w:rsidRPr="000B56BA" w:rsidRDefault="005368BF">
      <w:pPr>
        <w:widowControl w:val="0"/>
        <w:tabs>
          <w:tab w:val="right" w:pos="9628"/>
        </w:tabs>
        <w:overflowPunct w:val="0"/>
        <w:ind w:left="240"/>
        <w:textAlignment w:val="baseline"/>
        <w:rPr>
          <w:sz w:val="22"/>
          <w:szCs w:val="22"/>
          <w:lang w:eastAsia="lt-LT"/>
        </w:rPr>
      </w:pPr>
      <w:r w:rsidRPr="000B56BA">
        <w:rPr>
          <w:b/>
          <w:bCs/>
          <w:iCs/>
        </w:rPr>
        <w:t>2. Socialinės paramos ir sveikatos apsaugos paslaugų kokybės ir prieinamumo gerinimo programa</w:t>
      </w:r>
      <w:r w:rsidRPr="000B56BA">
        <w:tab/>
      </w:r>
      <w:r w:rsidR="003A3F5A">
        <w:t>7</w:t>
      </w:r>
    </w:p>
    <w:p w14:paraId="16F0EA97" w14:textId="77777777" w:rsidR="00E907B5" w:rsidRPr="000B56BA" w:rsidRDefault="00E907B5">
      <w:pPr>
        <w:rPr>
          <w:sz w:val="8"/>
          <w:szCs w:val="8"/>
        </w:rPr>
      </w:pPr>
    </w:p>
    <w:p w14:paraId="3364506A" w14:textId="43ECAA3B" w:rsidR="00E907B5" w:rsidRPr="000B56BA" w:rsidRDefault="005368BF">
      <w:pPr>
        <w:widowControl w:val="0"/>
        <w:tabs>
          <w:tab w:val="right" w:pos="9628"/>
        </w:tabs>
        <w:overflowPunct w:val="0"/>
        <w:ind w:left="240"/>
        <w:textAlignment w:val="baseline"/>
        <w:rPr>
          <w:sz w:val="22"/>
          <w:szCs w:val="22"/>
          <w:lang w:eastAsia="lt-LT"/>
        </w:rPr>
      </w:pPr>
      <w:r w:rsidRPr="000B56BA">
        <w:rPr>
          <w:b/>
          <w:bCs/>
          <w:iCs/>
        </w:rPr>
        <w:t>3. Kultūros ir turizmo, sporto, jaunimo ir bendruomenių veiklos aktyvinimo programa</w:t>
      </w:r>
      <w:r w:rsidRPr="000B56BA">
        <w:tab/>
        <w:t>1</w:t>
      </w:r>
      <w:r w:rsidR="003A3F5A">
        <w:t>3</w:t>
      </w:r>
    </w:p>
    <w:p w14:paraId="2A6DB6C5" w14:textId="77777777" w:rsidR="00E907B5" w:rsidRPr="000B56BA" w:rsidRDefault="00E907B5">
      <w:pPr>
        <w:rPr>
          <w:sz w:val="8"/>
          <w:szCs w:val="8"/>
        </w:rPr>
      </w:pPr>
    </w:p>
    <w:p w14:paraId="4E096940" w14:textId="44BFB5DD" w:rsidR="00E907B5" w:rsidRPr="000B56BA" w:rsidRDefault="005368BF">
      <w:pPr>
        <w:widowControl w:val="0"/>
        <w:tabs>
          <w:tab w:val="right" w:pos="9628"/>
        </w:tabs>
        <w:overflowPunct w:val="0"/>
        <w:ind w:left="240"/>
        <w:textAlignment w:val="baseline"/>
        <w:rPr>
          <w:sz w:val="22"/>
          <w:szCs w:val="22"/>
          <w:lang w:eastAsia="lt-LT"/>
        </w:rPr>
      </w:pPr>
      <w:r w:rsidRPr="000B56BA">
        <w:rPr>
          <w:b/>
          <w:bCs/>
          <w:iCs/>
        </w:rPr>
        <w:t>4. Aplinkos apsaugos, verslo, užimtumo rėmimo ir žemės ūkio plėtros programa</w:t>
      </w:r>
      <w:r w:rsidRPr="000B56BA">
        <w:tab/>
      </w:r>
      <w:r w:rsidR="003A3F5A">
        <w:t>18</w:t>
      </w:r>
    </w:p>
    <w:p w14:paraId="5A17933E" w14:textId="77777777" w:rsidR="00E907B5" w:rsidRPr="000B56BA" w:rsidRDefault="00E907B5">
      <w:pPr>
        <w:rPr>
          <w:sz w:val="8"/>
          <w:szCs w:val="8"/>
        </w:rPr>
      </w:pPr>
    </w:p>
    <w:p w14:paraId="557886F1" w14:textId="5D27E1DF" w:rsidR="00E907B5" w:rsidRPr="000B56BA" w:rsidRDefault="005368BF">
      <w:pPr>
        <w:widowControl w:val="0"/>
        <w:tabs>
          <w:tab w:val="right" w:pos="9628"/>
        </w:tabs>
        <w:overflowPunct w:val="0"/>
        <w:ind w:left="240"/>
        <w:textAlignment w:val="baseline"/>
        <w:rPr>
          <w:sz w:val="22"/>
          <w:szCs w:val="22"/>
          <w:lang w:eastAsia="lt-LT"/>
        </w:rPr>
      </w:pPr>
      <w:r w:rsidRPr="000B56BA">
        <w:rPr>
          <w:b/>
          <w:bCs/>
          <w:iCs/>
        </w:rPr>
        <w:t>5. Infrastruktūros objektų plėtros ir priežiūros programa</w:t>
      </w:r>
      <w:r w:rsidRPr="000B56BA">
        <w:tab/>
        <w:t>2</w:t>
      </w:r>
      <w:r w:rsidR="003A3F5A">
        <w:t>3</w:t>
      </w:r>
    </w:p>
    <w:p w14:paraId="0BDDA817" w14:textId="77777777" w:rsidR="00E907B5" w:rsidRPr="000B56BA" w:rsidRDefault="00E907B5">
      <w:pPr>
        <w:rPr>
          <w:sz w:val="8"/>
          <w:szCs w:val="8"/>
        </w:rPr>
      </w:pPr>
    </w:p>
    <w:p w14:paraId="51863A58" w14:textId="21E229B0" w:rsidR="00E907B5" w:rsidRPr="000B56BA" w:rsidRDefault="005368BF">
      <w:pPr>
        <w:widowControl w:val="0"/>
        <w:tabs>
          <w:tab w:val="right" w:pos="9628"/>
        </w:tabs>
        <w:overflowPunct w:val="0"/>
        <w:ind w:left="240"/>
        <w:textAlignment w:val="baseline"/>
        <w:rPr>
          <w:sz w:val="22"/>
          <w:szCs w:val="22"/>
          <w:lang w:eastAsia="lt-LT"/>
        </w:rPr>
      </w:pPr>
      <w:r w:rsidRPr="000B56BA">
        <w:rPr>
          <w:b/>
          <w:bCs/>
          <w:iCs/>
        </w:rPr>
        <w:t>6. Savivaldybės funkcijų vykdymo, administravimo ir savivaldybės veiklos užtikrinimo programa</w:t>
      </w:r>
      <w:r w:rsidRPr="000B56BA">
        <w:tab/>
      </w:r>
      <w:r w:rsidR="003A3F5A">
        <w:t>27</w:t>
      </w:r>
    </w:p>
    <w:p w14:paraId="25792075" w14:textId="77777777" w:rsidR="00E907B5" w:rsidRPr="000B56BA" w:rsidRDefault="00E907B5">
      <w:pPr>
        <w:rPr>
          <w:sz w:val="8"/>
          <w:szCs w:val="8"/>
        </w:rPr>
      </w:pPr>
    </w:p>
    <w:p w14:paraId="2AF1DAA0" w14:textId="41982AC8" w:rsidR="00E907B5" w:rsidRPr="003A3F5A" w:rsidRDefault="005368BF" w:rsidP="003A3F5A">
      <w:pPr>
        <w:widowControl w:val="0"/>
        <w:tabs>
          <w:tab w:val="right" w:pos="9628"/>
        </w:tabs>
        <w:overflowPunct w:val="0"/>
        <w:textAlignment w:val="baseline"/>
        <w:rPr>
          <w:sz w:val="22"/>
          <w:szCs w:val="22"/>
          <w:lang w:eastAsia="lt-LT"/>
        </w:rPr>
      </w:pPr>
      <w:r w:rsidRPr="000B56BA">
        <w:rPr>
          <w:b/>
        </w:rPr>
        <w:t>IV SKYRIUS</w:t>
      </w:r>
      <w:r w:rsidRPr="000B56BA">
        <w:tab/>
      </w:r>
      <w:r w:rsidR="003A3F5A">
        <w:t>32</w:t>
      </w:r>
    </w:p>
    <w:p w14:paraId="1B5CEB38" w14:textId="037D307E" w:rsidR="00E907B5" w:rsidRPr="000B56BA" w:rsidRDefault="005368BF">
      <w:pPr>
        <w:widowControl w:val="0"/>
        <w:tabs>
          <w:tab w:val="right" w:pos="9628"/>
        </w:tabs>
        <w:overflowPunct w:val="0"/>
        <w:textAlignment w:val="baseline"/>
        <w:rPr>
          <w:sz w:val="22"/>
          <w:szCs w:val="22"/>
          <w:lang w:eastAsia="lt-LT"/>
        </w:rPr>
      </w:pPr>
      <w:r w:rsidRPr="000B56BA">
        <w:rPr>
          <w:b/>
        </w:rPr>
        <w:t>PLANUOJAMI ĮGYVENDINTI PROJEKTAI 2022–2024 METAIS</w:t>
      </w:r>
      <w:r w:rsidRPr="000B56BA">
        <w:tab/>
        <w:t>3</w:t>
      </w:r>
      <w:r w:rsidR="003A3F5A">
        <w:t>2</w:t>
      </w:r>
    </w:p>
    <w:p w14:paraId="56B87492" w14:textId="77777777" w:rsidR="00E907B5" w:rsidRPr="000B56BA" w:rsidRDefault="00E907B5">
      <w:pPr>
        <w:rPr>
          <w:sz w:val="8"/>
          <w:szCs w:val="8"/>
        </w:rPr>
      </w:pPr>
    </w:p>
    <w:p w14:paraId="7D5CEBD6" w14:textId="77777777" w:rsidR="00E907B5" w:rsidRPr="000B56BA" w:rsidRDefault="00E907B5">
      <w:pPr>
        <w:widowControl w:val="0"/>
        <w:tabs>
          <w:tab w:val="left" w:pos="1293"/>
        </w:tabs>
        <w:overflowPunct w:val="0"/>
        <w:textAlignment w:val="baseline"/>
      </w:pPr>
    </w:p>
    <w:p w14:paraId="70D07909" w14:textId="77777777" w:rsidR="00E907B5" w:rsidRPr="000B56BA" w:rsidRDefault="005368BF">
      <w:pPr>
        <w:widowControl w:val="0"/>
        <w:tabs>
          <w:tab w:val="left" w:pos="1293"/>
        </w:tabs>
        <w:overflowPunct w:val="0"/>
        <w:textAlignment w:val="baseline"/>
      </w:pPr>
      <w:r w:rsidRPr="000B56BA">
        <w:rPr>
          <w:szCs w:val="24"/>
        </w:rPr>
        <w:t>PRIEDAI:</w:t>
      </w:r>
    </w:p>
    <w:p w14:paraId="08C037B3" w14:textId="77777777" w:rsidR="00E907B5" w:rsidRPr="000B56BA" w:rsidRDefault="005368BF">
      <w:pPr>
        <w:widowControl w:val="0"/>
        <w:tabs>
          <w:tab w:val="left" w:pos="426"/>
          <w:tab w:val="left" w:pos="1293"/>
        </w:tabs>
        <w:overflowPunct w:val="0"/>
        <w:ind w:left="426"/>
        <w:jc w:val="both"/>
        <w:textAlignment w:val="baseline"/>
        <w:rPr>
          <w:szCs w:val="24"/>
          <w:lang w:eastAsia="lt-LT"/>
        </w:rPr>
      </w:pPr>
      <w:r w:rsidRPr="000B56BA">
        <w:rPr>
          <w:szCs w:val="24"/>
        </w:rPr>
        <w:t>1 priedas. Ig</w:t>
      </w:r>
      <w:r w:rsidR="00062D06" w:rsidRPr="000B56BA">
        <w:rPr>
          <w:szCs w:val="24"/>
        </w:rPr>
        <w:t>nalinos rajono savivaldybės 2023</w:t>
      </w:r>
      <w:r w:rsidRPr="000B56BA">
        <w:rPr>
          <w:szCs w:val="24"/>
        </w:rPr>
        <w:t xml:space="preserve"> m. </w:t>
      </w:r>
      <w:r w:rsidRPr="000B56BA">
        <w:rPr>
          <w:szCs w:val="24"/>
          <w:lang w:eastAsia="lt-LT"/>
        </w:rPr>
        <w:t>infrastruktūros plėtros priemonių planas</w:t>
      </w:r>
    </w:p>
    <w:p w14:paraId="51257105" w14:textId="77777777" w:rsidR="00E907B5" w:rsidRPr="000B56BA" w:rsidRDefault="005368BF">
      <w:pPr>
        <w:widowControl w:val="0"/>
        <w:tabs>
          <w:tab w:val="left" w:pos="426"/>
          <w:tab w:val="left" w:pos="1293"/>
        </w:tabs>
        <w:overflowPunct w:val="0"/>
        <w:ind w:left="426"/>
        <w:jc w:val="both"/>
        <w:textAlignment w:val="baseline"/>
        <w:rPr>
          <w:szCs w:val="24"/>
        </w:rPr>
      </w:pPr>
      <w:r w:rsidRPr="000B56BA">
        <w:rPr>
          <w:szCs w:val="24"/>
          <w:lang w:eastAsia="lt-LT"/>
        </w:rPr>
        <w:t>2 priedas. Ignalinos rajono savivaldybės infrastruktūros plėtros rėmimo</w:t>
      </w:r>
      <w:r w:rsidR="00062D06" w:rsidRPr="000B56BA">
        <w:rPr>
          <w:szCs w:val="24"/>
          <w:lang w:eastAsia="lt-LT"/>
        </w:rPr>
        <w:t xml:space="preserve"> programos lėšų panaudojimo 2023</w:t>
      </w:r>
      <w:r w:rsidRPr="000B56BA">
        <w:rPr>
          <w:szCs w:val="24"/>
          <w:lang w:eastAsia="lt-LT"/>
        </w:rPr>
        <w:t xml:space="preserve"> m. planas</w:t>
      </w:r>
    </w:p>
    <w:p w14:paraId="246D9FFD" w14:textId="77777777" w:rsidR="00E907B5" w:rsidRPr="000B56BA" w:rsidRDefault="005368BF">
      <w:pPr>
        <w:widowControl w:val="0"/>
        <w:tabs>
          <w:tab w:val="left" w:pos="426"/>
          <w:tab w:val="left" w:pos="1293"/>
        </w:tabs>
        <w:overflowPunct w:val="0"/>
        <w:ind w:left="426"/>
        <w:jc w:val="both"/>
        <w:textAlignment w:val="baseline"/>
        <w:rPr>
          <w:szCs w:val="24"/>
        </w:rPr>
      </w:pPr>
      <w:r w:rsidRPr="000B56BA">
        <w:rPr>
          <w:szCs w:val="24"/>
        </w:rPr>
        <w:t>Ugdymo kokybės ir mokymosi aplinkos užtikrinimo programos suvestinės priedas</w:t>
      </w:r>
    </w:p>
    <w:p w14:paraId="1C9F7837" w14:textId="77777777" w:rsidR="00E907B5" w:rsidRPr="000B56BA" w:rsidRDefault="005368BF">
      <w:pPr>
        <w:widowControl w:val="0"/>
        <w:tabs>
          <w:tab w:val="left" w:pos="567"/>
          <w:tab w:val="left" w:pos="709"/>
          <w:tab w:val="left" w:pos="1293"/>
        </w:tabs>
        <w:overflowPunct w:val="0"/>
        <w:ind w:left="426"/>
        <w:jc w:val="both"/>
        <w:textAlignment w:val="baseline"/>
        <w:rPr>
          <w:szCs w:val="24"/>
        </w:rPr>
      </w:pPr>
      <w:r w:rsidRPr="000B56BA">
        <w:rPr>
          <w:szCs w:val="24"/>
        </w:rPr>
        <w:t>Socialinės paramos ir sveikatos apsaugos paslaugų kokybės ir prieinamumo gerinimo programos suvestinės priedas</w:t>
      </w:r>
    </w:p>
    <w:p w14:paraId="2CD39E83" w14:textId="77777777" w:rsidR="00E907B5" w:rsidRPr="000B56BA" w:rsidRDefault="005368BF">
      <w:pPr>
        <w:widowControl w:val="0"/>
        <w:tabs>
          <w:tab w:val="left" w:pos="426"/>
          <w:tab w:val="left" w:pos="1293"/>
        </w:tabs>
        <w:overflowPunct w:val="0"/>
        <w:ind w:left="426"/>
        <w:jc w:val="both"/>
        <w:textAlignment w:val="baseline"/>
        <w:rPr>
          <w:szCs w:val="24"/>
        </w:rPr>
      </w:pPr>
      <w:r w:rsidRPr="000B56BA">
        <w:rPr>
          <w:szCs w:val="24"/>
        </w:rPr>
        <w:t>Kultūros ir turizmo, sporto, jaunimo ir bendruomenių veiklos aktyvinimo programos suvestinės priedas</w:t>
      </w:r>
    </w:p>
    <w:p w14:paraId="4D74DAD6" w14:textId="77777777" w:rsidR="00E907B5" w:rsidRPr="000B56BA" w:rsidRDefault="005368BF">
      <w:pPr>
        <w:widowControl w:val="0"/>
        <w:tabs>
          <w:tab w:val="left" w:pos="426"/>
          <w:tab w:val="left" w:pos="1293"/>
        </w:tabs>
        <w:overflowPunct w:val="0"/>
        <w:ind w:left="426"/>
        <w:jc w:val="both"/>
        <w:textAlignment w:val="baseline"/>
        <w:rPr>
          <w:szCs w:val="24"/>
        </w:rPr>
      </w:pPr>
      <w:r w:rsidRPr="000B56BA">
        <w:rPr>
          <w:szCs w:val="24"/>
        </w:rPr>
        <w:t>Aplinkos apsaugos, verslo, užimtumo rėmimo ir žemės ūkio plėtros programos suvestinės priedas</w:t>
      </w:r>
    </w:p>
    <w:p w14:paraId="16FC1604" w14:textId="77777777" w:rsidR="00E907B5" w:rsidRPr="000B56BA" w:rsidRDefault="005368BF">
      <w:pPr>
        <w:widowControl w:val="0"/>
        <w:tabs>
          <w:tab w:val="left" w:pos="426"/>
          <w:tab w:val="left" w:pos="1293"/>
        </w:tabs>
        <w:overflowPunct w:val="0"/>
        <w:ind w:left="426"/>
        <w:jc w:val="both"/>
        <w:textAlignment w:val="baseline"/>
        <w:rPr>
          <w:szCs w:val="24"/>
        </w:rPr>
      </w:pPr>
      <w:r w:rsidRPr="000B56BA">
        <w:rPr>
          <w:szCs w:val="24"/>
        </w:rPr>
        <w:t>Infrastruktūros objektų plėtros ir priežiūros programos suvestinės priedas</w:t>
      </w:r>
    </w:p>
    <w:p w14:paraId="5FE55BDC" w14:textId="77777777" w:rsidR="00E907B5" w:rsidRPr="000B56BA" w:rsidRDefault="005368BF">
      <w:pPr>
        <w:widowControl w:val="0"/>
        <w:tabs>
          <w:tab w:val="left" w:pos="426"/>
          <w:tab w:val="left" w:pos="1293"/>
        </w:tabs>
        <w:overflowPunct w:val="0"/>
        <w:ind w:left="426"/>
        <w:jc w:val="both"/>
        <w:textAlignment w:val="baseline"/>
        <w:rPr>
          <w:szCs w:val="24"/>
        </w:rPr>
      </w:pPr>
      <w:r w:rsidRPr="000B56BA">
        <w:rPr>
          <w:szCs w:val="24"/>
        </w:rPr>
        <w:t>Savivaldybės funkcijų valdymo, administravimo ir savivaldybės veiklos užtikrinimo programos suvestinės priedas</w:t>
      </w:r>
    </w:p>
    <w:p w14:paraId="7D0200E7" w14:textId="77777777" w:rsidR="00E907B5" w:rsidRPr="000B56BA" w:rsidRDefault="00E907B5">
      <w:pPr>
        <w:widowControl w:val="0"/>
        <w:tabs>
          <w:tab w:val="left" w:pos="851"/>
          <w:tab w:val="left" w:pos="1293"/>
        </w:tabs>
        <w:overflowPunct w:val="0"/>
        <w:ind w:left="720"/>
        <w:jc w:val="both"/>
        <w:textAlignment w:val="baseline"/>
        <w:rPr>
          <w:b/>
          <w:szCs w:val="24"/>
        </w:rPr>
      </w:pPr>
    </w:p>
    <w:p w14:paraId="50E99308" w14:textId="77777777" w:rsidR="00E907B5" w:rsidRPr="000B56BA" w:rsidRDefault="00E907B5">
      <w:pPr>
        <w:widowControl w:val="0"/>
        <w:tabs>
          <w:tab w:val="left" w:pos="851"/>
          <w:tab w:val="left" w:pos="1293"/>
        </w:tabs>
        <w:overflowPunct w:val="0"/>
        <w:ind w:left="720"/>
        <w:jc w:val="both"/>
        <w:textAlignment w:val="baseline"/>
        <w:rPr>
          <w:b/>
          <w:szCs w:val="24"/>
        </w:rPr>
      </w:pPr>
    </w:p>
    <w:p w14:paraId="2BBA7026" w14:textId="77777777" w:rsidR="00E907B5" w:rsidRPr="000B56BA" w:rsidRDefault="00E907B5">
      <w:pPr>
        <w:widowControl w:val="0"/>
        <w:tabs>
          <w:tab w:val="left" w:pos="851"/>
          <w:tab w:val="left" w:pos="1293"/>
        </w:tabs>
        <w:overflowPunct w:val="0"/>
        <w:ind w:left="720"/>
        <w:jc w:val="both"/>
        <w:textAlignment w:val="baseline"/>
        <w:rPr>
          <w:b/>
          <w:szCs w:val="24"/>
        </w:rPr>
      </w:pPr>
    </w:p>
    <w:p w14:paraId="2A6D3E45" w14:textId="77777777" w:rsidR="00E907B5" w:rsidRPr="000B56BA" w:rsidRDefault="00E907B5">
      <w:pPr>
        <w:widowControl w:val="0"/>
        <w:tabs>
          <w:tab w:val="left" w:pos="851"/>
          <w:tab w:val="left" w:pos="1293"/>
        </w:tabs>
        <w:overflowPunct w:val="0"/>
        <w:ind w:left="720"/>
        <w:jc w:val="both"/>
        <w:textAlignment w:val="baseline"/>
        <w:rPr>
          <w:b/>
          <w:szCs w:val="24"/>
        </w:rPr>
      </w:pPr>
    </w:p>
    <w:p w14:paraId="3BFA9616" w14:textId="77777777" w:rsidR="00E907B5" w:rsidRPr="000B56BA" w:rsidRDefault="00E907B5">
      <w:pPr>
        <w:widowControl w:val="0"/>
        <w:tabs>
          <w:tab w:val="left" w:pos="851"/>
          <w:tab w:val="left" w:pos="1293"/>
        </w:tabs>
        <w:overflowPunct w:val="0"/>
        <w:ind w:left="720"/>
        <w:jc w:val="both"/>
        <w:textAlignment w:val="baseline"/>
        <w:rPr>
          <w:b/>
          <w:szCs w:val="24"/>
        </w:rPr>
      </w:pPr>
    </w:p>
    <w:p w14:paraId="175CAC9A" w14:textId="77777777" w:rsidR="00E907B5" w:rsidRPr="000B56BA" w:rsidRDefault="00E907B5">
      <w:pPr>
        <w:widowControl w:val="0"/>
        <w:tabs>
          <w:tab w:val="left" w:pos="851"/>
          <w:tab w:val="left" w:pos="1293"/>
        </w:tabs>
        <w:overflowPunct w:val="0"/>
        <w:ind w:left="720"/>
        <w:jc w:val="both"/>
        <w:textAlignment w:val="baseline"/>
        <w:rPr>
          <w:b/>
          <w:szCs w:val="24"/>
        </w:rPr>
      </w:pPr>
    </w:p>
    <w:p w14:paraId="595644EB" w14:textId="74BA0253" w:rsidR="00E907B5" w:rsidRDefault="00E907B5">
      <w:pPr>
        <w:widowControl w:val="0"/>
        <w:tabs>
          <w:tab w:val="left" w:pos="851"/>
          <w:tab w:val="left" w:pos="1293"/>
          <w:tab w:val="left" w:pos="6345"/>
        </w:tabs>
        <w:overflowPunct w:val="0"/>
        <w:jc w:val="both"/>
        <w:textAlignment w:val="baseline"/>
        <w:rPr>
          <w:b/>
          <w:szCs w:val="24"/>
        </w:rPr>
      </w:pPr>
    </w:p>
    <w:p w14:paraId="1EF81EF8" w14:textId="77777777" w:rsidR="003A3F5A" w:rsidRPr="000B56BA" w:rsidRDefault="003A3F5A">
      <w:pPr>
        <w:widowControl w:val="0"/>
        <w:tabs>
          <w:tab w:val="left" w:pos="851"/>
          <w:tab w:val="left" w:pos="1293"/>
          <w:tab w:val="left" w:pos="6345"/>
        </w:tabs>
        <w:overflowPunct w:val="0"/>
        <w:jc w:val="both"/>
        <w:textAlignment w:val="baseline"/>
        <w:rPr>
          <w:b/>
          <w:szCs w:val="24"/>
        </w:rPr>
      </w:pPr>
    </w:p>
    <w:p w14:paraId="5D9ED551" w14:textId="77777777" w:rsidR="00E907B5" w:rsidRPr="000B56BA" w:rsidRDefault="00E907B5">
      <w:pPr>
        <w:widowControl w:val="0"/>
        <w:tabs>
          <w:tab w:val="left" w:pos="851"/>
          <w:tab w:val="left" w:pos="1293"/>
          <w:tab w:val="left" w:pos="6345"/>
        </w:tabs>
        <w:overflowPunct w:val="0"/>
        <w:jc w:val="both"/>
        <w:textAlignment w:val="baseline"/>
        <w:rPr>
          <w:b/>
          <w:szCs w:val="24"/>
        </w:rPr>
      </w:pPr>
    </w:p>
    <w:p w14:paraId="316A7E7C" w14:textId="77777777" w:rsidR="00E907B5" w:rsidRPr="000B56BA" w:rsidRDefault="00E907B5">
      <w:pPr>
        <w:widowControl w:val="0"/>
        <w:tabs>
          <w:tab w:val="left" w:pos="851"/>
          <w:tab w:val="left" w:pos="1293"/>
          <w:tab w:val="left" w:pos="6345"/>
        </w:tabs>
        <w:overflowPunct w:val="0"/>
        <w:jc w:val="both"/>
        <w:textAlignment w:val="baseline"/>
        <w:rPr>
          <w:b/>
          <w:szCs w:val="24"/>
        </w:rPr>
      </w:pPr>
    </w:p>
    <w:p w14:paraId="5D8330C3" w14:textId="77777777" w:rsidR="00E907B5" w:rsidRPr="000B56BA" w:rsidRDefault="005368BF">
      <w:pPr>
        <w:keepNext/>
        <w:widowControl w:val="0"/>
        <w:overflowPunct w:val="0"/>
        <w:jc w:val="center"/>
        <w:textAlignment w:val="baseline"/>
        <w:rPr>
          <w:b/>
        </w:rPr>
      </w:pPr>
      <w:r w:rsidRPr="000B56BA">
        <w:rPr>
          <w:b/>
        </w:rPr>
        <w:t>I SKYRIUS</w:t>
      </w:r>
    </w:p>
    <w:p w14:paraId="0CF2A141" w14:textId="77777777" w:rsidR="00E907B5" w:rsidRPr="000B56BA" w:rsidRDefault="005368BF">
      <w:pPr>
        <w:keepNext/>
        <w:widowControl w:val="0"/>
        <w:overflowPunct w:val="0"/>
        <w:jc w:val="center"/>
        <w:textAlignment w:val="baseline"/>
        <w:rPr>
          <w:b/>
        </w:rPr>
      </w:pPr>
      <w:r w:rsidRPr="000B56BA">
        <w:rPr>
          <w:b/>
        </w:rPr>
        <w:t>VEIKLOS KONTEKSTAS, MISIJA</w:t>
      </w:r>
    </w:p>
    <w:p w14:paraId="5320EA1E" w14:textId="77777777" w:rsidR="00E907B5" w:rsidRPr="000B56BA" w:rsidRDefault="00E907B5">
      <w:pPr>
        <w:widowControl w:val="0"/>
        <w:tabs>
          <w:tab w:val="left" w:pos="1293"/>
        </w:tabs>
        <w:suppressAutoHyphens/>
        <w:overflowPunct w:val="0"/>
        <w:ind w:left="720"/>
        <w:jc w:val="center"/>
        <w:textAlignment w:val="baseline"/>
        <w:rPr>
          <w:b/>
          <w:szCs w:val="24"/>
        </w:rPr>
      </w:pPr>
    </w:p>
    <w:p w14:paraId="30C260E2" w14:textId="77777777" w:rsidR="00E907B5" w:rsidRPr="000B56BA" w:rsidRDefault="005368BF">
      <w:pPr>
        <w:widowControl w:val="0"/>
        <w:tabs>
          <w:tab w:val="left" w:pos="1293"/>
        </w:tabs>
        <w:overflowPunct w:val="0"/>
        <w:ind w:firstLine="1134"/>
        <w:jc w:val="both"/>
        <w:textAlignment w:val="baseline"/>
        <w:rPr>
          <w:szCs w:val="24"/>
        </w:rPr>
      </w:pPr>
      <w:r w:rsidRPr="000B56BA">
        <w:rPr>
          <w:szCs w:val="24"/>
        </w:rPr>
        <w:t>Svarbiausi teisės aktai, reglamentuojantys Ignalinos rajono savivaldybės veiklą, yra Lietuvos Respublikos Konstitucija, Europos vietos savivaldos chartija, Lietuvos Respublikos vietos savivaldos įstatymas, Lietuvos Respublikos viešojo administravimo įstatymas, Lietuvos Respublikos teritorijos administracinių vienetų ir jų ribų įstatymas, Lietuvos Respublikos re</w:t>
      </w:r>
      <w:r w:rsidR="009A1ABB" w:rsidRPr="000B56BA">
        <w:rPr>
          <w:szCs w:val="24"/>
        </w:rPr>
        <w:t>gioninės plėtros įstatymas, 2021–2030 metų nacionalinis pažangos planas, strategija „Europa 203</w:t>
      </w:r>
      <w:r w:rsidRPr="000B56BA">
        <w:rPr>
          <w:szCs w:val="24"/>
        </w:rPr>
        <w:t>0“, Lietuvos pažangos</w:t>
      </w:r>
      <w:r w:rsidR="00F61356" w:rsidRPr="000B56BA">
        <w:rPr>
          <w:szCs w:val="24"/>
        </w:rPr>
        <w:t xml:space="preserve"> strategija „Lietuva 2030“</w:t>
      </w:r>
      <w:r w:rsidR="009A1ABB" w:rsidRPr="000B56BA">
        <w:rPr>
          <w:szCs w:val="24"/>
        </w:rPr>
        <w:t xml:space="preserve"> </w:t>
      </w:r>
      <w:r w:rsidRPr="000B56BA">
        <w:rPr>
          <w:szCs w:val="24"/>
        </w:rPr>
        <w:t>ir kiti teisės aktai.</w:t>
      </w:r>
    </w:p>
    <w:p w14:paraId="2C0B8BBB" w14:textId="77777777" w:rsidR="00E907B5" w:rsidRPr="000B56BA" w:rsidRDefault="005368BF">
      <w:pPr>
        <w:widowControl w:val="0"/>
        <w:tabs>
          <w:tab w:val="left" w:pos="1293"/>
        </w:tabs>
        <w:overflowPunct w:val="0"/>
        <w:ind w:firstLine="1134"/>
        <w:jc w:val="both"/>
        <w:textAlignment w:val="baseline"/>
        <w:rPr>
          <w:szCs w:val="24"/>
        </w:rPr>
      </w:pPr>
      <w:r w:rsidRPr="000B56BA">
        <w:rPr>
          <w:szCs w:val="24"/>
        </w:rPr>
        <w:t>Ig</w:t>
      </w:r>
      <w:r w:rsidR="00F61356" w:rsidRPr="000B56BA">
        <w:rPr>
          <w:szCs w:val="24"/>
        </w:rPr>
        <w:t>nalinos rajono savivaldybės 2023–2025</w:t>
      </w:r>
      <w:r w:rsidRPr="000B56BA">
        <w:rPr>
          <w:szCs w:val="24"/>
        </w:rPr>
        <w:t xml:space="preserve"> metų strateginis veiklos planas skirtas įgyvendinti Ignalinos rajono savivaldybės 2018–2024 metų strateginį plėtros planą, patvirtintą Ignalinos rajono savivaldybės tarybos 2017 m. gruodžio 21 d. sprendimu Nr. TS-153.</w:t>
      </w:r>
    </w:p>
    <w:p w14:paraId="51FC3F4D" w14:textId="77777777" w:rsidR="00E907B5" w:rsidRPr="000B56BA" w:rsidRDefault="005368BF">
      <w:pPr>
        <w:widowControl w:val="0"/>
        <w:tabs>
          <w:tab w:val="left" w:pos="1293"/>
        </w:tabs>
        <w:overflowPunct w:val="0"/>
        <w:ind w:firstLine="1134"/>
        <w:jc w:val="both"/>
        <w:textAlignment w:val="baseline"/>
        <w:rPr>
          <w:szCs w:val="24"/>
        </w:rPr>
      </w:pPr>
      <w:r w:rsidRPr="000B56BA">
        <w:rPr>
          <w:szCs w:val="24"/>
        </w:rPr>
        <w:t>Ig</w:t>
      </w:r>
      <w:r w:rsidR="00F61356" w:rsidRPr="000B56BA">
        <w:rPr>
          <w:szCs w:val="24"/>
        </w:rPr>
        <w:t>nalinos rajono savivaldybės 2023–2025</w:t>
      </w:r>
      <w:r w:rsidRPr="000B56BA">
        <w:rPr>
          <w:szCs w:val="24"/>
        </w:rPr>
        <w:t xml:space="preserve"> metų strateginis veiklos planas – vidutinės trukmės (trejų metų) planavimo dokumentas, kuriame suformuluota institucijos misija, veiklos prioritetai, svarbiausi darbai, pateikiamos institucijos vykdomos programos ir nurodomos lėšos joms įgyvendinti, numatomi vertinimo kriterijai programose numatytų priemonių įgyvendinimo stebėsenai vykdyti.</w:t>
      </w:r>
    </w:p>
    <w:p w14:paraId="551559EB" w14:textId="39BC4CC0" w:rsidR="00E907B5" w:rsidRPr="000B56BA" w:rsidRDefault="005368BF">
      <w:pPr>
        <w:widowControl w:val="0"/>
        <w:tabs>
          <w:tab w:val="left" w:pos="1293"/>
        </w:tabs>
        <w:overflowPunct w:val="0"/>
        <w:ind w:firstLine="1134"/>
        <w:jc w:val="both"/>
        <w:textAlignment w:val="baseline"/>
        <w:rPr>
          <w:szCs w:val="24"/>
        </w:rPr>
      </w:pPr>
      <w:r w:rsidRPr="000B56BA">
        <w:rPr>
          <w:szCs w:val="24"/>
        </w:rPr>
        <w:t>Ignalinos rajono savivaldybės strateginio veiklos plano rengimo procesas susijęs su savivaldybės biudžeto rengimu ir strateginio p</w:t>
      </w:r>
      <w:r w:rsidR="00F61356" w:rsidRPr="000B56BA">
        <w:rPr>
          <w:szCs w:val="24"/>
        </w:rPr>
        <w:t>lanavimo ciklu. Strateginis 2023–2025</w:t>
      </w:r>
      <w:r w:rsidRPr="000B56BA">
        <w:rPr>
          <w:szCs w:val="24"/>
        </w:rPr>
        <w:t xml:space="preserve"> metų veiklos planas parengtas siekiant efektyviai panaudoti turimus ir planuojamus gauti finansinius, materialiuosius ir darbo išteklius užsibrėžtiems tikslams pasiekti, atlikti veiklos stebėseną ir atsiskaitymą už rezultatus. Strateginio veiklos plano strateginiai tikslai ir uždaviniai atitinka Ignalinos rajono savivaldybės 2018–2024 metų strateginio plėtros plano prioritetines sritis, tikslus ir uždavinius. Konkrečios įgyvendinamos priemonės numatom</w:t>
      </w:r>
      <w:r w:rsidR="00E66CFA">
        <w:rPr>
          <w:szCs w:val="24"/>
        </w:rPr>
        <w:t>o</w:t>
      </w:r>
      <w:r w:rsidRPr="000B56BA">
        <w:rPr>
          <w:szCs w:val="24"/>
        </w:rPr>
        <w:t>s atitinkamose progr</w:t>
      </w:r>
      <w:r w:rsidR="00F61356" w:rsidRPr="000B56BA">
        <w:rPr>
          <w:szCs w:val="24"/>
        </w:rPr>
        <w:t>amose, skirtose įgyvendinti 2023–2025</w:t>
      </w:r>
      <w:r w:rsidRPr="000B56BA">
        <w:rPr>
          <w:szCs w:val="24"/>
        </w:rPr>
        <w:t xml:space="preserve"> metų strateginį veiklos planą.</w:t>
      </w:r>
    </w:p>
    <w:p w14:paraId="2F276A42" w14:textId="77777777" w:rsidR="00E907B5" w:rsidRPr="000B56BA" w:rsidRDefault="005368BF">
      <w:pPr>
        <w:widowControl w:val="0"/>
        <w:tabs>
          <w:tab w:val="left" w:pos="1293"/>
        </w:tabs>
        <w:overflowPunct w:val="0"/>
        <w:ind w:firstLine="1134"/>
        <w:jc w:val="both"/>
        <w:textAlignment w:val="baseline"/>
        <w:rPr>
          <w:szCs w:val="24"/>
        </w:rPr>
      </w:pPr>
      <w:r w:rsidRPr="000B56BA">
        <w:rPr>
          <w:szCs w:val="24"/>
        </w:rPr>
        <w:t>Ig</w:t>
      </w:r>
      <w:r w:rsidR="00F61356" w:rsidRPr="000B56BA">
        <w:rPr>
          <w:szCs w:val="24"/>
        </w:rPr>
        <w:t>nalinos rajono savivaldybės 2023–2025</w:t>
      </w:r>
      <w:r w:rsidRPr="000B56BA">
        <w:rPr>
          <w:szCs w:val="24"/>
        </w:rPr>
        <w:t xml:space="preserve"> metų strateginis veiklos planas sudarytas 6 programų pagrindu.</w:t>
      </w:r>
    </w:p>
    <w:p w14:paraId="1624304F" w14:textId="77777777" w:rsidR="00E907B5" w:rsidRPr="000B56BA" w:rsidRDefault="005368BF" w:rsidP="00F61356">
      <w:pPr>
        <w:widowControl w:val="0"/>
        <w:tabs>
          <w:tab w:val="left" w:pos="1293"/>
        </w:tabs>
        <w:overflowPunct w:val="0"/>
        <w:ind w:firstLine="1134"/>
        <w:jc w:val="both"/>
        <w:textAlignment w:val="baseline"/>
        <w:rPr>
          <w:szCs w:val="24"/>
        </w:rPr>
      </w:pPr>
      <w:r w:rsidRPr="000B56BA">
        <w:rPr>
          <w:szCs w:val="24"/>
        </w:rPr>
        <w:t>Ignalinos rajono savivaldybės misija – bendruomenės poreikių ir interesų tenkinimas ir rajono konkurencingumo didinimas efektyviai vykdant viešojo administravimo ir viešųjų paslaugų teikimo funkcijas.</w:t>
      </w:r>
    </w:p>
    <w:p w14:paraId="055E015F" w14:textId="77777777" w:rsidR="00194036" w:rsidRPr="000B56BA" w:rsidRDefault="00194036">
      <w:pPr>
        <w:widowControl w:val="0"/>
        <w:tabs>
          <w:tab w:val="left" w:pos="1293"/>
        </w:tabs>
        <w:overflowPunct w:val="0"/>
        <w:ind w:firstLine="851"/>
        <w:jc w:val="both"/>
        <w:textAlignment w:val="baseline"/>
        <w:rPr>
          <w:szCs w:val="24"/>
        </w:rPr>
      </w:pPr>
    </w:p>
    <w:p w14:paraId="0267559C" w14:textId="77777777" w:rsidR="00E907B5" w:rsidRPr="000B56BA" w:rsidRDefault="005368BF">
      <w:pPr>
        <w:keepNext/>
        <w:widowControl w:val="0"/>
        <w:overflowPunct w:val="0"/>
        <w:jc w:val="center"/>
        <w:textAlignment w:val="baseline"/>
        <w:rPr>
          <w:b/>
          <w:szCs w:val="24"/>
        </w:rPr>
      </w:pPr>
      <w:r w:rsidRPr="000B56BA">
        <w:rPr>
          <w:b/>
          <w:szCs w:val="24"/>
        </w:rPr>
        <w:t>II SKYRIUS</w:t>
      </w:r>
    </w:p>
    <w:p w14:paraId="514BE8B5" w14:textId="77777777" w:rsidR="00E907B5" w:rsidRPr="000B56BA" w:rsidRDefault="005368BF">
      <w:pPr>
        <w:keepNext/>
        <w:widowControl w:val="0"/>
        <w:overflowPunct w:val="0"/>
        <w:jc w:val="center"/>
        <w:textAlignment w:val="baseline"/>
        <w:rPr>
          <w:b/>
          <w:szCs w:val="24"/>
        </w:rPr>
      </w:pPr>
      <w:r w:rsidRPr="000B56BA">
        <w:rPr>
          <w:b/>
          <w:szCs w:val="24"/>
        </w:rPr>
        <w:t>STRATEGINIAI POKYČIAI</w:t>
      </w:r>
    </w:p>
    <w:p w14:paraId="682B59F2" w14:textId="77777777" w:rsidR="00E907B5" w:rsidRPr="000B56BA" w:rsidRDefault="00E907B5">
      <w:pPr>
        <w:widowControl w:val="0"/>
        <w:tabs>
          <w:tab w:val="left" w:pos="1293"/>
        </w:tabs>
        <w:overflowPunct w:val="0"/>
        <w:ind w:left="1211"/>
        <w:jc w:val="both"/>
        <w:textAlignment w:val="baseline"/>
        <w:rPr>
          <w:szCs w:val="24"/>
        </w:rPr>
      </w:pPr>
    </w:p>
    <w:p w14:paraId="622682DC" w14:textId="77777777" w:rsidR="00E907B5" w:rsidRPr="000B56BA" w:rsidRDefault="005368BF">
      <w:pPr>
        <w:keepNext/>
        <w:widowControl w:val="0"/>
        <w:tabs>
          <w:tab w:val="left" w:pos="1293"/>
          <w:tab w:val="left" w:pos="3544"/>
        </w:tabs>
        <w:overflowPunct w:val="0"/>
        <w:jc w:val="center"/>
        <w:textAlignment w:val="baseline"/>
        <w:outlineLvl w:val="1"/>
        <w:rPr>
          <w:b/>
          <w:bCs/>
          <w:iCs/>
          <w:szCs w:val="24"/>
        </w:rPr>
      </w:pPr>
      <w:r w:rsidRPr="000B56BA">
        <w:rPr>
          <w:b/>
          <w:bCs/>
          <w:iCs/>
          <w:szCs w:val="24"/>
        </w:rPr>
        <w:t>1. Veiklos prioritetai</w:t>
      </w:r>
    </w:p>
    <w:p w14:paraId="7A772BFA" w14:textId="77777777" w:rsidR="00E907B5" w:rsidRPr="000B56BA" w:rsidRDefault="00E907B5">
      <w:pPr>
        <w:widowControl w:val="0"/>
        <w:tabs>
          <w:tab w:val="left" w:pos="1293"/>
        </w:tabs>
        <w:overflowPunct w:val="0"/>
        <w:ind w:firstLine="1134"/>
        <w:jc w:val="both"/>
        <w:textAlignment w:val="baseline"/>
        <w:rPr>
          <w:szCs w:val="24"/>
        </w:rPr>
      </w:pPr>
    </w:p>
    <w:p w14:paraId="48DF11E7" w14:textId="77777777" w:rsidR="00E907B5" w:rsidRPr="000B56BA" w:rsidRDefault="005368BF">
      <w:pPr>
        <w:widowControl w:val="0"/>
        <w:tabs>
          <w:tab w:val="left" w:pos="1293"/>
        </w:tabs>
        <w:overflowPunct w:val="0"/>
        <w:ind w:firstLine="1134"/>
        <w:jc w:val="both"/>
        <w:textAlignment w:val="baseline"/>
        <w:rPr>
          <w:szCs w:val="24"/>
        </w:rPr>
      </w:pPr>
      <w:r w:rsidRPr="000B56BA">
        <w:rPr>
          <w:szCs w:val="24"/>
        </w:rPr>
        <w:t>Ig</w:t>
      </w:r>
      <w:r w:rsidR="008226E0" w:rsidRPr="000B56BA">
        <w:rPr>
          <w:szCs w:val="24"/>
        </w:rPr>
        <w:t>nalinos rajono savivaldybės 2023–2025</w:t>
      </w:r>
      <w:r w:rsidRPr="000B56BA">
        <w:rPr>
          <w:szCs w:val="24"/>
        </w:rPr>
        <w:t xml:space="preserve"> metų strateginio veiklos plano veiklos prioritetai:</w:t>
      </w:r>
    </w:p>
    <w:p w14:paraId="30BE9CF7" w14:textId="77777777" w:rsidR="00E907B5" w:rsidRPr="000B56BA" w:rsidRDefault="005368BF">
      <w:pPr>
        <w:widowControl w:val="0"/>
        <w:tabs>
          <w:tab w:val="left" w:pos="1276"/>
        </w:tabs>
        <w:overflowPunct w:val="0"/>
        <w:ind w:firstLine="1134"/>
        <w:jc w:val="both"/>
        <w:textAlignment w:val="baseline"/>
        <w:rPr>
          <w:szCs w:val="24"/>
        </w:rPr>
      </w:pPr>
      <w:r w:rsidRPr="000B56BA">
        <w:rPr>
          <w:szCs w:val="24"/>
        </w:rPr>
        <w:t>-</w:t>
      </w:r>
      <w:r w:rsidRPr="000B56BA">
        <w:rPr>
          <w:szCs w:val="24"/>
        </w:rPr>
        <w:tab/>
        <w:t>Išlaikyti rajono mokyklas.</w:t>
      </w:r>
    </w:p>
    <w:p w14:paraId="1B98859A" w14:textId="77777777" w:rsidR="00E907B5" w:rsidRPr="000B56BA" w:rsidRDefault="005368BF">
      <w:pPr>
        <w:widowControl w:val="0"/>
        <w:tabs>
          <w:tab w:val="left" w:pos="1276"/>
        </w:tabs>
        <w:overflowPunct w:val="0"/>
        <w:ind w:firstLine="1134"/>
        <w:jc w:val="both"/>
        <w:textAlignment w:val="baseline"/>
        <w:rPr>
          <w:szCs w:val="24"/>
        </w:rPr>
      </w:pPr>
      <w:r w:rsidRPr="000B56BA">
        <w:rPr>
          <w:szCs w:val="24"/>
        </w:rPr>
        <w:t>-</w:t>
      </w:r>
      <w:r w:rsidRPr="000B56BA">
        <w:rPr>
          <w:szCs w:val="24"/>
        </w:rPr>
        <w:tab/>
        <w:t>Išlaikyti rajono kultūros įstaigų tinklą.</w:t>
      </w:r>
    </w:p>
    <w:p w14:paraId="454A1E91" w14:textId="77777777" w:rsidR="00E907B5" w:rsidRPr="000B56BA" w:rsidRDefault="005368BF">
      <w:pPr>
        <w:widowControl w:val="0"/>
        <w:tabs>
          <w:tab w:val="left" w:pos="1134"/>
          <w:tab w:val="left" w:pos="1276"/>
        </w:tabs>
        <w:overflowPunct w:val="0"/>
        <w:ind w:firstLine="1134"/>
        <w:jc w:val="both"/>
        <w:textAlignment w:val="baseline"/>
        <w:rPr>
          <w:szCs w:val="24"/>
        </w:rPr>
      </w:pPr>
      <w:r w:rsidRPr="000B56BA">
        <w:rPr>
          <w:szCs w:val="24"/>
        </w:rPr>
        <w:t>-</w:t>
      </w:r>
      <w:r w:rsidRPr="000B56BA">
        <w:rPr>
          <w:szCs w:val="24"/>
        </w:rPr>
        <w:tab/>
        <w:t>Išlaikyti socialinių paslaugų sistemą.</w:t>
      </w:r>
    </w:p>
    <w:p w14:paraId="47836E4D" w14:textId="77777777" w:rsidR="00E907B5" w:rsidRPr="000B56BA" w:rsidRDefault="005368BF">
      <w:pPr>
        <w:widowControl w:val="0"/>
        <w:tabs>
          <w:tab w:val="left" w:pos="1276"/>
        </w:tabs>
        <w:overflowPunct w:val="0"/>
        <w:ind w:firstLine="1057"/>
        <w:jc w:val="both"/>
        <w:textAlignment w:val="baseline"/>
        <w:rPr>
          <w:szCs w:val="24"/>
        </w:rPr>
      </w:pPr>
      <w:r w:rsidRPr="000B56BA">
        <w:rPr>
          <w:szCs w:val="24"/>
        </w:rPr>
        <w:t>-</w:t>
      </w:r>
      <w:r w:rsidRPr="000B56BA">
        <w:rPr>
          <w:szCs w:val="24"/>
        </w:rPr>
        <w:tab/>
        <w:t>Užtikrinti komunalinių ir susisiekimo paslaugų teikimą.</w:t>
      </w:r>
    </w:p>
    <w:p w14:paraId="182B60B5" w14:textId="77777777" w:rsidR="00E907B5" w:rsidRPr="000B56BA" w:rsidRDefault="005368BF">
      <w:pPr>
        <w:widowControl w:val="0"/>
        <w:tabs>
          <w:tab w:val="left" w:pos="1276"/>
        </w:tabs>
        <w:overflowPunct w:val="0"/>
        <w:ind w:firstLine="1134"/>
        <w:jc w:val="both"/>
        <w:textAlignment w:val="baseline"/>
        <w:rPr>
          <w:szCs w:val="24"/>
        </w:rPr>
      </w:pPr>
      <w:r w:rsidRPr="000B56BA">
        <w:rPr>
          <w:szCs w:val="24"/>
        </w:rPr>
        <w:t>-</w:t>
      </w:r>
      <w:r w:rsidRPr="000B56BA">
        <w:rPr>
          <w:szCs w:val="24"/>
        </w:rPr>
        <w:tab/>
        <w:t>Užtikrinti efektyvią paramą verslui ir ūkininkams.</w:t>
      </w:r>
    </w:p>
    <w:p w14:paraId="5329C656" w14:textId="77777777" w:rsidR="00E907B5" w:rsidRPr="000B56BA" w:rsidRDefault="005368BF">
      <w:pPr>
        <w:widowControl w:val="0"/>
        <w:tabs>
          <w:tab w:val="left" w:pos="1276"/>
        </w:tabs>
        <w:overflowPunct w:val="0"/>
        <w:ind w:firstLine="1134"/>
        <w:jc w:val="both"/>
        <w:textAlignment w:val="baseline"/>
        <w:rPr>
          <w:szCs w:val="24"/>
        </w:rPr>
      </w:pPr>
      <w:r w:rsidRPr="000B56BA">
        <w:rPr>
          <w:szCs w:val="24"/>
        </w:rPr>
        <w:t>-</w:t>
      </w:r>
      <w:r w:rsidRPr="000B56BA">
        <w:rPr>
          <w:szCs w:val="24"/>
        </w:rPr>
        <w:tab/>
        <w:t>Vykdyti žaliosios energetikos plėtrą.</w:t>
      </w:r>
    </w:p>
    <w:p w14:paraId="04AAAF22" w14:textId="77777777" w:rsidR="00E907B5" w:rsidRPr="000B56BA" w:rsidRDefault="005368BF">
      <w:pPr>
        <w:widowControl w:val="0"/>
        <w:tabs>
          <w:tab w:val="left" w:pos="1276"/>
        </w:tabs>
        <w:overflowPunct w:val="0"/>
        <w:ind w:firstLine="1134"/>
        <w:jc w:val="both"/>
        <w:textAlignment w:val="baseline"/>
        <w:rPr>
          <w:szCs w:val="24"/>
        </w:rPr>
      </w:pPr>
      <w:r w:rsidRPr="000B56BA">
        <w:rPr>
          <w:szCs w:val="24"/>
        </w:rPr>
        <w:t>-</w:t>
      </w:r>
      <w:r w:rsidRPr="000B56BA">
        <w:rPr>
          <w:szCs w:val="24"/>
        </w:rPr>
        <w:tab/>
        <w:t>Skatinti kultūrinį ir sportinį turizmą.</w:t>
      </w:r>
    </w:p>
    <w:p w14:paraId="230D4F52" w14:textId="77777777" w:rsidR="00E907B5" w:rsidRPr="000B56BA" w:rsidRDefault="005368BF">
      <w:pPr>
        <w:widowControl w:val="0"/>
        <w:tabs>
          <w:tab w:val="left" w:pos="1276"/>
        </w:tabs>
        <w:overflowPunct w:val="0"/>
        <w:ind w:firstLine="1134"/>
        <w:jc w:val="both"/>
        <w:textAlignment w:val="baseline"/>
        <w:rPr>
          <w:szCs w:val="24"/>
        </w:rPr>
      </w:pPr>
      <w:r w:rsidRPr="000B56BA">
        <w:rPr>
          <w:szCs w:val="24"/>
        </w:rPr>
        <w:t>-</w:t>
      </w:r>
      <w:r w:rsidRPr="000B56BA">
        <w:rPr>
          <w:szCs w:val="24"/>
        </w:rPr>
        <w:tab/>
        <w:t>Tvarkyti viešąsias erdves, vietinius kelius ir daugiabučių namų kiemus.</w:t>
      </w:r>
    </w:p>
    <w:p w14:paraId="50A8B775" w14:textId="77777777" w:rsidR="00E907B5" w:rsidRPr="000B56BA" w:rsidRDefault="005368BF">
      <w:pPr>
        <w:widowControl w:val="0"/>
        <w:tabs>
          <w:tab w:val="left" w:pos="1276"/>
        </w:tabs>
        <w:overflowPunct w:val="0"/>
        <w:ind w:firstLine="1134"/>
        <w:jc w:val="both"/>
        <w:textAlignment w:val="baseline"/>
        <w:rPr>
          <w:szCs w:val="24"/>
        </w:rPr>
      </w:pPr>
      <w:r w:rsidRPr="000B56BA">
        <w:rPr>
          <w:szCs w:val="24"/>
        </w:rPr>
        <w:t>-</w:t>
      </w:r>
      <w:r w:rsidRPr="000B56BA">
        <w:rPr>
          <w:szCs w:val="24"/>
        </w:rPr>
        <w:tab/>
        <w:t>Ieškoti vietos ir užsienio investuotojų.</w:t>
      </w:r>
    </w:p>
    <w:p w14:paraId="7392E5F5" w14:textId="77777777" w:rsidR="00E907B5" w:rsidRPr="000B56BA" w:rsidRDefault="005368BF">
      <w:pPr>
        <w:widowControl w:val="0"/>
        <w:tabs>
          <w:tab w:val="left" w:pos="1276"/>
        </w:tabs>
        <w:overflowPunct w:val="0"/>
        <w:ind w:firstLine="1134"/>
        <w:jc w:val="both"/>
        <w:textAlignment w:val="baseline"/>
        <w:rPr>
          <w:szCs w:val="24"/>
        </w:rPr>
      </w:pPr>
      <w:r w:rsidRPr="000B56BA">
        <w:rPr>
          <w:szCs w:val="24"/>
        </w:rPr>
        <w:t>Pagrindinė sveikatos priežiūros plėtojimo kryptis Ignalinos rajono ligoninėje –sveikatinimo paslaugų plėtra.</w:t>
      </w:r>
    </w:p>
    <w:p w14:paraId="658CDBC4" w14:textId="77777777" w:rsidR="00E907B5" w:rsidRPr="000B56BA" w:rsidRDefault="00E907B5">
      <w:pPr>
        <w:widowControl w:val="0"/>
        <w:tabs>
          <w:tab w:val="left" w:pos="1293"/>
        </w:tabs>
        <w:overflowPunct w:val="0"/>
        <w:ind w:left="720" w:firstLine="131"/>
        <w:jc w:val="both"/>
        <w:textAlignment w:val="baseline"/>
        <w:rPr>
          <w:szCs w:val="24"/>
        </w:rPr>
      </w:pPr>
    </w:p>
    <w:p w14:paraId="67D7E077" w14:textId="77777777" w:rsidR="00194036" w:rsidRPr="000B56BA" w:rsidRDefault="00194036">
      <w:pPr>
        <w:widowControl w:val="0"/>
        <w:tabs>
          <w:tab w:val="left" w:pos="1293"/>
        </w:tabs>
        <w:overflowPunct w:val="0"/>
        <w:ind w:left="720" w:firstLine="131"/>
        <w:jc w:val="both"/>
        <w:textAlignment w:val="baseline"/>
        <w:rPr>
          <w:szCs w:val="24"/>
        </w:rPr>
      </w:pPr>
    </w:p>
    <w:p w14:paraId="5FCB3582" w14:textId="77777777" w:rsidR="00E907B5" w:rsidRPr="000B56BA" w:rsidRDefault="005368BF">
      <w:pPr>
        <w:keepNext/>
        <w:widowControl w:val="0"/>
        <w:tabs>
          <w:tab w:val="left" w:pos="1293"/>
        </w:tabs>
        <w:overflowPunct w:val="0"/>
        <w:jc w:val="center"/>
        <w:textAlignment w:val="baseline"/>
        <w:outlineLvl w:val="1"/>
        <w:rPr>
          <w:b/>
          <w:bCs/>
          <w:iCs/>
          <w:szCs w:val="24"/>
        </w:rPr>
      </w:pPr>
      <w:r w:rsidRPr="000B56BA">
        <w:rPr>
          <w:b/>
          <w:bCs/>
          <w:iCs/>
          <w:szCs w:val="24"/>
        </w:rPr>
        <w:t>2. Svarbiausi darbai ir planuojami pasiekti rezultatai</w:t>
      </w:r>
    </w:p>
    <w:p w14:paraId="11D094DF" w14:textId="77777777" w:rsidR="00E907B5" w:rsidRPr="000B56BA" w:rsidRDefault="00E907B5">
      <w:pPr>
        <w:widowControl w:val="0"/>
        <w:tabs>
          <w:tab w:val="left" w:pos="1293"/>
        </w:tabs>
        <w:overflowPunct w:val="0"/>
        <w:textAlignment w:val="baseline"/>
      </w:pPr>
    </w:p>
    <w:p w14:paraId="09EBDDEC" w14:textId="23F295D1" w:rsidR="00E907B5" w:rsidRPr="000B56BA" w:rsidRDefault="005368BF">
      <w:pPr>
        <w:widowControl w:val="0"/>
        <w:tabs>
          <w:tab w:val="left" w:pos="1134"/>
        </w:tabs>
        <w:overflowPunct w:val="0"/>
        <w:ind w:firstLine="1134"/>
        <w:jc w:val="both"/>
        <w:textAlignment w:val="baseline"/>
        <w:rPr>
          <w:szCs w:val="24"/>
        </w:rPr>
      </w:pPr>
      <w:r w:rsidRPr="000B56BA">
        <w:rPr>
          <w:szCs w:val="24"/>
        </w:rPr>
        <w:t xml:space="preserve">Ignalinos rajono savivaldybės administracija </w:t>
      </w:r>
      <w:r w:rsidR="008226E0" w:rsidRPr="000B56BA">
        <w:rPr>
          <w:szCs w:val="24"/>
        </w:rPr>
        <w:t>baigia įgyvendinti projektus</w:t>
      </w:r>
      <w:r w:rsidRPr="000B56BA">
        <w:rPr>
          <w:szCs w:val="24"/>
        </w:rPr>
        <w:t xml:space="preserve"> </w:t>
      </w:r>
      <w:r w:rsidR="008226E0" w:rsidRPr="000B56BA">
        <w:rPr>
          <w:szCs w:val="24"/>
        </w:rPr>
        <w:t>iš</w:t>
      </w:r>
      <w:r w:rsidRPr="000B56BA">
        <w:rPr>
          <w:szCs w:val="24"/>
        </w:rPr>
        <w:t xml:space="preserve"> 2014–2020 metų Europos Sąjun</w:t>
      </w:r>
      <w:r w:rsidR="008226E0" w:rsidRPr="000B56BA">
        <w:rPr>
          <w:szCs w:val="24"/>
        </w:rPr>
        <w:t>gos fondų investicijų programos lėšų</w:t>
      </w:r>
      <w:r w:rsidRPr="000B56BA">
        <w:rPr>
          <w:szCs w:val="24"/>
        </w:rPr>
        <w:t xml:space="preserve">, taip pat </w:t>
      </w:r>
      <w:r w:rsidR="008226E0" w:rsidRPr="000B56BA">
        <w:rPr>
          <w:szCs w:val="24"/>
        </w:rPr>
        <w:t>planuoja projektus iš</w:t>
      </w:r>
      <w:r w:rsidRPr="000B56BA">
        <w:rPr>
          <w:szCs w:val="24"/>
        </w:rPr>
        <w:t xml:space="preserve"> 2021–2027 metų </w:t>
      </w:r>
      <w:r w:rsidR="00E66CFA" w:rsidRPr="000B56BA">
        <w:rPr>
          <w:szCs w:val="24"/>
        </w:rPr>
        <w:t>Europos Sąjungos</w:t>
      </w:r>
      <w:r w:rsidR="008226E0" w:rsidRPr="000B56BA">
        <w:rPr>
          <w:szCs w:val="24"/>
        </w:rPr>
        <w:t xml:space="preserve"> fondų investicijų programos lėšų, aktyviai domisi žaliosios energetikos plėtra</w:t>
      </w:r>
      <w:r w:rsidRPr="000B56BA">
        <w:rPr>
          <w:szCs w:val="24"/>
        </w:rPr>
        <w:t>.</w:t>
      </w:r>
    </w:p>
    <w:p w14:paraId="38AD4EF9" w14:textId="77777777" w:rsidR="00E907B5" w:rsidRPr="000B56BA" w:rsidRDefault="005368BF" w:rsidP="00770272">
      <w:pPr>
        <w:widowControl w:val="0"/>
        <w:tabs>
          <w:tab w:val="left" w:pos="1134"/>
        </w:tabs>
        <w:overflowPunct w:val="0"/>
        <w:ind w:firstLine="1134"/>
        <w:jc w:val="both"/>
        <w:textAlignment w:val="baseline"/>
        <w:rPr>
          <w:szCs w:val="24"/>
        </w:rPr>
      </w:pPr>
      <w:r w:rsidRPr="000B56BA">
        <w:rPr>
          <w:szCs w:val="24"/>
        </w:rPr>
        <w:t xml:space="preserve">Pasirašytos </w:t>
      </w:r>
      <w:r w:rsidR="00770272" w:rsidRPr="000B56BA">
        <w:rPr>
          <w:szCs w:val="24"/>
        </w:rPr>
        <w:t>finansavimo sutartys ir planuojami vykdyti ar toliau tęsiami projektai, skirti administracinių pastatų modernizavimui, kompleksinėms paslaugoms šeimai, bešeimininkių statinių griovimui, kraštovaizdžio formavimui, turistinių objektų populiarinimui, susisiekimo komunikacijų gerinimui. Planuojami projektai, skirti rajono kultūros paveldo, turizmo potencialo išnaudojimui, žaliosios energetikos plėtrai, socialinio būsto plėtrai, visos dienos mokyklos vystymui, mokymo įstaigų pasiekiamumo gerinimo, švietimo įstaigų infrastruktūros atnaujinimui, užterštų teritorijų tvarkymui, teritorijų pritaikymui potencialiems investuotojams ir kiti projektai iš įvairių planuojamų finansuoti sričių.</w:t>
      </w:r>
    </w:p>
    <w:p w14:paraId="6BBB6EB0" w14:textId="77777777" w:rsidR="00E907B5" w:rsidRPr="000B56BA" w:rsidRDefault="00E907B5">
      <w:pPr>
        <w:widowControl w:val="0"/>
        <w:tabs>
          <w:tab w:val="left" w:pos="1134"/>
        </w:tabs>
        <w:overflowPunct w:val="0"/>
        <w:ind w:firstLine="1134"/>
        <w:jc w:val="both"/>
        <w:textAlignment w:val="baseline"/>
        <w:rPr>
          <w:szCs w:val="24"/>
        </w:rPr>
      </w:pPr>
    </w:p>
    <w:p w14:paraId="109233AD" w14:textId="77777777" w:rsidR="00E907B5" w:rsidRPr="000B56BA" w:rsidRDefault="005368BF">
      <w:pPr>
        <w:widowControl w:val="0"/>
        <w:tabs>
          <w:tab w:val="left" w:pos="0"/>
        </w:tabs>
        <w:overflowPunct w:val="0"/>
        <w:jc w:val="center"/>
        <w:textAlignment w:val="baseline"/>
        <w:rPr>
          <w:b/>
          <w:bCs/>
          <w:szCs w:val="24"/>
        </w:rPr>
      </w:pPr>
      <w:r w:rsidRPr="000B56BA">
        <w:rPr>
          <w:b/>
          <w:bCs/>
          <w:szCs w:val="24"/>
        </w:rPr>
        <w:t>3. Prioritetinė savivaldybės infrastruktūra</w:t>
      </w:r>
    </w:p>
    <w:p w14:paraId="53D53050" w14:textId="77777777" w:rsidR="00E907B5" w:rsidRPr="000B56BA" w:rsidRDefault="00E907B5">
      <w:pPr>
        <w:widowControl w:val="0"/>
        <w:tabs>
          <w:tab w:val="left" w:pos="1134"/>
          <w:tab w:val="left" w:pos="1293"/>
        </w:tabs>
        <w:overflowPunct w:val="0"/>
        <w:ind w:left="720"/>
        <w:textAlignment w:val="baseline"/>
        <w:rPr>
          <w:b/>
          <w:bCs/>
          <w:szCs w:val="24"/>
        </w:rPr>
      </w:pPr>
    </w:p>
    <w:p w14:paraId="34AB5D4E" w14:textId="77777777" w:rsidR="00194036" w:rsidRPr="000B56BA" w:rsidRDefault="005368BF" w:rsidP="00194036">
      <w:pPr>
        <w:widowControl w:val="0"/>
        <w:tabs>
          <w:tab w:val="left" w:pos="1293"/>
        </w:tabs>
        <w:overflowPunct w:val="0"/>
        <w:ind w:firstLine="1134"/>
        <w:jc w:val="both"/>
        <w:textAlignment w:val="baseline"/>
        <w:rPr>
          <w:szCs w:val="24"/>
          <w:lang w:eastAsia="lt-LT"/>
        </w:rPr>
      </w:pPr>
      <w:r w:rsidRPr="000B56BA">
        <w:rPr>
          <w:szCs w:val="24"/>
          <w:lang w:eastAsia="lt-LT"/>
        </w:rPr>
        <w:t>Nuo 2021 m. sausio 1 d. įsigaliojus Lietuvos Respublikos savivaldybių infrastruktūros plėtros įstatymui, o nuo 2022 m. sausio 1 d. įsigaliojus įstatymo naujai redakcijai, Ignalinos rajono savivaldybėje numatoma įgyvendinti Infrastruktūros plėtros priemonių planą (1 priedas) ir Infrastruktūros plėtros rėmimo programos lėšų panaudojimo planą (2 priedas), kurie išdėstyti savivaldybės strateginio veiklos plano atskiruose prieduose. Juose išskiriamos nurodytos inžinerinės ir socialinės savivaldybės infrastruktūros priemonės, kurios yra prioritetinės ir visiškai ir / ar iš dalies finansuojamos savivaldybės infrastruktūros plėtros įmokos lėšomis.</w:t>
      </w:r>
    </w:p>
    <w:p w14:paraId="2D2756EC" w14:textId="77777777" w:rsidR="00194036" w:rsidRPr="000B56BA" w:rsidRDefault="00194036">
      <w:pPr>
        <w:keepNext/>
        <w:widowControl w:val="0"/>
        <w:overflowPunct w:val="0"/>
        <w:textAlignment w:val="baseline"/>
        <w:rPr>
          <w:b/>
          <w:szCs w:val="24"/>
        </w:rPr>
      </w:pPr>
    </w:p>
    <w:p w14:paraId="593E708D" w14:textId="77777777" w:rsidR="00E907B5" w:rsidRPr="000B56BA" w:rsidRDefault="005368BF">
      <w:pPr>
        <w:keepNext/>
        <w:widowControl w:val="0"/>
        <w:overflowPunct w:val="0"/>
        <w:jc w:val="center"/>
        <w:textAlignment w:val="baseline"/>
        <w:rPr>
          <w:b/>
          <w:szCs w:val="24"/>
        </w:rPr>
      </w:pPr>
      <w:r w:rsidRPr="000B56BA">
        <w:rPr>
          <w:b/>
          <w:szCs w:val="24"/>
        </w:rPr>
        <w:t>III SKYRIUS</w:t>
      </w:r>
    </w:p>
    <w:p w14:paraId="4B70C2BD" w14:textId="77777777" w:rsidR="00E907B5" w:rsidRPr="000B56BA" w:rsidRDefault="005368BF">
      <w:pPr>
        <w:keepNext/>
        <w:widowControl w:val="0"/>
        <w:overflowPunct w:val="0"/>
        <w:jc w:val="center"/>
        <w:textAlignment w:val="baseline"/>
        <w:rPr>
          <w:b/>
          <w:szCs w:val="24"/>
        </w:rPr>
      </w:pPr>
      <w:r w:rsidRPr="000B56BA">
        <w:rPr>
          <w:b/>
          <w:szCs w:val="24"/>
        </w:rPr>
        <w:t>VEIKLOS PLANO PROGRAMOS IR JŲ APRAŠYMAI</w:t>
      </w:r>
    </w:p>
    <w:p w14:paraId="3FEBAD9E" w14:textId="77777777" w:rsidR="00E907B5" w:rsidRPr="000B56BA" w:rsidRDefault="00E907B5">
      <w:pPr>
        <w:widowControl w:val="0"/>
        <w:tabs>
          <w:tab w:val="left" w:pos="1293"/>
        </w:tabs>
        <w:overflowPunct w:val="0"/>
        <w:textAlignment w:val="baseline"/>
        <w:rPr>
          <w:szCs w:val="24"/>
        </w:rPr>
      </w:pPr>
    </w:p>
    <w:p w14:paraId="4F7061E3" w14:textId="77777777" w:rsidR="00E907B5" w:rsidRPr="000B56BA" w:rsidRDefault="005368BF">
      <w:pPr>
        <w:keepNext/>
        <w:widowControl w:val="0"/>
        <w:tabs>
          <w:tab w:val="left" w:pos="1293"/>
        </w:tabs>
        <w:overflowPunct w:val="0"/>
        <w:jc w:val="center"/>
        <w:textAlignment w:val="baseline"/>
        <w:outlineLvl w:val="1"/>
        <w:rPr>
          <w:b/>
          <w:bCs/>
          <w:iCs/>
          <w:szCs w:val="24"/>
        </w:rPr>
      </w:pPr>
      <w:r w:rsidRPr="000B56BA">
        <w:rPr>
          <w:b/>
          <w:bCs/>
          <w:iCs/>
          <w:szCs w:val="24"/>
        </w:rPr>
        <w:t>1. Ugdymo kokybės ir mokymosi aplinkos užtikrinimo programa</w:t>
      </w:r>
    </w:p>
    <w:p w14:paraId="256812FD" w14:textId="77777777" w:rsidR="00E907B5" w:rsidRPr="000B56BA" w:rsidRDefault="00E907B5">
      <w:pPr>
        <w:widowControl w:val="0"/>
        <w:tabs>
          <w:tab w:val="left" w:pos="1293"/>
        </w:tabs>
        <w:overflowPunct w:val="0"/>
        <w:textAlignment w:val="baseline"/>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759"/>
      </w:tblGrid>
      <w:tr w:rsidR="00E907B5" w:rsidRPr="000B56BA" w14:paraId="21BDED9E" w14:textId="77777777">
        <w:tc>
          <w:tcPr>
            <w:tcW w:w="2880" w:type="dxa"/>
            <w:vAlign w:val="center"/>
          </w:tcPr>
          <w:p w14:paraId="24AD3F5D" w14:textId="77777777" w:rsidR="00E907B5" w:rsidRPr="000B56BA" w:rsidRDefault="005368BF">
            <w:pPr>
              <w:widowControl w:val="0"/>
              <w:tabs>
                <w:tab w:val="left" w:pos="1293"/>
              </w:tabs>
              <w:overflowPunct w:val="0"/>
              <w:textAlignment w:val="baseline"/>
              <w:rPr>
                <w:b/>
              </w:rPr>
            </w:pPr>
            <w:r w:rsidRPr="000B56BA">
              <w:rPr>
                <w:b/>
              </w:rPr>
              <w:t>Biudžetiniai metai</w:t>
            </w:r>
          </w:p>
        </w:tc>
        <w:tc>
          <w:tcPr>
            <w:tcW w:w="6759" w:type="dxa"/>
            <w:vAlign w:val="center"/>
          </w:tcPr>
          <w:p w14:paraId="2564A941" w14:textId="77777777" w:rsidR="00E907B5" w:rsidRPr="000B56BA" w:rsidRDefault="00C04346">
            <w:pPr>
              <w:widowControl w:val="0"/>
              <w:tabs>
                <w:tab w:val="left" w:pos="1293"/>
              </w:tabs>
              <w:overflowPunct w:val="0"/>
              <w:textAlignment w:val="baseline"/>
            </w:pPr>
            <w:r w:rsidRPr="000B56BA">
              <w:t>2023</w:t>
            </w:r>
            <w:r w:rsidR="005368BF" w:rsidRPr="000B56BA">
              <w:t xml:space="preserve"> metai</w:t>
            </w:r>
          </w:p>
        </w:tc>
      </w:tr>
      <w:tr w:rsidR="00E907B5" w:rsidRPr="000B56BA" w14:paraId="7F849BA7" w14:textId="77777777">
        <w:tc>
          <w:tcPr>
            <w:tcW w:w="2880" w:type="dxa"/>
            <w:vAlign w:val="center"/>
          </w:tcPr>
          <w:p w14:paraId="0E51996C" w14:textId="77777777" w:rsidR="00E907B5" w:rsidRPr="000B56BA" w:rsidRDefault="005368BF">
            <w:pPr>
              <w:widowControl w:val="0"/>
              <w:tabs>
                <w:tab w:val="left" w:pos="1293"/>
              </w:tabs>
              <w:overflowPunct w:val="0"/>
              <w:textAlignment w:val="baseline"/>
              <w:rPr>
                <w:b/>
              </w:rPr>
            </w:pPr>
            <w:r w:rsidRPr="000B56BA">
              <w:rPr>
                <w:b/>
              </w:rPr>
              <w:t>Asignavimų valdytojo įstaiga (įstaigos padalinys), kodas</w:t>
            </w:r>
          </w:p>
        </w:tc>
        <w:tc>
          <w:tcPr>
            <w:tcW w:w="6759" w:type="dxa"/>
            <w:vAlign w:val="center"/>
          </w:tcPr>
          <w:p w14:paraId="6B778199" w14:textId="77777777" w:rsidR="00E907B5" w:rsidRPr="000B56BA" w:rsidRDefault="005368BF">
            <w:pPr>
              <w:widowControl w:val="0"/>
              <w:tabs>
                <w:tab w:val="left" w:pos="1293"/>
              </w:tabs>
              <w:overflowPunct w:val="0"/>
              <w:jc w:val="both"/>
              <w:textAlignment w:val="baseline"/>
            </w:pPr>
            <w:r w:rsidRPr="000B56BA">
              <w:t>Ignalinos rajono savivaldybės administracija, 288768350</w:t>
            </w:r>
          </w:p>
          <w:p w14:paraId="62B3C1B7" w14:textId="77777777" w:rsidR="00E907B5" w:rsidRPr="000B56BA" w:rsidRDefault="005368BF">
            <w:pPr>
              <w:widowControl w:val="0"/>
              <w:tabs>
                <w:tab w:val="left" w:pos="1293"/>
              </w:tabs>
              <w:overflowPunct w:val="0"/>
              <w:jc w:val="both"/>
              <w:textAlignment w:val="baseline"/>
            </w:pPr>
            <w:r w:rsidRPr="000B56BA">
              <w:t>Ignalinos Česlovo Kudabos gimnazija, 195472087</w:t>
            </w:r>
          </w:p>
          <w:p w14:paraId="251B827E" w14:textId="77777777" w:rsidR="00E907B5" w:rsidRPr="000B56BA" w:rsidRDefault="005368BF">
            <w:pPr>
              <w:widowControl w:val="0"/>
              <w:tabs>
                <w:tab w:val="left" w:pos="1293"/>
              </w:tabs>
              <w:overflowPunct w:val="0"/>
              <w:jc w:val="both"/>
              <w:textAlignment w:val="baseline"/>
            </w:pPr>
            <w:r w:rsidRPr="000B56BA">
              <w:t>Ignalinos r. Vidiškių gimnazija, 191089725</w:t>
            </w:r>
          </w:p>
          <w:p w14:paraId="2B69DCAA" w14:textId="77777777" w:rsidR="00E907B5" w:rsidRPr="000B56BA" w:rsidRDefault="005368BF">
            <w:pPr>
              <w:widowControl w:val="0"/>
              <w:tabs>
                <w:tab w:val="left" w:pos="1293"/>
              </w:tabs>
              <w:overflowPunct w:val="0"/>
              <w:jc w:val="both"/>
              <w:textAlignment w:val="baseline"/>
            </w:pPr>
            <w:r w:rsidRPr="000B56BA">
              <w:t>Ignalinos r. Didžiasalio „Ryto“ gimnazija, 190239620</w:t>
            </w:r>
          </w:p>
          <w:p w14:paraId="174324C6" w14:textId="77777777" w:rsidR="00E907B5" w:rsidRPr="000B56BA" w:rsidRDefault="005368BF">
            <w:pPr>
              <w:widowControl w:val="0"/>
              <w:tabs>
                <w:tab w:val="left" w:pos="1293"/>
              </w:tabs>
              <w:overflowPunct w:val="0"/>
              <w:jc w:val="both"/>
              <w:textAlignment w:val="baseline"/>
            </w:pPr>
            <w:r w:rsidRPr="000B56BA">
              <w:t>Ignalinos „Šaltinėlio“ mokykla, 191847216</w:t>
            </w:r>
          </w:p>
          <w:p w14:paraId="05E6908E" w14:textId="77777777" w:rsidR="00E907B5" w:rsidRPr="000B56BA" w:rsidRDefault="005368BF">
            <w:pPr>
              <w:widowControl w:val="0"/>
              <w:tabs>
                <w:tab w:val="left" w:pos="1293"/>
              </w:tabs>
              <w:overflowPunct w:val="0"/>
              <w:jc w:val="both"/>
              <w:textAlignment w:val="baseline"/>
            </w:pPr>
            <w:r w:rsidRPr="000B56BA">
              <w:t>Ignalinos Miko Petrausko muzikos mokykla, 190243661</w:t>
            </w:r>
          </w:p>
          <w:p w14:paraId="79445C24" w14:textId="77777777" w:rsidR="00E907B5" w:rsidRPr="000B56BA" w:rsidRDefault="005368BF">
            <w:pPr>
              <w:widowControl w:val="0"/>
              <w:tabs>
                <w:tab w:val="left" w:pos="1293"/>
              </w:tabs>
              <w:overflowPunct w:val="0"/>
              <w:jc w:val="both"/>
              <w:textAlignment w:val="baseline"/>
            </w:pPr>
            <w:r w:rsidRPr="000B56BA">
              <w:t>Ignalinos rajono švietimo pagalbos tarnyba, 195473221</w:t>
            </w:r>
          </w:p>
          <w:p w14:paraId="4E8FD8FF" w14:textId="77777777" w:rsidR="00E907B5" w:rsidRPr="000B56BA" w:rsidRDefault="005368BF">
            <w:pPr>
              <w:widowControl w:val="0"/>
              <w:tabs>
                <w:tab w:val="left" w:pos="1293"/>
              </w:tabs>
              <w:overflowPunct w:val="0"/>
              <w:jc w:val="both"/>
              <w:textAlignment w:val="baseline"/>
            </w:pPr>
            <w:r w:rsidRPr="000B56BA">
              <w:t>Ignalinos rajono švietimo ir sporto paslaugų centras, 305616903</w:t>
            </w:r>
          </w:p>
        </w:tc>
      </w:tr>
      <w:tr w:rsidR="00E907B5" w:rsidRPr="000B56BA" w14:paraId="6A5EDD1A" w14:textId="77777777">
        <w:tc>
          <w:tcPr>
            <w:tcW w:w="2880" w:type="dxa"/>
            <w:vAlign w:val="center"/>
          </w:tcPr>
          <w:p w14:paraId="1D5460E3" w14:textId="77777777" w:rsidR="00E907B5" w:rsidRPr="000B56BA" w:rsidRDefault="005368BF">
            <w:pPr>
              <w:widowControl w:val="0"/>
              <w:tabs>
                <w:tab w:val="left" w:pos="1293"/>
              </w:tabs>
              <w:overflowPunct w:val="0"/>
              <w:textAlignment w:val="baseline"/>
              <w:rPr>
                <w:b/>
              </w:rPr>
            </w:pPr>
            <w:r w:rsidRPr="000B56BA">
              <w:rPr>
                <w:b/>
              </w:rPr>
              <w:t>Vykdytojas (-ai), kodas</w:t>
            </w:r>
          </w:p>
        </w:tc>
        <w:tc>
          <w:tcPr>
            <w:tcW w:w="6759" w:type="dxa"/>
            <w:vAlign w:val="center"/>
          </w:tcPr>
          <w:p w14:paraId="4915AAD3" w14:textId="77777777" w:rsidR="00E907B5" w:rsidRPr="000B56BA" w:rsidRDefault="005368BF">
            <w:pPr>
              <w:widowControl w:val="0"/>
              <w:tabs>
                <w:tab w:val="left" w:pos="1293"/>
              </w:tabs>
              <w:overflowPunct w:val="0"/>
              <w:jc w:val="both"/>
              <w:textAlignment w:val="baseline"/>
            </w:pPr>
            <w:r w:rsidRPr="000B56BA">
              <w:t>Ignalinos rajono savivaldybės administracija, 1</w:t>
            </w:r>
          </w:p>
          <w:p w14:paraId="5F4729A2" w14:textId="77777777" w:rsidR="00E907B5" w:rsidRPr="000B56BA" w:rsidRDefault="005368BF">
            <w:pPr>
              <w:widowControl w:val="0"/>
              <w:tabs>
                <w:tab w:val="left" w:pos="1293"/>
              </w:tabs>
              <w:overflowPunct w:val="0"/>
              <w:jc w:val="both"/>
              <w:textAlignment w:val="baseline"/>
            </w:pPr>
            <w:r w:rsidRPr="000B56BA">
              <w:t>Ignalinos „Šaltinėlio“ mokykla, 7</w:t>
            </w:r>
          </w:p>
          <w:p w14:paraId="4815028B" w14:textId="77777777" w:rsidR="00E907B5" w:rsidRPr="000B56BA" w:rsidRDefault="005368BF">
            <w:pPr>
              <w:widowControl w:val="0"/>
              <w:tabs>
                <w:tab w:val="left" w:pos="1293"/>
              </w:tabs>
              <w:overflowPunct w:val="0"/>
              <w:jc w:val="both"/>
              <w:textAlignment w:val="baseline"/>
            </w:pPr>
            <w:r w:rsidRPr="000B56BA">
              <w:t>Ignalinos Česlovo Kudabos gimnazija, 8</w:t>
            </w:r>
          </w:p>
          <w:p w14:paraId="690F6E67" w14:textId="77777777" w:rsidR="00E907B5" w:rsidRPr="000B56BA" w:rsidRDefault="005368BF">
            <w:pPr>
              <w:widowControl w:val="0"/>
              <w:tabs>
                <w:tab w:val="left" w:pos="1293"/>
              </w:tabs>
              <w:overflowPunct w:val="0"/>
              <w:jc w:val="both"/>
              <w:textAlignment w:val="baseline"/>
            </w:pPr>
            <w:r w:rsidRPr="000B56BA">
              <w:t>Ignalinos r. Vidiškių gimnazija, 9</w:t>
            </w:r>
          </w:p>
          <w:p w14:paraId="100B5271" w14:textId="77777777" w:rsidR="00E907B5" w:rsidRPr="000B56BA" w:rsidRDefault="005368BF">
            <w:pPr>
              <w:widowControl w:val="0"/>
              <w:tabs>
                <w:tab w:val="left" w:pos="1293"/>
              </w:tabs>
              <w:overflowPunct w:val="0"/>
              <w:jc w:val="both"/>
              <w:textAlignment w:val="baseline"/>
            </w:pPr>
            <w:r w:rsidRPr="000B56BA">
              <w:t>Ignalinos r. Didžiasalio „Ryto“ gimnazija, 10</w:t>
            </w:r>
          </w:p>
          <w:p w14:paraId="1D66778B" w14:textId="77777777" w:rsidR="00E907B5" w:rsidRPr="000B56BA" w:rsidRDefault="005368BF">
            <w:pPr>
              <w:widowControl w:val="0"/>
              <w:tabs>
                <w:tab w:val="left" w:pos="1293"/>
              </w:tabs>
              <w:overflowPunct w:val="0"/>
              <w:jc w:val="both"/>
              <w:textAlignment w:val="baseline"/>
            </w:pPr>
            <w:r w:rsidRPr="000B56BA">
              <w:t>Ignalinos Miko Petrausko muzikos mokykla, 14</w:t>
            </w:r>
          </w:p>
          <w:p w14:paraId="7F04D5B3" w14:textId="77777777" w:rsidR="00E907B5" w:rsidRPr="000B56BA" w:rsidRDefault="005368BF">
            <w:pPr>
              <w:widowControl w:val="0"/>
              <w:tabs>
                <w:tab w:val="left" w:pos="1293"/>
              </w:tabs>
              <w:overflowPunct w:val="0"/>
              <w:jc w:val="both"/>
              <w:textAlignment w:val="baseline"/>
            </w:pPr>
            <w:r w:rsidRPr="000B56BA">
              <w:t>Ignalinos rajono švietimo pagalbos tarnyba, 15</w:t>
            </w:r>
          </w:p>
          <w:p w14:paraId="77873BCB" w14:textId="77777777" w:rsidR="00E907B5" w:rsidRPr="000B56BA" w:rsidRDefault="005368BF">
            <w:pPr>
              <w:widowControl w:val="0"/>
              <w:tabs>
                <w:tab w:val="left" w:pos="1293"/>
              </w:tabs>
              <w:overflowPunct w:val="0"/>
              <w:jc w:val="both"/>
              <w:textAlignment w:val="baseline"/>
            </w:pPr>
            <w:r w:rsidRPr="000B56BA">
              <w:t>Ignalinos rajono švietimo ir sporto paslaugų centras, 16</w:t>
            </w:r>
          </w:p>
          <w:p w14:paraId="1A0DE00C" w14:textId="77777777" w:rsidR="00E907B5" w:rsidRPr="000B56BA" w:rsidRDefault="005368BF">
            <w:pPr>
              <w:widowControl w:val="0"/>
              <w:tabs>
                <w:tab w:val="left" w:pos="1293"/>
              </w:tabs>
              <w:overflowPunct w:val="0"/>
              <w:jc w:val="both"/>
              <w:textAlignment w:val="baseline"/>
            </w:pPr>
            <w:r w:rsidRPr="000B56BA">
              <w:t>Finansų valdymo ir apskaitos skyrius, 1.1</w:t>
            </w:r>
          </w:p>
          <w:p w14:paraId="2158E53B" w14:textId="77777777" w:rsidR="00E907B5" w:rsidRPr="000B56BA" w:rsidRDefault="005368BF">
            <w:pPr>
              <w:widowControl w:val="0"/>
              <w:tabs>
                <w:tab w:val="left" w:pos="1293"/>
              </w:tabs>
              <w:overflowPunct w:val="0"/>
              <w:jc w:val="both"/>
              <w:textAlignment w:val="baseline"/>
            </w:pPr>
            <w:r w:rsidRPr="000B56BA">
              <w:t>Švietimo ir kultūros skyrius, 1.10</w:t>
            </w:r>
          </w:p>
        </w:tc>
      </w:tr>
    </w:tbl>
    <w:p w14:paraId="54551206" w14:textId="77777777" w:rsidR="00E907B5" w:rsidRPr="000B56BA" w:rsidRDefault="00E907B5">
      <w:pPr>
        <w:widowControl w:val="0"/>
        <w:tabs>
          <w:tab w:val="left" w:pos="1293"/>
        </w:tabs>
        <w:overflowPunct w:val="0"/>
        <w:textAlignment w:val="baseline"/>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6"/>
        <w:gridCol w:w="4922"/>
        <w:gridCol w:w="901"/>
        <w:gridCol w:w="1019"/>
      </w:tblGrid>
      <w:tr w:rsidR="00E907B5" w:rsidRPr="000B56BA" w14:paraId="50BBF62A" w14:textId="77777777">
        <w:tc>
          <w:tcPr>
            <w:tcW w:w="1447" w:type="pct"/>
            <w:vAlign w:val="center"/>
          </w:tcPr>
          <w:p w14:paraId="5EA15961" w14:textId="77777777" w:rsidR="00E907B5" w:rsidRPr="000B56BA" w:rsidRDefault="005368BF">
            <w:pPr>
              <w:widowControl w:val="0"/>
              <w:tabs>
                <w:tab w:val="left" w:pos="1293"/>
              </w:tabs>
              <w:overflowPunct w:val="0"/>
              <w:textAlignment w:val="baseline"/>
              <w:rPr>
                <w:b/>
              </w:rPr>
            </w:pPr>
            <w:r w:rsidRPr="000B56BA">
              <w:rPr>
                <w:b/>
              </w:rPr>
              <w:t>Programos pavadinimas</w:t>
            </w:r>
          </w:p>
        </w:tc>
        <w:tc>
          <w:tcPr>
            <w:tcW w:w="2556" w:type="pct"/>
            <w:vAlign w:val="center"/>
          </w:tcPr>
          <w:p w14:paraId="6EEEB8F9" w14:textId="77777777" w:rsidR="00E907B5" w:rsidRPr="000B56BA" w:rsidRDefault="005368BF">
            <w:pPr>
              <w:widowControl w:val="0"/>
              <w:tabs>
                <w:tab w:val="left" w:pos="1293"/>
              </w:tabs>
              <w:overflowPunct w:val="0"/>
              <w:jc w:val="both"/>
              <w:textAlignment w:val="baseline"/>
            </w:pPr>
            <w:r w:rsidRPr="000B56BA">
              <w:t>Ugdymo kokybės ir mokymosi aplinkos užtikrinimo programa</w:t>
            </w:r>
          </w:p>
        </w:tc>
        <w:tc>
          <w:tcPr>
            <w:tcW w:w="468" w:type="pct"/>
            <w:vAlign w:val="center"/>
          </w:tcPr>
          <w:p w14:paraId="573B2762" w14:textId="77777777" w:rsidR="00E907B5" w:rsidRPr="000B56BA" w:rsidRDefault="005368BF">
            <w:pPr>
              <w:widowControl w:val="0"/>
              <w:tabs>
                <w:tab w:val="left" w:pos="1293"/>
              </w:tabs>
              <w:overflowPunct w:val="0"/>
              <w:textAlignment w:val="baseline"/>
            </w:pPr>
            <w:r w:rsidRPr="000B56BA">
              <w:t>Kodas</w:t>
            </w:r>
          </w:p>
        </w:tc>
        <w:tc>
          <w:tcPr>
            <w:tcW w:w="530" w:type="pct"/>
            <w:vAlign w:val="center"/>
          </w:tcPr>
          <w:p w14:paraId="1362CF6B" w14:textId="77777777" w:rsidR="00E907B5" w:rsidRPr="000B56BA" w:rsidRDefault="005368BF">
            <w:pPr>
              <w:widowControl w:val="0"/>
              <w:tabs>
                <w:tab w:val="left" w:pos="1293"/>
              </w:tabs>
              <w:overflowPunct w:val="0"/>
              <w:textAlignment w:val="baseline"/>
            </w:pPr>
            <w:r w:rsidRPr="000B56BA">
              <w:t>1</w:t>
            </w:r>
          </w:p>
        </w:tc>
      </w:tr>
    </w:tbl>
    <w:p w14:paraId="55DF8F3C" w14:textId="77777777" w:rsidR="00E907B5" w:rsidRPr="000B56BA" w:rsidRDefault="00E907B5">
      <w:pPr>
        <w:widowControl w:val="0"/>
        <w:tabs>
          <w:tab w:val="left" w:pos="1293"/>
        </w:tabs>
        <w:overflowPunct w:val="0"/>
        <w:textAlignment w:val="baseline"/>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824"/>
      </w:tblGrid>
      <w:tr w:rsidR="00E907B5" w:rsidRPr="000B56BA" w14:paraId="71DC1402" w14:textId="77777777">
        <w:tc>
          <w:tcPr>
            <w:tcW w:w="2875" w:type="dxa"/>
            <w:vAlign w:val="center"/>
          </w:tcPr>
          <w:p w14:paraId="7C86D2CD" w14:textId="77777777" w:rsidR="00E907B5" w:rsidRPr="000B56BA" w:rsidRDefault="005368BF">
            <w:pPr>
              <w:widowControl w:val="0"/>
              <w:tabs>
                <w:tab w:val="left" w:pos="1293"/>
              </w:tabs>
              <w:overflowPunct w:val="0"/>
              <w:textAlignment w:val="baseline"/>
              <w:rPr>
                <w:b/>
              </w:rPr>
            </w:pPr>
            <w:r w:rsidRPr="000B56BA">
              <w:rPr>
                <w:b/>
              </w:rPr>
              <w:t>Programos parengimo argumentai</w:t>
            </w:r>
          </w:p>
        </w:tc>
        <w:tc>
          <w:tcPr>
            <w:tcW w:w="6764" w:type="dxa"/>
            <w:gridSpan w:val="3"/>
            <w:vAlign w:val="center"/>
          </w:tcPr>
          <w:p w14:paraId="5B51F2CA" w14:textId="77777777" w:rsidR="00E907B5" w:rsidRPr="000B56BA" w:rsidRDefault="005368BF">
            <w:pPr>
              <w:widowControl w:val="0"/>
              <w:tabs>
                <w:tab w:val="left" w:pos="1293"/>
              </w:tabs>
              <w:overflowPunct w:val="0"/>
              <w:jc w:val="both"/>
              <w:textAlignment w:val="baseline"/>
            </w:pPr>
            <w:r w:rsidRPr="000B56BA">
              <w:t>Lietuvos Respublikos švietimo įstatymo 54 straipsnio 3 punktas reglamentuoja, kad savivaldybės, įgyvendindamos Valstybinę švietimo strategiją, nustato ilgalaikius švietimo plėtros tikslus ir priemones jiems pasiekti. Šia programa siekiama įgyvendinti Lietuvos Respublikos Seimo 2013 m. gruodžio 23 d. nutarimu Nr. XII-745 patvirtintas Valstybinės švietimo strategijos 2013–2022 metų nuostatas ir Ignalinos rajono savivaldybės 2018–2024 m. strateginio plėtros plano antrą prioritetą – žmogiškųjų išteklių ir visuomenės socialinės gerovės plėtra. Programa realizuojamos Lietuvos Respublikos vietos savivaldos įstatyme reglamentuotos savarankiškosios savivaldybės funkcijos – savivaldybės teritorijoje gyvenančių vaikų iki 16 metų mokymosi pagal privalomojo švietimo programas užtikrinimas; švietimo pagalbos teikimo mokiniui, mokytojui, šeimai, mokyklai, vaiko minimaliosios priežiūros priemonių vykdymo organizavimas ir koordinavimas; bendrojo ugdymo mokyklų mokinių, gyvenančių kaimo gyvenamosiose vietovėse, neatlygintino pavėžėjimo į mokyklas ir į namus organizavimas; ikimokyklinio ugdymo, vaikų ir suaugusiųjų neformaliojo švietimo organizavimas, vaikų ir jaunimo užimtumo organizavimas; maitinimo paslaugų organizavimas švietimo įstaigose, įgyvendinančiose mokymą pagal ikimokyklinio, priešmokyklinio ir bendrojo ugdymo programas – ir valstybinės (valstybės perduotos savivaldybėms) funkcijos – priešmokyklinio ugdymo, bendrojo ugdymo organizavimas, savivaldybės teritorijoje gyvenančių vaikų iki 16 metų mokymosi pagal privalomojo švietimo programas užtikrinimas, mokyklų (klasių), vykdančių bendrojo ugdymo programas ir skirtų šalies mokiniams, turintiems specialiųjų poreikių, išlaikymas.</w:t>
            </w:r>
          </w:p>
        </w:tc>
      </w:tr>
      <w:tr w:rsidR="00E907B5" w:rsidRPr="000B56BA" w14:paraId="115903CC" w14:textId="77777777">
        <w:tc>
          <w:tcPr>
            <w:tcW w:w="2875" w:type="dxa"/>
            <w:vAlign w:val="center"/>
          </w:tcPr>
          <w:p w14:paraId="22F88EC2" w14:textId="77777777" w:rsidR="00E907B5" w:rsidRPr="000B56BA" w:rsidRDefault="005368BF">
            <w:pPr>
              <w:widowControl w:val="0"/>
              <w:tabs>
                <w:tab w:val="left" w:pos="1293"/>
              </w:tabs>
              <w:overflowPunct w:val="0"/>
              <w:textAlignment w:val="baseline"/>
              <w:rPr>
                <w:b/>
              </w:rPr>
            </w:pPr>
            <w:r w:rsidRPr="000B56BA">
              <w:rPr>
                <w:b/>
              </w:rPr>
              <w:t>Ilgalaikis prioritetas</w:t>
            </w:r>
          </w:p>
          <w:p w14:paraId="34897009" w14:textId="77777777" w:rsidR="00E907B5" w:rsidRPr="000B56BA" w:rsidRDefault="005368BF">
            <w:pPr>
              <w:widowControl w:val="0"/>
              <w:tabs>
                <w:tab w:val="left" w:pos="1293"/>
              </w:tabs>
              <w:overflowPunct w:val="0"/>
              <w:ind w:firstLine="62"/>
              <w:textAlignment w:val="baseline"/>
              <w:rPr>
                <w:b/>
              </w:rPr>
            </w:pPr>
            <w:r w:rsidRPr="000B56BA">
              <w:rPr>
                <w:b/>
              </w:rPr>
              <w:t>(pagal SPP)</w:t>
            </w:r>
          </w:p>
        </w:tc>
        <w:tc>
          <w:tcPr>
            <w:tcW w:w="5040" w:type="dxa"/>
            <w:vAlign w:val="center"/>
          </w:tcPr>
          <w:p w14:paraId="179BCEA8" w14:textId="77777777" w:rsidR="00E907B5" w:rsidRPr="000B56BA" w:rsidRDefault="005368BF">
            <w:pPr>
              <w:widowControl w:val="0"/>
              <w:tabs>
                <w:tab w:val="left" w:pos="1293"/>
              </w:tabs>
              <w:overflowPunct w:val="0"/>
              <w:jc w:val="both"/>
              <w:textAlignment w:val="baseline"/>
            </w:pPr>
            <w:r w:rsidRPr="000B56BA">
              <w:t>Žmogiškųjų išteklių ir visuomenės socialinės gerovės plėtra</w:t>
            </w:r>
          </w:p>
        </w:tc>
        <w:tc>
          <w:tcPr>
            <w:tcW w:w="900" w:type="dxa"/>
            <w:vAlign w:val="center"/>
          </w:tcPr>
          <w:p w14:paraId="4F53BE26" w14:textId="77777777" w:rsidR="00E907B5" w:rsidRPr="000B56BA" w:rsidRDefault="005368BF">
            <w:pPr>
              <w:widowControl w:val="0"/>
              <w:tabs>
                <w:tab w:val="left" w:pos="1293"/>
              </w:tabs>
              <w:overflowPunct w:val="0"/>
              <w:jc w:val="both"/>
              <w:textAlignment w:val="baseline"/>
            </w:pPr>
            <w:r w:rsidRPr="000B56BA">
              <w:t>Kodas</w:t>
            </w:r>
          </w:p>
        </w:tc>
        <w:tc>
          <w:tcPr>
            <w:tcW w:w="824" w:type="dxa"/>
            <w:vAlign w:val="center"/>
          </w:tcPr>
          <w:p w14:paraId="5AB29DB5" w14:textId="77777777" w:rsidR="00E907B5" w:rsidRPr="000B56BA" w:rsidRDefault="005368BF">
            <w:pPr>
              <w:widowControl w:val="0"/>
              <w:tabs>
                <w:tab w:val="left" w:pos="1293"/>
              </w:tabs>
              <w:overflowPunct w:val="0"/>
              <w:jc w:val="both"/>
              <w:textAlignment w:val="baseline"/>
            </w:pPr>
            <w:r w:rsidRPr="000B56BA">
              <w:t>2</w:t>
            </w:r>
          </w:p>
        </w:tc>
      </w:tr>
      <w:tr w:rsidR="00E907B5" w:rsidRPr="000B56BA" w14:paraId="2C5F2A3A" w14:textId="77777777">
        <w:tc>
          <w:tcPr>
            <w:tcW w:w="2875" w:type="dxa"/>
            <w:vAlign w:val="center"/>
          </w:tcPr>
          <w:p w14:paraId="1EF350D3" w14:textId="77777777" w:rsidR="00E907B5" w:rsidRPr="000B56BA" w:rsidRDefault="005368BF">
            <w:pPr>
              <w:widowControl w:val="0"/>
              <w:tabs>
                <w:tab w:val="left" w:pos="1293"/>
              </w:tabs>
              <w:overflowPunct w:val="0"/>
              <w:textAlignment w:val="baseline"/>
              <w:rPr>
                <w:b/>
              </w:rPr>
            </w:pPr>
            <w:r w:rsidRPr="000B56BA">
              <w:rPr>
                <w:b/>
              </w:rPr>
              <w:t>Šia programa įgyvendinamas įstaigos (padalinio) strateginis tikslas</w:t>
            </w:r>
          </w:p>
        </w:tc>
        <w:tc>
          <w:tcPr>
            <w:tcW w:w="5040" w:type="dxa"/>
            <w:vAlign w:val="center"/>
          </w:tcPr>
          <w:p w14:paraId="77706C77" w14:textId="77777777" w:rsidR="00E907B5" w:rsidRPr="000B56BA" w:rsidRDefault="005368BF">
            <w:pPr>
              <w:widowControl w:val="0"/>
              <w:tabs>
                <w:tab w:val="left" w:pos="1293"/>
              </w:tabs>
              <w:overflowPunct w:val="0"/>
              <w:jc w:val="both"/>
              <w:textAlignment w:val="baseline"/>
            </w:pPr>
            <w:r w:rsidRPr="000B56BA">
              <w:t>Gerinti švietimo, socialinių ir sveikatos priežiūros paslaugų kokybę ir prieinamumą</w:t>
            </w:r>
          </w:p>
        </w:tc>
        <w:tc>
          <w:tcPr>
            <w:tcW w:w="900" w:type="dxa"/>
            <w:vAlign w:val="center"/>
          </w:tcPr>
          <w:p w14:paraId="2EFE0BD1" w14:textId="77777777" w:rsidR="00E907B5" w:rsidRPr="000B56BA" w:rsidRDefault="005368BF">
            <w:pPr>
              <w:widowControl w:val="0"/>
              <w:tabs>
                <w:tab w:val="left" w:pos="1293"/>
              </w:tabs>
              <w:overflowPunct w:val="0"/>
              <w:jc w:val="both"/>
              <w:textAlignment w:val="baseline"/>
            </w:pPr>
            <w:r w:rsidRPr="000B56BA">
              <w:t>Kodas</w:t>
            </w:r>
          </w:p>
        </w:tc>
        <w:tc>
          <w:tcPr>
            <w:tcW w:w="824" w:type="dxa"/>
            <w:vAlign w:val="center"/>
          </w:tcPr>
          <w:p w14:paraId="63180AB2" w14:textId="77777777" w:rsidR="00E907B5" w:rsidRPr="000B56BA" w:rsidRDefault="005368BF">
            <w:pPr>
              <w:widowControl w:val="0"/>
              <w:tabs>
                <w:tab w:val="left" w:pos="1293"/>
              </w:tabs>
              <w:overflowPunct w:val="0"/>
              <w:jc w:val="both"/>
              <w:textAlignment w:val="baseline"/>
            </w:pPr>
            <w:r w:rsidRPr="000B56BA">
              <w:t>1</w:t>
            </w:r>
          </w:p>
        </w:tc>
      </w:tr>
      <w:tr w:rsidR="00E907B5" w:rsidRPr="000B56BA" w14:paraId="45DC02C9" w14:textId="77777777">
        <w:trPr>
          <w:trHeight w:val="346"/>
        </w:trPr>
        <w:tc>
          <w:tcPr>
            <w:tcW w:w="2875" w:type="dxa"/>
            <w:vAlign w:val="center"/>
          </w:tcPr>
          <w:p w14:paraId="59E3CB8F" w14:textId="77777777" w:rsidR="00E907B5" w:rsidRPr="000B56BA" w:rsidRDefault="005368BF">
            <w:pPr>
              <w:widowControl w:val="0"/>
              <w:tabs>
                <w:tab w:val="left" w:pos="1293"/>
              </w:tabs>
              <w:overflowPunct w:val="0"/>
              <w:textAlignment w:val="baseline"/>
              <w:rPr>
                <w:b/>
              </w:rPr>
            </w:pPr>
            <w:r w:rsidRPr="000B56BA">
              <w:rPr>
                <w:b/>
              </w:rPr>
              <w:t>Programa</w:t>
            </w:r>
          </w:p>
        </w:tc>
        <w:tc>
          <w:tcPr>
            <w:tcW w:w="6764" w:type="dxa"/>
            <w:gridSpan w:val="3"/>
            <w:vAlign w:val="center"/>
          </w:tcPr>
          <w:p w14:paraId="13051AA6" w14:textId="77777777" w:rsidR="00E907B5" w:rsidRPr="000B56BA" w:rsidRDefault="005368BF">
            <w:pPr>
              <w:widowControl w:val="0"/>
              <w:tabs>
                <w:tab w:val="left" w:pos="1293"/>
              </w:tabs>
              <w:overflowPunct w:val="0"/>
              <w:jc w:val="both"/>
              <w:textAlignment w:val="baseline"/>
            </w:pPr>
            <w:r w:rsidRPr="000B56BA">
              <w:t>Tęstinė</w:t>
            </w:r>
          </w:p>
        </w:tc>
      </w:tr>
    </w:tbl>
    <w:p w14:paraId="2463A081"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6072"/>
        <w:gridCol w:w="900"/>
        <w:gridCol w:w="824"/>
      </w:tblGrid>
      <w:tr w:rsidR="00E907B5" w:rsidRPr="000B56BA" w14:paraId="2C5270E2" w14:textId="77777777">
        <w:tc>
          <w:tcPr>
            <w:tcW w:w="9639" w:type="dxa"/>
            <w:gridSpan w:val="4"/>
          </w:tcPr>
          <w:p w14:paraId="1D113348" w14:textId="77777777" w:rsidR="00E907B5" w:rsidRPr="000B56BA" w:rsidRDefault="005368BF">
            <w:pPr>
              <w:widowControl w:val="0"/>
              <w:tabs>
                <w:tab w:val="left" w:pos="1293"/>
              </w:tabs>
              <w:overflowPunct w:val="0"/>
              <w:textAlignment w:val="baseline"/>
              <w:rPr>
                <w:b/>
              </w:rPr>
            </w:pPr>
            <w:r w:rsidRPr="000B56BA">
              <w:rPr>
                <w:b/>
              </w:rPr>
              <w:t>Programos aprašymas</w:t>
            </w:r>
          </w:p>
          <w:p w14:paraId="37E91066" w14:textId="77777777" w:rsidR="00E907B5" w:rsidRPr="000B56BA" w:rsidRDefault="005368BF">
            <w:pPr>
              <w:widowControl w:val="0"/>
              <w:tabs>
                <w:tab w:val="left" w:pos="1293"/>
              </w:tabs>
              <w:overflowPunct w:val="0"/>
              <w:jc w:val="both"/>
              <w:textAlignment w:val="baseline"/>
            </w:pPr>
            <w:r w:rsidRPr="000B56BA">
              <w:t>Ignalinos rajono savivaldybėje, įgyvendinant Lietuvos Respublikos įstatymų ir kitų teisės aktų nuostatas, organizuojamas formalusis (pradinis, pagrindinis, vidurinis), neformalusis (ikimokyklinis, priešmokyklinis) ir kitas neformalus švietimas, siekiama didinti teikiamų ugdymo paslaugų kokybę ir prieinamumą. Savivaldybė teikia pagalbos mokiniui (informacinę, psichologinę, socialinę pedagoginę, specialiąją pedagoginę ir kitą pagalbą) ir mokytojui (informacinę, konsultacinę, kvalifikacijos tobulinimo bei kitą pagalbą) paslaugas. Siekdama ugdyti gyventojų savarankiško mokymosi įgūdžius, savivaldybė skatina savišvietą ir mokymosi visą gyvenimą poreikį.</w:t>
            </w:r>
          </w:p>
          <w:p w14:paraId="0326D839" w14:textId="77777777" w:rsidR="00E907B5" w:rsidRPr="000B56BA" w:rsidRDefault="005368BF">
            <w:pPr>
              <w:widowControl w:val="0"/>
              <w:tabs>
                <w:tab w:val="left" w:pos="1293"/>
              </w:tabs>
              <w:overflowPunct w:val="0"/>
              <w:jc w:val="both"/>
              <w:textAlignment w:val="baseline"/>
            </w:pPr>
            <w:r w:rsidRPr="000B56BA">
              <w:t>Ugdymo kokybė priklauso ne tik nuo ugdymo turinio pateikimo kokybės, bet ir nuo ugdymo sąlygų. Įgyvendinant programą, siekiama sukurti mokymosi aplinką, kuri atitiktų higienos normas ir teisės norminių aktų nustatytus mokinių saugos bei sveikatos reikalavimus.</w:t>
            </w:r>
          </w:p>
          <w:p w14:paraId="0441BAE8" w14:textId="77777777" w:rsidR="00E907B5" w:rsidRPr="000B56BA" w:rsidRDefault="005368BF">
            <w:pPr>
              <w:widowControl w:val="0"/>
              <w:tabs>
                <w:tab w:val="left" w:pos="1293"/>
              </w:tabs>
              <w:overflowPunct w:val="0"/>
              <w:textAlignment w:val="baseline"/>
              <w:rPr>
                <w:b/>
              </w:rPr>
            </w:pPr>
            <w:r w:rsidRPr="000B56BA">
              <w:rPr>
                <w:b/>
              </w:rPr>
              <w:t>Efekto vertinimo kriterijus</w:t>
            </w:r>
          </w:p>
          <w:p w14:paraId="68AC1299" w14:textId="77777777" w:rsidR="00E907B5" w:rsidRPr="000B56BA" w:rsidRDefault="005368BF">
            <w:pPr>
              <w:widowControl w:val="0"/>
              <w:tabs>
                <w:tab w:val="left" w:pos="1293"/>
              </w:tabs>
              <w:overflowPunct w:val="0"/>
              <w:jc w:val="both"/>
              <w:textAlignment w:val="baseline"/>
            </w:pPr>
            <w:r w:rsidRPr="000B56BA">
              <w:t>Mokinių, įgijusių pradinį arba pagrindinį arba vidurinį išsilavinimą, dalis nuo baigusių atitinkamą programą mokinių skaičiaus (proc.).</w:t>
            </w:r>
          </w:p>
        </w:tc>
      </w:tr>
      <w:tr w:rsidR="00E907B5" w:rsidRPr="000B56BA" w14:paraId="0747BB76" w14:textId="77777777">
        <w:tc>
          <w:tcPr>
            <w:tcW w:w="1843" w:type="dxa"/>
          </w:tcPr>
          <w:p w14:paraId="71C15B93" w14:textId="77777777" w:rsidR="00E907B5" w:rsidRPr="000B56BA" w:rsidRDefault="005368BF">
            <w:pPr>
              <w:widowControl w:val="0"/>
              <w:tabs>
                <w:tab w:val="left" w:pos="1293"/>
              </w:tabs>
              <w:overflowPunct w:val="0"/>
              <w:textAlignment w:val="baseline"/>
              <w:rPr>
                <w:b/>
              </w:rPr>
            </w:pPr>
            <w:r w:rsidRPr="000B56BA">
              <w:rPr>
                <w:b/>
              </w:rPr>
              <w:t>Programos tikslas</w:t>
            </w:r>
          </w:p>
        </w:tc>
        <w:tc>
          <w:tcPr>
            <w:tcW w:w="6072" w:type="dxa"/>
            <w:vAlign w:val="center"/>
          </w:tcPr>
          <w:p w14:paraId="21E30F90" w14:textId="77777777" w:rsidR="00E907B5" w:rsidRPr="000B56BA" w:rsidRDefault="005368BF">
            <w:pPr>
              <w:widowControl w:val="0"/>
              <w:tabs>
                <w:tab w:val="left" w:pos="1293"/>
              </w:tabs>
              <w:overflowPunct w:val="0"/>
              <w:jc w:val="both"/>
              <w:textAlignment w:val="baseline"/>
            </w:pPr>
            <w:r w:rsidRPr="000B56BA">
              <w:t>Užtikrinti aukštą švietimo ir ugdymo paslaugų kokybę ir prieinamumą</w:t>
            </w:r>
          </w:p>
        </w:tc>
        <w:tc>
          <w:tcPr>
            <w:tcW w:w="900" w:type="dxa"/>
            <w:vAlign w:val="center"/>
          </w:tcPr>
          <w:p w14:paraId="1ED8D637" w14:textId="77777777" w:rsidR="00E907B5" w:rsidRPr="000B56BA" w:rsidRDefault="005368BF">
            <w:pPr>
              <w:widowControl w:val="0"/>
              <w:tabs>
                <w:tab w:val="left" w:pos="1293"/>
              </w:tabs>
              <w:overflowPunct w:val="0"/>
              <w:textAlignment w:val="baseline"/>
            </w:pPr>
            <w:r w:rsidRPr="000B56BA">
              <w:t>Kodas</w:t>
            </w:r>
          </w:p>
        </w:tc>
        <w:tc>
          <w:tcPr>
            <w:tcW w:w="824" w:type="dxa"/>
            <w:vAlign w:val="center"/>
          </w:tcPr>
          <w:p w14:paraId="7F9EB9B8" w14:textId="77777777" w:rsidR="00E907B5" w:rsidRPr="000B56BA" w:rsidRDefault="005368BF">
            <w:pPr>
              <w:widowControl w:val="0"/>
              <w:tabs>
                <w:tab w:val="left" w:pos="1293"/>
              </w:tabs>
              <w:overflowPunct w:val="0"/>
              <w:textAlignment w:val="baseline"/>
            </w:pPr>
            <w:r w:rsidRPr="000B56BA">
              <w:t>1</w:t>
            </w:r>
          </w:p>
        </w:tc>
      </w:tr>
      <w:tr w:rsidR="00E907B5" w:rsidRPr="000B56BA" w14:paraId="0E0C235F" w14:textId="77777777">
        <w:trPr>
          <w:trHeight w:val="471"/>
        </w:trPr>
        <w:tc>
          <w:tcPr>
            <w:tcW w:w="9639" w:type="dxa"/>
            <w:gridSpan w:val="4"/>
            <w:shd w:val="clear" w:color="auto" w:fill="auto"/>
          </w:tcPr>
          <w:p w14:paraId="65EF5BD5" w14:textId="77777777" w:rsidR="00E907B5" w:rsidRPr="000B56BA" w:rsidRDefault="005368BF">
            <w:pPr>
              <w:widowControl w:val="0"/>
              <w:tabs>
                <w:tab w:val="left" w:pos="1293"/>
              </w:tabs>
              <w:overflowPunct w:val="0"/>
              <w:jc w:val="both"/>
              <w:textAlignment w:val="baseline"/>
              <w:rPr>
                <w:b/>
              </w:rPr>
            </w:pPr>
            <w:r w:rsidRPr="000B56BA">
              <w:rPr>
                <w:b/>
              </w:rPr>
              <w:t>Tikslo aprašymas</w:t>
            </w:r>
          </w:p>
          <w:p w14:paraId="2AA2DC89" w14:textId="77777777" w:rsidR="00E907B5" w:rsidRPr="000B56BA" w:rsidRDefault="005368BF">
            <w:pPr>
              <w:widowControl w:val="0"/>
              <w:tabs>
                <w:tab w:val="left" w:pos="1293"/>
              </w:tabs>
              <w:overflowPunct w:val="0"/>
              <w:jc w:val="both"/>
              <w:textAlignment w:val="baseline"/>
            </w:pPr>
            <w:r w:rsidRPr="000B56BA">
              <w:t>Šiuo tikslu siekiama, efektyviai panaudojant švietimui skiriamas lėšas, užtikrinti kokybišką ugdymo(-</w:t>
            </w:r>
            <w:proofErr w:type="spellStart"/>
            <w:r w:rsidRPr="000B56BA">
              <w:t>si</w:t>
            </w:r>
            <w:proofErr w:type="spellEnd"/>
            <w:r w:rsidRPr="000B56BA">
              <w:t>) sistemos funkcionavimą, taip pat sudaryti vienodas sąlygas visiems savivaldybės gyventojams dalyvauti ugdymo procese (ikimokyklinio, priešmokyklinio, pradinio, pagrindinio, vidurinio ir neformaliojo švietimo). Tikslu taip pat siekiama formuoti vaiko ugdymui palankią aplinką, plėtoti ir modernizuoti ugdymo įstaigų infrastruktūrą.</w:t>
            </w:r>
          </w:p>
          <w:p w14:paraId="44F34BA9" w14:textId="77777777" w:rsidR="00E907B5" w:rsidRPr="000B56BA" w:rsidRDefault="005368BF">
            <w:pPr>
              <w:widowControl w:val="0"/>
              <w:tabs>
                <w:tab w:val="left" w:pos="1293"/>
              </w:tabs>
              <w:overflowPunct w:val="0"/>
              <w:jc w:val="both"/>
              <w:textAlignment w:val="baseline"/>
              <w:rPr>
                <w:b/>
              </w:rPr>
            </w:pPr>
            <w:r w:rsidRPr="000B56BA">
              <w:rPr>
                <w:b/>
              </w:rPr>
              <w:t>Rezultato vertinimo kriterijai:</w:t>
            </w:r>
          </w:p>
          <w:p w14:paraId="44AA6EB5" w14:textId="041E57BE" w:rsidR="00E907B5" w:rsidRPr="000B56BA" w:rsidRDefault="005368BF">
            <w:pPr>
              <w:widowControl w:val="0"/>
              <w:tabs>
                <w:tab w:val="left" w:pos="1293"/>
              </w:tabs>
              <w:overflowPunct w:val="0"/>
              <w:jc w:val="both"/>
              <w:textAlignment w:val="baseline"/>
            </w:pPr>
            <w:r w:rsidRPr="000B56BA">
              <w:t>Savivaldybės finansuojamose ikimokyklinio ugdymo įstaigose ugdomų 1–6 metų vaikų dalis, palyginti su faktiškai rajone gyvenančių to amžiaus vaikų skaičiumi (proc.)</w:t>
            </w:r>
            <w:r w:rsidR="00E66CFA">
              <w:t>.</w:t>
            </w:r>
          </w:p>
          <w:p w14:paraId="5965E733" w14:textId="20BB8A66" w:rsidR="00E907B5" w:rsidRPr="000B56BA" w:rsidRDefault="005368BF">
            <w:pPr>
              <w:widowControl w:val="0"/>
              <w:tabs>
                <w:tab w:val="left" w:pos="1293"/>
              </w:tabs>
              <w:overflowPunct w:val="0"/>
              <w:jc w:val="both"/>
              <w:textAlignment w:val="baseline"/>
            </w:pPr>
            <w:r w:rsidRPr="000B56BA">
              <w:t>Savivaldybės finansuojamose neformaliojo švietimo įstaigose ugdomų mokinių dalis tarp bendrojo ugdymo mokyklų mokinių (proc.)</w:t>
            </w:r>
            <w:r w:rsidR="00E66CFA">
              <w:t>.</w:t>
            </w:r>
          </w:p>
          <w:p w14:paraId="35637A60" w14:textId="77777777" w:rsidR="00E907B5" w:rsidRPr="000B56BA" w:rsidRDefault="005368BF">
            <w:pPr>
              <w:widowControl w:val="0"/>
              <w:tabs>
                <w:tab w:val="left" w:pos="1293"/>
              </w:tabs>
              <w:overflowPunct w:val="0"/>
              <w:jc w:val="both"/>
              <w:textAlignment w:val="baseline"/>
            </w:pPr>
            <w:r w:rsidRPr="000B56BA">
              <w:t>Mokinių skaičiaus vidurkis klasėse pagal koncentrus (pradinio arba pagrindinio arba vidurinio).</w:t>
            </w:r>
          </w:p>
          <w:p w14:paraId="445A8F77" w14:textId="77777777" w:rsidR="00E907B5" w:rsidRPr="000B56BA" w:rsidRDefault="005368BF">
            <w:pPr>
              <w:widowControl w:val="0"/>
              <w:tabs>
                <w:tab w:val="left" w:pos="1293"/>
              </w:tabs>
              <w:overflowPunct w:val="0"/>
              <w:jc w:val="both"/>
              <w:textAlignment w:val="baseline"/>
            </w:pPr>
            <w:r w:rsidRPr="000B56BA">
              <w:t>Tikslui pasiekti numatoma įgyvendinti du uždavinius.</w:t>
            </w:r>
          </w:p>
          <w:p w14:paraId="613E92DB" w14:textId="77777777" w:rsidR="00E907B5" w:rsidRPr="000B56BA" w:rsidRDefault="005368BF">
            <w:pPr>
              <w:widowControl w:val="0"/>
              <w:tabs>
                <w:tab w:val="left" w:pos="1293"/>
              </w:tabs>
              <w:overflowPunct w:val="0"/>
              <w:jc w:val="both"/>
              <w:textAlignment w:val="baseline"/>
            </w:pPr>
            <w:r w:rsidRPr="000B56BA">
              <w:rPr>
                <w:b/>
              </w:rPr>
              <w:t>1 uždavinys.</w:t>
            </w:r>
            <w:r w:rsidRPr="000B56BA">
              <w:t xml:space="preserve"> Užtikrinti ugdymo programų įgyvendinimą, gerinti ugdymo procesą.</w:t>
            </w:r>
          </w:p>
          <w:p w14:paraId="3894D877" w14:textId="77777777" w:rsidR="00E907B5" w:rsidRPr="000B56BA" w:rsidRDefault="005368BF">
            <w:pPr>
              <w:widowControl w:val="0"/>
              <w:tabs>
                <w:tab w:val="left" w:pos="1293"/>
              </w:tabs>
              <w:overflowPunct w:val="0"/>
              <w:jc w:val="both"/>
              <w:textAlignment w:val="baseline"/>
            </w:pPr>
            <w:r w:rsidRPr="000B56BA">
              <w:t>Ignalinos rajono savivaldybėje formalusis švietimas įgyvendinamas vykdant pradinio, pagrindinio ir dvejų metų vidurinio ugdymo programą. Neformalusis švietimas įgyvendinamas vykdant priešmokyklinio ir ikimokyklinio ugdymo programą, taip pat teikiant kitas neformalias vaikų ir suaugusiųjų švietimo paslaugas. Ignalinos rajono savivaldybė toliau tinkamai organizuos formalųjį ir neformalųjį švietimą, teiks kokybiškas švietimo paslaugas savivaldybės gyventojams. Numatoma įgyvendinti bendruosius ugdymo planus savivaldybės bendrojo ugdymo mokyklose ir neformaliojo švietimo programas neformaliojo švietimo įstaigose, užtikrinti savivaldybės švietimo įstaigų aplinkos išlaikymą. Taip pat numatoma organizuoti brandos egzaminus, pagrindinio ugdymo pasiekimų patikrinimą, tobulinti ugdymo procese dalyvaujančių asmenų kvalifikaciją ir užtikrinti ugdymo įstaigų edukacinės aplinkos palaikymą.</w:t>
            </w:r>
          </w:p>
          <w:p w14:paraId="41411F34" w14:textId="77777777" w:rsidR="00E907B5" w:rsidRPr="000B56BA" w:rsidRDefault="005368BF">
            <w:pPr>
              <w:widowControl w:val="0"/>
              <w:tabs>
                <w:tab w:val="left" w:pos="1293"/>
              </w:tabs>
              <w:overflowPunct w:val="0"/>
              <w:jc w:val="both"/>
              <w:textAlignment w:val="baseline"/>
            </w:pPr>
            <w:r w:rsidRPr="000B56BA">
              <w:t>Planuojama siekti pritraukti į Ignalinos rajoną dirbti asmenis, įgijusius įvairių sričių specialybes, kurios reikalingos Ignalinos rajonui. Tam numatoma skirti išmokas studentams, studijuojantiems pagal studijų programą, reikalingą Ignalinos rajonui,</w:t>
            </w:r>
            <w:r w:rsidRPr="000B56BA">
              <w:rPr>
                <w:sz w:val="22"/>
                <w:szCs w:val="22"/>
              </w:rPr>
              <w:t xml:space="preserve"> </w:t>
            </w:r>
            <w:r w:rsidRPr="000B56BA">
              <w:t>kurie atlieka praktiką savivaldybės įmonėse pagal Ignalinos rajonui reikalingą specialybę ir baigę studijas planuoja įsidarbinti Ignalinos rajono savivaldybės įmonėse. Bus pasirašoma trišalė sutartis tarp įstaigos, planuojančios įdarbinti studentą, Ignalinos rajono savivaldybės administracijos ir studento. Taip pat numatoma vienkartinė išmoka pirmus metus po studijų pradedantiems dirbti savivaldybės įmonėse pagal rajonui reikalingas specialybes, jei specialistai įsipareigotų įstaigose dirbti ne trumpiau kaip 5 metus. Studentai ir pirmus metus po studijų pradedantys dirbti specialistai savivaldybės įstaigose remiami savivaldybės administracijos direktoriaus nustatyta tvarka.</w:t>
            </w:r>
          </w:p>
          <w:p w14:paraId="7A56DCC9" w14:textId="77777777" w:rsidR="00E907B5" w:rsidRPr="000B56BA" w:rsidRDefault="005368BF">
            <w:pPr>
              <w:widowControl w:val="0"/>
              <w:tabs>
                <w:tab w:val="left" w:pos="1293"/>
              </w:tabs>
              <w:overflowPunct w:val="0"/>
              <w:jc w:val="both"/>
              <w:textAlignment w:val="baseline"/>
            </w:pPr>
            <w:r w:rsidRPr="000B56BA">
              <w:t>Taip pat, siekiant didinti mokytojo prestižą ir skatinti mokytojų pastangas ugdant Ignalinos rajono jaunuosius gyventojus, kasmet bus suteikiamas Ignalinos krašto metų mokytojo vardas ir skiriama premija.</w:t>
            </w:r>
          </w:p>
          <w:p w14:paraId="7161157C" w14:textId="77777777" w:rsidR="00E907B5" w:rsidRPr="000B56BA" w:rsidRDefault="005368BF">
            <w:pPr>
              <w:widowControl w:val="0"/>
              <w:tabs>
                <w:tab w:val="left" w:pos="1293"/>
              </w:tabs>
              <w:overflowPunct w:val="0"/>
              <w:jc w:val="both"/>
              <w:textAlignment w:val="baseline"/>
            </w:pPr>
            <w:r w:rsidRPr="000B56BA">
              <w:t>Siekiant skatinti mokinius, labai gerai išlaikiusius brandos egzaminus, jiems bus teikiamos piniginės premijos.</w:t>
            </w:r>
          </w:p>
          <w:p w14:paraId="348229AA" w14:textId="77777777" w:rsidR="00E907B5" w:rsidRPr="000B56BA" w:rsidRDefault="005368BF">
            <w:pPr>
              <w:widowControl w:val="0"/>
              <w:tabs>
                <w:tab w:val="left" w:pos="1293"/>
              </w:tabs>
              <w:overflowPunct w:val="0"/>
              <w:jc w:val="both"/>
              <w:textAlignment w:val="baseline"/>
              <w:rPr>
                <w:b/>
                <w:bCs/>
              </w:rPr>
            </w:pPr>
            <w:r w:rsidRPr="000B56BA">
              <w:rPr>
                <w:b/>
                <w:bCs/>
              </w:rPr>
              <w:t>Produkto vertinimo kriterijai:</w:t>
            </w:r>
          </w:p>
          <w:p w14:paraId="00851CBA" w14:textId="77777777" w:rsidR="00E907B5" w:rsidRPr="000B56BA" w:rsidRDefault="005368BF">
            <w:pPr>
              <w:widowControl w:val="0"/>
              <w:tabs>
                <w:tab w:val="left" w:pos="1293"/>
              </w:tabs>
              <w:overflowPunct w:val="0"/>
              <w:jc w:val="both"/>
              <w:textAlignment w:val="baseline"/>
            </w:pPr>
            <w:r w:rsidRPr="000B56BA">
              <w:t>Mokyklų, kuriose įgyvendinti ikimokyklinio, priešmokyklinio ir bendrojo ugdymo programų planai, skaičius.</w:t>
            </w:r>
          </w:p>
          <w:p w14:paraId="0DABC75E" w14:textId="77777777" w:rsidR="00E907B5" w:rsidRPr="000B56BA" w:rsidRDefault="005368BF">
            <w:pPr>
              <w:widowControl w:val="0"/>
              <w:tabs>
                <w:tab w:val="left" w:pos="1293"/>
              </w:tabs>
              <w:overflowPunct w:val="0"/>
              <w:jc w:val="both"/>
              <w:textAlignment w:val="baseline"/>
            </w:pPr>
            <w:r w:rsidRPr="000B56BA">
              <w:t>Neformaliojo švietimo įstaigų, kuriose įgyvendintos neformaliojo švietimo programos, skaičius.</w:t>
            </w:r>
          </w:p>
          <w:p w14:paraId="120C12AE" w14:textId="77777777" w:rsidR="00E907B5" w:rsidRPr="000B56BA" w:rsidRDefault="005368BF">
            <w:pPr>
              <w:widowControl w:val="0"/>
              <w:tabs>
                <w:tab w:val="left" w:pos="1293"/>
              </w:tabs>
              <w:overflowPunct w:val="0"/>
              <w:jc w:val="both"/>
              <w:textAlignment w:val="baseline"/>
            </w:pPr>
            <w:r w:rsidRPr="000B56BA">
              <w:t>Brandos egzaminus laikiusių abiturientų skaičius.</w:t>
            </w:r>
          </w:p>
          <w:p w14:paraId="74355EA8" w14:textId="77777777" w:rsidR="00E907B5" w:rsidRPr="000B56BA" w:rsidRDefault="005368BF">
            <w:pPr>
              <w:widowControl w:val="0"/>
              <w:tabs>
                <w:tab w:val="left" w:pos="1293"/>
              </w:tabs>
              <w:overflowPunct w:val="0"/>
              <w:jc w:val="both"/>
              <w:textAlignment w:val="baseline"/>
            </w:pPr>
            <w:r w:rsidRPr="000B56BA">
              <w:t>Remiamų studentų skaičius.</w:t>
            </w:r>
          </w:p>
          <w:p w14:paraId="3E7D597E" w14:textId="77777777" w:rsidR="00E907B5" w:rsidRPr="000B56BA" w:rsidRDefault="005368BF">
            <w:pPr>
              <w:widowControl w:val="0"/>
              <w:tabs>
                <w:tab w:val="left" w:pos="1293"/>
              </w:tabs>
              <w:overflowPunct w:val="0"/>
              <w:jc w:val="both"/>
              <w:textAlignment w:val="baseline"/>
            </w:pPr>
            <w:r w:rsidRPr="000B56BA">
              <w:t>Pirmus metus po studijų įsidarbinusių savivaldybės įstaigose ir paramą gavusių asmenų skaičius.</w:t>
            </w:r>
          </w:p>
          <w:p w14:paraId="69DEFBC8" w14:textId="77777777" w:rsidR="00E907B5" w:rsidRPr="000B56BA" w:rsidRDefault="005368BF">
            <w:pPr>
              <w:widowControl w:val="0"/>
              <w:tabs>
                <w:tab w:val="left" w:pos="1293"/>
              </w:tabs>
              <w:overflowPunct w:val="0"/>
              <w:jc w:val="both"/>
              <w:textAlignment w:val="baseline"/>
            </w:pPr>
            <w:r w:rsidRPr="000B56BA">
              <w:t>Paskatintų mokytojų skaičius.</w:t>
            </w:r>
          </w:p>
          <w:p w14:paraId="2A6E0CA9" w14:textId="77777777" w:rsidR="00E907B5" w:rsidRPr="000B56BA" w:rsidRDefault="005368BF">
            <w:pPr>
              <w:widowControl w:val="0"/>
              <w:tabs>
                <w:tab w:val="left" w:pos="1293"/>
              </w:tabs>
              <w:overflowPunct w:val="0"/>
              <w:jc w:val="both"/>
              <w:textAlignment w:val="baseline"/>
            </w:pPr>
            <w:r w:rsidRPr="000B56BA">
              <w:t>Paskatintų mokinių skaičius.</w:t>
            </w:r>
          </w:p>
          <w:p w14:paraId="5AE8838A" w14:textId="77777777" w:rsidR="00E907B5" w:rsidRPr="000B56BA" w:rsidRDefault="005368BF">
            <w:pPr>
              <w:widowControl w:val="0"/>
              <w:tabs>
                <w:tab w:val="left" w:pos="1293"/>
              </w:tabs>
              <w:overflowPunct w:val="0"/>
              <w:jc w:val="both"/>
              <w:textAlignment w:val="baseline"/>
            </w:pPr>
            <w:r w:rsidRPr="000B56BA">
              <w:rPr>
                <w:b/>
              </w:rPr>
              <w:t>2 uždavinys.</w:t>
            </w:r>
            <w:r w:rsidRPr="000B56BA">
              <w:t xml:space="preserve"> Formuoti kokybišką ir prieinamą ugdymo aplinką.</w:t>
            </w:r>
          </w:p>
          <w:p w14:paraId="250B1E4D" w14:textId="77777777" w:rsidR="00E907B5" w:rsidRPr="000B56BA" w:rsidRDefault="005368BF">
            <w:pPr>
              <w:widowControl w:val="0"/>
              <w:tabs>
                <w:tab w:val="left" w:pos="1293"/>
              </w:tabs>
              <w:overflowPunct w:val="0"/>
              <w:jc w:val="both"/>
              <w:textAlignment w:val="baseline"/>
            </w:pPr>
            <w:r w:rsidRPr="000B56BA">
              <w:t>Siekiant įgyvendinti Lietuvos Respublikos įstatymų ir kitų teisės aktų nustatytą švietimo politiką, Ignalinos rajono savivaldybėje švietimo pagalbą teikia Ignalinos rajono švietimo pagalbos tarnyba. Tarnyba teikia pedagoginę psichologinę pagalbą mokiniams, konsultacinę pagalbą mokytojams, specialiąją pedagoginę pagalbą asmenims iki 21 metų amžiaus, taip pat vykdo psichologinių ir mokymosi problemų prevenciją.</w:t>
            </w:r>
          </w:p>
          <w:p w14:paraId="3696294B" w14:textId="77777777" w:rsidR="00E907B5" w:rsidRPr="000B56BA" w:rsidRDefault="005368BF">
            <w:pPr>
              <w:widowControl w:val="0"/>
              <w:tabs>
                <w:tab w:val="left" w:pos="1293"/>
              </w:tabs>
              <w:overflowPunct w:val="0"/>
              <w:jc w:val="both"/>
              <w:textAlignment w:val="baseline"/>
            </w:pPr>
            <w:r w:rsidRPr="000B56BA">
              <w:t>Numatomas finansavimas toliau kaip 3 km nuo mokyklos gyvenančių kaimo bendrojo ugdymo mokyklų priešmokyklinio ugdymo grupių ir 1–8 klasių mokinių pavėžėjimui į artimiausią atitinkamą mokyklą mokykliniais autobusais ar kitu transportu, o pagal pagrindinio ugdymo II dalies ir vidurinio ugdymo programas besimokančius mokinius numatoma nemokamai vežti į visas rajono ugdymo įstaigas (gimnazijas).</w:t>
            </w:r>
          </w:p>
          <w:p w14:paraId="39BAFA5D"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55238CA3" w14:textId="77777777" w:rsidR="00E907B5" w:rsidRPr="000B56BA" w:rsidRDefault="005368BF">
            <w:pPr>
              <w:widowControl w:val="0"/>
              <w:tabs>
                <w:tab w:val="left" w:pos="1293"/>
              </w:tabs>
              <w:overflowPunct w:val="0"/>
              <w:jc w:val="both"/>
              <w:textAlignment w:val="baseline"/>
            </w:pPr>
            <w:r w:rsidRPr="000B56BA">
              <w:t>Pagalbą gavusių mokinių, mokinių tėvų ir mokytojų skaičius.</w:t>
            </w:r>
          </w:p>
          <w:p w14:paraId="4FD734A9" w14:textId="77777777" w:rsidR="00E907B5" w:rsidRPr="000B56BA" w:rsidRDefault="005368BF">
            <w:pPr>
              <w:widowControl w:val="0"/>
              <w:tabs>
                <w:tab w:val="left" w:pos="1293"/>
              </w:tabs>
              <w:overflowPunct w:val="0"/>
              <w:jc w:val="both"/>
              <w:textAlignment w:val="baseline"/>
            </w:pPr>
            <w:r w:rsidRPr="000B56BA">
              <w:t>Pavėžėtų mokinių skaičius.</w:t>
            </w:r>
          </w:p>
        </w:tc>
      </w:tr>
    </w:tbl>
    <w:p w14:paraId="02B59D2D"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2215553C" w14:textId="77777777">
        <w:tc>
          <w:tcPr>
            <w:tcW w:w="9545" w:type="dxa"/>
          </w:tcPr>
          <w:p w14:paraId="0C5B7A87" w14:textId="77777777" w:rsidR="00E907B5" w:rsidRPr="000B56BA" w:rsidRDefault="005368BF">
            <w:pPr>
              <w:widowControl w:val="0"/>
              <w:tabs>
                <w:tab w:val="left" w:pos="1293"/>
              </w:tabs>
              <w:overflowPunct w:val="0"/>
              <w:textAlignment w:val="baseline"/>
              <w:rPr>
                <w:b/>
              </w:rPr>
            </w:pPr>
            <w:r w:rsidRPr="000B56BA">
              <w:rPr>
                <w:b/>
              </w:rPr>
              <w:t>Numatomas programos įgyvendinimo rezultatas</w:t>
            </w:r>
          </w:p>
          <w:p w14:paraId="2C7842D8" w14:textId="77777777" w:rsidR="00E907B5" w:rsidRPr="000B56BA" w:rsidRDefault="005368BF">
            <w:pPr>
              <w:widowControl w:val="0"/>
              <w:tabs>
                <w:tab w:val="left" w:pos="1293"/>
              </w:tabs>
              <w:overflowPunct w:val="0"/>
              <w:jc w:val="both"/>
              <w:textAlignment w:val="baseline"/>
            </w:pPr>
            <w:r w:rsidRPr="000B56BA">
              <w:t>Įgyvendinus programą, pagerės ugdymo(-</w:t>
            </w:r>
            <w:proofErr w:type="spellStart"/>
            <w:r w:rsidRPr="000B56BA">
              <w:t>si</w:t>
            </w:r>
            <w:proofErr w:type="spellEnd"/>
            <w:r w:rsidRPr="000B56BA">
              <w:t>) prieinamumas įvairių poreikių vaikams, pagerės mokytojų kvalifikacijos tobulinimo sąlygos, mokyklos apsirūpins modernesnėmis mokymo, techninėmis priemonėmis. Mokiniams ir mokytojams ir toliau bus sudaromos saugios, atitinkančios higienos bei technologinius reikalavimus ugdymo(-</w:t>
            </w:r>
            <w:proofErr w:type="spellStart"/>
            <w:r w:rsidRPr="000B56BA">
              <w:t>si</w:t>
            </w:r>
            <w:proofErr w:type="spellEnd"/>
            <w:r w:rsidRPr="000B56BA">
              <w:t xml:space="preserve">) ir darbo sąlygos. Mokiniai ir toliau galės pasirinkti saviraiškos sritį, ugdymo programą. </w:t>
            </w:r>
          </w:p>
          <w:p w14:paraId="1CA932FA" w14:textId="77777777" w:rsidR="00E907B5" w:rsidRPr="000B56BA" w:rsidRDefault="005368BF">
            <w:pPr>
              <w:widowControl w:val="0"/>
              <w:tabs>
                <w:tab w:val="left" w:pos="1293"/>
              </w:tabs>
              <w:overflowPunct w:val="0"/>
              <w:jc w:val="both"/>
              <w:textAlignment w:val="baseline"/>
            </w:pPr>
            <w:r w:rsidRPr="000B56BA">
              <w:t xml:space="preserve">Efektyviau naudojant švietimui skiriamas lėšas, gerės švietimo paslaugų kokybė, atsiras galimybė teikti asmenims švietimo paslaugas pagal jų gebėjimus ir poreikius, kad kiekvienas vaikas lankytų mokyklą ir mokytųsi pagal privalomojo švietimo programas. </w:t>
            </w:r>
          </w:p>
        </w:tc>
      </w:tr>
    </w:tbl>
    <w:p w14:paraId="2773A7AB"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1E512B9F" w14:textId="77777777">
        <w:trPr>
          <w:trHeight w:val="850"/>
        </w:trPr>
        <w:tc>
          <w:tcPr>
            <w:tcW w:w="9545" w:type="dxa"/>
          </w:tcPr>
          <w:p w14:paraId="1AF4042E" w14:textId="77777777" w:rsidR="00E907B5" w:rsidRPr="000B56BA" w:rsidRDefault="005368BF">
            <w:pPr>
              <w:widowControl w:val="0"/>
              <w:tabs>
                <w:tab w:val="left" w:pos="1293"/>
              </w:tabs>
              <w:overflowPunct w:val="0"/>
              <w:jc w:val="both"/>
              <w:textAlignment w:val="baseline"/>
            </w:pPr>
            <w:r w:rsidRPr="000B56BA">
              <w:rPr>
                <w:b/>
              </w:rPr>
              <w:t>Galimi programos vykdymo ir finansavimo šaltiniai:</w:t>
            </w:r>
            <w:r w:rsidRPr="000B56BA">
              <w:t xml:space="preserve"> savivaldybės biudžeto lėšos, specialios tikslinės dotacijos ugdymo reikmėms lėšos, įstaigų pajamų už paslaugas lėšos, valstybės biudžeto lėšos, valstybės biudžeto specialiosios tikslinės dotacijos lėšos, kitos specialiosios tikslinės dotacijos lėšos, kitos lėšos, Europos Sąjungos lėšos.</w:t>
            </w:r>
          </w:p>
        </w:tc>
      </w:tr>
    </w:tbl>
    <w:p w14:paraId="2B0338DC"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1FE5925B" w14:textId="77777777">
        <w:tc>
          <w:tcPr>
            <w:tcW w:w="9545" w:type="dxa"/>
          </w:tcPr>
          <w:p w14:paraId="35A913B2" w14:textId="77777777" w:rsidR="00E907B5" w:rsidRPr="000B56BA" w:rsidRDefault="005368BF">
            <w:pPr>
              <w:widowControl w:val="0"/>
              <w:tabs>
                <w:tab w:val="left" w:pos="1293"/>
              </w:tabs>
              <w:overflowPunct w:val="0"/>
              <w:jc w:val="both"/>
              <w:textAlignment w:val="baseline"/>
              <w:rPr>
                <w:b/>
              </w:rPr>
            </w:pPr>
            <w:r w:rsidRPr="000B56BA">
              <w:rPr>
                <w:b/>
              </w:rPr>
              <w:t>Ignalinos rajono strateginiame plėtros plane numatyti veiksmai, susiję su vykdoma programa:</w:t>
            </w:r>
          </w:p>
          <w:p w14:paraId="32656599" w14:textId="77777777" w:rsidR="00E907B5" w:rsidRPr="000B56BA" w:rsidRDefault="005368BF">
            <w:pPr>
              <w:widowControl w:val="0"/>
              <w:tabs>
                <w:tab w:val="left" w:pos="1293"/>
              </w:tabs>
              <w:overflowPunct w:val="0"/>
              <w:jc w:val="both"/>
              <w:textAlignment w:val="baseline"/>
            </w:pPr>
            <w:r w:rsidRPr="000B56BA">
              <w:rPr>
                <w:b/>
              </w:rPr>
              <w:t xml:space="preserve">II PRIORITETAS. </w:t>
            </w:r>
            <w:r w:rsidRPr="000B56BA">
              <w:t>ŽMOGIŠKŲJŲ IŠTEKLIŲ IR VISUOMENĖS SOCIALINĖS GEROVĖS PLĖTRA</w:t>
            </w:r>
          </w:p>
          <w:p w14:paraId="76F77D23" w14:textId="77777777" w:rsidR="00E907B5" w:rsidRPr="000B56BA" w:rsidRDefault="005368BF">
            <w:pPr>
              <w:widowControl w:val="0"/>
              <w:tabs>
                <w:tab w:val="left" w:pos="1293"/>
              </w:tabs>
              <w:overflowPunct w:val="0"/>
              <w:jc w:val="both"/>
              <w:textAlignment w:val="baseline"/>
            </w:pPr>
            <w:r w:rsidRPr="000B56BA">
              <w:rPr>
                <w:b/>
              </w:rPr>
              <w:t xml:space="preserve">2.1 tikslas. </w:t>
            </w:r>
            <w:r w:rsidRPr="000B56BA">
              <w:t>Išsilavinusios ir sportiškos visuomenės formavimas.</w:t>
            </w:r>
          </w:p>
          <w:p w14:paraId="0F88B0C3" w14:textId="77777777" w:rsidR="00E907B5" w:rsidRPr="000B56BA" w:rsidRDefault="005368BF">
            <w:pPr>
              <w:widowControl w:val="0"/>
              <w:tabs>
                <w:tab w:val="left" w:pos="1293"/>
              </w:tabs>
              <w:overflowPunct w:val="0"/>
              <w:jc w:val="both"/>
              <w:textAlignment w:val="baseline"/>
            </w:pPr>
            <w:r w:rsidRPr="000B56BA">
              <w:rPr>
                <w:b/>
              </w:rPr>
              <w:t xml:space="preserve">2.1.1 uždavinys. </w:t>
            </w:r>
            <w:r w:rsidRPr="000B56BA">
              <w:t>Tobulinti ugdymo paslaugų kokybę ir prieinamumą.</w:t>
            </w:r>
          </w:p>
          <w:p w14:paraId="09F1E4DC" w14:textId="77777777" w:rsidR="00E907B5" w:rsidRPr="000B56BA" w:rsidRDefault="005368BF">
            <w:pPr>
              <w:widowControl w:val="0"/>
              <w:tabs>
                <w:tab w:val="left" w:pos="1293"/>
              </w:tabs>
              <w:overflowPunct w:val="0"/>
              <w:jc w:val="both"/>
              <w:textAlignment w:val="baseline"/>
            </w:pPr>
            <w:r w:rsidRPr="000B56BA">
              <w:rPr>
                <w:b/>
              </w:rPr>
              <w:t xml:space="preserve">2.1.2 uždavinys. </w:t>
            </w:r>
            <w:r w:rsidRPr="000B56BA">
              <w:t>Skatinti mokymąsi visą gyvenimą.</w:t>
            </w:r>
          </w:p>
        </w:tc>
      </w:tr>
    </w:tbl>
    <w:p w14:paraId="452C7D02"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3DA83354" w14:textId="77777777">
        <w:tc>
          <w:tcPr>
            <w:tcW w:w="9545" w:type="dxa"/>
          </w:tcPr>
          <w:p w14:paraId="56C4884C" w14:textId="77777777" w:rsidR="00E907B5" w:rsidRPr="000B56BA" w:rsidRDefault="005368BF">
            <w:pPr>
              <w:widowControl w:val="0"/>
              <w:tabs>
                <w:tab w:val="left" w:pos="1293"/>
              </w:tabs>
              <w:overflowPunct w:val="0"/>
              <w:textAlignment w:val="baseline"/>
              <w:rPr>
                <w:b/>
              </w:rPr>
            </w:pPr>
            <w:r w:rsidRPr="000B56BA">
              <w:rPr>
                <w:b/>
              </w:rPr>
              <w:t xml:space="preserve">Susiję įstatymai ir kiti norminiai teisės aktai: </w:t>
            </w:r>
          </w:p>
          <w:p w14:paraId="4CADABE4" w14:textId="77777777" w:rsidR="00E907B5" w:rsidRPr="000B56BA" w:rsidRDefault="005368BF">
            <w:pPr>
              <w:widowControl w:val="0"/>
              <w:tabs>
                <w:tab w:val="left" w:pos="1293"/>
              </w:tabs>
              <w:overflowPunct w:val="0"/>
              <w:jc w:val="both"/>
              <w:textAlignment w:val="baseline"/>
            </w:pPr>
            <w:r w:rsidRPr="000B56BA">
              <w:t>Lietuvos Respublikos švietimo įstatymas, Lietuvos Respublikos vietos savivaldos įstatymas, Lietuvos Respublikos biudžetinių įstaigų įstatymas; Lietuvos Respublikos socialinės paramos mokiniams įstatymas; Lietuvos Respublikos transporto lengvatų įstatymas; Valstybinė švietimo 2013–2022 metų strategija; Lietuvos higienos normos HN 21:2011 „Mokykla, vykdanti bendrojo ugdymo programas. Bendrieji sveikatos saugos reikalavimai“; Lietuvos higienos normos HN 75:2016 „Ikimokyklinio ir priešmokyklinio ugdymo programų vykdymo bendrieji sveikatos saugos reikalavimai“; Švietimo aprūpinimo standartai; Mokymo lėšų apskaičiavimo, paskirstymo ir panaudojimo tvarkos aprašas ir kt.</w:t>
            </w:r>
          </w:p>
        </w:tc>
      </w:tr>
    </w:tbl>
    <w:p w14:paraId="78C5EDC3" w14:textId="77777777" w:rsidR="00E907B5" w:rsidRPr="000B56BA" w:rsidRDefault="00E907B5">
      <w:pPr>
        <w:widowControl w:val="0"/>
        <w:tabs>
          <w:tab w:val="left" w:pos="1293"/>
        </w:tabs>
        <w:overflowPunct w:val="0"/>
        <w:textAlignment w:val="baseline"/>
      </w:pPr>
    </w:p>
    <w:tbl>
      <w:tblPr>
        <w:tblW w:w="9930" w:type="dxa"/>
        <w:tblLayout w:type="fixed"/>
        <w:tblLook w:val="04A0" w:firstRow="1" w:lastRow="0" w:firstColumn="1" w:lastColumn="0" w:noHBand="0" w:noVBand="1"/>
      </w:tblPr>
      <w:tblGrid>
        <w:gridCol w:w="5812"/>
        <w:gridCol w:w="1307"/>
        <w:gridCol w:w="1326"/>
        <w:gridCol w:w="1249"/>
        <w:gridCol w:w="87"/>
        <w:gridCol w:w="149"/>
      </w:tblGrid>
      <w:tr w:rsidR="00E907B5" w:rsidRPr="000B56BA" w14:paraId="5928CE2A" w14:textId="77777777" w:rsidTr="003D2A28">
        <w:trPr>
          <w:gridAfter w:val="1"/>
          <w:wAfter w:w="149" w:type="dxa"/>
          <w:trHeight w:val="445"/>
        </w:trPr>
        <w:tc>
          <w:tcPr>
            <w:tcW w:w="9781" w:type="dxa"/>
            <w:gridSpan w:val="5"/>
            <w:tcBorders>
              <w:top w:val="nil"/>
              <w:left w:val="nil"/>
              <w:bottom w:val="nil"/>
              <w:right w:val="nil"/>
            </w:tcBorders>
            <w:shd w:val="clear" w:color="auto" w:fill="auto"/>
            <w:vAlign w:val="bottom"/>
            <w:hideMark/>
          </w:tcPr>
          <w:p w14:paraId="01920079" w14:textId="77777777" w:rsidR="00E907B5" w:rsidRPr="000B56BA" w:rsidRDefault="005368BF">
            <w:pPr>
              <w:widowControl w:val="0"/>
              <w:tabs>
                <w:tab w:val="left" w:pos="1293"/>
              </w:tabs>
              <w:overflowPunct w:val="0"/>
              <w:jc w:val="center"/>
              <w:textAlignment w:val="baseline"/>
              <w:rPr>
                <w:b/>
              </w:rPr>
            </w:pPr>
            <w:r w:rsidRPr="000B56BA">
              <w:rPr>
                <w:b/>
              </w:rPr>
              <w:t>UGDYMO KOKYBĖS IR MOKYMOSI APLINKOS UŽTIKRINIMO PROGRAMOS LĖŠŲ POREIKIS (ASIGNAVIMAI) IR NUMATOMI FINANSAVIMO ŠALTINIAI</w:t>
            </w:r>
          </w:p>
        </w:tc>
      </w:tr>
      <w:tr w:rsidR="00E907B5" w:rsidRPr="000B56BA" w14:paraId="5B028750" w14:textId="77777777" w:rsidTr="003D2A28">
        <w:trPr>
          <w:gridAfter w:val="1"/>
          <w:wAfter w:w="149" w:type="dxa"/>
          <w:trHeight w:val="125"/>
        </w:trPr>
        <w:tc>
          <w:tcPr>
            <w:tcW w:w="9781" w:type="dxa"/>
            <w:gridSpan w:val="5"/>
            <w:tcBorders>
              <w:top w:val="nil"/>
              <w:left w:val="nil"/>
              <w:bottom w:val="nil"/>
              <w:right w:val="nil"/>
            </w:tcBorders>
            <w:shd w:val="clear" w:color="auto" w:fill="auto"/>
            <w:noWrap/>
            <w:vAlign w:val="bottom"/>
            <w:hideMark/>
          </w:tcPr>
          <w:p w14:paraId="0D7A018C" w14:textId="77777777" w:rsidR="00E907B5" w:rsidRPr="000B56BA" w:rsidRDefault="00E907B5">
            <w:pPr>
              <w:widowControl w:val="0"/>
              <w:tabs>
                <w:tab w:val="left" w:pos="1293"/>
              </w:tabs>
              <w:overflowPunct w:val="0"/>
              <w:ind w:firstLine="6820"/>
              <w:jc w:val="both"/>
              <w:textAlignment w:val="baseline"/>
            </w:pPr>
          </w:p>
          <w:p w14:paraId="1C9A0019" w14:textId="77777777" w:rsidR="00E907B5" w:rsidRPr="000B56BA" w:rsidRDefault="005368BF">
            <w:pPr>
              <w:widowControl w:val="0"/>
              <w:tabs>
                <w:tab w:val="left" w:pos="1293"/>
              </w:tabs>
              <w:overflowPunct w:val="0"/>
              <w:ind w:firstLine="8432"/>
              <w:jc w:val="both"/>
              <w:textAlignment w:val="baseline"/>
            </w:pPr>
            <w:r w:rsidRPr="000B56BA">
              <w:t>(tūkst. Eur)</w:t>
            </w:r>
          </w:p>
        </w:tc>
      </w:tr>
      <w:tr w:rsidR="005368BF" w:rsidRPr="000B56BA" w14:paraId="2F35A5DE" w14:textId="77777777" w:rsidTr="003D2A28">
        <w:trPr>
          <w:gridAfter w:val="1"/>
          <w:wAfter w:w="149" w:type="dxa"/>
          <w:trHeight w:val="125"/>
        </w:trPr>
        <w:tc>
          <w:tcPr>
            <w:tcW w:w="9781" w:type="dxa"/>
            <w:gridSpan w:val="5"/>
            <w:tcBorders>
              <w:top w:val="nil"/>
              <w:left w:val="nil"/>
              <w:bottom w:val="nil"/>
              <w:right w:val="nil"/>
            </w:tcBorders>
            <w:shd w:val="clear" w:color="auto" w:fill="auto"/>
            <w:noWrap/>
            <w:vAlign w:val="bottom"/>
          </w:tcPr>
          <w:p w14:paraId="0B0DE5CD" w14:textId="77777777" w:rsidR="005368BF" w:rsidRPr="000B56BA" w:rsidRDefault="005368BF" w:rsidP="005368BF">
            <w:pPr>
              <w:widowControl w:val="0"/>
              <w:tabs>
                <w:tab w:val="left" w:pos="1293"/>
              </w:tabs>
              <w:overflowPunct w:val="0"/>
              <w:jc w:val="both"/>
              <w:textAlignment w:val="baseline"/>
            </w:pPr>
          </w:p>
        </w:tc>
      </w:tr>
      <w:tr w:rsidR="003D2A28" w:rsidRPr="003D2A28" w14:paraId="390784D4" w14:textId="77777777" w:rsidTr="003D2A28">
        <w:trPr>
          <w:gridAfter w:val="2"/>
          <w:wAfter w:w="236" w:type="dxa"/>
          <w:trHeight w:val="276"/>
        </w:trPr>
        <w:tc>
          <w:tcPr>
            <w:tcW w:w="58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B330F14" w14:textId="77777777" w:rsidR="003D2A28" w:rsidRPr="003D2A28" w:rsidRDefault="003D2A28" w:rsidP="003D2A28">
            <w:pPr>
              <w:jc w:val="center"/>
              <w:rPr>
                <w:b/>
                <w:bCs/>
                <w:szCs w:val="24"/>
              </w:rPr>
            </w:pPr>
            <w:r w:rsidRPr="003D2A28">
              <w:rPr>
                <w:b/>
                <w:bCs/>
                <w:szCs w:val="24"/>
              </w:rPr>
              <w:t>Ekonominės klasifikacijos grupės</w:t>
            </w:r>
          </w:p>
        </w:tc>
        <w:tc>
          <w:tcPr>
            <w:tcW w:w="13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0D659AB" w14:textId="77777777" w:rsidR="003D2A28" w:rsidRPr="003D2A28" w:rsidRDefault="003D2A28" w:rsidP="003D2A28">
            <w:pPr>
              <w:jc w:val="center"/>
              <w:rPr>
                <w:b/>
                <w:bCs/>
                <w:szCs w:val="24"/>
              </w:rPr>
            </w:pPr>
            <w:r w:rsidRPr="003D2A28">
              <w:rPr>
                <w:b/>
                <w:bCs/>
                <w:szCs w:val="24"/>
              </w:rPr>
              <w:t>2023 m. projektas</w:t>
            </w:r>
          </w:p>
        </w:tc>
        <w:tc>
          <w:tcPr>
            <w:tcW w:w="13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3AC212" w14:textId="77777777" w:rsidR="003D2A28" w:rsidRPr="003D2A28" w:rsidRDefault="003D2A28" w:rsidP="003D2A28">
            <w:pPr>
              <w:jc w:val="center"/>
              <w:rPr>
                <w:b/>
                <w:bCs/>
                <w:szCs w:val="24"/>
              </w:rPr>
            </w:pPr>
            <w:r w:rsidRPr="003D2A28">
              <w:rPr>
                <w:b/>
                <w:bCs/>
                <w:szCs w:val="24"/>
              </w:rPr>
              <w:t>2024 m. projektas</w:t>
            </w:r>
          </w:p>
        </w:tc>
        <w:tc>
          <w:tcPr>
            <w:tcW w:w="12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B341B49" w14:textId="77777777" w:rsidR="003D2A28" w:rsidRPr="003D2A28" w:rsidRDefault="003D2A28" w:rsidP="003D2A28">
            <w:pPr>
              <w:jc w:val="center"/>
              <w:rPr>
                <w:b/>
                <w:bCs/>
                <w:szCs w:val="24"/>
              </w:rPr>
            </w:pPr>
            <w:r w:rsidRPr="003D2A28">
              <w:rPr>
                <w:b/>
                <w:bCs/>
                <w:szCs w:val="24"/>
              </w:rPr>
              <w:t>2025 m. projektas</w:t>
            </w:r>
          </w:p>
        </w:tc>
      </w:tr>
      <w:tr w:rsidR="003D2A28" w:rsidRPr="003D2A28" w14:paraId="2E0E681D" w14:textId="77777777" w:rsidTr="003D2A28">
        <w:trPr>
          <w:trHeight w:val="264"/>
        </w:trPr>
        <w:tc>
          <w:tcPr>
            <w:tcW w:w="5812" w:type="dxa"/>
            <w:vMerge/>
            <w:tcBorders>
              <w:top w:val="single" w:sz="4" w:space="0" w:color="auto"/>
              <w:left w:val="single" w:sz="4" w:space="0" w:color="auto"/>
              <w:bottom w:val="single" w:sz="4" w:space="0" w:color="auto"/>
              <w:right w:val="single" w:sz="4" w:space="0" w:color="auto"/>
            </w:tcBorders>
            <w:vAlign w:val="center"/>
            <w:hideMark/>
          </w:tcPr>
          <w:p w14:paraId="707F9387" w14:textId="77777777" w:rsidR="003D2A28" w:rsidRPr="003D2A28" w:rsidRDefault="003D2A28" w:rsidP="003D2A28">
            <w:pPr>
              <w:rPr>
                <w:b/>
                <w:bCs/>
                <w:szCs w:val="24"/>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14:paraId="694B8C10" w14:textId="77777777" w:rsidR="003D2A28" w:rsidRPr="003D2A28" w:rsidRDefault="003D2A28" w:rsidP="003D2A28">
            <w:pPr>
              <w:rPr>
                <w:b/>
                <w:bCs/>
                <w:szCs w:val="24"/>
              </w:rPr>
            </w:pPr>
          </w:p>
        </w:tc>
        <w:tc>
          <w:tcPr>
            <w:tcW w:w="1326" w:type="dxa"/>
            <w:vMerge/>
            <w:tcBorders>
              <w:top w:val="single" w:sz="4" w:space="0" w:color="auto"/>
              <w:left w:val="single" w:sz="4" w:space="0" w:color="auto"/>
              <w:bottom w:val="single" w:sz="4" w:space="0" w:color="auto"/>
              <w:right w:val="single" w:sz="4" w:space="0" w:color="auto"/>
            </w:tcBorders>
            <w:vAlign w:val="center"/>
            <w:hideMark/>
          </w:tcPr>
          <w:p w14:paraId="124942EB" w14:textId="77777777" w:rsidR="003D2A28" w:rsidRPr="003D2A28" w:rsidRDefault="003D2A28" w:rsidP="003D2A28">
            <w:pPr>
              <w:rPr>
                <w:b/>
                <w:bCs/>
                <w:szCs w:val="24"/>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14:paraId="1F98E393" w14:textId="77777777" w:rsidR="003D2A28" w:rsidRPr="003D2A28" w:rsidRDefault="003D2A28" w:rsidP="003D2A28">
            <w:pPr>
              <w:rPr>
                <w:b/>
                <w:bCs/>
                <w:szCs w:val="24"/>
              </w:rPr>
            </w:pPr>
          </w:p>
        </w:tc>
        <w:tc>
          <w:tcPr>
            <w:tcW w:w="236" w:type="dxa"/>
            <w:gridSpan w:val="2"/>
            <w:tcBorders>
              <w:top w:val="nil"/>
              <w:left w:val="nil"/>
              <w:bottom w:val="nil"/>
              <w:right w:val="nil"/>
            </w:tcBorders>
            <w:shd w:val="clear" w:color="auto" w:fill="auto"/>
            <w:noWrap/>
            <w:vAlign w:val="bottom"/>
            <w:hideMark/>
          </w:tcPr>
          <w:p w14:paraId="475F4CB4" w14:textId="77777777" w:rsidR="003D2A28" w:rsidRPr="003D2A28" w:rsidRDefault="003D2A28" w:rsidP="003D2A28">
            <w:pPr>
              <w:jc w:val="center"/>
              <w:rPr>
                <w:b/>
                <w:bCs/>
                <w:szCs w:val="24"/>
              </w:rPr>
            </w:pPr>
          </w:p>
        </w:tc>
      </w:tr>
      <w:tr w:rsidR="003D2A28" w:rsidRPr="003D2A28" w14:paraId="0D2826BE" w14:textId="77777777" w:rsidTr="003D2A28">
        <w:trPr>
          <w:trHeight w:val="264"/>
        </w:trPr>
        <w:tc>
          <w:tcPr>
            <w:tcW w:w="5812" w:type="dxa"/>
            <w:vMerge/>
            <w:tcBorders>
              <w:top w:val="single" w:sz="4" w:space="0" w:color="auto"/>
              <w:left w:val="single" w:sz="4" w:space="0" w:color="auto"/>
              <w:bottom w:val="single" w:sz="4" w:space="0" w:color="auto"/>
              <w:right w:val="single" w:sz="4" w:space="0" w:color="auto"/>
            </w:tcBorders>
            <w:vAlign w:val="center"/>
            <w:hideMark/>
          </w:tcPr>
          <w:p w14:paraId="79BCE863" w14:textId="77777777" w:rsidR="003D2A28" w:rsidRPr="003D2A28" w:rsidRDefault="003D2A28" w:rsidP="003D2A28">
            <w:pPr>
              <w:rPr>
                <w:b/>
                <w:bCs/>
                <w:szCs w:val="24"/>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14:paraId="5F2C2595" w14:textId="77777777" w:rsidR="003D2A28" w:rsidRPr="003D2A28" w:rsidRDefault="003D2A28" w:rsidP="003D2A28">
            <w:pPr>
              <w:rPr>
                <w:b/>
                <w:bCs/>
                <w:szCs w:val="24"/>
              </w:rPr>
            </w:pPr>
          </w:p>
        </w:tc>
        <w:tc>
          <w:tcPr>
            <w:tcW w:w="1326" w:type="dxa"/>
            <w:vMerge/>
            <w:tcBorders>
              <w:top w:val="single" w:sz="4" w:space="0" w:color="auto"/>
              <w:left w:val="single" w:sz="4" w:space="0" w:color="auto"/>
              <w:bottom w:val="single" w:sz="4" w:space="0" w:color="auto"/>
              <w:right w:val="single" w:sz="4" w:space="0" w:color="auto"/>
            </w:tcBorders>
            <w:vAlign w:val="center"/>
            <w:hideMark/>
          </w:tcPr>
          <w:p w14:paraId="3BAABCA4" w14:textId="77777777" w:rsidR="003D2A28" w:rsidRPr="003D2A28" w:rsidRDefault="003D2A28" w:rsidP="003D2A28">
            <w:pPr>
              <w:rPr>
                <w:b/>
                <w:bCs/>
                <w:szCs w:val="24"/>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14:paraId="2013AE8E" w14:textId="77777777" w:rsidR="003D2A28" w:rsidRPr="003D2A28" w:rsidRDefault="003D2A28" w:rsidP="003D2A28">
            <w:pPr>
              <w:rPr>
                <w:b/>
                <w:bCs/>
                <w:szCs w:val="24"/>
              </w:rPr>
            </w:pPr>
          </w:p>
        </w:tc>
        <w:tc>
          <w:tcPr>
            <w:tcW w:w="236" w:type="dxa"/>
            <w:gridSpan w:val="2"/>
            <w:tcBorders>
              <w:top w:val="nil"/>
              <w:left w:val="nil"/>
              <w:bottom w:val="nil"/>
              <w:right w:val="nil"/>
            </w:tcBorders>
            <w:shd w:val="clear" w:color="auto" w:fill="auto"/>
            <w:noWrap/>
            <w:vAlign w:val="bottom"/>
            <w:hideMark/>
          </w:tcPr>
          <w:p w14:paraId="2E1C424C" w14:textId="77777777" w:rsidR="003D2A28" w:rsidRPr="003D2A28" w:rsidRDefault="003D2A28" w:rsidP="003D2A28">
            <w:pPr>
              <w:rPr>
                <w:szCs w:val="24"/>
              </w:rPr>
            </w:pPr>
          </w:p>
        </w:tc>
      </w:tr>
      <w:tr w:rsidR="003D2A28" w:rsidRPr="003D2A28" w14:paraId="5D798008" w14:textId="77777777" w:rsidTr="003D2A28">
        <w:trPr>
          <w:trHeight w:val="264"/>
        </w:trPr>
        <w:tc>
          <w:tcPr>
            <w:tcW w:w="5812" w:type="dxa"/>
            <w:vMerge/>
            <w:tcBorders>
              <w:top w:val="single" w:sz="4" w:space="0" w:color="auto"/>
              <w:left w:val="single" w:sz="4" w:space="0" w:color="auto"/>
              <w:bottom w:val="single" w:sz="4" w:space="0" w:color="auto"/>
              <w:right w:val="single" w:sz="4" w:space="0" w:color="auto"/>
            </w:tcBorders>
            <w:vAlign w:val="center"/>
            <w:hideMark/>
          </w:tcPr>
          <w:p w14:paraId="5863054A" w14:textId="77777777" w:rsidR="003D2A28" w:rsidRPr="003D2A28" w:rsidRDefault="003D2A28" w:rsidP="003D2A28">
            <w:pPr>
              <w:rPr>
                <w:b/>
                <w:bCs/>
                <w:szCs w:val="24"/>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14:paraId="69CEBF8C" w14:textId="77777777" w:rsidR="003D2A28" w:rsidRPr="003D2A28" w:rsidRDefault="003D2A28" w:rsidP="003D2A28">
            <w:pPr>
              <w:rPr>
                <w:b/>
                <w:bCs/>
                <w:szCs w:val="24"/>
              </w:rPr>
            </w:pPr>
          </w:p>
        </w:tc>
        <w:tc>
          <w:tcPr>
            <w:tcW w:w="1326" w:type="dxa"/>
            <w:vMerge/>
            <w:tcBorders>
              <w:top w:val="single" w:sz="4" w:space="0" w:color="auto"/>
              <w:left w:val="single" w:sz="4" w:space="0" w:color="auto"/>
              <w:bottom w:val="single" w:sz="4" w:space="0" w:color="auto"/>
              <w:right w:val="single" w:sz="4" w:space="0" w:color="auto"/>
            </w:tcBorders>
            <w:vAlign w:val="center"/>
            <w:hideMark/>
          </w:tcPr>
          <w:p w14:paraId="3B974BA1" w14:textId="77777777" w:rsidR="003D2A28" w:rsidRPr="003D2A28" w:rsidRDefault="003D2A28" w:rsidP="003D2A28">
            <w:pPr>
              <w:rPr>
                <w:b/>
                <w:bCs/>
                <w:szCs w:val="24"/>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14:paraId="363D3D4D" w14:textId="77777777" w:rsidR="003D2A28" w:rsidRPr="003D2A28" w:rsidRDefault="003D2A28" w:rsidP="003D2A28">
            <w:pPr>
              <w:rPr>
                <w:b/>
                <w:bCs/>
                <w:szCs w:val="24"/>
              </w:rPr>
            </w:pPr>
          </w:p>
        </w:tc>
        <w:tc>
          <w:tcPr>
            <w:tcW w:w="236" w:type="dxa"/>
            <w:gridSpan w:val="2"/>
            <w:tcBorders>
              <w:top w:val="nil"/>
              <w:left w:val="nil"/>
              <w:bottom w:val="nil"/>
              <w:right w:val="nil"/>
            </w:tcBorders>
            <w:shd w:val="clear" w:color="auto" w:fill="auto"/>
            <w:noWrap/>
            <w:vAlign w:val="bottom"/>
            <w:hideMark/>
          </w:tcPr>
          <w:p w14:paraId="66657655" w14:textId="77777777" w:rsidR="003D2A28" w:rsidRPr="003D2A28" w:rsidRDefault="003D2A28" w:rsidP="003D2A28">
            <w:pPr>
              <w:rPr>
                <w:szCs w:val="24"/>
              </w:rPr>
            </w:pPr>
          </w:p>
        </w:tc>
      </w:tr>
      <w:tr w:rsidR="003D2A28" w:rsidRPr="000B56BA" w14:paraId="585A4589" w14:textId="77777777" w:rsidTr="003D2A28">
        <w:trPr>
          <w:trHeight w:val="264"/>
        </w:trPr>
        <w:tc>
          <w:tcPr>
            <w:tcW w:w="5812" w:type="dxa"/>
            <w:tcBorders>
              <w:top w:val="nil"/>
              <w:left w:val="single" w:sz="4" w:space="0" w:color="auto"/>
              <w:bottom w:val="single" w:sz="4" w:space="0" w:color="auto"/>
              <w:right w:val="single" w:sz="4" w:space="0" w:color="auto"/>
            </w:tcBorders>
            <w:shd w:val="clear" w:color="000000" w:fill="C0C0C0"/>
            <w:hideMark/>
          </w:tcPr>
          <w:p w14:paraId="193194FD" w14:textId="77777777" w:rsidR="003D2A28" w:rsidRPr="003D2A28" w:rsidRDefault="003D2A28" w:rsidP="003D2A28">
            <w:pPr>
              <w:rPr>
                <w:b/>
                <w:bCs/>
                <w:szCs w:val="24"/>
              </w:rPr>
            </w:pPr>
            <w:r w:rsidRPr="003D2A28">
              <w:rPr>
                <w:b/>
                <w:bCs/>
                <w:szCs w:val="24"/>
              </w:rPr>
              <w:t xml:space="preserve">1. Iš viso asignavimų </w:t>
            </w:r>
          </w:p>
        </w:tc>
        <w:tc>
          <w:tcPr>
            <w:tcW w:w="1307" w:type="dxa"/>
            <w:tcBorders>
              <w:top w:val="nil"/>
              <w:left w:val="nil"/>
              <w:bottom w:val="single" w:sz="4" w:space="0" w:color="auto"/>
              <w:right w:val="single" w:sz="4" w:space="0" w:color="auto"/>
            </w:tcBorders>
            <w:shd w:val="clear" w:color="000000" w:fill="C0C0C0"/>
            <w:vAlign w:val="center"/>
            <w:hideMark/>
          </w:tcPr>
          <w:p w14:paraId="1E2D7ED6" w14:textId="77777777" w:rsidR="003D2A28" w:rsidRPr="003D2A28" w:rsidRDefault="003D2A28" w:rsidP="003D2A28">
            <w:pPr>
              <w:jc w:val="center"/>
              <w:rPr>
                <w:b/>
                <w:bCs/>
                <w:szCs w:val="24"/>
              </w:rPr>
            </w:pPr>
            <w:r w:rsidRPr="003D2A28">
              <w:rPr>
                <w:b/>
                <w:bCs/>
                <w:szCs w:val="24"/>
              </w:rPr>
              <w:t>8372,9</w:t>
            </w:r>
          </w:p>
        </w:tc>
        <w:tc>
          <w:tcPr>
            <w:tcW w:w="1326" w:type="dxa"/>
            <w:tcBorders>
              <w:top w:val="nil"/>
              <w:left w:val="nil"/>
              <w:bottom w:val="single" w:sz="4" w:space="0" w:color="auto"/>
              <w:right w:val="single" w:sz="4" w:space="0" w:color="auto"/>
            </w:tcBorders>
            <w:shd w:val="clear" w:color="000000" w:fill="C0C0C0"/>
            <w:vAlign w:val="center"/>
            <w:hideMark/>
          </w:tcPr>
          <w:p w14:paraId="526791D0" w14:textId="77777777" w:rsidR="003D2A28" w:rsidRPr="003D2A28" w:rsidRDefault="003D2A28" w:rsidP="003D2A28">
            <w:pPr>
              <w:jc w:val="center"/>
              <w:rPr>
                <w:b/>
                <w:bCs/>
                <w:szCs w:val="24"/>
              </w:rPr>
            </w:pPr>
            <w:r w:rsidRPr="003D2A28">
              <w:rPr>
                <w:b/>
                <w:bCs/>
                <w:szCs w:val="24"/>
              </w:rPr>
              <w:t>9630,0</w:t>
            </w:r>
          </w:p>
        </w:tc>
        <w:tc>
          <w:tcPr>
            <w:tcW w:w="1249" w:type="dxa"/>
            <w:tcBorders>
              <w:top w:val="nil"/>
              <w:left w:val="nil"/>
              <w:bottom w:val="single" w:sz="4" w:space="0" w:color="auto"/>
              <w:right w:val="single" w:sz="4" w:space="0" w:color="auto"/>
            </w:tcBorders>
            <w:shd w:val="clear" w:color="000000" w:fill="C0C0C0"/>
            <w:vAlign w:val="center"/>
            <w:hideMark/>
          </w:tcPr>
          <w:p w14:paraId="6A51A9A2" w14:textId="77777777" w:rsidR="003D2A28" w:rsidRPr="003D2A28" w:rsidRDefault="003D2A28" w:rsidP="003D2A28">
            <w:pPr>
              <w:jc w:val="center"/>
              <w:rPr>
                <w:b/>
                <w:bCs/>
                <w:szCs w:val="24"/>
              </w:rPr>
            </w:pPr>
            <w:r w:rsidRPr="003D2A28">
              <w:rPr>
                <w:b/>
                <w:bCs/>
                <w:szCs w:val="24"/>
              </w:rPr>
              <w:t>9961,3</w:t>
            </w:r>
          </w:p>
        </w:tc>
        <w:tc>
          <w:tcPr>
            <w:tcW w:w="236" w:type="dxa"/>
            <w:gridSpan w:val="2"/>
            <w:vAlign w:val="center"/>
            <w:hideMark/>
          </w:tcPr>
          <w:p w14:paraId="59E59A38" w14:textId="77777777" w:rsidR="003D2A28" w:rsidRPr="003D2A28" w:rsidRDefault="003D2A28" w:rsidP="003D2A28">
            <w:pPr>
              <w:rPr>
                <w:szCs w:val="24"/>
              </w:rPr>
            </w:pPr>
          </w:p>
        </w:tc>
      </w:tr>
      <w:tr w:rsidR="003D2A28" w:rsidRPr="003D2A28" w14:paraId="049342C0"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1A2A87E4" w14:textId="77777777" w:rsidR="003D2A28" w:rsidRPr="003D2A28" w:rsidRDefault="003D2A28" w:rsidP="003D2A28">
            <w:pPr>
              <w:rPr>
                <w:szCs w:val="24"/>
              </w:rPr>
            </w:pPr>
            <w:r w:rsidRPr="003D2A28">
              <w:rPr>
                <w:szCs w:val="24"/>
              </w:rPr>
              <w:t>1.1. iš jų darbo užmokesčiui</w:t>
            </w:r>
          </w:p>
        </w:tc>
        <w:tc>
          <w:tcPr>
            <w:tcW w:w="1307" w:type="dxa"/>
            <w:tcBorders>
              <w:top w:val="nil"/>
              <w:left w:val="nil"/>
              <w:bottom w:val="single" w:sz="4" w:space="0" w:color="auto"/>
              <w:right w:val="single" w:sz="4" w:space="0" w:color="auto"/>
            </w:tcBorders>
            <w:shd w:val="clear" w:color="auto" w:fill="auto"/>
            <w:vAlign w:val="center"/>
            <w:hideMark/>
          </w:tcPr>
          <w:p w14:paraId="6CABF79D" w14:textId="77777777" w:rsidR="003D2A28" w:rsidRPr="003D2A28" w:rsidRDefault="003D2A28" w:rsidP="003D2A28">
            <w:pPr>
              <w:jc w:val="center"/>
              <w:rPr>
                <w:szCs w:val="24"/>
              </w:rPr>
            </w:pPr>
            <w:r w:rsidRPr="003D2A28">
              <w:rPr>
                <w:szCs w:val="24"/>
              </w:rPr>
              <w:t>7150,8</w:t>
            </w:r>
          </w:p>
        </w:tc>
        <w:tc>
          <w:tcPr>
            <w:tcW w:w="1326" w:type="dxa"/>
            <w:tcBorders>
              <w:top w:val="nil"/>
              <w:left w:val="nil"/>
              <w:bottom w:val="single" w:sz="4" w:space="0" w:color="auto"/>
              <w:right w:val="single" w:sz="4" w:space="0" w:color="auto"/>
            </w:tcBorders>
            <w:shd w:val="clear" w:color="auto" w:fill="auto"/>
            <w:vAlign w:val="center"/>
            <w:hideMark/>
          </w:tcPr>
          <w:p w14:paraId="1C472E4F" w14:textId="77777777" w:rsidR="003D2A28" w:rsidRPr="003D2A28" w:rsidRDefault="003D2A28" w:rsidP="003D2A28">
            <w:pPr>
              <w:jc w:val="center"/>
              <w:rPr>
                <w:szCs w:val="24"/>
              </w:rPr>
            </w:pPr>
            <w:r w:rsidRPr="003D2A28">
              <w:rPr>
                <w:szCs w:val="24"/>
              </w:rPr>
              <w:t>6924,2</w:t>
            </w:r>
          </w:p>
        </w:tc>
        <w:tc>
          <w:tcPr>
            <w:tcW w:w="1249" w:type="dxa"/>
            <w:tcBorders>
              <w:top w:val="nil"/>
              <w:left w:val="nil"/>
              <w:bottom w:val="single" w:sz="4" w:space="0" w:color="auto"/>
              <w:right w:val="single" w:sz="4" w:space="0" w:color="auto"/>
            </w:tcBorders>
            <w:shd w:val="clear" w:color="auto" w:fill="auto"/>
            <w:vAlign w:val="center"/>
            <w:hideMark/>
          </w:tcPr>
          <w:p w14:paraId="71C8524E" w14:textId="77777777" w:rsidR="003D2A28" w:rsidRPr="003D2A28" w:rsidRDefault="003D2A28" w:rsidP="003D2A28">
            <w:pPr>
              <w:jc w:val="center"/>
              <w:rPr>
                <w:szCs w:val="24"/>
              </w:rPr>
            </w:pPr>
            <w:r w:rsidRPr="003D2A28">
              <w:rPr>
                <w:szCs w:val="24"/>
              </w:rPr>
              <w:t>6943,9</w:t>
            </w:r>
          </w:p>
        </w:tc>
        <w:tc>
          <w:tcPr>
            <w:tcW w:w="236" w:type="dxa"/>
            <w:gridSpan w:val="2"/>
            <w:vAlign w:val="center"/>
            <w:hideMark/>
          </w:tcPr>
          <w:p w14:paraId="2D0A70B9" w14:textId="77777777" w:rsidR="003D2A28" w:rsidRPr="003D2A28" w:rsidRDefault="003D2A28" w:rsidP="003D2A28">
            <w:pPr>
              <w:rPr>
                <w:szCs w:val="24"/>
              </w:rPr>
            </w:pPr>
          </w:p>
        </w:tc>
      </w:tr>
      <w:tr w:rsidR="003D2A28" w:rsidRPr="000B56BA" w14:paraId="3D9753CD" w14:textId="77777777" w:rsidTr="003D2A28">
        <w:trPr>
          <w:trHeight w:val="264"/>
        </w:trPr>
        <w:tc>
          <w:tcPr>
            <w:tcW w:w="5812" w:type="dxa"/>
            <w:tcBorders>
              <w:top w:val="nil"/>
              <w:left w:val="single" w:sz="4" w:space="0" w:color="auto"/>
              <w:bottom w:val="single" w:sz="4" w:space="0" w:color="auto"/>
              <w:right w:val="single" w:sz="4" w:space="0" w:color="auto"/>
            </w:tcBorders>
            <w:shd w:val="clear" w:color="000000" w:fill="C0C0C0"/>
            <w:hideMark/>
          </w:tcPr>
          <w:p w14:paraId="2074758D" w14:textId="77777777" w:rsidR="003D2A28" w:rsidRPr="003D2A28" w:rsidRDefault="003D2A28" w:rsidP="003D2A28">
            <w:pPr>
              <w:rPr>
                <w:b/>
                <w:bCs/>
                <w:szCs w:val="24"/>
              </w:rPr>
            </w:pPr>
            <w:r w:rsidRPr="003D2A28">
              <w:rPr>
                <w:b/>
                <w:bCs/>
                <w:szCs w:val="24"/>
              </w:rPr>
              <w:t>2.   Finansavimo šaltiniai:</w:t>
            </w:r>
          </w:p>
        </w:tc>
        <w:tc>
          <w:tcPr>
            <w:tcW w:w="1307" w:type="dxa"/>
            <w:tcBorders>
              <w:top w:val="nil"/>
              <w:left w:val="nil"/>
              <w:bottom w:val="single" w:sz="4" w:space="0" w:color="auto"/>
              <w:right w:val="single" w:sz="4" w:space="0" w:color="auto"/>
            </w:tcBorders>
            <w:shd w:val="clear" w:color="000000" w:fill="C0C0C0"/>
            <w:vAlign w:val="center"/>
            <w:hideMark/>
          </w:tcPr>
          <w:p w14:paraId="2ECE65BC" w14:textId="77777777" w:rsidR="003D2A28" w:rsidRPr="003D2A28" w:rsidRDefault="003D2A28" w:rsidP="003D2A28">
            <w:pPr>
              <w:jc w:val="center"/>
              <w:rPr>
                <w:b/>
                <w:bCs/>
                <w:szCs w:val="24"/>
              </w:rPr>
            </w:pPr>
            <w:r w:rsidRPr="003D2A28">
              <w:rPr>
                <w:b/>
                <w:bCs/>
                <w:szCs w:val="24"/>
              </w:rPr>
              <w:t>8372,9</w:t>
            </w:r>
          </w:p>
        </w:tc>
        <w:tc>
          <w:tcPr>
            <w:tcW w:w="1326" w:type="dxa"/>
            <w:tcBorders>
              <w:top w:val="nil"/>
              <w:left w:val="nil"/>
              <w:bottom w:val="single" w:sz="4" w:space="0" w:color="auto"/>
              <w:right w:val="single" w:sz="4" w:space="0" w:color="auto"/>
            </w:tcBorders>
            <w:shd w:val="clear" w:color="000000" w:fill="C0C0C0"/>
            <w:vAlign w:val="center"/>
            <w:hideMark/>
          </w:tcPr>
          <w:p w14:paraId="3F21AA06" w14:textId="77777777" w:rsidR="003D2A28" w:rsidRPr="003D2A28" w:rsidRDefault="003D2A28" w:rsidP="003D2A28">
            <w:pPr>
              <w:jc w:val="center"/>
              <w:rPr>
                <w:b/>
                <w:bCs/>
                <w:szCs w:val="24"/>
              </w:rPr>
            </w:pPr>
            <w:r w:rsidRPr="003D2A28">
              <w:rPr>
                <w:b/>
                <w:bCs/>
                <w:szCs w:val="24"/>
              </w:rPr>
              <w:t>9630,0</w:t>
            </w:r>
          </w:p>
        </w:tc>
        <w:tc>
          <w:tcPr>
            <w:tcW w:w="1249" w:type="dxa"/>
            <w:tcBorders>
              <w:top w:val="nil"/>
              <w:left w:val="nil"/>
              <w:bottom w:val="single" w:sz="4" w:space="0" w:color="auto"/>
              <w:right w:val="single" w:sz="4" w:space="0" w:color="auto"/>
            </w:tcBorders>
            <w:shd w:val="clear" w:color="000000" w:fill="C0C0C0"/>
            <w:vAlign w:val="center"/>
            <w:hideMark/>
          </w:tcPr>
          <w:p w14:paraId="09848206" w14:textId="77777777" w:rsidR="003D2A28" w:rsidRPr="003D2A28" w:rsidRDefault="003D2A28" w:rsidP="003D2A28">
            <w:pPr>
              <w:jc w:val="center"/>
              <w:rPr>
                <w:b/>
                <w:bCs/>
                <w:szCs w:val="24"/>
              </w:rPr>
            </w:pPr>
            <w:r w:rsidRPr="003D2A28">
              <w:rPr>
                <w:b/>
                <w:bCs/>
                <w:szCs w:val="24"/>
              </w:rPr>
              <w:t>9961,3</w:t>
            </w:r>
          </w:p>
        </w:tc>
        <w:tc>
          <w:tcPr>
            <w:tcW w:w="236" w:type="dxa"/>
            <w:gridSpan w:val="2"/>
            <w:vAlign w:val="center"/>
            <w:hideMark/>
          </w:tcPr>
          <w:p w14:paraId="3B7CCB7D" w14:textId="77777777" w:rsidR="003D2A28" w:rsidRPr="003D2A28" w:rsidRDefault="003D2A28" w:rsidP="003D2A28">
            <w:pPr>
              <w:rPr>
                <w:szCs w:val="24"/>
              </w:rPr>
            </w:pPr>
          </w:p>
        </w:tc>
      </w:tr>
      <w:tr w:rsidR="003D2A28" w:rsidRPr="003D2A28" w14:paraId="78647BA9" w14:textId="77777777" w:rsidTr="003D2A28">
        <w:trPr>
          <w:trHeight w:val="264"/>
        </w:trPr>
        <w:tc>
          <w:tcPr>
            <w:tcW w:w="5812" w:type="dxa"/>
            <w:tcBorders>
              <w:top w:val="nil"/>
              <w:left w:val="single" w:sz="4" w:space="0" w:color="auto"/>
              <w:bottom w:val="single" w:sz="4" w:space="0" w:color="auto"/>
              <w:right w:val="single" w:sz="4" w:space="0" w:color="auto"/>
            </w:tcBorders>
            <w:shd w:val="clear" w:color="000000" w:fill="FFFFFF"/>
            <w:vAlign w:val="center"/>
            <w:hideMark/>
          </w:tcPr>
          <w:p w14:paraId="7176ADB2" w14:textId="77777777" w:rsidR="003D2A28" w:rsidRPr="003D2A28" w:rsidRDefault="003D2A28" w:rsidP="003D2A28">
            <w:pPr>
              <w:rPr>
                <w:b/>
                <w:bCs/>
                <w:szCs w:val="24"/>
              </w:rPr>
            </w:pPr>
            <w:r w:rsidRPr="003D2A28">
              <w:rPr>
                <w:b/>
                <w:bCs/>
                <w:szCs w:val="24"/>
              </w:rPr>
              <w:t>2.1. Savivaldybės biudžetas:</w:t>
            </w:r>
          </w:p>
        </w:tc>
        <w:tc>
          <w:tcPr>
            <w:tcW w:w="1307" w:type="dxa"/>
            <w:tcBorders>
              <w:top w:val="nil"/>
              <w:left w:val="nil"/>
              <w:bottom w:val="single" w:sz="4" w:space="0" w:color="auto"/>
              <w:right w:val="single" w:sz="4" w:space="0" w:color="auto"/>
            </w:tcBorders>
            <w:shd w:val="clear" w:color="auto" w:fill="auto"/>
            <w:vAlign w:val="center"/>
            <w:hideMark/>
          </w:tcPr>
          <w:p w14:paraId="70F277C7" w14:textId="77777777" w:rsidR="003D2A28" w:rsidRPr="003D2A28" w:rsidRDefault="003D2A28" w:rsidP="003D2A28">
            <w:pPr>
              <w:jc w:val="center"/>
              <w:rPr>
                <w:b/>
                <w:bCs/>
                <w:szCs w:val="24"/>
              </w:rPr>
            </w:pPr>
            <w:r w:rsidRPr="003D2A28">
              <w:rPr>
                <w:b/>
                <w:bCs/>
                <w:szCs w:val="24"/>
              </w:rPr>
              <w:t>8252,9</w:t>
            </w:r>
          </w:p>
        </w:tc>
        <w:tc>
          <w:tcPr>
            <w:tcW w:w="1326" w:type="dxa"/>
            <w:tcBorders>
              <w:top w:val="nil"/>
              <w:left w:val="nil"/>
              <w:bottom w:val="single" w:sz="4" w:space="0" w:color="auto"/>
              <w:right w:val="single" w:sz="4" w:space="0" w:color="auto"/>
            </w:tcBorders>
            <w:shd w:val="clear" w:color="auto" w:fill="auto"/>
            <w:vAlign w:val="center"/>
            <w:hideMark/>
          </w:tcPr>
          <w:p w14:paraId="20E9FFB6" w14:textId="77777777" w:rsidR="003D2A28" w:rsidRPr="003D2A28" w:rsidRDefault="003D2A28" w:rsidP="003D2A28">
            <w:pPr>
              <w:jc w:val="center"/>
              <w:rPr>
                <w:b/>
                <w:bCs/>
                <w:szCs w:val="24"/>
              </w:rPr>
            </w:pPr>
            <w:r w:rsidRPr="003D2A28">
              <w:rPr>
                <w:b/>
                <w:bCs/>
                <w:szCs w:val="24"/>
              </w:rPr>
              <w:t>8230,0</w:t>
            </w:r>
          </w:p>
        </w:tc>
        <w:tc>
          <w:tcPr>
            <w:tcW w:w="1249" w:type="dxa"/>
            <w:tcBorders>
              <w:top w:val="nil"/>
              <w:left w:val="nil"/>
              <w:bottom w:val="single" w:sz="4" w:space="0" w:color="auto"/>
              <w:right w:val="single" w:sz="4" w:space="0" w:color="auto"/>
            </w:tcBorders>
            <w:shd w:val="clear" w:color="auto" w:fill="auto"/>
            <w:vAlign w:val="center"/>
            <w:hideMark/>
          </w:tcPr>
          <w:p w14:paraId="4C03AAAE" w14:textId="77777777" w:rsidR="003D2A28" w:rsidRPr="003D2A28" w:rsidRDefault="003D2A28" w:rsidP="003D2A28">
            <w:pPr>
              <w:jc w:val="center"/>
              <w:rPr>
                <w:b/>
                <w:bCs/>
                <w:szCs w:val="24"/>
              </w:rPr>
            </w:pPr>
            <w:r w:rsidRPr="003D2A28">
              <w:rPr>
                <w:b/>
                <w:bCs/>
                <w:szCs w:val="24"/>
              </w:rPr>
              <w:t>8261,3</w:t>
            </w:r>
          </w:p>
        </w:tc>
        <w:tc>
          <w:tcPr>
            <w:tcW w:w="236" w:type="dxa"/>
            <w:gridSpan w:val="2"/>
            <w:vAlign w:val="center"/>
            <w:hideMark/>
          </w:tcPr>
          <w:p w14:paraId="43B7AC94" w14:textId="77777777" w:rsidR="003D2A28" w:rsidRPr="003D2A28" w:rsidRDefault="003D2A28" w:rsidP="003D2A28">
            <w:pPr>
              <w:rPr>
                <w:szCs w:val="24"/>
              </w:rPr>
            </w:pPr>
          </w:p>
        </w:tc>
      </w:tr>
      <w:tr w:rsidR="003D2A28" w:rsidRPr="003D2A28" w14:paraId="05814204" w14:textId="77777777" w:rsidTr="003D2A28">
        <w:trPr>
          <w:trHeight w:val="408"/>
        </w:trPr>
        <w:tc>
          <w:tcPr>
            <w:tcW w:w="5812" w:type="dxa"/>
            <w:tcBorders>
              <w:top w:val="nil"/>
              <w:left w:val="single" w:sz="4" w:space="0" w:color="auto"/>
              <w:bottom w:val="single" w:sz="4" w:space="0" w:color="auto"/>
              <w:right w:val="single" w:sz="4" w:space="0" w:color="auto"/>
            </w:tcBorders>
            <w:shd w:val="clear" w:color="auto" w:fill="auto"/>
            <w:hideMark/>
          </w:tcPr>
          <w:p w14:paraId="41E8F0B0" w14:textId="77777777" w:rsidR="003D2A28" w:rsidRPr="003D2A28" w:rsidRDefault="003D2A28" w:rsidP="003D2A28">
            <w:pPr>
              <w:rPr>
                <w:color w:val="000000"/>
                <w:szCs w:val="24"/>
              </w:rPr>
            </w:pPr>
            <w:r w:rsidRPr="003D2A28">
              <w:rPr>
                <w:color w:val="000000"/>
                <w:szCs w:val="24"/>
              </w:rPr>
              <w:t>2.1.1. Savivaldybės biudžeto asignavimai savarankiškosioms funkcijoms vykdyti</w:t>
            </w:r>
          </w:p>
        </w:tc>
        <w:tc>
          <w:tcPr>
            <w:tcW w:w="1307" w:type="dxa"/>
            <w:tcBorders>
              <w:top w:val="nil"/>
              <w:left w:val="nil"/>
              <w:bottom w:val="single" w:sz="4" w:space="0" w:color="auto"/>
              <w:right w:val="single" w:sz="4" w:space="0" w:color="auto"/>
            </w:tcBorders>
            <w:shd w:val="clear" w:color="auto" w:fill="auto"/>
            <w:vAlign w:val="center"/>
            <w:hideMark/>
          </w:tcPr>
          <w:p w14:paraId="2066782A" w14:textId="77777777" w:rsidR="003D2A28" w:rsidRPr="003D2A28" w:rsidRDefault="003D2A28" w:rsidP="003D2A28">
            <w:pPr>
              <w:jc w:val="center"/>
              <w:rPr>
                <w:szCs w:val="24"/>
              </w:rPr>
            </w:pPr>
            <w:r w:rsidRPr="003D2A28">
              <w:rPr>
                <w:szCs w:val="24"/>
              </w:rPr>
              <w:t>3939,1</w:t>
            </w:r>
          </w:p>
        </w:tc>
        <w:tc>
          <w:tcPr>
            <w:tcW w:w="1326" w:type="dxa"/>
            <w:tcBorders>
              <w:top w:val="nil"/>
              <w:left w:val="nil"/>
              <w:bottom w:val="single" w:sz="4" w:space="0" w:color="auto"/>
              <w:right w:val="single" w:sz="4" w:space="0" w:color="auto"/>
            </w:tcBorders>
            <w:shd w:val="clear" w:color="auto" w:fill="auto"/>
            <w:vAlign w:val="center"/>
            <w:hideMark/>
          </w:tcPr>
          <w:p w14:paraId="161CB023" w14:textId="77777777" w:rsidR="003D2A28" w:rsidRPr="003D2A28" w:rsidRDefault="003D2A28" w:rsidP="003D2A28">
            <w:pPr>
              <w:jc w:val="center"/>
              <w:rPr>
                <w:szCs w:val="24"/>
              </w:rPr>
            </w:pPr>
            <w:r w:rsidRPr="003D2A28">
              <w:rPr>
                <w:szCs w:val="24"/>
              </w:rPr>
              <w:t>4128,1</w:t>
            </w:r>
          </w:p>
        </w:tc>
        <w:tc>
          <w:tcPr>
            <w:tcW w:w="1249" w:type="dxa"/>
            <w:tcBorders>
              <w:top w:val="nil"/>
              <w:left w:val="nil"/>
              <w:bottom w:val="single" w:sz="4" w:space="0" w:color="auto"/>
              <w:right w:val="single" w:sz="4" w:space="0" w:color="auto"/>
            </w:tcBorders>
            <w:shd w:val="clear" w:color="auto" w:fill="auto"/>
            <w:vAlign w:val="center"/>
            <w:hideMark/>
          </w:tcPr>
          <w:p w14:paraId="659DF020" w14:textId="77777777" w:rsidR="003D2A28" w:rsidRPr="003D2A28" w:rsidRDefault="003D2A28" w:rsidP="003D2A28">
            <w:pPr>
              <w:jc w:val="center"/>
              <w:rPr>
                <w:szCs w:val="24"/>
              </w:rPr>
            </w:pPr>
            <w:r w:rsidRPr="003D2A28">
              <w:rPr>
                <w:szCs w:val="24"/>
              </w:rPr>
              <w:t>4144,8</w:t>
            </w:r>
          </w:p>
        </w:tc>
        <w:tc>
          <w:tcPr>
            <w:tcW w:w="236" w:type="dxa"/>
            <w:gridSpan w:val="2"/>
            <w:vAlign w:val="center"/>
            <w:hideMark/>
          </w:tcPr>
          <w:p w14:paraId="7711EB6A" w14:textId="77777777" w:rsidR="003D2A28" w:rsidRPr="003D2A28" w:rsidRDefault="003D2A28" w:rsidP="003D2A28">
            <w:pPr>
              <w:rPr>
                <w:szCs w:val="24"/>
              </w:rPr>
            </w:pPr>
          </w:p>
        </w:tc>
      </w:tr>
      <w:tr w:rsidR="003D2A28" w:rsidRPr="003D2A28" w14:paraId="1B1D968C"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4ACE3459" w14:textId="77777777" w:rsidR="003D2A28" w:rsidRPr="003D2A28" w:rsidRDefault="003D2A28" w:rsidP="003D2A28">
            <w:pPr>
              <w:rPr>
                <w:color w:val="000000"/>
                <w:szCs w:val="24"/>
              </w:rPr>
            </w:pPr>
            <w:r w:rsidRPr="003D2A28">
              <w:rPr>
                <w:color w:val="000000"/>
                <w:szCs w:val="24"/>
              </w:rPr>
              <w:t xml:space="preserve">2.1.2. Valstybės biudžeto dotacija </w:t>
            </w:r>
          </w:p>
        </w:tc>
        <w:tc>
          <w:tcPr>
            <w:tcW w:w="1307" w:type="dxa"/>
            <w:tcBorders>
              <w:top w:val="nil"/>
              <w:left w:val="nil"/>
              <w:bottom w:val="single" w:sz="4" w:space="0" w:color="auto"/>
              <w:right w:val="single" w:sz="4" w:space="0" w:color="auto"/>
            </w:tcBorders>
            <w:shd w:val="clear" w:color="auto" w:fill="auto"/>
            <w:vAlign w:val="center"/>
            <w:hideMark/>
          </w:tcPr>
          <w:p w14:paraId="63BB0A34" w14:textId="77777777" w:rsidR="003D2A28" w:rsidRPr="003D2A28" w:rsidRDefault="003D2A28" w:rsidP="003D2A28">
            <w:pPr>
              <w:jc w:val="center"/>
              <w:rPr>
                <w:szCs w:val="24"/>
              </w:rPr>
            </w:pPr>
            <w:r w:rsidRPr="003D2A28">
              <w:rPr>
                <w:szCs w:val="24"/>
              </w:rPr>
              <w:t>4111,1</w:t>
            </w:r>
          </w:p>
        </w:tc>
        <w:tc>
          <w:tcPr>
            <w:tcW w:w="1326" w:type="dxa"/>
            <w:tcBorders>
              <w:top w:val="nil"/>
              <w:left w:val="nil"/>
              <w:bottom w:val="single" w:sz="4" w:space="0" w:color="auto"/>
              <w:right w:val="single" w:sz="4" w:space="0" w:color="auto"/>
            </w:tcBorders>
            <w:shd w:val="clear" w:color="auto" w:fill="auto"/>
            <w:vAlign w:val="center"/>
            <w:hideMark/>
          </w:tcPr>
          <w:p w14:paraId="19835EDC" w14:textId="77777777" w:rsidR="003D2A28" w:rsidRPr="003D2A28" w:rsidRDefault="003D2A28" w:rsidP="003D2A28">
            <w:pPr>
              <w:jc w:val="center"/>
              <w:rPr>
                <w:szCs w:val="24"/>
              </w:rPr>
            </w:pPr>
            <w:r w:rsidRPr="003D2A28">
              <w:rPr>
                <w:szCs w:val="24"/>
              </w:rPr>
              <w:t>3896,1</w:t>
            </w:r>
          </w:p>
        </w:tc>
        <w:tc>
          <w:tcPr>
            <w:tcW w:w="1249" w:type="dxa"/>
            <w:tcBorders>
              <w:top w:val="nil"/>
              <w:left w:val="nil"/>
              <w:bottom w:val="single" w:sz="4" w:space="0" w:color="auto"/>
              <w:right w:val="single" w:sz="4" w:space="0" w:color="auto"/>
            </w:tcBorders>
            <w:shd w:val="clear" w:color="auto" w:fill="auto"/>
            <w:vAlign w:val="center"/>
            <w:hideMark/>
          </w:tcPr>
          <w:p w14:paraId="5FDADBF6" w14:textId="77777777" w:rsidR="003D2A28" w:rsidRPr="003D2A28" w:rsidRDefault="003D2A28" w:rsidP="003D2A28">
            <w:pPr>
              <w:jc w:val="center"/>
              <w:rPr>
                <w:szCs w:val="24"/>
              </w:rPr>
            </w:pPr>
            <w:r w:rsidRPr="003D2A28">
              <w:rPr>
                <w:szCs w:val="24"/>
              </w:rPr>
              <w:t>3907,5</w:t>
            </w:r>
          </w:p>
        </w:tc>
        <w:tc>
          <w:tcPr>
            <w:tcW w:w="236" w:type="dxa"/>
            <w:gridSpan w:val="2"/>
            <w:vAlign w:val="center"/>
            <w:hideMark/>
          </w:tcPr>
          <w:p w14:paraId="6A35557D" w14:textId="77777777" w:rsidR="003D2A28" w:rsidRPr="003D2A28" w:rsidRDefault="003D2A28" w:rsidP="003D2A28">
            <w:pPr>
              <w:rPr>
                <w:szCs w:val="24"/>
              </w:rPr>
            </w:pPr>
          </w:p>
        </w:tc>
      </w:tr>
      <w:tr w:rsidR="003D2A28" w:rsidRPr="003D2A28" w14:paraId="6C698F5C"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59252F2E" w14:textId="77777777" w:rsidR="003D2A28" w:rsidRPr="003D2A28" w:rsidRDefault="003D2A28" w:rsidP="003D2A28">
            <w:pPr>
              <w:rPr>
                <w:color w:val="000000"/>
                <w:szCs w:val="24"/>
              </w:rPr>
            </w:pPr>
            <w:r w:rsidRPr="003D2A28">
              <w:rPr>
                <w:color w:val="000000"/>
                <w:szCs w:val="24"/>
              </w:rPr>
              <w:t>iš jos:</w:t>
            </w:r>
          </w:p>
        </w:tc>
        <w:tc>
          <w:tcPr>
            <w:tcW w:w="1307" w:type="dxa"/>
            <w:tcBorders>
              <w:top w:val="nil"/>
              <w:left w:val="nil"/>
              <w:bottom w:val="single" w:sz="4" w:space="0" w:color="auto"/>
              <w:right w:val="single" w:sz="4" w:space="0" w:color="auto"/>
            </w:tcBorders>
            <w:shd w:val="clear" w:color="auto" w:fill="auto"/>
            <w:vAlign w:val="center"/>
            <w:hideMark/>
          </w:tcPr>
          <w:p w14:paraId="028FEC01" w14:textId="77777777" w:rsidR="003D2A28" w:rsidRPr="003D2A28" w:rsidRDefault="003D2A28" w:rsidP="003D2A28">
            <w:pPr>
              <w:jc w:val="center"/>
              <w:rPr>
                <w:szCs w:val="24"/>
              </w:rPr>
            </w:pPr>
            <w:r w:rsidRPr="003D2A28">
              <w:rPr>
                <w:szCs w:val="24"/>
              </w:rPr>
              <w:t> </w:t>
            </w:r>
          </w:p>
        </w:tc>
        <w:tc>
          <w:tcPr>
            <w:tcW w:w="1326" w:type="dxa"/>
            <w:tcBorders>
              <w:top w:val="nil"/>
              <w:left w:val="nil"/>
              <w:bottom w:val="single" w:sz="4" w:space="0" w:color="auto"/>
              <w:right w:val="single" w:sz="4" w:space="0" w:color="auto"/>
            </w:tcBorders>
            <w:shd w:val="clear" w:color="auto" w:fill="auto"/>
            <w:vAlign w:val="center"/>
            <w:hideMark/>
          </w:tcPr>
          <w:p w14:paraId="665D923E" w14:textId="77777777" w:rsidR="003D2A28" w:rsidRPr="003D2A28" w:rsidRDefault="003D2A28" w:rsidP="003D2A28">
            <w:pPr>
              <w:jc w:val="center"/>
              <w:rPr>
                <w:szCs w:val="24"/>
              </w:rPr>
            </w:pPr>
            <w:r w:rsidRPr="003D2A28">
              <w:rPr>
                <w:szCs w:val="24"/>
              </w:rPr>
              <w:t> </w:t>
            </w:r>
          </w:p>
        </w:tc>
        <w:tc>
          <w:tcPr>
            <w:tcW w:w="1249" w:type="dxa"/>
            <w:tcBorders>
              <w:top w:val="nil"/>
              <w:left w:val="nil"/>
              <w:bottom w:val="single" w:sz="4" w:space="0" w:color="auto"/>
              <w:right w:val="single" w:sz="4" w:space="0" w:color="auto"/>
            </w:tcBorders>
            <w:shd w:val="clear" w:color="auto" w:fill="auto"/>
            <w:vAlign w:val="center"/>
            <w:hideMark/>
          </w:tcPr>
          <w:p w14:paraId="2EC030FD" w14:textId="77777777" w:rsidR="003D2A28" w:rsidRPr="003D2A28" w:rsidRDefault="003D2A28" w:rsidP="003D2A28">
            <w:pPr>
              <w:jc w:val="center"/>
              <w:rPr>
                <w:szCs w:val="24"/>
              </w:rPr>
            </w:pPr>
            <w:r w:rsidRPr="003D2A28">
              <w:rPr>
                <w:szCs w:val="24"/>
              </w:rPr>
              <w:t> </w:t>
            </w:r>
          </w:p>
        </w:tc>
        <w:tc>
          <w:tcPr>
            <w:tcW w:w="236" w:type="dxa"/>
            <w:gridSpan w:val="2"/>
            <w:vAlign w:val="center"/>
            <w:hideMark/>
          </w:tcPr>
          <w:p w14:paraId="1E2429F0" w14:textId="77777777" w:rsidR="003D2A28" w:rsidRPr="003D2A28" w:rsidRDefault="003D2A28" w:rsidP="003D2A28">
            <w:pPr>
              <w:rPr>
                <w:szCs w:val="24"/>
              </w:rPr>
            </w:pPr>
          </w:p>
        </w:tc>
      </w:tr>
      <w:tr w:rsidR="003D2A28" w:rsidRPr="003D2A28" w14:paraId="431CDDF8"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28ADBEF3" w14:textId="77777777" w:rsidR="003D2A28" w:rsidRPr="003D2A28" w:rsidRDefault="003D2A28" w:rsidP="003D2A28">
            <w:pPr>
              <w:rPr>
                <w:color w:val="000000"/>
                <w:szCs w:val="24"/>
              </w:rPr>
            </w:pPr>
            <w:r w:rsidRPr="003D2A28">
              <w:rPr>
                <w:color w:val="000000"/>
                <w:szCs w:val="24"/>
              </w:rPr>
              <w:t xml:space="preserve">    2.1.2.1. valstybinėms (perduotoms savivaldybėms) funkcijoms vykdyti</w:t>
            </w:r>
          </w:p>
        </w:tc>
        <w:tc>
          <w:tcPr>
            <w:tcW w:w="1307" w:type="dxa"/>
            <w:tcBorders>
              <w:top w:val="nil"/>
              <w:left w:val="nil"/>
              <w:bottom w:val="single" w:sz="4" w:space="0" w:color="auto"/>
              <w:right w:val="single" w:sz="4" w:space="0" w:color="auto"/>
            </w:tcBorders>
            <w:shd w:val="clear" w:color="auto" w:fill="auto"/>
            <w:vAlign w:val="center"/>
            <w:hideMark/>
          </w:tcPr>
          <w:p w14:paraId="2C8333F0" w14:textId="77777777" w:rsidR="003D2A28" w:rsidRPr="003D2A28" w:rsidRDefault="003D2A28" w:rsidP="003D2A28">
            <w:pPr>
              <w:jc w:val="center"/>
              <w:rPr>
                <w:szCs w:val="24"/>
              </w:rPr>
            </w:pPr>
            <w:r w:rsidRPr="003D2A28">
              <w:rPr>
                <w:szCs w:val="24"/>
              </w:rPr>
              <w:t> </w:t>
            </w:r>
          </w:p>
        </w:tc>
        <w:tc>
          <w:tcPr>
            <w:tcW w:w="1326" w:type="dxa"/>
            <w:tcBorders>
              <w:top w:val="nil"/>
              <w:left w:val="nil"/>
              <w:bottom w:val="single" w:sz="4" w:space="0" w:color="auto"/>
              <w:right w:val="single" w:sz="4" w:space="0" w:color="auto"/>
            </w:tcBorders>
            <w:shd w:val="clear" w:color="auto" w:fill="auto"/>
            <w:vAlign w:val="center"/>
            <w:hideMark/>
          </w:tcPr>
          <w:p w14:paraId="406C58DA" w14:textId="77777777" w:rsidR="003D2A28" w:rsidRPr="003D2A28" w:rsidRDefault="003D2A28" w:rsidP="003D2A28">
            <w:pPr>
              <w:jc w:val="center"/>
              <w:rPr>
                <w:szCs w:val="24"/>
              </w:rPr>
            </w:pPr>
            <w:r w:rsidRPr="003D2A28">
              <w:rPr>
                <w:szCs w:val="24"/>
              </w:rPr>
              <w:t> </w:t>
            </w:r>
          </w:p>
        </w:tc>
        <w:tc>
          <w:tcPr>
            <w:tcW w:w="1249" w:type="dxa"/>
            <w:tcBorders>
              <w:top w:val="nil"/>
              <w:left w:val="nil"/>
              <w:bottom w:val="single" w:sz="4" w:space="0" w:color="auto"/>
              <w:right w:val="single" w:sz="4" w:space="0" w:color="auto"/>
            </w:tcBorders>
            <w:shd w:val="clear" w:color="auto" w:fill="auto"/>
            <w:vAlign w:val="center"/>
            <w:hideMark/>
          </w:tcPr>
          <w:p w14:paraId="179974CC" w14:textId="77777777" w:rsidR="003D2A28" w:rsidRPr="003D2A28" w:rsidRDefault="003D2A28" w:rsidP="003D2A28">
            <w:pPr>
              <w:jc w:val="center"/>
              <w:rPr>
                <w:szCs w:val="24"/>
              </w:rPr>
            </w:pPr>
            <w:r w:rsidRPr="003D2A28">
              <w:rPr>
                <w:szCs w:val="24"/>
              </w:rPr>
              <w:t> </w:t>
            </w:r>
          </w:p>
        </w:tc>
        <w:tc>
          <w:tcPr>
            <w:tcW w:w="236" w:type="dxa"/>
            <w:gridSpan w:val="2"/>
            <w:vAlign w:val="center"/>
            <w:hideMark/>
          </w:tcPr>
          <w:p w14:paraId="7522622A" w14:textId="77777777" w:rsidR="003D2A28" w:rsidRPr="003D2A28" w:rsidRDefault="003D2A28" w:rsidP="003D2A28">
            <w:pPr>
              <w:rPr>
                <w:szCs w:val="24"/>
              </w:rPr>
            </w:pPr>
          </w:p>
        </w:tc>
      </w:tr>
      <w:tr w:rsidR="003D2A28" w:rsidRPr="003D2A28" w14:paraId="26AE844E"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457C3E8C" w14:textId="77777777" w:rsidR="003D2A28" w:rsidRPr="003D2A28" w:rsidRDefault="003D2A28" w:rsidP="003D2A28">
            <w:pPr>
              <w:rPr>
                <w:color w:val="000000"/>
                <w:szCs w:val="24"/>
              </w:rPr>
            </w:pPr>
            <w:r w:rsidRPr="003D2A28">
              <w:rPr>
                <w:color w:val="000000"/>
                <w:szCs w:val="24"/>
              </w:rPr>
              <w:t xml:space="preserve">    2.1.2.2. mokinio krepšeliui finansuoti</w:t>
            </w:r>
          </w:p>
        </w:tc>
        <w:tc>
          <w:tcPr>
            <w:tcW w:w="1307" w:type="dxa"/>
            <w:tcBorders>
              <w:top w:val="nil"/>
              <w:left w:val="nil"/>
              <w:bottom w:val="single" w:sz="4" w:space="0" w:color="auto"/>
              <w:right w:val="single" w:sz="4" w:space="0" w:color="auto"/>
            </w:tcBorders>
            <w:shd w:val="clear" w:color="auto" w:fill="auto"/>
            <w:vAlign w:val="center"/>
            <w:hideMark/>
          </w:tcPr>
          <w:p w14:paraId="4A785754" w14:textId="77777777" w:rsidR="003D2A28" w:rsidRPr="003D2A28" w:rsidRDefault="003D2A28" w:rsidP="003D2A28">
            <w:pPr>
              <w:jc w:val="center"/>
              <w:rPr>
                <w:szCs w:val="24"/>
              </w:rPr>
            </w:pPr>
            <w:r w:rsidRPr="003D2A28">
              <w:rPr>
                <w:szCs w:val="24"/>
              </w:rPr>
              <w:t>4017,8</w:t>
            </w:r>
          </w:p>
        </w:tc>
        <w:tc>
          <w:tcPr>
            <w:tcW w:w="1326" w:type="dxa"/>
            <w:tcBorders>
              <w:top w:val="nil"/>
              <w:left w:val="nil"/>
              <w:bottom w:val="single" w:sz="4" w:space="0" w:color="auto"/>
              <w:right w:val="single" w:sz="4" w:space="0" w:color="auto"/>
            </w:tcBorders>
            <w:shd w:val="clear" w:color="auto" w:fill="auto"/>
            <w:vAlign w:val="center"/>
            <w:hideMark/>
          </w:tcPr>
          <w:p w14:paraId="05BAFC86" w14:textId="77777777" w:rsidR="003D2A28" w:rsidRPr="003D2A28" w:rsidRDefault="003D2A28" w:rsidP="003D2A28">
            <w:pPr>
              <w:jc w:val="center"/>
              <w:rPr>
                <w:szCs w:val="24"/>
              </w:rPr>
            </w:pPr>
            <w:r w:rsidRPr="003D2A28">
              <w:rPr>
                <w:szCs w:val="24"/>
              </w:rPr>
              <w:t>3801,7</w:t>
            </w:r>
          </w:p>
        </w:tc>
        <w:tc>
          <w:tcPr>
            <w:tcW w:w="1249" w:type="dxa"/>
            <w:tcBorders>
              <w:top w:val="nil"/>
              <w:left w:val="nil"/>
              <w:bottom w:val="single" w:sz="4" w:space="0" w:color="auto"/>
              <w:right w:val="single" w:sz="4" w:space="0" w:color="auto"/>
            </w:tcBorders>
            <w:shd w:val="clear" w:color="auto" w:fill="auto"/>
            <w:vAlign w:val="center"/>
            <w:hideMark/>
          </w:tcPr>
          <w:p w14:paraId="71764D56" w14:textId="77777777" w:rsidR="003D2A28" w:rsidRPr="003D2A28" w:rsidRDefault="003D2A28" w:rsidP="003D2A28">
            <w:pPr>
              <w:jc w:val="center"/>
              <w:rPr>
                <w:szCs w:val="24"/>
              </w:rPr>
            </w:pPr>
            <w:r w:rsidRPr="003D2A28">
              <w:rPr>
                <w:szCs w:val="24"/>
              </w:rPr>
              <w:t>3812,2</w:t>
            </w:r>
          </w:p>
        </w:tc>
        <w:tc>
          <w:tcPr>
            <w:tcW w:w="236" w:type="dxa"/>
            <w:gridSpan w:val="2"/>
            <w:vAlign w:val="center"/>
            <w:hideMark/>
          </w:tcPr>
          <w:p w14:paraId="6281BFF8" w14:textId="77777777" w:rsidR="003D2A28" w:rsidRPr="003D2A28" w:rsidRDefault="003D2A28" w:rsidP="003D2A28">
            <w:pPr>
              <w:rPr>
                <w:szCs w:val="24"/>
              </w:rPr>
            </w:pPr>
          </w:p>
        </w:tc>
      </w:tr>
      <w:tr w:rsidR="003D2A28" w:rsidRPr="003D2A28" w14:paraId="0C716202"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10167DCE" w14:textId="77777777" w:rsidR="003D2A28" w:rsidRPr="003D2A28" w:rsidRDefault="003D2A28" w:rsidP="003D2A28">
            <w:pPr>
              <w:rPr>
                <w:color w:val="000000"/>
                <w:szCs w:val="24"/>
              </w:rPr>
            </w:pPr>
            <w:r w:rsidRPr="003D2A28">
              <w:rPr>
                <w:color w:val="000000"/>
                <w:szCs w:val="24"/>
              </w:rPr>
              <w:t xml:space="preserve">    2.1.2.3. kita tikslinė dotacija</w:t>
            </w:r>
          </w:p>
        </w:tc>
        <w:tc>
          <w:tcPr>
            <w:tcW w:w="1307" w:type="dxa"/>
            <w:tcBorders>
              <w:top w:val="nil"/>
              <w:left w:val="nil"/>
              <w:bottom w:val="single" w:sz="4" w:space="0" w:color="auto"/>
              <w:right w:val="single" w:sz="4" w:space="0" w:color="auto"/>
            </w:tcBorders>
            <w:shd w:val="clear" w:color="auto" w:fill="auto"/>
            <w:vAlign w:val="center"/>
            <w:hideMark/>
          </w:tcPr>
          <w:p w14:paraId="49E4F6AA" w14:textId="77777777" w:rsidR="003D2A28" w:rsidRPr="003D2A28" w:rsidRDefault="003D2A28" w:rsidP="003D2A28">
            <w:pPr>
              <w:jc w:val="center"/>
              <w:rPr>
                <w:szCs w:val="24"/>
              </w:rPr>
            </w:pPr>
            <w:r w:rsidRPr="003D2A28">
              <w:rPr>
                <w:szCs w:val="24"/>
              </w:rPr>
              <w:t>93,3</w:t>
            </w:r>
          </w:p>
        </w:tc>
        <w:tc>
          <w:tcPr>
            <w:tcW w:w="1326" w:type="dxa"/>
            <w:tcBorders>
              <w:top w:val="nil"/>
              <w:left w:val="nil"/>
              <w:bottom w:val="single" w:sz="4" w:space="0" w:color="auto"/>
              <w:right w:val="single" w:sz="4" w:space="0" w:color="auto"/>
            </w:tcBorders>
            <w:shd w:val="clear" w:color="auto" w:fill="auto"/>
            <w:vAlign w:val="center"/>
            <w:hideMark/>
          </w:tcPr>
          <w:p w14:paraId="6FD7C5C0" w14:textId="77777777" w:rsidR="003D2A28" w:rsidRPr="003D2A28" w:rsidRDefault="003D2A28" w:rsidP="003D2A28">
            <w:pPr>
              <w:jc w:val="center"/>
              <w:rPr>
                <w:szCs w:val="24"/>
              </w:rPr>
            </w:pPr>
            <w:r w:rsidRPr="003D2A28">
              <w:rPr>
                <w:szCs w:val="24"/>
              </w:rPr>
              <w:t>94,4</w:t>
            </w:r>
          </w:p>
        </w:tc>
        <w:tc>
          <w:tcPr>
            <w:tcW w:w="1249" w:type="dxa"/>
            <w:tcBorders>
              <w:top w:val="nil"/>
              <w:left w:val="nil"/>
              <w:bottom w:val="single" w:sz="4" w:space="0" w:color="auto"/>
              <w:right w:val="single" w:sz="4" w:space="0" w:color="auto"/>
            </w:tcBorders>
            <w:shd w:val="clear" w:color="auto" w:fill="auto"/>
            <w:vAlign w:val="center"/>
            <w:hideMark/>
          </w:tcPr>
          <w:p w14:paraId="43CA4977" w14:textId="77777777" w:rsidR="003D2A28" w:rsidRPr="003D2A28" w:rsidRDefault="003D2A28" w:rsidP="003D2A28">
            <w:pPr>
              <w:jc w:val="center"/>
              <w:rPr>
                <w:szCs w:val="24"/>
              </w:rPr>
            </w:pPr>
            <w:r w:rsidRPr="003D2A28">
              <w:rPr>
                <w:szCs w:val="24"/>
              </w:rPr>
              <w:t>95,3</w:t>
            </w:r>
          </w:p>
        </w:tc>
        <w:tc>
          <w:tcPr>
            <w:tcW w:w="236" w:type="dxa"/>
            <w:gridSpan w:val="2"/>
            <w:vAlign w:val="center"/>
            <w:hideMark/>
          </w:tcPr>
          <w:p w14:paraId="427137AB" w14:textId="77777777" w:rsidR="003D2A28" w:rsidRPr="003D2A28" w:rsidRDefault="003D2A28" w:rsidP="003D2A28">
            <w:pPr>
              <w:rPr>
                <w:szCs w:val="24"/>
              </w:rPr>
            </w:pPr>
          </w:p>
        </w:tc>
      </w:tr>
      <w:tr w:rsidR="003D2A28" w:rsidRPr="003D2A28" w14:paraId="2881D715"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74C993C1" w14:textId="77777777" w:rsidR="003D2A28" w:rsidRPr="003D2A28" w:rsidRDefault="003D2A28" w:rsidP="003D2A28">
            <w:pPr>
              <w:rPr>
                <w:color w:val="000000"/>
                <w:szCs w:val="24"/>
              </w:rPr>
            </w:pPr>
            <w:r w:rsidRPr="003D2A28">
              <w:rPr>
                <w:color w:val="000000"/>
                <w:szCs w:val="24"/>
              </w:rPr>
              <w:t>2.1.3. Biudžetinių įstaigų pajamos</w:t>
            </w:r>
          </w:p>
        </w:tc>
        <w:tc>
          <w:tcPr>
            <w:tcW w:w="1307" w:type="dxa"/>
            <w:tcBorders>
              <w:top w:val="nil"/>
              <w:left w:val="nil"/>
              <w:bottom w:val="single" w:sz="4" w:space="0" w:color="auto"/>
              <w:right w:val="single" w:sz="4" w:space="0" w:color="auto"/>
            </w:tcBorders>
            <w:shd w:val="clear" w:color="auto" w:fill="auto"/>
            <w:vAlign w:val="center"/>
            <w:hideMark/>
          </w:tcPr>
          <w:p w14:paraId="743659AE" w14:textId="77777777" w:rsidR="003D2A28" w:rsidRPr="003D2A28" w:rsidRDefault="003D2A28" w:rsidP="003D2A28">
            <w:pPr>
              <w:jc w:val="center"/>
              <w:rPr>
                <w:szCs w:val="24"/>
              </w:rPr>
            </w:pPr>
            <w:r w:rsidRPr="003D2A28">
              <w:rPr>
                <w:szCs w:val="24"/>
              </w:rPr>
              <w:t>202,7</w:t>
            </w:r>
          </w:p>
        </w:tc>
        <w:tc>
          <w:tcPr>
            <w:tcW w:w="1326" w:type="dxa"/>
            <w:tcBorders>
              <w:top w:val="nil"/>
              <w:left w:val="nil"/>
              <w:bottom w:val="single" w:sz="4" w:space="0" w:color="auto"/>
              <w:right w:val="single" w:sz="4" w:space="0" w:color="auto"/>
            </w:tcBorders>
            <w:shd w:val="clear" w:color="auto" w:fill="auto"/>
            <w:vAlign w:val="center"/>
            <w:hideMark/>
          </w:tcPr>
          <w:p w14:paraId="641B711A" w14:textId="77777777" w:rsidR="003D2A28" w:rsidRPr="003D2A28" w:rsidRDefault="003D2A28" w:rsidP="003D2A28">
            <w:pPr>
              <w:jc w:val="center"/>
              <w:rPr>
                <w:szCs w:val="24"/>
              </w:rPr>
            </w:pPr>
            <w:r w:rsidRPr="003D2A28">
              <w:rPr>
                <w:szCs w:val="24"/>
              </w:rPr>
              <w:t>205,8</w:t>
            </w:r>
          </w:p>
        </w:tc>
        <w:tc>
          <w:tcPr>
            <w:tcW w:w="1249" w:type="dxa"/>
            <w:tcBorders>
              <w:top w:val="nil"/>
              <w:left w:val="nil"/>
              <w:bottom w:val="single" w:sz="4" w:space="0" w:color="auto"/>
              <w:right w:val="single" w:sz="4" w:space="0" w:color="auto"/>
            </w:tcBorders>
            <w:shd w:val="clear" w:color="auto" w:fill="auto"/>
            <w:vAlign w:val="center"/>
            <w:hideMark/>
          </w:tcPr>
          <w:p w14:paraId="0BCEED42" w14:textId="77777777" w:rsidR="003D2A28" w:rsidRPr="003D2A28" w:rsidRDefault="003D2A28" w:rsidP="003D2A28">
            <w:pPr>
              <w:jc w:val="center"/>
              <w:rPr>
                <w:szCs w:val="24"/>
              </w:rPr>
            </w:pPr>
            <w:r w:rsidRPr="003D2A28">
              <w:rPr>
                <w:szCs w:val="24"/>
              </w:rPr>
              <w:t>209,0</w:t>
            </w:r>
          </w:p>
        </w:tc>
        <w:tc>
          <w:tcPr>
            <w:tcW w:w="236" w:type="dxa"/>
            <w:gridSpan w:val="2"/>
            <w:vAlign w:val="center"/>
            <w:hideMark/>
          </w:tcPr>
          <w:p w14:paraId="1C70A54A" w14:textId="77777777" w:rsidR="003D2A28" w:rsidRPr="003D2A28" w:rsidRDefault="003D2A28" w:rsidP="003D2A28">
            <w:pPr>
              <w:rPr>
                <w:szCs w:val="24"/>
              </w:rPr>
            </w:pPr>
          </w:p>
        </w:tc>
      </w:tr>
      <w:tr w:rsidR="003D2A28" w:rsidRPr="003D2A28" w14:paraId="1385AD41"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18251A3F" w14:textId="77777777" w:rsidR="003D2A28" w:rsidRPr="003D2A28" w:rsidRDefault="003D2A28" w:rsidP="003D2A28">
            <w:pPr>
              <w:rPr>
                <w:szCs w:val="24"/>
              </w:rPr>
            </w:pPr>
            <w:r w:rsidRPr="003D2A28">
              <w:rPr>
                <w:szCs w:val="24"/>
              </w:rPr>
              <w:t>2.1.4. Skolintos lėšos</w:t>
            </w:r>
          </w:p>
        </w:tc>
        <w:tc>
          <w:tcPr>
            <w:tcW w:w="1307" w:type="dxa"/>
            <w:tcBorders>
              <w:top w:val="nil"/>
              <w:left w:val="nil"/>
              <w:bottom w:val="single" w:sz="4" w:space="0" w:color="auto"/>
              <w:right w:val="single" w:sz="4" w:space="0" w:color="auto"/>
            </w:tcBorders>
            <w:shd w:val="clear" w:color="auto" w:fill="auto"/>
            <w:vAlign w:val="center"/>
            <w:hideMark/>
          </w:tcPr>
          <w:p w14:paraId="626C9FA7" w14:textId="77777777" w:rsidR="003D2A28" w:rsidRPr="003D2A28" w:rsidRDefault="003D2A28" w:rsidP="003D2A28">
            <w:pPr>
              <w:jc w:val="center"/>
              <w:rPr>
                <w:szCs w:val="24"/>
              </w:rPr>
            </w:pPr>
            <w:r w:rsidRPr="003D2A28">
              <w:rPr>
                <w:szCs w:val="24"/>
              </w:rPr>
              <w:t> </w:t>
            </w:r>
          </w:p>
        </w:tc>
        <w:tc>
          <w:tcPr>
            <w:tcW w:w="1326" w:type="dxa"/>
            <w:tcBorders>
              <w:top w:val="nil"/>
              <w:left w:val="nil"/>
              <w:bottom w:val="single" w:sz="4" w:space="0" w:color="auto"/>
              <w:right w:val="single" w:sz="4" w:space="0" w:color="auto"/>
            </w:tcBorders>
            <w:shd w:val="clear" w:color="auto" w:fill="auto"/>
            <w:vAlign w:val="center"/>
            <w:hideMark/>
          </w:tcPr>
          <w:p w14:paraId="7C35AF6B" w14:textId="77777777" w:rsidR="003D2A28" w:rsidRPr="003D2A28" w:rsidRDefault="003D2A28" w:rsidP="003D2A28">
            <w:pPr>
              <w:jc w:val="center"/>
              <w:rPr>
                <w:szCs w:val="24"/>
              </w:rPr>
            </w:pPr>
            <w:r w:rsidRPr="003D2A28">
              <w:rPr>
                <w:szCs w:val="24"/>
              </w:rPr>
              <w:t> </w:t>
            </w:r>
          </w:p>
        </w:tc>
        <w:tc>
          <w:tcPr>
            <w:tcW w:w="1249" w:type="dxa"/>
            <w:tcBorders>
              <w:top w:val="nil"/>
              <w:left w:val="nil"/>
              <w:bottom w:val="single" w:sz="4" w:space="0" w:color="auto"/>
              <w:right w:val="single" w:sz="4" w:space="0" w:color="auto"/>
            </w:tcBorders>
            <w:shd w:val="clear" w:color="auto" w:fill="auto"/>
            <w:vAlign w:val="center"/>
            <w:hideMark/>
          </w:tcPr>
          <w:p w14:paraId="32978F56" w14:textId="77777777" w:rsidR="003D2A28" w:rsidRPr="003D2A28" w:rsidRDefault="003D2A28" w:rsidP="003D2A28">
            <w:pPr>
              <w:jc w:val="center"/>
              <w:rPr>
                <w:szCs w:val="24"/>
              </w:rPr>
            </w:pPr>
            <w:r w:rsidRPr="003D2A28">
              <w:rPr>
                <w:szCs w:val="24"/>
              </w:rPr>
              <w:t> </w:t>
            </w:r>
          </w:p>
        </w:tc>
        <w:tc>
          <w:tcPr>
            <w:tcW w:w="236" w:type="dxa"/>
            <w:gridSpan w:val="2"/>
            <w:vAlign w:val="center"/>
            <w:hideMark/>
          </w:tcPr>
          <w:p w14:paraId="7B62ACA2" w14:textId="77777777" w:rsidR="003D2A28" w:rsidRPr="003D2A28" w:rsidRDefault="003D2A28" w:rsidP="003D2A28">
            <w:pPr>
              <w:rPr>
                <w:szCs w:val="24"/>
              </w:rPr>
            </w:pPr>
          </w:p>
        </w:tc>
      </w:tr>
      <w:tr w:rsidR="003D2A28" w:rsidRPr="003D2A28" w14:paraId="580E07AA"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0A544765" w14:textId="77777777" w:rsidR="003D2A28" w:rsidRPr="003D2A28" w:rsidRDefault="003D2A28" w:rsidP="003D2A28">
            <w:pPr>
              <w:rPr>
                <w:b/>
                <w:bCs/>
                <w:szCs w:val="24"/>
              </w:rPr>
            </w:pPr>
            <w:r w:rsidRPr="003D2A28">
              <w:rPr>
                <w:b/>
                <w:bCs/>
                <w:szCs w:val="24"/>
              </w:rPr>
              <w:t>2.2. Kiti šaltiniai:</w:t>
            </w:r>
            <w:r w:rsidRPr="003D2A28">
              <w:rPr>
                <w:szCs w:val="24"/>
              </w:rPr>
              <w:t xml:space="preserve"> </w:t>
            </w:r>
          </w:p>
        </w:tc>
        <w:tc>
          <w:tcPr>
            <w:tcW w:w="1307" w:type="dxa"/>
            <w:tcBorders>
              <w:top w:val="nil"/>
              <w:left w:val="nil"/>
              <w:bottom w:val="single" w:sz="4" w:space="0" w:color="auto"/>
              <w:right w:val="single" w:sz="4" w:space="0" w:color="auto"/>
            </w:tcBorders>
            <w:shd w:val="clear" w:color="auto" w:fill="auto"/>
            <w:vAlign w:val="center"/>
            <w:hideMark/>
          </w:tcPr>
          <w:p w14:paraId="5E43AAAE" w14:textId="77777777" w:rsidR="003D2A28" w:rsidRPr="003D2A28" w:rsidRDefault="003D2A28" w:rsidP="003D2A28">
            <w:pPr>
              <w:jc w:val="center"/>
              <w:rPr>
                <w:b/>
                <w:bCs/>
                <w:szCs w:val="24"/>
              </w:rPr>
            </w:pPr>
            <w:r w:rsidRPr="003D2A28">
              <w:rPr>
                <w:b/>
                <w:bCs/>
                <w:szCs w:val="24"/>
              </w:rPr>
              <w:t>120,0</w:t>
            </w:r>
          </w:p>
        </w:tc>
        <w:tc>
          <w:tcPr>
            <w:tcW w:w="1326" w:type="dxa"/>
            <w:tcBorders>
              <w:top w:val="nil"/>
              <w:left w:val="nil"/>
              <w:bottom w:val="single" w:sz="4" w:space="0" w:color="auto"/>
              <w:right w:val="single" w:sz="4" w:space="0" w:color="auto"/>
            </w:tcBorders>
            <w:shd w:val="clear" w:color="auto" w:fill="auto"/>
            <w:vAlign w:val="center"/>
            <w:hideMark/>
          </w:tcPr>
          <w:p w14:paraId="64F7CFDE" w14:textId="77777777" w:rsidR="003D2A28" w:rsidRPr="003D2A28" w:rsidRDefault="003D2A28" w:rsidP="003D2A28">
            <w:pPr>
              <w:jc w:val="center"/>
              <w:rPr>
                <w:b/>
                <w:bCs/>
                <w:szCs w:val="24"/>
              </w:rPr>
            </w:pPr>
            <w:r w:rsidRPr="003D2A28">
              <w:rPr>
                <w:b/>
                <w:bCs/>
                <w:szCs w:val="24"/>
              </w:rPr>
              <w:t>1400,0</w:t>
            </w:r>
          </w:p>
        </w:tc>
        <w:tc>
          <w:tcPr>
            <w:tcW w:w="1249" w:type="dxa"/>
            <w:tcBorders>
              <w:top w:val="nil"/>
              <w:left w:val="nil"/>
              <w:bottom w:val="single" w:sz="4" w:space="0" w:color="auto"/>
              <w:right w:val="single" w:sz="4" w:space="0" w:color="auto"/>
            </w:tcBorders>
            <w:shd w:val="clear" w:color="auto" w:fill="auto"/>
            <w:vAlign w:val="center"/>
            <w:hideMark/>
          </w:tcPr>
          <w:p w14:paraId="11EE5EC1" w14:textId="77777777" w:rsidR="003D2A28" w:rsidRPr="003D2A28" w:rsidRDefault="003D2A28" w:rsidP="003D2A28">
            <w:pPr>
              <w:jc w:val="center"/>
              <w:rPr>
                <w:b/>
                <w:bCs/>
                <w:szCs w:val="24"/>
              </w:rPr>
            </w:pPr>
            <w:r w:rsidRPr="003D2A28">
              <w:rPr>
                <w:b/>
                <w:bCs/>
                <w:szCs w:val="24"/>
              </w:rPr>
              <w:t>1700,0</w:t>
            </w:r>
          </w:p>
        </w:tc>
        <w:tc>
          <w:tcPr>
            <w:tcW w:w="236" w:type="dxa"/>
            <w:gridSpan w:val="2"/>
            <w:vAlign w:val="center"/>
            <w:hideMark/>
          </w:tcPr>
          <w:p w14:paraId="00B5C332" w14:textId="77777777" w:rsidR="003D2A28" w:rsidRPr="003D2A28" w:rsidRDefault="003D2A28" w:rsidP="003D2A28">
            <w:pPr>
              <w:rPr>
                <w:szCs w:val="24"/>
              </w:rPr>
            </w:pPr>
          </w:p>
        </w:tc>
      </w:tr>
      <w:tr w:rsidR="003D2A28" w:rsidRPr="003D2A28" w14:paraId="7D99983F"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7313CA8B" w14:textId="49938B62" w:rsidR="003D2A28" w:rsidRPr="003D2A28" w:rsidRDefault="003D2A28" w:rsidP="003D2A28">
            <w:pPr>
              <w:rPr>
                <w:szCs w:val="24"/>
              </w:rPr>
            </w:pPr>
            <w:r w:rsidRPr="003D2A28">
              <w:rPr>
                <w:szCs w:val="24"/>
              </w:rPr>
              <w:t>2.2.</w:t>
            </w:r>
            <w:r w:rsidR="00BF44D2" w:rsidRPr="000B56BA">
              <w:rPr>
                <w:szCs w:val="24"/>
              </w:rPr>
              <w:t>1</w:t>
            </w:r>
            <w:r w:rsidRPr="003D2A28">
              <w:rPr>
                <w:szCs w:val="24"/>
              </w:rPr>
              <w:t>. Valstybės biudžeto lėšos</w:t>
            </w:r>
          </w:p>
        </w:tc>
        <w:tc>
          <w:tcPr>
            <w:tcW w:w="1307" w:type="dxa"/>
            <w:tcBorders>
              <w:top w:val="nil"/>
              <w:left w:val="nil"/>
              <w:bottom w:val="single" w:sz="4" w:space="0" w:color="auto"/>
              <w:right w:val="single" w:sz="4" w:space="0" w:color="auto"/>
            </w:tcBorders>
            <w:shd w:val="clear" w:color="auto" w:fill="auto"/>
            <w:vAlign w:val="center"/>
            <w:hideMark/>
          </w:tcPr>
          <w:p w14:paraId="594E381F" w14:textId="77777777" w:rsidR="003D2A28" w:rsidRPr="003D2A28" w:rsidRDefault="003D2A28" w:rsidP="003D2A28">
            <w:pPr>
              <w:jc w:val="center"/>
              <w:rPr>
                <w:szCs w:val="24"/>
              </w:rPr>
            </w:pPr>
            <w:r w:rsidRPr="003D2A28">
              <w:rPr>
                <w:szCs w:val="24"/>
              </w:rPr>
              <w:t> </w:t>
            </w:r>
          </w:p>
        </w:tc>
        <w:tc>
          <w:tcPr>
            <w:tcW w:w="1326" w:type="dxa"/>
            <w:tcBorders>
              <w:top w:val="nil"/>
              <w:left w:val="nil"/>
              <w:bottom w:val="single" w:sz="4" w:space="0" w:color="auto"/>
              <w:right w:val="single" w:sz="4" w:space="0" w:color="auto"/>
            </w:tcBorders>
            <w:shd w:val="clear" w:color="auto" w:fill="auto"/>
            <w:vAlign w:val="center"/>
            <w:hideMark/>
          </w:tcPr>
          <w:p w14:paraId="28CBE065" w14:textId="77777777" w:rsidR="003D2A28" w:rsidRPr="003D2A28" w:rsidRDefault="003D2A28" w:rsidP="003D2A28">
            <w:pPr>
              <w:jc w:val="center"/>
              <w:rPr>
                <w:szCs w:val="24"/>
              </w:rPr>
            </w:pPr>
            <w:r w:rsidRPr="003D2A28">
              <w:rPr>
                <w:szCs w:val="24"/>
              </w:rPr>
              <w:t> </w:t>
            </w:r>
          </w:p>
        </w:tc>
        <w:tc>
          <w:tcPr>
            <w:tcW w:w="1249" w:type="dxa"/>
            <w:tcBorders>
              <w:top w:val="nil"/>
              <w:left w:val="nil"/>
              <w:bottom w:val="single" w:sz="4" w:space="0" w:color="auto"/>
              <w:right w:val="single" w:sz="4" w:space="0" w:color="auto"/>
            </w:tcBorders>
            <w:shd w:val="clear" w:color="auto" w:fill="auto"/>
            <w:vAlign w:val="center"/>
            <w:hideMark/>
          </w:tcPr>
          <w:p w14:paraId="306C4215" w14:textId="77777777" w:rsidR="003D2A28" w:rsidRPr="003D2A28" w:rsidRDefault="003D2A28" w:rsidP="003D2A28">
            <w:pPr>
              <w:jc w:val="center"/>
              <w:rPr>
                <w:szCs w:val="24"/>
              </w:rPr>
            </w:pPr>
            <w:r w:rsidRPr="003D2A28">
              <w:rPr>
                <w:szCs w:val="24"/>
              </w:rPr>
              <w:t> </w:t>
            </w:r>
          </w:p>
        </w:tc>
        <w:tc>
          <w:tcPr>
            <w:tcW w:w="236" w:type="dxa"/>
            <w:gridSpan w:val="2"/>
            <w:vAlign w:val="center"/>
            <w:hideMark/>
          </w:tcPr>
          <w:p w14:paraId="442FECBB" w14:textId="77777777" w:rsidR="003D2A28" w:rsidRPr="003D2A28" w:rsidRDefault="003D2A28" w:rsidP="003D2A28">
            <w:pPr>
              <w:rPr>
                <w:szCs w:val="24"/>
              </w:rPr>
            </w:pPr>
          </w:p>
        </w:tc>
      </w:tr>
      <w:tr w:rsidR="003D2A28" w:rsidRPr="003D2A28" w14:paraId="6213AEB0"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0872B2AF" w14:textId="71814D81" w:rsidR="003D2A28" w:rsidRPr="003D2A28" w:rsidRDefault="003D2A28" w:rsidP="003D2A28">
            <w:pPr>
              <w:rPr>
                <w:szCs w:val="24"/>
              </w:rPr>
            </w:pPr>
            <w:r w:rsidRPr="003D2A28">
              <w:rPr>
                <w:szCs w:val="24"/>
              </w:rPr>
              <w:t>2.2.</w:t>
            </w:r>
            <w:r w:rsidR="00BF44D2" w:rsidRPr="000B56BA">
              <w:rPr>
                <w:szCs w:val="24"/>
              </w:rPr>
              <w:t>2</w:t>
            </w:r>
            <w:r w:rsidRPr="003D2A28">
              <w:rPr>
                <w:szCs w:val="24"/>
              </w:rPr>
              <w:t>. ES lėšos</w:t>
            </w:r>
          </w:p>
        </w:tc>
        <w:tc>
          <w:tcPr>
            <w:tcW w:w="1307" w:type="dxa"/>
            <w:tcBorders>
              <w:top w:val="nil"/>
              <w:left w:val="nil"/>
              <w:bottom w:val="single" w:sz="4" w:space="0" w:color="auto"/>
              <w:right w:val="single" w:sz="4" w:space="0" w:color="auto"/>
            </w:tcBorders>
            <w:shd w:val="clear" w:color="auto" w:fill="auto"/>
            <w:vAlign w:val="center"/>
            <w:hideMark/>
          </w:tcPr>
          <w:p w14:paraId="333D988D" w14:textId="77777777" w:rsidR="003D2A28" w:rsidRPr="003D2A28" w:rsidRDefault="003D2A28" w:rsidP="003D2A28">
            <w:pPr>
              <w:jc w:val="center"/>
              <w:rPr>
                <w:szCs w:val="24"/>
              </w:rPr>
            </w:pPr>
            <w:r w:rsidRPr="003D2A28">
              <w:rPr>
                <w:szCs w:val="24"/>
              </w:rPr>
              <w:t>120,0</w:t>
            </w:r>
          </w:p>
        </w:tc>
        <w:tc>
          <w:tcPr>
            <w:tcW w:w="1326" w:type="dxa"/>
            <w:tcBorders>
              <w:top w:val="nil"/>
              <w:left w:val="nil"/>
              <w:bottom w:val="single" w:sz="4" w:space="0" w:color="auto"/>
              <w:right w:val="single" w:sz="4" w:space="0" w:color="auto"/>
            </w:tcBorders>
            <w:shd w:val="clear" w:color="auto" w:fill="auto"/>
            <w:vAlign w:val="center"/>
            <w:hideMark/>
          </w:tcPr>
          <w:p w14:paraId="5D121CCE" w14:textId="77777777" w:rsidR="003D2A28" w:rsidRPr="003D2A28" w:rsidRDefault="003D2A28" w:rsidP="003D2A28">
            <w:pPr>
              <w:jc w:val="center"/>
              <w:rPr>
                <w:szCs w:val="24"/>
              </w:rPr>
            </w:pPr>
            <w:r w:rsidRPr="003D2A28">
              <w:rPr>
                <w:szCs w:val="24"/>
              </w:rPr>
              <w:t>1400,0</w:t>
            </w:r>
          </w:p>
        </w:tc>
        <w:tc>
          <w:tcPr>
            <w:tcW w:w="1249" w:type="dxa"/>
            <w:tcBorders>
              <w:top w:val="nil"/>
              <w:left w:val="nil"/>
              <w:bottom w:val="single" w:sz="4" w:space="0" w:color="auto"/>
              <w:right w:val="single" w:sz="4" w:space="0" w:color="auto"/>
            </w:tcBorders>
            <w:shd w:val="clear" w:color="auto" w:fill="auto"/>
            <w:vAlign w:val="center"/>
            <w:hideMark/>
          </w:tcPr>
          <w:p w14:paraId="1AE804E6" w14:textId="77777777" w:rsidR="003D2A28" w:rsidRPr="003D2A28" w:rsidRDefault="003D2A28" w:rsidP="003D2A28">
            <w:pPr>
              <w:jc w:val="center"/>
              <w:rPr>
                <w:szCs w:val="24"/>
              </w:rPr>
            </w:pPr>
            <w:r w:rsidRPr="003D2A28">
              <w:rPr>
                <w:szCs w:val="24"/>
              </w:rPr>
              <w:t>1700,0</w:t>
            </w:r>
          </w:p>
        </w:tc>
        <w:tc>
          <w:tcPr>
            <w:tcW w:w="236" w:type="dxa"/>
            <w:gridSpan w:val="2"/>
            <w:vAlign w:val="center"/>
            <w:hideMark/>
          </w:tcPr>
          <w:p w14:paraId="52109AE9" w14:textId="77777777" w:rsidR="003D2A28" w:rsidRPr="003D2A28" w:rsidRDefault="003D2A28" w:rsidP="003D2A28">
            <w:pPr>
              <w:rPr>
                <w:szCs w:val="24"/>
              </w:rPr>
            </w:pPr>
          </w:p>
        </w:tc>
      </w:tr>
      <w:tr w:rsidR="003D2A28" w:rsidRPr="003D2A28" w14:paraId="62028A4A"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2821922C" w14:textId="4994164E" w:rsidR="003D2A28" w:rsidRPr="003D2A28" w:rsidRDefault="003D2A28" w:rsidP="003D2A28">
            <w:pPr>
              <w:rPr>
                <w:szCs w:val="24"/>
              </w:rPr>
            </w:pPr>
            <w:r w:rsidRPr="003D2A28">
              <w:rPr>
                <w:szCs w:val="24"/>
              </w:rPr>
              <w:t>2.2.</w:t>
            </w:r>
            <w:r w:rsidR="00BF44D2" w:rsidRPr="000B56BA">
              <w:rPr>
                <w:szCs w:val="24"/>
              </w:rPr>
              <w:t>3</w:t>
            </w:r>
            <w:r w:rsidRPr="003D2A28">
              <w:rPr>
                <w:szCs w:val="24"/>
              </w:rPr>
              <w:t>. Kelių priežiūros ir plėtros programos lėšos</w:t>
            </w:r>
          </w:p>
        </w:tc>
        <w:tc>
          <w:tcPr>
            <w:tcW w:w="1307" w:type="dxa"/>
            <w:tcBorders>
              <w:top w:val="nil"/>
              <w:left w:val="nil"/>
              <w:bottom w:val="single" w:sz="4" w:space="0" w:color="auto"/>
              <w:right w:val="single" w:sz="4" w:space="0" w:color="auto"/>
            </w:tcBorders>
            <w:shd w:val="clear" w:color="auto" w:fill="auto"/>
            <w:vAlign w:val="center"/>
            <w:hideMark/>
          </w:tcPr>
          <w:p w14:paraId="2AF15B9B" w14:textId="77777777" w:rsidR="003D2A28" w:rsidRPr="003D2A28" w:rsidRDefault="003D2A28" w:rsidP="003D2A28">
            <w:pPr>
              <w:jc w:val="center"/>
              <w:rPr>
                <w:szCs w:val="24"/>
              </w:rPr>
            </w:pPr>
            <w:r w:rsidRPr="003D2A28">
              <w:rPr>
                <w:szCs w:val="24"/>
              </w:rPr>
              <w:t> </w:t>
            </w:r>
          </w:p>
        </w:tc>
        <w:tc>
          <w:tcPr>
            <w:tcW w:w="1326" w:type="dxa"/>
            <w:tcBorders>
              <w:top w:val="nil"/>
              <w:left w:val="nil"/>
              <w:bottom w:val="single" w:sz="4" w:space="0" w:color="auto"/>
              <w:right w:val="single" w:sz="4" w:space="0" w:color="auto"/>
            </w:tcBorders>
            <w:shd w:val="clear" w:color="auto" w:fill="auto"/>
            <w:vAlign w:val="center"/>
            <w:hideMark/>
          </w:tcPr>
          <w:p w14:paraId="085416F0" w14:textId="77777777" w:rsidR="003D2A28" w:rsidRPr="003D2A28" w:rsidRDefault="003D2A28" w:rsidP="003D2A28">
            <w:pPr>
              <w:jc w:val="center"/>
              <w:rPr>
                <w:szCs w:val="24"/>
              </w:rPr>
            </w:pPr>
            <w:r w:rsidRPr="003D2A28">
              <w:rPr>
                <w:szCs w:val="24"/>
              </w:rPr>
              <w:t> </w:t>
            </w:r>
          </w:p>
        </w:tc>
        <w:tc>
          <w:tcPr>
            <w:tcW w:w="1249" w:type="dxa"/>
            <w:tcBorders>
              <w:top w:val="nil"/>
              <w:left w:val="nil"/>
              <w:bottom w:val="single" w:sz="4" w:space="0" w:color="auto"/>
              <w:right w:val="single" w:sz="4" w:space="0" w:color="auto"/>
            </w:tcBorders>
            <w:shd w:val="clear" w:color="auto" w:fill="auto"/>
            <w:vAlign w:val="center"/>
            <w:hideMark/>
          </w:tcPr>
          <w:p w14:paraId="1D00AF8F" w14:textId="77777777" w:rsidR="003D2A28" w:rsidRPr="003D2A28" w:rsidRDefault="003D2A28" w:rsidP="003D2A28">
            <w:pPr>
              <w:jc w:val="center"/>
              <w:rPr>
                <w:szCs w:val="24"/>
              </w:rPr>
            </w:pPr>
            <w:r w:rsidRPr="003D2A28">
              <w:rPr>
                <w:szCs w:val="24"/>
              </w:rPr>
              <w:t> </w:t>
            </w:r>
          </w:p>
        </w:tc>
        <w:tc>
          <w:tcPr>
            <w:tcW w:w="236" w:type="dxa"/>
            <w:gridSpan w:val="2"/>
            <w:vAlign w:val="center"/>
            <w:hideMark/>
          </w:tcPr>
          <w:p w14:paraId="3E5BC788" w14:textId="77777777" w:rsidR="003D2A28" w:rsidRPr="003D2A28" w:rsidRDefault="003D2A28" w:rsidP="003D2A28">
            <w:pPr>
              <w:rPr>
                <w:szCs w:val="24"/>
              </w:rPr>
            </w:pPr>
          </w:p>
        </w:tc>
      </w:tr>
      <w:tr w:rsidR="003D2A28" w:rsidRPr="003D2A28" w14:paraId="67382EC3" w14:textId="77777777" w:rsidTr="003D2A28">
        <w:trPr>
          <w:trHeight w:val="264"/>
        </w:trPr>
        <w:tc>
          <w:tcPr>
            <w:tcW w:w="5812" w:type="dxa"/>
            <w:tcBorders>
              <w:top w:val="nil"/>
              <w:left w:val="single" w:sz="4" w:space="0" w:color="auto"/>
              <w:bottom w:val="single" w:sz="4" w:space="0" w:color="auto"/>
              <w:right w:val="single" w:sz="4" w:space="0" w:color="auto"/>
            </w:tcBorders>
            <w:shd w:val="clear" w:color="auto" w:fill="auto"/>
            <w:hideMark/>
          </w:tcPr>
          <w:p w14:paraId="37611B7F" w14:textId="1B281615" w:rsidR="003D2A28" w:rsidRPr="003D2A28" w:rsidRDefault="003D2A28" w:rsidP="003D2A28">
            <w:pPr>
              <w:rPr>
                <w:szCs w:val="24"/>
              </w:rPr>
            </w:pPr>
            <w:r w:rsidRPr="003D2A28">
              <w:rPr>
                <w:szCs w:val="24"/>
              </w:rPr>
              <w:t>2.2.</w:t>
            </w:r>
            <w:r w:rsidR="00BF44D2" w:rsidRPr="000B56BA">
              <w:rPr>
                <w:szCs w:val="24"/>
              </w:rPr>
              <w:t>4</w:t>
            </w:r>
            <w:r w:rsidRPr="003D2A28">
              <w:rPr>
                <w:szCs w:val="24"/>
              </w:rPr>
              <w:t>. Kitos lėšos</w:t>
            </w:r>
          </w:p>
        </w:tc>
        <w:tc>
          <w:tcPr>
            <w:tcW w:w="1307" w:type="dxa"/>
            <w:tcBorders>
              <w:top w:val="nil"/>
              <w:left w:val="nil"/>
              <w:bottom w:val="single" w:sz="4" w:space="0" w:color="auto"/>
              <w:right w:val="single" w:sz="4" w:space="0" w:color="auto"/>
            </w:tcBorders>
            <w:shd w:val="clear" w:color="auto" w:fill="auto"/>
            <w:vAlign w:val="center"/>
            <w:hideMark/>
          </w:tcPr>
          <w:p w14:paraId="2368B300" w14:textId="77777777" w:rsidR="003D2A28" w:rsidRPr="003D2A28" w:rsidRDefault="003D2A28" w:rsidP="003D2A28">
            <w:pPr>
              <w:jc w:val="center"/>
              <w:rPr>
                <w:szCs w:val="24"/>
              </w:rPr>
            </w:pPr>
            <w:r w:rsidRPr="003D2A28">
              <w:rPr>
                <w:szCs w:val="24"/>
              </w:rPr>
              <w:t> </w:t>
            </w:r>
          </w:p>
        </w:tc>
        <w:tc>
          <w:tcPr>
            <w:tcW w:w="1326" w:type="dxa"/>
            <w:tcBorders>
              <w:top w:val="nil"/>
              <w:left w:val="nil"/>
              <w:bottom w:val="single" w:sz="4" w:space="0" w:color="auto"/>
              <w:right w:val="single" w:sz="4" w:space="0" w:color="auto"/>
            </w:tcBorders>
            <w:shd w:val="clear" w:color="auto" w:fill="auto"/>
            <w:vAlign w:val="center"/>
            <w:hideMark/>
          </w:tcPr>
          <w:p w14:paraId="02A7D501" w14:textId="77777777" w:rsidR="003D2A28" w:rsidRPr="003D2A28" w:rsidRDefault="003D2A28" w:rsidP="003D2A28">
            <w:pPr>
              <w:jc w:val="center"/>
              <w:rPr>
                <w:szCs w:val="24"/>
              </w:rPr>
            </w:pPr>
            <w:r w:rsidRPr="003D2A28">
              <w:rPr>
                <w:szCs w:val="24"/>
              </w:rPr>
              <w:t> </w:t>
            </w:r>
          </w:p>
        </w:tc>
        <w:tc>
          <w:tcPr>
            <w:tcW w:w="1249" w:type="dxa"/>
            <w:tcBorders>
              <w:top w:val="nil"/>
              <w:left w:val="nil"/>
              <w:bottom w:val="single" w:sz="4" w:space="0" w:color="auto"/>
              <w:right w:val="single" w:sz="4" w:space="0" w:color="auto"/>
            </w:tcBorders>
            <w:shd w:val="clear" w:color="auto" w:fill="auto"/>
            <w:vAlign w:val="center"/>
            <w:hideMark/>
          </w:tcPr>
          <w:p w14:paraId="7BA33E35" w14:textId="77777777" w:rsidR="003D2A28" w:rsidRPr="003D2A28" w:rsidRDefault="003D2A28" w:rsidP="003D2A28">
            <w:pPr>
              <w:jc w:val="center"/>
              <w:rPr>
                <w:szCs w:val="24"/>
              </w:rPr>
            </w:pPr>
            <w:r w:rsidRPr="003D2A28">
              <w:rPr>
                <w:szCs w:val="24"/>
              </w:rPr>
              <w:t> </w:t>
            </w:r>
          </w:p>
        </w:tc>
        <w:tc>
          <w:tcPr>
            <w:tcW w:w="236" w:type="dxa"/>
            <w:gridSpan w:val="2"/>
            <w:vAlign w:val="center"/>
            <w:hideMark/>
          </w:tcPr>
          <w:p w14:paraId="409675F6" w14:textId="77777777" w:rsidR="003D2A28" w:rsidRPr="003D2A28" w:rsidRDefault="003D2A28" w:rsidP="003D2A28">
            <w:pPr>
              <w:rPr>
                <w:szCs w:val="24"/>
              </w:rPr>
            </w:pPr>
          </w:p>
        </w:tc>
      </w:tr>
    </w:tbl>
    <w:p w14:paraId="41031266" w14:textId="77777777" w:rsidR="00E907B5" w:rsidRPr="000B56BA" w:rsidRDefault="00E907B5">
      <w:pPr>
        <w:widowControl w:val="0"/>
        <w:tabs>
          <w:tab w:val="left" w:pos="1293"/>
        </w:tabs>
        <w:overflowPunct w:val="0"/>
        <w:textAlignment w:val="baseline"/>
      </w:pPr>
    </w:p>
    <w:p w14:paraId="2DE5BAAF" w14:textId="77777777" w:rsidR="00E907B5" w:rsidRPr="000B56BA" w:rsidRDefault="005368BF">
      <w:pPr>
        <w:keepNext/>
        <w:widowControl w:val="0"/>
        <w:tabs>
          <w:tab w:val="left" w:pos="1293"/>
        </w:tabs>
        <w:overflowPunct w:val="0"/>
        <w:jc w:val="center"/>
        <w:textAlignment w:val="baseline"/>
        <w:outlineLvl w:val="1"/>
        <w:rPr>
          <w:b/>
          <w:bCs/>
          <w:iCs/>
          <w:szCs w:val="24"/>
        </w:rPr>
      </w:pPr>
      <w:r w:rsidRPr="00FA7F39">
        <w:rPr>
          <w:b/>
          <w:bCs/>
          <w:iCs/>
          <w:szCs w:val="24"/>
        </w:rPr>
        <w:t>2. Socialinės paramos ir sveikatos apsaugos paslaugų kokybės ir prieinamumo gerinimo programa</w:t>
      </w:r>
    </w:p>
    <w:p w14:paraId="61378711"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E907B5" w:rsidRPr="000B56BA" w14:paraId="4C21648D" w14:textId="77777777">
        <w:tc>
          <w:tcPr>
            <w:tcW w:w="2875" w:type="dxa"/>
            <w:vAlign w:val="center"/>
          </w:tcPr>
          <w:p w14:paraId="2A45798F" w14:textId="77777777" w:rsidR="00E907B5" w:rsidRPr="000B56BA" w:rsidRDefault="005368BF">
            <w:pPr>
              <w:widowControl w:val="0"/>
              <w:tabs>
                <w:tab w:val="left" w:pos="1293"/>
              </w:tabs>
              <w:overflowPunct w:val="0"/>
              <w:textAlignment w:val="baseline"/>
              <w:rPr>
                <w:b/>
              </w:rPr>
            </w:pPr>
            <w:r w:rsidRPr="000B56BA">
              <w:rPr>
                <w:b/>
              </w:rPr>
              <w:t>Biudžetiniai metai</w:t>
            </w:r>
          </w:p>
        </w:tc>
        <w:tc>
          <w:tcPr>
            <w:tcW w:w="6670" w:type="dxa"/>
            <w:vAlign w:val="center"/>
          </w:tcPr>
          <w:p w14:paraId="46552962" w14:textId="77777777" w:rsidR="00E907B5" w:rsidRPr="000B56BA" w:rsidRDefault="00423699">
            <w:pPr>
              <w:widowControl w:val="0"/>
              <w:tabs>
                <w:tab w:val="left" w:pos="1293"/>
              </w:tabs>
              <w:overflowPunct w:val="0"/>
              <w:jc w:val="both"/>
              <w:textAlignment w:val="baseline"/>
            </w:pPr>
            <w:r w:rsidRPr="000B56BA">
              <w:t>2023</w:t>
            </w:r>
            <w:r w:rsidR="005368BF" w:rsidRPr="000B56BA">
              <w:t xml:space="preserve"> metai</w:t>
            </w:r>
          </w:p>
        </w:tc>
      </w:tr>
      <w:tr w:rsidR="00E907B5" w:rsidRPr="000B56BA" w14:paraId="696610BF" w14:textId="77777777">
        <w:tc>
          <w:tcPr>
            <w:tcW w:w="2875" w:type="dxa"/>
            <w:vAlign w:val="center"/>
          </w:tcPr>
          <w:p w14:paraId="381B47CB" w14:textId="77777777" w:rsidR="00E907B5" w:rsidRPr="000B56BA" w:rsidRDefault="005368BF">
            <w:pPr>
              <w:widowControl w:val="0"/>
              <w:tabs>
                <w:tab w:val="left" w:pos="1293"/>
              </w:tabs>
              <w:overflowPunct w:val="0"/>
              <w:textAlignment w:val="baseline"/>
              <w:rPr>
                <w:b/>
              </w:rPr>
            </w:pPr>
            <w:r w:rsidRPr="000B56BA">
              <w:rPr>
                <w:b/>
              </w:rPr>
              <w:t>Asignavimų valdytojo įstaiga / įstaigos padalinys, kodas</w:t>
            </w:r>
          </w:p>
        </w:tc>
        <w:tc>
          <w:tcPr>
            <w:tcW w:w="6670" w:type="dxa"/>
            <w:vAlign w:val="center"/>
          </w:tcPr>
          <w:p w14:paraId="099E1708" w14:textId="77777777" w:rsidR="00E907B5" w:rsidRPr="000B56BA" w:rsidRDefault="005368BF">
            <w:pPr>
              <w:widowControl w:val="0"/>
              <w:tabs>
                <w:tab w:val="left" w:pos="1293"/>
              </w:tabs>
              <w:overflowPunct w:val="0"/>
              <w:jc w:val="both"/>
              <w:textAlignment w:val="baseline"/>
            </w:pPr>
            <w:r w:rsidRPr="000B56BA">
              <w:t>Ignalinos rajono savivaldybės administracija, 288768350</w:t>
            </w:r>
          </w:p>
          <w:p w14:paraId="10E6510C" w14:textId="77777777" w:rsidR="00E907B5" w:rsidRPr="000B56BA" w:rsidRDefault="005368BF">
            <w:pPr>
              <w:widowControl w:val="0"/>
              <w:tabs>
                <w:tab w:val="left" w:pos="1293"/>
              </w:tabs>
              <w:overflowPunct w:val="0"/>
              <w:jc w:val="both"/>
              <w:textAlignment w:val="baseline"/>
            </w:pPr>
            <w:r w:rsidRPr="000B56BA">
              <w:t>Dūkšto globos namai, 155631770</w:t>
            </w:r>
          </w:p>
          <w:p w14:paraId="6EBFE33E" w14:textId="77777777" w:rsidR="00E907B5" w:rsidRPr="000B56BA" w:rsidRDefault="005368BF">
            <w:pPr>
              <w:widowControl w:val="0"/>
              <w:tabs>
                <w:tab w:val="left" w:pos="1293"/>
              </w:tabs>
              <w:overflowPunct w:val="0"/>
              <w:jc w:val="both"/>
              <w:textAlignment w:val="baseline"/>
            </w:pPr>
            <w:r w:rsidRPr="000B56BA">
              <w:t>Ignalinos rajono socialinių paslaugų centras, 304835851</w:t>
            </w:r>
          </w:p>
          <w:p w14:paraId="527DAFF8" w14:textId="77777777" w:rsidR="00E907B5" w:rsidRPr="000B56BA" w:rsidRDefault="005368BF">
            <w:pPr>
              <w:widowControl w:val="0"/>
              <w:tabs>
                <w:tab w:val="left" w:pos="1293"/>
              </w:tabs>
              <w:overflowPunct w:val="0"/>
              <w:jc w:val="both"/>
              <w:textAlignment w:val="baseline"/>
            </w:pPr>
            <w:r w:rsidRPr="000B56BA">
              <w:t>Didžiasalio vaikų globos ir socialinės paramos šeimai centras, 155626061</w:t>
            </w:r>
          </w:p>
          <w:p w14:paraId="3AD48D0B" w14:textId="77777777" w:rsidR="00E907B5" w:rsidRPr="000B56BA" w:rsidRDefault="005368BF">
            <w:pPr>
              <w:widowControl w:val="0"/>
              <w:tabs>
                <w:tab w:val="left" w:pos="1293"/>
              </w:tabs>
              <w:overflowPunct w:val="0"/>
              <w:jc w:val="both"/>
              <w:textAlignment w:val="baseline"/>
            </w:pPr>
            <w:r w:rsidRPr="000B56BA">
              <w:t>Ignalinos rajono savivaldybės visuomenės sveikatos biuras, 301585652</w:t>
            </w:r>
          </w:p>
          <w:p w14:paraId="0733B192" w14:textId="77777777" w:rsidR="00E907B5" w:rsidRPr="000B56BA" w:rsidRDefault="005368BF">
            <w:pPr>
              <w:widowControl w:val="0"/>
              <w:tabs>
                <w:tab w:val="left" w:pos="1293"/>
              </w:tabs>
              <w:overflowPunct w:val="0"/>
              <w:jc w:val="both"/>
              <w:textAlignment w:val="baseline"/>
            </w:pPr>
            <w:r w:rsidRPr="000B56BA">
              <w:t>Ignalinos rajono ligoninė, 191074260</w:t>
            </w:r>
          </w:p>
          <w:p w14:paraId="652FE7F5" w14:textId="77777777" w:rsidR="00E907B5" w:rsidRPr="000B56BA" w:rsidRDefault="005368BF">
            <w:pPr>
              <w:widowControl w:val="0"/>
              <w:tabs>
                <w:tab w:val="left" w:pos="1293"/>
              </w:tabs>
              <w:overflowPunct w:val="0"/>
              <w:jc w:val="both"/>
              <w:textAlignment w:val="baseline"/>
            </w:pPr>
            <w:r w:rsidRPr="000B56BA">
              <w:t>Ceikinių seniūnija, 188632748</w:t>
            </w:r>
          </w:p>
          <w:p w14:paraId="79E28B80" w14:textId="77777777" w:rsidR="00E907B5" w:rsidRPr="000B56BA" w:rsidRDefault="005368BF">
            <w:pPr>
              <w:widowControl w:val="0"/>
              <w:tabs>
                <w:tab w:val="left" w:pos="1293"/>
              </w:tabs>
              <w:overflowPunct w:val="0"/>
              <w:jc w:val="both"/>
              <w:textAlignment w:val="baseline"/>
            </w:pPr>
            <w:r w:rsidRPr="000B56BA">
              <w:t>Didžiasalio seniūnija, 188632933</w:t>
            </w:r>
          </w:p>
          <w:p w14:paraId="030EA41E" w14:textId="77777777" w:rsidR="00E907B5" w:rsidRPr="000B56BA" w:rsidRDefault="005368BF">
            <w:pPr>
              <w:widowControl w:val="0"/>
              <w:tabs>
                <w:tab w:val="left" w:pos="1293"/>
              </w:tabs>
              <w:overflowPunct w:val="0"/>
              <w:jc w:val="both"/>
              <w:textAlignment w:val="baseline"/>
            </w:pPr>
            <w:r w:rsidRPr="000B56BA">
              <w:t>Dūkšto seniūnija, 188633273</w:t>
            </w:r>
          </w:p>
          <w:p w14:paraId="63BAB4B0" w14:textId="77777777" w:rsidR="00E907B5" w:rsidRPr="000B56BA" w:rsidRDefault="005368BF">
            <w:pPr>
              <w:widowControl w:val="0"/>
              <w:tabs>
                <w:tab w:val="left" w:pos="1293"/>
              </w:tabs>
              <w:overflowPunct w:val="0"/>
              <w:jc w:val="both"/>
              <w:textAlignment w:val="baseline"/>
            </w:pPr>
            <w:r w:rsidRPr="000B56BA">
              <w:t>Ignalinos seniūnija, 188632552</w:t>
            </w:r>
          </w:p>
          <w:p w14:paraId="0CB2C113" w14:textId="77777777" w:rsidR="00E907B5" w:rsidRPr="000B56BA" w:rsidRDefault="005368BF">
            <w:pPr>
              <w:widowControl w:val="0"/>
              <w:tabs>
                <w:tab w:val="left" w:pos="1293"/>
              </w:tabs>
              <w:overflowPunct w:val="0"/>
              <w:jc w:val="both"/>
              <w:textAlignment w:val="baseline"/>
            </w:pPr>
            <w:r w:rsidRPr="000B56BA">
              <w:t>Ignalinos miesto seniūnija, 188633316</w:t>
            </w:r>
          </w:p>
          <w:p w14:paraId="40A5A70E" w14:textId="77777777" w:rsidR="00E907B5" w:rsidRPr="000B56BA" w:rsidRDefault="005368BF">
            <w:pPr>
              <w:widowControl w:val="0"/>
              <w:tabs>
                <w:tab w:val="left" w:pos="1293"/>
              </w:tabs>
              <w:overflowPunct w:val="0"/>
              <w:jc w:val="both"/>
              <w:textAlignment w:val="baseline"/>
            </w:pPr>
            <w:r w:rsidRPr="000B56BA">
              <w:t>Linkmenų seniūnija, 188632890</w:t>
            </w:r>
          </w:p>
          <w:p w14:paraId="2E06A3EC" w14:textId="77777777" w:rsidR="00E907B5" w:rsidRPr="000B56BA" w:rsidRDefault="005368BF">
            <w:pPr>
              <w:widowControl w:val="0"/>
              <w:tabs>
                <w:tab w:val="left" w:pos="1293"/>
              </w:tabs>
              <w:overflowPunct w:val="0"/>
              <w:jc w:val="both"/>
              <w:textAlignment w:val="baseline"/>
            </w:pPr>
            <w:r w:rsidRPr="000B56BA">
              <w:t>Kazitiškio seniūnija, 188633088</w:t>
            </w:r>
          </w:p>
          <w:p w14:paraId="4FCB546C" w14:textId="77777777" w:rsidR="00E907B5" w:rsidRPr="000B56BA" w:rsidRDefault="005368BF">
            <w:pPr>
              <w:widowControl w:val="0"/>
              <w:tabs>
                <w:tab w:val="left" w:pos="1293"/>
              </w:tabs>
              <w:overflowPunct w:val="0"/>
              <w:jc w:val="both"/>
              <w:textAlignment w:val="baseline"/>
            </w:pPr>
            <w:r w:rsidRPr="000B56BA">
              <w:t>Mielagėnų seniūnija, 188632367</w:t>
            </w:r>
          </w:p>
          <w:p w14:paraId="46729C35" w14:textId="77777777" w:rsidR="00E907B5" w:rsidRPr="000B56BA" w:rsidRDefault="005368BF">
            <w:pPr>
              <w:widowControl w:val="0"/>
              <w:tabs>
                <w:tab w:val="left" w:pos="1293"/>
              </w:tabs>
              <w:overflowPunct w:val="0"/>
              <w:jc w:val="both"/>
              <w:textAlignment w:val="baseline"/>
            </w:pPr>
            <w:r w:rsidRPr="000B56BA">
              <w:t>Naujojo Daugėliškio seniūnija, 188633120</w:t>
            </w:r>
          </w:p>
          <w:p w14:paraId="35DF8974" w14:textId="77777777" w:rsidR="00E907B5" w:rsidRPr="000B56BA" w:rsidRDefault="005368BF">
            <w:pPr>
              <w:widowControl w:val="0"/>
              <w:tabs>
                <w:tab w:val="left" w:pos="1293"/>
              </w:tabs>
              <w:overflowPunct w:val="0"/>
              <w:jc w:val="both"/>
              <w:textAlignment w:val="baseline"/>
            </w:pPr>
            <w:r w:rsidRPr="000B56BA">
              <w:t>Rimšės seniūnija, 188632029</w:t>
            </w:r>
          </w:p>
          <w:p w14:paraId="5BA8E5B4" w14:textId="77777777" w:rsidR="00E907B5" w:rsidRPr="000B56BA" w:rsidRDefault="005368BF">
            <w:pPr>
              <w:widowControl w:val="0"/>
              <w:tabs>
                <w:tab w:val="left" w:pos="1293"/>
              </w:tabs>
              <w:overflowPunct w:val="0"/>
              <w:jc w:val="both"/>
              <w:textAlignment w:val="baseline"/>
            </w:pPr>
            <w:r w:rsidRPr="000B56BA">
              <w:t>Tverečiaus seniūnija, 188632171</w:t>
            </w:r>
          </w:p>
          <w:p w14:paraId="79811DED" w14:textId="77777777" w:rsidR="00E907B5" w:rsidRPr="000B56BA" w:rsidRDefault="005368BF">
            <w:pPr>
              <w:widowControl w:val="0"/>
              <w:tabs>
                <w:tab w:val="left" w:pos="1293"/>
              </w:tabs>
              <w:overflowPunct w:val="0"/>
              <w:jc w:val="both"/>
              <w:textAlignment w:val="baseline"/>
            </w:pPr>
            <w:r w:rsidRPr="000B56BA">
              <w:t>Vidiškių seniūnija, 188632214</w:t>
            </w:r>
          </w:p>
        </w:tc>
      </w:tr>
      <w:tr w:rsidR="00E907B5" w:rsidRPr="000B56BA" w14:paraId="7F0182A9" w14:textId="77777777">
        <w:tc>
          <w:tcPr>
            <w:tcW w:w="2875" w:type="dxa"/>
            <w:vAlign w:val="center"/>
          </w:tcPr>
          <w:p w14:paraId="0B9D4EC6" w14:textId="77777777" w:rsidR="00E907B5" w:rsidRPr="000B56BA" w:rsidRDefault="005368BF">
            <w:pPr>
              <w:widowControl w:val="0"/>
              <w:tabs>
                <w:tab w:val="left" w:pos="1293"/>
              </w:tabs>
              <w:overflowPunct w:val="0"/>
              <w:textAlignment w:val="baseline"/>
              <w:rPr>
                <w:b/>
              </w:rPr>
            </w:pPr>
            <w:r w:rsidRPr="000B56BA">
              <w:rPr>
                <w:b/>
              </w:rPr>
              <w:t>Vykdytojas (-ai), kodas</w:t>
            </w:r>
          </w:p>
        </w:tc>
        <w:tc>
          <w:tcPr>
            <w:tcW w:w="6670" w:type="dxa"/>
            <w:vAlign w:val="center"/>
          </w:tcPr>
          <w:p w14:paraId="2CE3BE2C" w14:textId="77777777" w:rsidR="00E907B5" w:rsidRPr="000B56BA" w:rsidRDefault="005368BF">
            <w:pPr>
              <w:widowControl w:val="0"/>
              <w:tabs>
                <w:tab w:val="left" w:pos="1293"/>
              </w:tabs>
              <w:overflowPunct w:val="0"/>
              <w:jc w:val="both"/>
              <w:textAlignment w:val="baseline"/>
            </w:pPr>
            <w:r w:rsidRPr="000B56BA">
              <w:t>Ignalinos rajono savivaldybės administracija, 1</w:t>
            </w:r>
          </w:p>
          <w:p w14:paraId="38037953" w14:textId="77777777" w:rsidR="00E907B5" w:rsidRPr="000B56BA" w:rsidRDefault="005368BF">
            <w:pPr>
              <w:widowControl w:val="0"/>
              <w:tabs>
                <w:tab w:val="left" w:pos="1293"/>
              </w:tabs>
              <w:overflowPunct w:val="0"/>
              <w:jc w:val="both"/>
              <w:textAlignment w:val="baseline"/>
            </w:pPr>
            <w:r w:rsidRPr="000B56BA">
              <w:t>Finansų valdymo ir apskaitos skyrius, 1.1</w:t>
            </w:r>
          </w:p>
          <w:p w14:paraId="785228BC" w14:textId="77777777" w:rsidR="00E907B5" w:rsidRPr="000B56BA" w:rsidRDefault="005368BF">
            <w:pPr>
              <w:widowControl w:val="0"/>
              <w:tabs>
                <w:tab w:val="left" w:pos="1293"/>
              </w:tabs>
              <w:overflowPunct w:val="0"/>
              <w:jc w:val="both"/>
              <w:textAlignment w:val="baseline"/>
            </w:pPr>
            <w:r w:rsidRPr="000B56BA">
              <w:t>Socialinės paramos ir kaimo reikalų skyrius, 1.8</w:t>
            </w:r>
          </w:p>
          <w:p w14:paraId="02F1AE5C" w14:textId="77777777" w:rsidR="00E907B5" w:rsidRPr="000B56BA" w:rsidRDefault="005368BF">
            <w:pPr>
              <w:widowControl w:val="0"/>
              <w:tabs>
                <w:tab w:val="left" w:pos="1293"/>
              </w:tabs>
              <w:overflowPunct w:val="0"/>
              <w:jc w:val="both"/>
              <w:textAlignment w:val="baseline"/>
            </w:pPr>
            <w:r w:rsidRPr="000B56BA">
              <w:t>Dūkšto globos namai, 3</w:t>
            </w:r>
          </w:p>
          <w:p w14:paraId="0CBAAEDB" w14:textId="77777777" w:rsidR="00E907B5" w:rsidRPr="000B56BA" w:rsidRDefault="005368BF">
            <w:pPr>
              <w:widowControl w:val="0"/>
              <w:tabs>
                <w:tab w:val="left" w:pos="1293"/>
              </w:tabs>
              <w:overflowPunct w:val="0"/>
              <w:jc w:val="both"/>
              <w:textAlignment w:val="baseline"/>
            </w:pPr>
            <w:r w:rsidRPr="000B56BA">
              <w:t>Ignalinos rajono socialinių paslaugų centras, 4</w:t>
            </w:r>
          </w:p>
          <w:p w14:paraId="70D2BA36" w14:textId="77777777" w:rsidR="00E907B5" w:rsidRPr="000B56BA" w:rsidRDefault="005368BF">
            <w:pPr>
              <w:widowControl w:val="0"/>
              <w:tabs>
                <w:tab w:val="left" w:pos="1293"/>
              </w:tabs>
              <w:overflowPunct w:val="0"/>
              <w:jc w:val="both"/>
              <w:textAlignment w:val="baseline"/>
            </w:pPr>
            <w:r w:rsidRPr="000B56BA">
              <w:t>Didžiasalio vaikų globos ir socialinės paramos šeimai centras, 5</w:t>
            </w:r>
          </w:p>
          <w:p w14:paraId="5F3E925B" w14:textId="77777777" w:rsidR="00E907B5" w:rsidRPr="000B56BA" w:rsidRDefault="005368BF">
            <w:pPr>
              <w:widowControl w:val="0"/>
              <w:tabs>
                <w:tab w:val="left" w:pos="1293"/>
              </w:tabs>
              <w:overflowPunct w:val="0"/>
              <w:jc w:val="both"/>
              <w:textAlignment w:val="baseline"/>
            </w:pPr>
            <w:r w:rsidRPr="000B56BA">
              <w:t>Ignalinos rajono savivaldybės visuomenės sveikatos biuras, 6</w:t>
            </w:r>
          </w:p>
          <w:p w14:paraId="7E819B93" w14:textId="77777777" w:rsidR="00E907B5" w:rsidRPr="000B56BA" w:rsidRDefault="005368BF">
            <w:pPr>
              <w:widowControl w:val="0"/>
              <w:tabs>
                <w:tab w:val="left" w:pos="1293"/>
              </w:tabs>
              <w:overflowPunct w:val="0"/>
              <w:jc w:val="both"/>
              <w:textAlignment w:val="baseline"/>
            </w:pPr>
            <w:r w:rsidRPr="000B56BA">
              <w:t>Ignalinos rajono ligoninė, 12</w:t>
            </w:r>
          </w:p>
          <w:p w14:paraId="4D3A5388" w14:textId="77777777" w:rsidR="00E907B5" w:rsidRPr="000B56BA" w:rsidRDefault="005368BF">
            <w:pPr>
              <w:widowControl w:val="0"/>
              <w:tabs>
                <w:tab w:val="left" w:pos="1293"/>
              </w:tabs>
              <w:overflowPunct w:val="0"/>
              <w:jc w:val="both"/>
              <w:textAlignment w:val="baseline"/>
            </w:pPr>
            <w:r w:rsidRPr="000B56BA">
              <w:t>Ceikinių seniūnija, 19</w:t>
            </w:r>
          </w:p>
          <w:p w14:paraId="51A36F6F" w14:textId="77777777" w:rsidR="00E907B5" w:rsidRPr="000B56BA" w:rsidRDefault="005368BF">
            <w:pPr>
              <w:widowControl w:val="0"/>
              <w:tabs>
                <w:tab w:val="left" w:pos="1293"/>
              </w:tabs>
              <w:overflowPunct w:val="0"/>
              <w:jc w:val="both"/>
              <w:textAlignment w:val="baseline"/>
            </w:pPr>
            <w:r w:rsidRPr="000B56BA">
              <w:t>Didžiasalio seniūnija, 20</w:t>
            </w:r>
          </w:p>
          <w:p w14:paraId="05F6C5CD" w14:textId="77777777" w:rsidR="00E907B5" w:rsidRPr="000B56BA" w:rsidRDefault="005368BF">
            <w:pPr>
              <w:widowControl w:val="0"/>
              <w:tabs>
                <w:tab w:val="left" w:pos="1293"/>
              </w:tabs>
              <w:overflowPunct w:val="0"/>
              <w:jc w:val="both"/>
              <w:textAlignment w:val="baseline"/>
            </w:pPr>
            <w:r w:rsidRPr="000B56BA">
              <w:t>Dūkšto seniūnija, 21</w:t>
            </w:r>
          </w:p>
          <w:p w14:paraId="670F0018" w14:textId="77777777" w:rsidR="00E907B5" w:rsidRPr="000B56BA" w:rsidRDefault="005368BF">
            <w:pPr>
              <w:widowControl w:val="0"/>
              <w:tabs>
                <w:tab w:val="left" w:pos="1293"/>
              </w:tabs>
              <w:overflowPunct w:val="0"/>
              <w:jc w:val="both"/>
              <w:textAlignment w:val="baseline"/>
            </w:pPr>
            <w:r w:rsidRPr="000B56BA">
              <w:t>Ignalinos seniūnija, 22</w:t>
            </w:r>
          </w:p>
          <w:p w14:paraId="45838284" w14:textId="77777777" w:rsidR="00E907B5" w:rsidRPr="000B56BA" w:rsidRDefault="005368BF">
            <w:pPr>
              <w:widowControl w:val="0"/>
              <w:tabs>
                <w:tab w:val="left" w:pos="1293"/>
              </w:tabs>
              <w:overflowPunct w:val="0"/>
              <w:jc w:val="both"/>
              <w:textAlignment w:val="baseline"/>
            </w:pPr>
            <w:r w:rsidRPr="000B56BA">
              <w:t>Ignalinos miesto seniūnija, 23</w:t>
            </w:r>
          </w:p>
          <w:p w14:paraId="6132EE13" w14:textId="77777777" w:rsidR="00E907B5" w:rsidRPr="000B56BA" w:rsidRDefault="005368BF">
            <w:pPr>
              <w:widowControl w:val="0"/>
              <w:tabs>
                <w:tab w:val="left" w:pos="1293"/>
              </w:tabs>
              <w:overflowPunct w:val="0"/>
              <w:jc w:val="both"/>
              <w:textAlignment w:val="baseline"/>
            </w:pPr>
            <w:r w:rsidRPr="000B56BA">
              <w:t>Linkmenų seniūnija, 24</w:t>
            </w:r>
          </w:p>
          <w:p w14:paraId="79E42CDC" w14:textId="77777777" w:rsidR="00E907B5" w:rsidRPr="000B56BA" w:rsidRDefault="005368BF">
            <w:pPr>
              <w:widowControl w:val="0"/>
              <w:tabs>
                <w:tab w:val="left" w:pos="1293"/>
              </w:tabs>
              <w:overflowPunct w:val="0"/>
              <w:jc w:val="both"/>
              <w:textAlignment w:val="baseline"/>
            </w:pPr>
            <w:r w:rsidRPr="000B56BA">
              <w:t>Kazitiškio seniūnija, 25</w:t>
            </w:r>
          </w:p>
          <w:p w14:paraId="4199EB95" w14:textId="77777777" w:rsidR="00E907B5" w:rsidRPr="000B56BA" w:rsidRDefault="005368BF">
            <w:pPr>
              <w:widowControl w:val="0"/>
              <w:tabs>
                <w:tab w:val="left" w:pos="1293"/>
              </w:tabs>
              <w:overflowPunct w:val="0"/>
              <w:jc w:val="both"/>
              <w:textAlignment w:val="baseline"/>
            </w:pPr>
            <w:r w:rsidRPr="000B56BA">
              <w:t>Mielagėnų seniūnija, 26</w:t>
            </w:r>
          </w:p>
          <w:p w14:paraId="48EF901D" w14:textId="77777777" w:rsidR="00E907B5" w:rsidRPr="000B56BA" w:rsidRDefault="005368BF">
            <w:pPr>
              <w:widowControl w:val="0"/>
              <w:tabs>
                <w:tab w:val="left" w:pos="1293"/>
              </w:tabs>
              <w:overflowPunct w:val="0"/>
              <w:jc w:val="both"/>
              <w:textAlignment w:val="baseline"/>
            </w:pPr>
            <w:r w:rsidRPr="000B56BA">
              <w:t>Naujojo Daugėliškio seniūnija, 27</w:t>
            </w:r>
          </w:p>
          <w:p w14:paraId="29789256" w14:textId="77777777" w:rsidR="00E907B5" w:rsidRPr="000B56BA" w:rsidRDefault="005368BF">
            <w:pPr>
              <w:widowControl w:val="0"/>
              <w:tabs>
                <w:tab w:val="left" w:pos="1293"/>
              </w:tabs>
              <w:overflowPunct w:val="0"/>
              <w:jc w:val="both"/>
              <w:textAlignment w:val="baseline"/>
            </w:pPr>
            <w:r w:rsidRPr="000B56BA">
              <w:t>Rimšės seniūnija, 28</w:t>
            </w:r>
          </w:p>
          <w:p w14:paraId="1192B301" w14:textId="77777777" w:rsidR="00E907B5" w:rsidRPr="000B56BA" w:rsidRDefault="005368BF">
            <w:pPr>
              <w:widowControl w:val="0"/>
              <w:tabs>
                <w:tab w:val="left" w:pos="1293"/>
              </w:tabs>
              <w:overflowPunct w:val="0"/>
              <w:jc w:val="both"/>
              <w:textAlignment w:val="baseline"/>
            </w:pPr>
            <w:r w:rsidRPr="000B56BA">
              <w:t>Tverečiaus seniūnija, 29</w:t>
            </w:r>
          </w:p>
          <w:p w14:paraId="43E9E4F6" w14:textId="77777777" w:rsidR="00E907B5" w:rsidRPr="000B56BA" w:rsidRDefault="005368BF">
            <w:pPr>
              <w:widowControl w:val="0"/>
              <w:tabs>
                <w:tab w:val="left" w:pos="1293"/>
              </w:tabs>
              <w:overflowPunct w:val="0"/>
              <w:jc w:val="both"/>
              <w:textAlignment w:val="baseline"/>
            </w:pPr>
            <w:r w:rsidRPr="000B56BA">
              <w:t>Vidiškių seniūnija, 30</w:t>
            </w:r>
          </w:p>
        </w:tc>
      </w:tr>
    </w:tbl>
    <w:p w14:paraId="77FE90AA"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04F2D90F" w14:textId="77777777">
        <w:trPr>
          <w:trHeight w:val="138"/>
        </w:trPr>
        <w:tc>
          <w:tcPr>
            <w:tcW w:w="2875" w:type="dxa"/>
            <w:vAlign w:val="center"/>
          </w:tcPr>
          <w:p w14:paraId="7C00D2F3" w14:textId="77777777" w:rsidR="00E907B5" w:rsidRPr="000B56BA" w:rsidRDefault="005368BF">
            <w:pPr>
              <w:widowControl w:val="0"/>
              <w:tabs>
                <w:tab w:val="left" w:pos="1293"/>
              </w:tabs>
              <w:overflowPunct w:val="0"/>
              <w:textAlignment w:val="baseline"/>
              <w:rPr>
                <w:b/>
              </w:rPr>
            </w:pPr>
            <w:r w:rsidRPr="000B56BA">
              <w:rPr>
                <w:b/>
              </w:rPr>
              <w:t>Programos pavadinimas</w:t>
            </w:r>
          </w:p>
        </w:tc>
        <w:tc>
          <w:tcPr>
            <w:tcW w:w="5040" w:type="dxa"/>
          </w:tcPr>
          <w:p w14:paraId="46A9A498" w14:textId="77777777" w:rsidR="00E907B5" w:rsidRPr="000B56BA" w:rsidRDefault="005368BF">
            <w:pPr>
              <w:widowControl w:val="0"/>
              <w:tabs>
                <w:tab w:val="left" w:pos="1293"/>
              </w:tabs>
              <w:overflowPunct w:val="0"/>
              <w:jc w:val="both"/>
              <w:textAlignment w:val="baseline"/>
            </w:pPr>
            <w:r w:rsidRPr="000B56BA">
              <w:t>Socialinės paramos ir sveikatos apsaugos paslaugų kokybės ir prieinamumo gerinimo programa</w:t>
            </w:r>
          </w:p>
        </w:tc>
        <w:tc>
          <w:tcPr>
            <w:tcW w:w="900" w:type="dxa"/>
            <w:vAlign w:val="center"/>
          </w:tcPr>
          <w:p w14:paraId="751C3FD8"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57CA3F7F" w14:textId="77777777" w:rsidR="00E907B5" w:rsidRPr="000B56BA" w:rsidRDefault="005368BF">
            <w:pPr>
              <w:widowControl w:val="0"/>
              <w:tabs>
                <w:tab w:val="left" w:pos="1293"/>
              </w:tabs>
              <w:overflowPunct w:val="0"/>
              <w:jc w:val="both"/>
              <w:textAlignment w:val="baseline"/>
            </w:pPr>
            <w:r w:rsidRPr="000B56BA">
              <w:t>2</w:t>
            </w:r>
          </w:p>
        </w:tc>
      </w:tr>
    </w:tbl>
    <w:p w14:paraId="737DD9D4"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50045D44" w14:textId="77777777">
        <w:tc>
          <w:tcPr>
            <w:tcW w:w="2875" w:type="dxa"/>
            <w:vAlign w:val="center"/>
          </w:tcPr>
          <w:p w14:paraId="3E1AA1DC" w14:textId="77777777" w:rsidR="00E907B5" w:rsidRPr="000B56BA" w:rsidRDefault="005368BF">
            <w:pPr>
              <w:widowControl w:val="0"/>
              <w:tabs>
                <w:tab w:val="left" w:pos="1293"/>
              </w:tabs>
              <w:overflowPunct w:val="0"/>
              <w:textAlignment w:val="baseline"/>
              <w:rPr>
                <w:b/>
              </w:rPr>
            </w:pPr>
            <w:r w:rsidRPr="000B56BA">
              <w:rPr>
                <w:b/>
              </w:rPr>
              <w:t>Programos parengimo argumentai</w:t>
            </w:r>
          </w:p>
        </w:tc>
        <w:tc>
          <w:tcPr>
            <w:tcW w:w="6670" w:type="dxa"/>
            <w:gridSpan w:val="3"/>
          </w:tcPr>
          <w:p w14:paraId="1EC05AE7" w14:textId="77777777" w:rsidR="00E907B5" w:rsidRPr="000B56BA" w:rsidRDefault="005368BF">
            <w:pPr>
              <w:widowControl w:val="0"/>
              <w:tabs>
                <w:tab w:val="left" w:pos="1293"/>
              </w:tabs>
              <w:overflowPunct w:val="0"/>
              <w:jc w:val="both"/>
              <w:textAlignment w:val="baseline"/>
            </w:pPr>
            <w:r w:rsidRPr="000B56BA">
              <w:t>Šia programa Ignalinos rajono savivaldybėje siekiama formuoti efektyvią socialinės paramos ir sveikatos apsaugos sistemą, užtikrinti tikslingą lėšų paskirstymą šias paslaugas teikiančioms įstaigoms, didinti sveikatos ir socialinių paslaugų prieinamumą, integruoti socialiai pažeidžiamus asmenis į visuomenę.</w:t>
            </w:r>
          </w:p>
          <w:p w14:paraId="546C0B8F" w14:textId="77777777" w:rsidR="00E907B5" w:rsidRPr="000B56BA" w:rsidRDefault="005368BF">
            <w:pPr>
              <w:widowControl w:val="0"/>
              <w:tabs>
                <w:tab w:val="left" w:pos="1293"/>
              </w:tabs>
              <w:overflowPunct w:val="0"/>
              <w:jc w:val="both"/>
              <w:textAlignment w:val="baseline"/>
            </w:pPr>
            <w:r w:rsidRPr="000B56BA">
              <w:t>Programa įgyvendinamos savarankiškosios savivaldybės funkcijos – socialinių paslaugų planavimas ir teikimas, socialinių paslaugų įstaigų steigimas, išlaikymas ir bendradarbiavimas su nevyriausybinėmis organizacijomis; sąlygų savivaldybės teritorijoje gyvenančių neįgaliųjų socialiniam integravimui į bendruomenę sudarymas; pirminė asmens ir visuomenės sveikatos priežiūra (įstaigų steigimas, reorganizavimas, likvidavimas, išlaikymas); savivaldybių sveikatos programų rengimas ir įgyvendinimas; parama savivaldybės gyventojų sveikatos priežiūrai – ir valstybinės (valstybės perduotos savivaldybėms) funkcijos – kompensacijų (šildymo išlaidų, išlaidų šaltam ir karštam vandeniui ir kt.) skaičiavimas ir mokėjimas; socialinės paramos mokiniams administravimas; mokinių nemokamo maitinimo savivaldybės įsteigtose mokyklose organizavimas ir nepasiturinčių šeimų mokinių, deklaravusių gyvenamąją vietą arba gyvenančių savivaldybės teritorijoje, aprūpinimas mokinio reikmenimis; socialinių išmokų skaičiavimas ir mokėjimas; socialinės globos teikimo asmenims su sunkia negalia užtikrinimas.</w:t>
            </w:r>
          </w:p>
        </w:tc>
      </w:tr>
      <w:tr w:rsidR="00E907B5" w:rsidRPr="000B56BA" w14:paraId="7108202D" w14:textId="77777777">
        <w:tc>
          <w:tcPr>
            <w:tcW w:w="2875" w:type="dxa"/>
          </w:tcPr>
          <w:p w14:paraId="527ADE42" w14:textId="77777777" w:rsidR="00E907B5" w:rsidRPr="000B56BA" w:rsidRDefault="005368BF">
            <w:pPr>
              <w:widowControl w:val="0"/>
              <w:tabs>
                <w:tab w:val="left" w:pos="1293"/>
              </w:tabs>
              <w:overflowPunct w:val="0"/>
              <w:textAlignment w:val="baseline"/>
              <w:rPr>
                <w:b/>
              </w:rPr>
            </w:pPr>
            <w:r w:rsidRPr="000B56BA">
              <w:rPr>
                <w:b/>
              </w:rPr>
              <w:t>Ilgalaikis prioritetas</w:t>
            </w:r>
          </w:p>
          <w:p w14:paraId="4EAD5AAC" w14:textId="77777777" w:rsidR="00E907B5" w:rsidRPr="000B56BA" w:rsidRDefault="005368BF">
            <w:pPr>
              <w:widowControl w:val="0"/>
              <w:tabs>
                <w:tab w:val="left" w:pos="1293"/>
              </w:tabs>
              <w:overflowPunct w:val="0"/>
              <w:ind w:firstLine="62"/>
              <w:textAlignment w:val="baseline"/>
              <w:rPr>
                <w:b/>
              </w:rPr>
            </w:pPr>
            <w:r w:rsidRPr="000B56BA">
              <w:rPr>
                <w:b/>
              </w:rPr>
              <w:t>(pagal SPP)</w:t>
            </w:r>
          </w:p>
        </w:tc>
        <w:tc>
          <w:tcPr>
            <w:tcW w:w="5040" w:type="dxa"/>
            <w:vAlign w:val="center"/>
          </w:tcPr>
          <w:p w14:paraId="6B7C6A60" w14:textId="77777777" w:rsidR="00E907B5" w:rsidRPr="000B56BA" w:rsidRDefault="005368BF">
            <w:pPr>
              <w:widowControl w:val="0"/>
              <w:tabs>
                <w:tab w:val="left" w:pos="1293"/>
              </w:tabs>
              <w:overflowPunct w:val="0"/>
              <w:jc w:val="both"/>
              <w:textAlignment w:val="baseline"/>
            </w:pPr>
            <w:r w:rsidRPr="000B56BA">
              <w:t>Žmogiškųjų išteklių ir visuomenės socialinės gerovės plėtra</w:t>
            </w:r>
          </w:p>
        </w:tc>
        <w:tc>
          <w:tcPr>
            <w:tcW w:w="900" w:type="dxa"/>
            <w:vAlign w:val="center"/>
          </w:tcPr>
          <w:p w14:paraId="1F09C250"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54703E05" w14:textId="77777777" w:rsidR="00E907B5" w:rsidRPr="000B56BA" w:rsidRDefault="005368BF">
            <w:pPr>
              <w:widowControl w:val="0"/>
              <w:tabs>
                <w:tab w:val="left" w:pos="1293"/>
              </w:tabs>
              <w:overflowPunct w:val="0"/>
              <w:jc w:val="both"/>
              <w:textAlignment w:val="baseline"/>
            </w:pPr>
            <w:r w:rsidRPr="000B56BA">
              <w:t>2</w:t>
            </w:r>
          </w:p>
        </w:tc>
      </w:tr>
      <w:tr w:rsidR="00E907B5" w:rsidRPr="000B56BA" w14:paraId="2368C829" w14:textId="77777777">
        <w:tc>
          <w:tcPr>
            <w:tcW w:w="2875" w:type="dxa"/>
          </w:tcPr>
          <w:p w14:paraId="5FC760CC" w14:textId="77777777" w:rsidR="00E907B5" w:rsidRPr="000B56BA" w:rsidRDefault="005368BF">
            <w:pPr>
              <w:widowControl w:val="0"/>
              <w:tabs>
                <w:tab w:val="left" w:pos="1293"/>
              </w:tabs>
              <w:overflowPunct w:val="0"/>
              <w:textAlignment w:val="baseline"/>
              <w:rPr>
                <w:b/>
              </w:rPr>
            </w:pPr>
            <w:r w:rsidRPr="000B56BA">
              <w:rPr>
                <w:b/>
              </w:rPr>
              <w:t>Šia programa įgyvendinamas įstaigos (padalinio) strateginis tikslas</w:t>
            </w:r>
          </w:p>
        </w:tc>
        <w:tc>
          <w:tcPr>
            <w:tcW w:w="5040" w:type="dxa"/>
            <w:vAlign w:val="center"/>
          </w:tcPr>
          <w:p w14:paraId="7ED95516" w14:textId="77777777" w:rsidR="00E907B5" w:rsidRPr="000B56BA" w:rsidRDefault="005368BF">
            <w:pPr>
              <w:widowControl w:val="0"/>
              <w:tabs>
                <w:tab w:val="left" w:pos="1293"/>
              </w:tabs>
              <w:overflowPunct w:val="0"/>
              <w:jc w:val="both"/>
              <w:textAlignment w:val="baseline"/>
            </w:pPr>
            <w:r w:rsidRPr="000B56BA">
              <w:t>Gerinti švietimo, socialinių ir sveikatos priežiūros paslaugų kokybę ir prieinamumą</w:t>
            </w:r>
          </w:p>
        </w:tc>
        <w:tc>
          <w:tcPr>
            <w:tcW w:w="900" w:type="dxa"/>
            <w:vAlign w:val="center"/>
          </w:tcPr>
          <w:p w14:paraId="72A22B2B"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525F0C54" w14:textId="77777777" w:rsidR="00E907B5" w:rsidRPr="000B56BA" w:rsidRDefault="005368BF">
            <w:pPr>
              <w:widowControl w:val="0"/>
              <w:tabs>
                <w:tab w:val="left" w:pos="1293"/>
              </w:tabs>
              <w:overflowPunct w:val="0"/>
              <w:jc w:val="both"/>
              <w:textAlignment w:val="baseline"/>
            </w:pPr>
            <w:r w:rsidRPr="000B56BA">
              <w:t>1</w:t>
            </w:r>
          </w:p>
        </w:tc>
      </w:tr>
      <w:tr w:rsidR="00E907B5" w:rsidRPr="000B56BA" w14:paraId="612FC605" w14:textId="77777777">
        <w:tc>
          <w:tcPr>
            <w:tcW w:w="2875" w:type="dxa"/>
          </w:tcPr>
          <w:p w14:paraId="05D397FA" w14:textId="77777777" w:rsidR="00E907B5" w:rsidRPr="000B56BA" w:rsidRDefault="005368BF">
            <w:pPr>
              <w:widowControl w:val="0"/>
              <w:tabs>
                <w:tab w:val="left" w:pos="1293"/>
              </w:tabs>
              <w:overflowPunct w:val="0"/>
              <w:textAlignment w:val="baseline"/>
              <w:rPr>
                <w:b/>
              </w:rPr>
            </w:pPr>
            <w:r w:rsidRPr="000B56BA">
              <w:rPr>
                <w:b/>
              </w:rPr>
              <w:t>Programa</w:t>
            </w:r>
          </w:p>
        </w:tc>
        <w:tc>
          <w:tcPr>
            <w:tcW w:w="6670" w:type="dxa"/>
            <w:gridSpan w:val="3"/>
          </w:tcPr>
          <w:p w14:paraId="217A0573" w14:textId="77777777" w:rsidR="00E907B5" w:rsidRPr="000B56BA" w:rsidRDefault="005368BF">
            <w:pPr>
              <w:widowControl w:val="0"/>
              <w:tabs>
                <w:tab w:val="left" w:pos="1293"/>
              </w:tabs>
              <w:overflowPunct w:val="0"/>
              <w:jc w:val="both"/>
              <w:textAlignment w:val="baseline"/>
            </w:pPr>
            <w:r w:rsidRPr="000B56BA">
              <w:t>Tęstinė</w:t>
            </w:r>
          </w:p>
        </w:tc>
      </w:tr>
    </w:tbl>
    <w:p w14:paraId="00CCA555"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E907B5" w:rsidRPr="000B56BA" w14:paraId="2501F3D8" w14:textId="77777777">
        <w:tc>
          <w:tcPr>
            <w:tcW w:w="9545" w:type="dxa"/>
            <w:gridSpan w:val="4"/>
          </w:tcPr>
          <w:p w14:paraId="45EF567D" w14:textId="77777777" w:rsidR="00E907B5" w:rsidRPr="000B56BA" w:rsidRDefault="005368BF">
            <w:pPr>
              <w:widowControl w:val="0"/>
              <w:tabs>
                <w:tab w:val="left" w:pos="1293"/>
              </w:tabs>
              <w:overflowPunct w:val="0"/>
              <w:textAlignment w:val="baseline"/>
              <w:rPr>
                <w:b/>
              </w:rPr>
            </w:pPr>
            <w:r w:rsidRPr="000B56BA">
              <w:rPr>
                <w:b/>
              </w:rPr>
              <w:t xml:space="preserve">Programos aprašymas </w:t>
            </w:r>
          </w:p>
          <w:p w14:paraId="09D5E47D" w14:textId="77777777" w:rsidR="00E907B5" w:rsidRPr="000B56BA" w:rsidRDefault="005368BF">
            <w:pPr>
              <w:widowControl w:val="0"/>
              <w:tabs>
                <w:tab w:val="left" w:pos="1293"/>
              </w:tabs>
              <w:overflowPunct w:val="0"/>
              <w:jc w:val="both"/>
              <w:textAlignment w:val="baseline"/>
            </w:pPr>
            <w:r w:rsidRPr="000B56BA">
              <w:t>Socialinių paslaugų tikslas – sudaryti sąlygas asmeniui (šeimai) ugdyti ar stiprinti gebėjimus ir galimybes savarankiškai spręsti savo socialines problemas, palaikyti socialinius ryšius su visuomene, taip pat padėti įveikti socialinę atskirtį. Norint užtikrinti socialiai pažeidžiamų grupių pakankamą pragyvenimo lygį, mokamos valstybės socialinės išmokos šeimoms ir vieniems gyvenantiems asmenims, negalintiems savarankiškai apsirūpinti pragyvenimui pakankamomis lėšomis, skiriamos socialinės pašalpos ir (ar) kompensacijos už svarbiausias komunalines paslaugas, senyvo amžiaus ar neįgaliems asmenims teikiamos socialinės globos paslaugos globos įstaigose. Vykdoma programa siekiama sudaryti galimybes įvairioms gyventojų socialinėms grupėms integruotis į visuomenę, nežeminant žmogiškojo orumo, užtikrinti normalias gyvenimo sąlygas.</w:t>
            </w:r>
          </w:p>
          <w:p w14:paraId="6DAB3DA3" w14:textId="77777777" w:rsidR="00E907B5" w:rsidRPr="000B56BA" w:rsidRDefault="005368BF">
            <w:pPr>
              <w:widowControl w:val="0"/>
              <w:tabs>
                <w:tab w:val="left" w:pos="1293"/>
              </w:tabs>
              <w:overflowPunct w:val="0"/>
              <w:jc w:val="both"/>
              <w:textAlignment w:val="baseline"/>
            </w:pPr>
            <w:r w:rsidRPr="000B56BA">
              <w:t>Ignalinos rajono savivaldybė siekia rūpintis savivaldybės gyventojų sveikata ir teikia Lietuvos Respublikos įstatymų ir kitų teisės aktų reglamentuojamas sveikatos priežiūros paslaugas. Siekiant mažinti gyventojų sergamumą ir mirtingumą, gerinti gyvenimo kokybę, teikiamos kokybiškos visuomenės sveikatos priežiūros paslaugos, finansuojamos sveikatos priežiūros paslaugos mokyklose, visuomenės sveikatos biuro veikla, taip pat kasmet įgyvendinama visuomenės sveikatos rėmimo specialioji programa.</w:t>
            </w:r>
          </w:p>
          <w:p w14:paraId="5D689930" w14:textId="77777777" w:rsidR="00E907B5" w:rsidRPr="000B56BA" w:rsidRDefault="005368BF">
            <w:pPr>
              <w:widowControl w:val="0"/>
              <w:tabs>
                <w:tab w:val="left" w:pos="1293"/>
              </w:tabs>
              <w:overflowPunct w:val="0"/>
              <w:jc w:val="both"/>
              <w:textAlignment w:val="baseline"/>
              <w:rPr>
                <w:b/>
              </w:rPr>
            </w:pPr>
            <w:r w:rsidRPr="000B56BA">
              <w:rPr>
                <w:b/>
              </w:rPr>
              <w:t>Efekto vertinimo kriterijus</w:t>
            </w:r>
          </w:p>
          <w:p w14:paraId="10C9B3C3" w14:textId="77777777" w:rsidR="00E907B5" w:rsidRPr="000B56BA" w:rsidRDefault="005368BF">
            <w:pPr>
              <w:widowControl w:val="0"/>
              <w:tabs>
                <w:tab w:val="left" w:pos="1293"/>
              </w:tabs>
              <w:overflowPunct w:val="0"/>
              <w:jc w:val="both"/>
              <w:textAlignment w:val="baseline"/>
            </w:pPr>
            <w:r w:rsidRPr="000B56BA">
              <w:t>Patenkintų prašymų dėl socialinių paslaugų dalis nuo bendro pateiktų prašymų skaičiaus (proc.).</w:t>
            </w:r>
          </w:p>
        </w:tc>
      </w:tr>
      <w:tr w:rsidR="00E907B5" w:rsidRPr="000B56BA" w14:paraId="7BB66735" w14:textId="77777777">
        <w:tc>
          <w:tcPr>
            <w:tcW w:w="1795" w:type="dxa"/>
          </w:tcPr>
          <w:p w14:paraId="56F45B31" w14:textId="77777777" w:rsidR="00E907B5" w:rsidRPr="000B56BA" w:rsidRDefault="005368BF">
            <w:pPr>
              <w:widowControl w:val="0"/>
              <w:tabs>
                <w:tab w:val="left" w:pos="1293"/>
              </w:tabs>
              <w:overflowPunct w:val="0"/>
              <w:textAlignment w:val="baseline"/>
              <w:rPr>
                <w:b/>
              </w:rPr>
            </w:pPr>
            <w:r w:rsidRPr="000B56BA">
              <w:rPr>
                <w:b/>
              </w:rPr>
              <w:t>Programos tikslas</w:t>
            </w:r>
          </w:p>
        </w:tc>
        <w:tc>
          <w:tcPr>
            <w:tcW w:w="6120" w:type="dxa"/>
          </w:tcPr>
          <w:p w14:paraId="775B49B4" w14:textId="77777777" w:rsidR="00E907B5" w:rsidRPr="000B56BA" w:rsidRDefault="005368BF">
            <w:pPr>
              <w:widowControl w:val="0"/>
              <w:tabs>
                <w:tab w:val="left" w:pos="1293"/>
              </w:tabs>
              <w:overflowPunct w:val="0"/>
              <w:textAlignment w:val="baseline"/>
            </w:pPr>
            <w:r w:rsidRPr="000B56BA">
              <w:t>Kryptingai įgyvendinti valstybės socialinę ir sveikatos politiką, mažinti socialinę atskirtį rajone</w:t>
            </w:r>
          </w:p>
        </w:tc>
        <w:tc>
          <w:tcPr>
            <w:tcW w:w="900" w:type="dxa"/>
            <w:vAlign w:val="center"/>
          </w:tcPr>
          <w:p w14:paraId="0427759B" w14:textId="77777777" w:rsidR="00E907B5" w:rsidRPr="000B56BA" w:rsidRDefault="005368BF">
            <w:pPr>
              <w:widowControl w:val="0"/>
              <w:tabs>
                <w:tab w:val="left" w:pos="1293"/>
              </w:tabs>
              <w:overflowPunct w:val="0"/>
              <w:textAlignment w:val="baseline"/>
            </w:pPr>
            <w:r w:rsidRPr="000B56BA">
              <w:t>Kodas</w:t>
            </w:r>
          </w:p>
        </w:tc>
        <w:tc>
          <w:tcPr>
            <w:tcW w:w="730" w:type="dxa"/>
            <w:vAlign w:val="center"/>
          </w:tcPr>
          <w:p w14:paraId="78D76E7B" w14:textId="77777777" w:rsidR="00E907B5" w:rsidRPr="000B56BA" w:rsidRDefault="005368BF">
            <w:pPr>
              <w:widowControl w:val="0"/>
              <w:tabs>
                <w:tab w:val="left" w:pos="1293"/>
              </w:tabs>
              <w:overflowPunct w:val="0"/>
              <w:textAlignment w:val="baseline"/>
            </w:pPr>
            <w:r w:rsidRPr="000B56BA">
              <w:t>1</w:t>
            </w:r>
          </w:p>
        </w:tc>
      </w:tr>
      <w:tr w:rsidR="00E907B5" w:rsidRPr="000B56BA" w14:paraId="56ECA9D4" w14:textId="77777777">
        <w:trPr>
          <w:trHeight w:val="471"/>
        </w:trPr>
        <w:tc>
          <w:tcPr>
            <w:tcW w:w="9545" w:type="dxa"/>
            <w:gridSpan w:val="4"/>
          </w:tcPr>
          <w:p w14:paraId="1FA24648" w14:textId="77777777" w:rsidR="00E907B5" w:rsidRPr="000B56BA" w:rsidRDefault="005368BF">
            <w:pPr>
              <w:widowControl w:val="0"/>
              <w:tabs>
                <w:tab w:val="left" w:pos="1293"/>
              </w:tabs>
              <w:overflowPunct w:val="0"/>
              <w:textAlignment w:val="baseline"/>
              <w:rPr>
                <w:b/>
              </w:rPr>
            </w:pPr>
            <w:r w:rsidRPr="000B56BA">
              <w:rPr>
                <w:b/>
              </w:rPr>
              <w:t xml:space="preserve">Tikslo aprašymas </w:t>
            </w:r>
          </w:p>
          <w:p w14:paraId="2F6EEC88" w14:textId="77777777" w:rsidR="00E907B5" w:rsidRPr="000B56BA" w:rsidRDefault="005368BF">
            <w:pPr>
              <w:widowControl w:val="0"/>
              <w:tabs>
                <w:tab w:val="left" w:pos="1293"/>
              </w:tabs>
              <w:overflowPunct w:val="0"/>
              <w:jc w:val="both"/>
              <w:textAlignment w:val="baseline"/>
            </w:pPr>
            <w:r w:rsidRPr="000B56BA">
              <w:t>Socialinės paramos ir sveikatos apsaugos paslaugų kokybės gerinimo programa Ignalinos rajono savivaldybė siekia įgyvendinti Lietuvos Respublikos įstatymų ir kitų teisės aktų reglamentuojamą socialinę ir sveikatos politiką. Įgyvendindama programą, savivaldybė numato teikti piniginę socialinę paramą ir socialines paslaugas socialiai pažeidžiamiems asmenims, sudaryti sąlygas neįgaliųjų socialinei integracijai į visuomenę, taip pat teikti saugias ir kokybiškas visuomenės sveikatos priežiūros paslaugas, vykdyti gyventojų sveikatos stebėseną ir teikti informaciją visuomenei sveikatos stiprinimo klausimais.</w:t>
            </w:r>
          </w:p>
          <w:p w14:paraId="4D74F5F9" w14:textId="77777777" w:rsidR="00E907B5" w:rsidRPr="000B56BA" w:rsidRDefault="005368BF">
            <w:pPr>
              <w:widowControl w:val="0"/>
              <w:tabs>
                <w:tab w:val="left" w:pos="1293"/>
              </w:tabs>
              <w:overflowPunct w:val="0"/>
              <w:jc w:val="both"/>
              <w:textAlignment w:val="baseline"/>
              <w:rPr>
                <w:b/>
              </w:rPr>
            </w:pPr>
            <w:r w:rsidRPr="000B56BA">
              <w:rPr>
                <w:b/>
              </w:rPr>
              <w:t>Rezultato vertinimo kriterijai:</w:t>
            </w:r>
          </w:p>
          <w:p w14:paraId="1B0D1FC2" w14:textId="77777777" w:rsidR="00E907B5" w:rsidRPr="000B56BA" w:rsidRDefault="005368BF">
            <w:pPr>
              <w:widowControl w:val="0"/>
              <w:tabs>
                <w:tab w:val="left" w:pos="1293"/>
              </w:tabs>
              <w:overflowPunct w:val="0"/>
              <w:jc w:val="both"/>
              <w:textAlignment w:val="baseline"/>
            </w:pPr>
            <w:r w:rsidRPr="000B56BA">
              <w:t>Socialinėms paslaugoms ir socialinei paramai skiriamų lėšų suma, tenkanti vienam Ignalinos rajono gyventojui (Eur).</w:t>
            </w:r>
          </w:p>
          <w:p w14:paraId="61882832" w14:textId="77777777" w:rsidR="00E907B5" w:rsidRPr="000B56BA" w:rsidRDefault="005368BF">
            <w:pPr>
              <w:widowControl w:val="0"/>
              <w:tabs>
                <w:tab w:val="left" w:pos="1293"/>
              </w:tabs>
              <w:overflowPunct w:val="0"/>
              <w:jc w:val="both"/>
              <w:textAlignment w:val="baseline"/>
            </w:pPr>
            <w:r w:rsidRPr="000B56BA">
              <w:t>Savivaldybės finansuojamų sveikatos priežiūros įstaigų paslaugų gavėjų skaičius.</w:t>
            </w:r>
          </w:p>
          <w:p w14:paraId="3F7AF462" w14:textId="77777777" w:rsidR="00E907B5" w:rsidRPr="000B56BA" w:rsidRDefault="005368BF">
            <w:pPr>
              <w:widowControl w:val="0"/>
              <w:tabs>
                <w:tab w:val="left" w:pos="1293"/>
              </w:tabs>
              <w:overflowPunct w:val="0"/>
              <w:jc w:val="both"/>
              <w:textAlignment w:val="baseline"/>
              <w:rPr>
                <w:b/>
              </w:rPr>
            </w:pPr>
            <w:r w:rsidRPr="000B56BA">
              <w:rPr>
                <w:b/>
              </w:rPr>
              <w:t>Tikslui įgyvendinti iškelti keturi uždaviniai:</w:t>
            </w:r>
          </w:p>
          <w:p w14:paraId="6AFE34DB" w14:textId="77777777" w:rsidR="00E907B5" w:rsidRPr="000B56BA" w:rsidRDefault="005368BF">
            <w:pPr>
              <w:widowControl w:val="0"/>
              <w:tabs>
                <w:tab w:val="left" w:pos="1293"/>
              </w:tabs>
              <w:overflowPunct w:val="0"/>
              <w:jc w:val="both"/>
              <w:textAlignment w:val="baseline"/>
            </w:pPr>
            <w:r w:rsidRPr="000B56BA">
              <w:rPr>
                <w:b/>
              </w:rPr>
              <w:t>1 uždavinys.</w:t>
            </w:r>
            <w:r w:rsidRPr="000B56BA">
              <w:t xml:space="preserve"> Užtikrinti Lietuvos Respublikos teisės aktuose numatytų išmokų, kompensacijų mokėjimą ir administravimą.</w:t>
            </w:r>
          </w:p>
          <w:p w14:paraId="353EACEC" w14:textId="77777777" w:rsidR="00E907B5" w:rsidRPr="000B56BA" w:rsidRDefault="005368BF">
            <w:pPr>
              <w:widowControl w:val="0"/>
              <w:tabs>
                <w:tab w:val="left" w:pos="1293"/>
              </w:tabs>
              <w:overflowPunct w:val="0"/>
              <w:jc w:val="both"/>
              <w:textAlignment w:val="baseline"/>
            </w:pPr>
            <w:r w:rsidRPr="000B56BA">
              <w:t>Uždaviniu organizuojamas Lietuvos Respublikos įstatymuose ir norminiuose teisės aktuose numatytos piniginės paramos asmenims ir šeimoms teikimas. Iš Lietuvos Respublikos valstybės biudžeto mokamos šalpos išmokos (šalpos pensijos, šalpos našlaičių pensijos, slaugos išlaidų ar priežiūros (pagalbos) tikslinės kompensacijos, šalpos kompensacijos, šalpos pensijos už neįgaliųjų slaugą namuose, socialinės pensijos), mokamos išmokos vaikams (vienkartinės išmokos gimus vaikui, išmokos vaikams, globos (rūpybos) išmokos, vienkartinės išmokos būstui įsigyti arba įsikurti, vienkartinės išmokos nėščioms moterims), vykdomas vienkartinės valstybės paramos ir kompensacijų skyrimas ir mokėjimas, transporto išlaidų bei specialiųjų lengvųjų automobilių įsigijimo išlaidų kompensacijų skyrimas ir mokėjimas, finansinės paramos teikimas užsienyje mirusių (žuvusių) piliečių palaikams parvežti į Lietuvos Respubliką.</w:t>
            </w:r>
          </w:p>
          <w:p w14:paraId="407C9AD9" w14:textId="77777777" w:rsidR="00E907B5" w:rsidRPr="000B56BA" w:rsidRDefault="005368BF">
            <w:pPr>
              <w:widowControl w:val="0"/>
              <w:tabs>
                <w:tab w:val="left" w:pos="1293"/>
              </w:tabs>
              <w:overflowPunct w:val="0"/>
              <w:jc w:val="both"/>
              <w:textAlignment w:val="baseline"/>
            </w:pPr>
            <w:r w:rsidRPr="000B56BA">
              <w:t>Iš Lietuvos Respublikos valstybės biudžeto specialiosios tikslinės dotacijos lėšų mokamos socialinės pašalpos socialiai remtiniems asmenims, kompensuojamos būsto šildymo, geriamojo ir karšto vandens išlaidos mažas pajamas gaunančioms šeimoms. Taip pat iš valstybės biudžeto specialiosios tikslinės dotacijos lėšų mokamos vienkartinės laidojimo pašalpos, skiriamas nemokamas maitinimas ir mokinio reikmenys vaikams iš mažas pajamas gaunančių šeimų.</w:t>
            </w:r>
          </w:p>
          <w:p w14:paraId="074D4AC1" w14:textId="77777777" w:rsidR="00E907B5" w:rsidRPr="000B56BA" w:rsidRDefault="005368BF">
            <w:pPr>
              <w:widowControl w:val="0"/>
              <w:tabs>
                <w:tab w:val="left" w:pos="1293"/>
              </w:tabs>
              <w:overflowPunct w:val="0"/>
              <w:jc w:val="both"/>
              <w:textAlignment w:val="baseline"/>
            </w:pPr>
            <w:r w:rsidRPr="000B56BA">
              <w:t>Vykdydama darbo politikos formavimo ir įgyvendinimo priemones, Ignalinos rajono savivaldybė numato bedarbiams, įspėtiems apie atleidimą iš darbo darbuotojams, bendrojo lavinimo mokyklų moksleiviams ir studentams atostogų metu, taip pat kitiems socialinę atskirtį patiriantiems asmenims padėti greičiau integruotis į darbo rinką ir sudaryti jiems sąlygas užsidirbti pragyvenimui būtinų lėšų.</w:t>
            </w:r>
          </w:p>
          <w:p w14:paraId="3B399260" w14:textId="77777777" w:rsidR="00E907B5" w:rsidRPr="000B56BA" w:rsidRDefault="005368BF">
            <w:pPr>
              <w:widowControl w:val="0"/>
              <w:tabs>
                <w:tab w:val="left" w:pos="1293"/>
              </w:tabs>
              <w:overflowPunct w:val="0"/>
              <w:jc w:val="both"/>
              <w:textAlignment w:val="baseline"/>
            </w:pPr>
            <w:r w:rsidRPr="000B56BA">
              <w:t>Savivaldybės biudžeto lėšomis planuojama suteikti vienkartinę finansinę paramą, organizuoti keleivių ir socialiai išskirtinų gyventojų grupių pavėžėjimą.</w:t>
            </w:r>
          </w:p>
          <w:p w14:paraId="2AB1328F"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6AED6EF0" w14:textId="77777777" w:rsidR="00E907B5" w:rsidRPr="000B56BA" w:rsidRDefault="005368BF">
            <w:pPr>
              <w:widowControl w:val="0"/>
              <w:tabs>
                <w:tab w:val="left" w:pos="1293"/>
              </w:tabs>
              <w:overflowPunct w:val="0"/>
              <w:jc w:val="both"/>
              <w:textAlignment w:val="baseline"/>
            </w:pPr>
            <w:r w:rsidRPr="000B56BA">
              <w:t>Socialinių pašalpų gavėjų skaičius.</w:t>
            </w:r>
          </w:p>
          <w:p w14:paraId="31C5E8F8" w14:textId="77777777" w:rsidR="00E907B5" w:rsidRPr="000B56BA" w:rsidRDefault="005368BF">
            <w:pPr>
              <w:widowControl w:val="0"/>
              <w:tabs>
                <w:tab w:val="left" w:pos="1293"/>
              </w:tabs>
              <w:overflowPunct w:val="0"/>
              <w:jc w:val="both"/>
              <w:textAlignment w:val="baseline"/>
            </w:pPr>
            <w:r w:rsidRPr="000B56BA">
              <w:t>Kompensacijų už būsto šildymą, kietą kurą, karštą ir šaltą vandenį gavėjų skaičius.</w:t>
            </w:r>
          </w:p>
          <w:p w14:paraId="10874EA2" w14:textId="77777777" w:rsidR="00E907B5" w:rsidRPr="000B56BA" w:rsidRDefault="005368BF">
            <w:pPr>
              <w:widowControl w:val="0"/>
              <w:tabs>
                <w:tab w:val="left" w:pos="1293"/>
              </w:tabs>
              <w:overflowPunct w:val="0"/>
              <w:jc w:val="both"/>
              <w:textAlignment w:val="baseline"/>
            </w:pPr>
            <w:r w:rsidRPr="000B56BA">
              <w:t>Kompensacijų kreditui, paimtam daugiabučiams namams modernizuoti (paskolos ir palūkanų), gavėjų skaičius.</w:t>
            </w:r>
          </w:p>
          <w:p w14:paraId="31E05CD7" w14:textId="77777777" w:rsidR="00E907B5" w:rsidRPr="000B56BA" w:rsidRDefault="005368BF">
            <w:pPr>
              <w:widowControl w:val="0"/>
              <w:tabs>
                <w:tab w:val="left" w:pos="1293"/>
              </w:tabs>
              <w:overflowPunct w:val="0"/>
              <w:jc w:val="both"/>
              <w:textAlignment w:val="baseline"/>
            </w:pPr>
            <w:r w:rsidRPr="000B56BA">
              <w:t>Laidojimo pašalpų gavėjų skaičius.</w:t>
            </w:r>
          </w:p>
          <w:p w14:paraId="07568298" w14:textId="77777777" w:rsidR="00E907B5" w:rsidRPr="000B56BA" w:rsidRDefault="005368BF">
            <w:pPr>
              <w:widowControl w:val="0"/>
              <w:tabs>
                <w:tab w:val="left" w:pos="1293"/>
              </w:tabs>
              <w:overflowPunct w:val="0"/>
              <w:jc w:val="both"/>
              <w:textAlignment w:val="baseline"/>
            </w:pPr>
            <w:r w:rsidRPr="000B56BA">
              <w:t>Gaunančių nemokamą maitinimą (aprūpintų mokinio reikmenimis) mokinių skaičius.</w:t>
            </w:r>
          </w:p>
          <w:p w14:paraId="1CDCB692" w14:textId="77777777" w:rsidR="00E907B5" w:rsidRPr="000B56BA" w:rsidRDefault="005368BF">
            <w:pPr>
              <w:widowControl w:val="0"/>
              <w:tabs>
                <w:tab w:val="left" w:pos="1293"/>
              </w:tabs>
              <w:overflowPunct w:val="0"/>
              <w:jc w:val="both"/>
              <w:textAlignment w:val="baseline"/>
            </w:pPr>
            <w:r w:rsidRPr="000B56BA">
              <w:t>Vienkartinių pašalpų gavėjų skaičius.</w:t>
            </w:r>
          </w:p>
          <w:p w14:paraId="5A54BF1A" w14:textId="77777777" w:rsidR="00E907B5" w:rsidRPr="000B56BA" w:rsidRDefault="005368BF">
            <w:pPr>
              <w:widowControl w:val="0"/>
              <w:tabs>
                <w:tab w:val="left" w:pos="1293"/>
              </w:tabs>
              <w:overflowPunct w:val="0"/>
              <w:jc w:val="both"/>
              <w:textAlignment w:val="baseline"/>
            </w:pPr>
            <w:r w:rsidRPr="000B56BA">
              <w:t>Kompensuotų važiavimų skaičius (tūkst.).</w:t>
            </w:r>
          </w:p>
          <w:p w14:paraId="00342DE7" w14:textId="77777777" w:rsidR="00E907B5" w:rsidRPr="000B56BA" w:rsidRDefault="005368BF">
            <w:pPr>
              <w:widowControl w:val="0"/>
              <w:tabs>
                <w:tab w:val="left" w:pos="1293"/>
              </w:tabs>
              <w:overflowPunct w:val="0"/>
              <w:jc w:val="both"/>
              <w:textAlignment w:val="baseline"/>
            </w:pPr>
            <w:r w:rsidRPr="000B56BA">
              <w:t>Užimtumo didinimo programoje dalyvavusių asmenų skaičius.</w:t>
            </w:r>
          </w:p>
          <w:p w14:paraId="6CD1A825" w14:textId="77777777" w:rsidR="00E907B5" w:rsidRPr="000B56BA" w:rsidRDefault="005368BF">
            <w:pPr>
              <w:widowControl w:val="0"/>
              <w:tabs>
                <w:tab w:val="left" w:pos="1293"/>
              </w:tabs>
              <w:overflowPunct w:val="0"/>
              <w:jc w:val="both"/>
              <w:textAlignment w:val="baseline"/>
            </w:pPr>
            <w:r w:rsidRPr="000B56BA">
              <w:rPr>
                <w:b/>
              </w:rPr>
              <w:t>2 uždavinys</w:t>
            </w:r>
            <w:r w:rsidRPr="000B56BA">
              <w:t>. Organizuoti ir teikti kompleksines ir socialines paslaugas, tvarkyti ir modernizuoti socialinių įstaigų infrastruktūrą.</w:t>
            </w:r>
          </w:p>
          <w:p w14:paraId="422C7A3F" w14:textId="77777777" w:rsidR="00E907B5" w:rsidRPr="000B56BA" w:rsidRDefault="005368BF">
            <w:pPr>
              <w:widowControl w:val="0"/>
              <w:tabs>
                <w:tab w:val="left" w:pos="1293"/>
              </w:tabs>
              <w:overflowPunct w:val="0"/>
              <w:jc w:val="both"/>
              <w:textAlignment w:val="baseline"/>
            </w:pPr>
            <w:r w:rsidRPr="000B56BA">
              <w:t>Socialinės paslaugos – tai paslaugos, kuriomis suteikiama pagalba asmeniui (šeimai) dėl amžiaus, neįgalumo, socialinių problemų iš dalies ar visiškai neturinčiam, neįgijusiam arba praradusiam gebėjimus ar galimybes savarankiškai rūpintis asmeniniu (šeimos) gyvenimu ir dalyvauti visuomenės gyvenime. Socialinių paslaugų gavėjai yra vaikai su negalia, vaikai, netekę tėvų globos, socialinės rizikos vaikai, senyvo amžiaus asmenys, neįgalūs asmenys, socialinės rizikos suaugę asmenys, socialinės rizikos šeimos ir kiti socialinių problemų turintys savivaldybės gyventojai. Pagrindinė socialinių paslaugų teikimo organizatorė yra savivaldybė. Ji planuoja savo teritorijos gyventojams socialines paslaugas, nustato socialinių paslaugų finansavimo poreikį.</w:t>
            </w:r>
          </w:p>
          <w:p w14:paraId="3F5A8CD7" w14:textId="77777777" w:rsidR="00E907B5" w:rsidRPr="000B56BA" w:rsidRDefault="005368BF">
            <w:pPr>
              <w:widowControl w:val="0"/>
              <w:tabs>
                <w:tab w:val="left" w:pos="1293"/>
              </w:tabs>
              <w:overflowPunct w:val="0"/>
              <w:jc w:val="both"/>
              <w:textAlignment w:val="baseline"/>
            </w:pPr>
            <w:r w:rsidRPr="000B56BA">
              <w:t>Įgyvendindama šį uždavinį, Ignalinos rajono savivaldybė numato teikti globos (rūpybos), ugdymo ir socialines paslaugas be tėvų globos likusiems vaikams; teikti socialines paslaugas socialinės rizikos šeimoms, auginančioms vaikus; teikti specialiąsias (socialinė globa, socialinė priežiūra) socialines paslaugas savivaldybės gyventojams atsižvelgiant į nustatytus poreikius; skatinti nevyriausybinių organizacijų, savivaldybės gyventojams teikiančių socialines paslaugas, veiklą, iš dalies finansuoti jų socialines programas, teikti metodinę paramą, įgyvendinti projektą, skirtą kompleksinių paslaugų suteikimui šeimoms, ir pan.</w:t>
            </w:r>
          </w:p>
          <w:p w14:paraId="0FD9F8AA"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38253C18" w14:textId="77777777" w:rsidR="00E907B5" w:rsidRPr="000B56BA" w:rsidRDefault="005368BF">
            <w:pPr>
              <w:widowControl w:val="0"/>
              <w:tabs>
                <w:tab w:val="left" w:pos="1293"/>
              </w:tabs>
              <w:overflowPunct w:val="0"/>
              <w:jc w:val="both"/>
              <w:textAlignment w:val="baseline"/>
            </w:pPr>
            <w:r w:rsidRPr="000B56BA">
              <w:t>Socialinių paslaugų gavėjų skaičius.</w:t>
            </w:r>
          </w:p>
          <w:p w14:paraId="077F3040" w14:textId="77777777" w:rsidR="00E907B5" w:rsidRPr="000B56BA" w:rsidRDefault="005368BF">
            <w:pPr>
              <w:widowControl w:val="0"/>
              <w:tabs>
                <w:tab w:val="left" w:pos="1293"/>
              </w:tabs>
              <w:overflowPunct w:val="0"/>
              <w:jc w:val="both"/>
              <w:textAlignment w:val="baseline"/>
            </w:pPr>
            <w:r w:rsidRPr="000B56BA">
              <w:t>Nestacionarių dienos socialinės priežiūros paslaugų gavėjų skaičius.</w:t>
            </w:r>
          </w:p>
          <w:p w14:paraId="356ABE53" w14:textId="77777777" w:rsidR="00E907B5" w:rsidRPr="000B56BA" w:rsidRDefault="005368BF">
            <w:pPr>
              <w:widowControl w:val="0"/>
              <w:tabs>
                <w:tab w:val="left" w:pos="1293"/>
              </w:tabs>
              <w:overflowPunct w:val="0"/>
              <w:jc w:val="both"/>
              <w:textAlignment w:val="baseline"/>
            </w:pPr>
            <w:r w:rsidRPr="000B56BA">
              <w:t>Socialinės rizikos šeimų, gavusių socialines paslaugas, skaičius.</w:t>
            </w:r>
          </w:p>
          <w:p w14:paraId="5B143D08" w14:textId="77777777" w:rsidR="00E907B5" w:rsidRPr="000B56BA" w:rsidRDefault="005368BF">
            <w:pPr>
              <w:widowControl w:val="0"/>
              <w:tabs>
                <w:tab w:val="left" w:pos="1293"/>
              </w:tabs>
              <w:overflowPunct w:val="0"/>
              <w:jc w:val="both"/>
              <w:textAlignment w:val="baseline"/>
            </w:pPr>
            <w:r w:rsidRPr="000B56BA">
              <w:t>Asmenų, gavusių paslaugas, skaičius.</w:t>
            </w:r>
          </w:p>
          <w:p w14:paraId="327655AA" w14:textId="77777777" w:rsidR="00E907B5" w:rsidRPr="000B56BA" w:rsidRDefault="005368BF">
            <w:pPr>
              <w:widowControl w:val="0"/>
              <w:tabs>
                <w:tab w:val="left" w:pos="1293"/>
              </w:tabs>
              <w:overflowPunct w:val="0"/>
              <w:jc w:val="both"/>
              <w:textAlignment w:val="baseline"/>
            </w:pPr>
            <w:r w:rsidRPr="000B56BA">
              <w:t>Šeimų, gavusių socialines paslaugas, skaičius.</w:t>
            </w:r>
          </w:p>
          <w:p w14:paraId="00C13AF8" w14:textId="77777777" w:rsidR="00E907B5" w:rsidRPr="000B56BA" w:rsidRDefault="005368BF">
            <w:pPr>
              <w:widowControl w:val="0"/>
              <w:tabs>
                <w:tab w:val="left" w:pos="1293"/>
              </w:tabs>
              <w:overflowPunct w:val="0"/>
              <w:jc w:val="both"/>
              <w:textAlignment w:val="baseline"/>
            </w:pPr>
            <w:r w:rsidRPr="000B56BA">
              <w:rPr>
                <w:b/>
              </w:rPr>
              <w:t>3 uždavinys.</w:t>
            </w:r>
            <w:r w:rsidRPr="000B56BA">
              <w:t xml:space="preserve"> Užtikrinti socialinę globą asmenims su sunkia negalia, vykdyti neįgaliųjų socialinę integraciją.</w:t>
            </w:r>
          </w:p>
          <w:p w14:paraId="0FFFF844" w14:textId="77777777" w:rsidR="00E907B5" w:rsidRPr="000B56BA" w:rsidRDefault="005368BF">
            <w:pPr>
              <w:widowControl w:val="0"/>
              <w:tabs>
                <w:tab w:val="left" w:pos="1293"/>
              </w:tabs>
              <w:overflowPunct w:val="0"/>
              <w:jc w:val="both"/>
              <w:textAlignment w:val="baseline"/>
            </w:pPr>
            <w:r w:rsidRPr="000B56BA">
              <w:t>Kaip apibrėžia Lietuvos Respublikos neįgaliųjų socialinės integracijos įstatymas, neįgaliųjų socialinės integracijos sistemą sudaro medicininės, profesinės ir socialinės reabilitacijos paslaugų teikimas, specialiųjų poreikių tenkinimas specialiosios pagalbos priemonėmis, neįgaliųjų užimtumo rėmimas, socialinės paramos teikimas, ugdymo paslaugų teikimas, lygių galimybių dalyvauti kultūros, sporto ir kitose visuomenės gyvenimo srityse užtikrinimas.</w:t>
            </w:r>
          </w:p>
          <w:p w14:paraId="69E3F6B5" w14:textId="77777777" w:rsidR="00E907B5" w:rsidRPr="000B56BA" w:rsidRDefault="005368BF">
            <w:pPr>
              <w:widowControl w:val="0"/>
              <w:tabs>
                <w:tab w:val="left" w:pos="1293"/>
              </w:tabs>
              <w:overflowPunct w:val="0"/>
              <w:jc w:val="both"/>
              <w:textAlignment w:val="baseline"/>
            </w:pPr>
            <w:r w:rsidRPr="000B56BA">
              <w:t>Socialinė globa – tai socialinių paslaugų, kuriomis asmeniui teikiama visapusiška specialistų priežiūros reikalaujanti pagalba, visuma. Socialinių paslaugų gavėjai yra vaikai su negalia, vaikai, netekę tėvų globos, socialinės rizikos vaikai, senyvo amžiaus asmenys, suaugę neįgalūs asmenys, socialinės rizikos suaugę asmenys, asmenys su sunkia negalia, jų šeimos, socialinės rizikos šeimos.</w:t>
            </w:r>
          </w:p>
          <w:p w14:paraId="697C7753" w14:textId="77777777" w:rsidR="00E907B5" w:rsidRPr="000B56BA" w:rsidRDefault="005368BF">
            <w:pPr>
              <w:widowControl w:val="0"/>
              <w:tabs>
                <w:tab w:val="left" w:pos="1293"/>
              </w:tabs>
              <w:overflowPunct w:val="0"/>
              <w:jc w:val="both"/>
              <w:textAlignment w:val="baseline"/>
            </w:pPr>
            <w:r w:rsidRPr="000B56BA">
              <w:t>Šiuo uždaviniu Ignalinos rajono savivaldybė numato teikti socialinės globos paslaugas, skirti lėšų neįgaliųjų būsto specialiam pritaikymui, finansuoti ir įgyvendinti socialinės reabilitacijos neįgaliesiems bendruomenėje projektus.</w:t>
            </w:r>
          </w:p>
          <w:p w14:paraId="66FA8D28"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350627DA" w14:textId="77777777" w:rsidR="00E907B5" w:rsidRPr="000B56BA" w:rsidRDefault="005368BF">
            <w:pPr>
              <w:widowControl w:val="0"/>
              <w:tabs>
                <w:tab w:val="left" w:pos="1293"/>
              </w:tabs>
              <w:overflowPunct w:val="0"/>
              <w:jc w:val="both"/>
              <w:textAlignment w:val="baseline"/>
            </w:pPr>
            <w:r w:rsidRPr="000B56BA">
              <w:t>Asmenų su sunkia negalia, gavusių socialinės globos paslaugas, skaičius.</w:t>
            </w:r>
          </w:p>
          <w:p w14:paraId="48339463" w14:textId="77777777" w:rsidR="00E907B5" w:rsidRPr="000B56BA" w:rsidRDefault="005368BF">
            <w:pPr>
              <w:widowControl w:val="0"/>
              <w:tabs>
                <w:tab w:val="left" w:pos="1293"/>
              </w:tabs>
              <w:overflowPunct w:val="0"/>
              <w:jc w:val="both"/>
              <w:textAlignment w:val="baseline"/>
            </w:pPr>
            <w:r w:rsidRPr="000B56BA">
              <w:t>Žmonėms su negalia pritaikytų būstų skaičius.</w:t>
            </w:r>
          </w:p>
          <w:p w14:paraId="7DD06AA9" w14:textId="77777777" w:rsidR="00E907B5" w:rsidRPr="000B56BA" w:rsidRDefault="005368BF">
            <w:pPr>
              <w:widowControl w:val="0"/>
              <w:tabs>
                <w:tab w:val="left" w:pos="1293"/>
              </w:tabs>
              <w:overflowPunct w:val="0"/>
              <w:jc w:val="both"/>
              <w:textAlignment w:val="baseline"/>
            </w:pPr>
            <w:r w:rsidRPr="000B56BA">
              <w:t>Remiamų socialinės reabilitacijos neįgaliesiems projektų skaičius.</w:t>
            </w:r>
          </w:p>
          <w:p w14:paraId="3F98C749" w14:textId="77777777" w:rsidR="00E907B5" w:rsidRPr="000B56BA" w:rsidRDefault="005368BF">
            <w:pPr>
              <w:widowControl w:val="0"/>
              <w:tabs>
                <w:tab w:val="left" w:pos="1293"/>
              </w:tabs>
              <w:overflowPunct w:val="0"/>
              <w:jc w:val="both"/>
              <w:textAlignment w:val="baseline"/>
            </w:pPr>
            <w:r w:rsidRPr="000B56BA">
              <w:rPr>
                <w:b/>
              </w:rPr>
              <w:t>4 uždavinys.</w:t>
            </w:r>
            <w:r w:rsidRPr="000B56BA">
              <w:t xml:space="preserve"> Užtikrinti tinkamą sveikatos priežiūrą rajono gyventojams.</w:t>
            </w:r>
          </w:p>
          <w:p w14:paraId="632218F4" w14:textId="77777777" w:rsidR="00E907B5" w:rsidRPr="000B56BA" w:rsidRDefault="005368BF">
            <w:pPr>
              <w:widowControl w:val="0"/>
              <w:tabs>
                <w:tab w:val="left" w:pos="1293"/>
              </w:tabs>
              <w:overflowPunct w:val="0"/>
              <w:jc w:val="both"/>
              <w:textAlignment w:val="baseline"/>
            </w:pPr>
            <w:r w:rsidRPr="000B56BA">
              <w:t>Visuomenės sveikatos priežiūra – organizacinių, teisinių, ekonominių, techninių, socialinių ir medicinos priemonių, padedančių įgyvendinti ligų ir traumų profilaktiką, išsaugoti visuomenės sveikatą ir ją stiprinti, visuma. Siekdama užtikrinti kokybiškas, saugias ir šiuolaikinius reikalavimus atitinkančias sveikatos priežiūros paslaugas, savivaldybė numato vykdyti sveikatos priežiūrą mokyklose (visuomenės sveikatos priežiūros specialistų, dirbančių bendrojo lavinimo mokyklose, veiklos organizavimas ir koordinavimas, kitų vaikų ir jaunimo sveikatinimo priemonių organizavimas ir įgyvendinimas), užtikrinti Ignalinos rajono savivaldybės visuomenės sveikatos biuro veiklą (biuro funkcijos apima įvairių visuomenės sveikatos stiprinimo programų įgyvendinimą; visuomenės sveikatos stebėsenos (monitoringo) vykdymą; užkrečiamųjų ligų profilaktiką ir neinfekcinių ligų bei traumų kontrolę; vaikų ir jaunuolių sveikatos stiprinimo veiklą), vykdyti Visuomenės sveikatos rėmimo specialiąją programą, užkrečiamųjų ligų profilaktikos ir kontrolės priemones. Taip pat siekiama gerinti Ignalinos rajono ligoninės teikiamas sveikatos priežiūros, plėtoti reabilitacijos ir sveikatinimo paslaugas.</w:t>
            </w:r>
          </w:p>
          <w:p w14:paraId="2E2435E3"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3E3418DC" w14:textId="77777777" w:rsidR="00E907B5" w:rsidRPr="000B56BA" w:rsidRDefault="005368BF">
            <w:pPr>
              <w:widowControl w:val="0"/>
              <w:tabs>
                <w:tab w:val="left" w:pos="1293"/>
              </w:tabs>
              <w:overflowPunct w:val="0"/>
              <w:jc w:val="both"/>
              <w:textAlignment w:val="baseline"/>
            </w:pPr>
            <w:r w:rsidRPr="000B56BA">
              <w:t>Mokinių, dalyvavusių sveikatinimo veikloje, skaičius.</w:t>
            </w:r>
          </w:p>
          <w:p w14:paraId="6FAA9021" w14:textId="77777777" w:rsidR="00E907B5" w:rsidRPr="000B56BA" w:rsidRDefault="005368BF">
            <w:pPr>
              <w:widowControl w:val="0"/>
              <w:tabs>
                <w:tab w:val="left" w:pos="1293"/>
              </w:tabs>
              <w:overflowPunct w:val="0"/>
              <w:jc w:val="both"/>
              <w:textAlignment w:val="baseline"/>
            </w:pPr>
            <w:r w:rsidRPr="000B56BA">
              <w:t>Sveikatos renginiuose dalyvavusių asmenų skaičius 1000 gyventojų (vienetais).</w:t>
            </w:r>
          </w:p>
          <w:p w14:paraId="7D682484" w14:textId="77777777" w:rsidR="00E907B5" w:rsidRPr="000B56BA" w:rsidRDefault="005368BF">
            <w:pPr>
              <w:widowControl w:val="0"/>
              <w:tabs>
                <w:tab w:val="left" w:pos="1293"/>
              </w:tabs>
              <w:overflowPunct w:val="0"/>
              <w:jc w:val="both"/>
              <w:textAlignment w:val="baseline"/>
            </w:pPr>
            <w:r w:rsidRPr="000B56BA">
              <w:t>Visuomenės sveikatos biuro teikiamų paslaugų gavėjų skaičius (tūkst.).</w:t>
            </w:r>
          </w:p>
          <w:p w14:paraId="1F4DD6C3" w14:textId="77777777" w:rsidR="00E907B5" w:rsidRPr="000B56BA" w:rsidRDefault="005368BF">
            <w:pPr>
              <w:widowControl w:val="0"/>
              <w:tabs>
                <w:tab w:val="left" w:pos="1293"/>
              </w:tabs>
              <w:overflowPunct w:val="0"/>
              <w:jc w:val="both"/>
              <w:textAlignment w:val="baseline"/>
            </w:pPr>
            <w:r w:rsidRPr="000B56BA">
              <w:t>Sveikatos projektų įgyvendinant Visuomenės sveikatos rėmimo specialiąją programą skaičius.</w:t>
            </w:r>
          </w:p>
          <w:p w14:paraId="0834C598" w14:textId="77777777" w:rsidR="00E907B5" w:rsidRPr="000B56BA" w:rsidRDefault="005368BF">
            <w:pPr>
              <w:widowControl w:val="0"/>
              <w:tabs>
                <w:tab w:val="left" w:pos="1293"/>
              </w:tabs>
              <w:overflowPunct w:val="0"/>
              <w:jc w:val="both"/>
              <w:textAlignment w:val="baseline"/>
            </w:pPr>
            <w:r w:rsidRPr="000B56BA">
              <w:t>Įgyvendintų priemonių skaičius.</w:t>
            </w:r>
          </w:p>
          <w:p w14:paraId="6B8D0805" w14:textId="77777777" w:rsidR="00E907B5" w:rsidRPr="000B56BA" w:rsidRDefault="005368BF">
            <w:pPr>
              <w:widowControl w:val="0"/>
              <w:tabs>
                <w:tab w:val="left" w:pos="1293"/>
              </w:tabs>
              <w:overflowPunct w:val="0"/>
              <w:jc w:val="both"/>
              <w:textAlignment w:val="baseline"/>
            </w:pPr>
            <w:r w:rsidRPr="000B56BA">
              <w:t>Teikiamos paslaugos gavėjų skaičius.</w:t>
            </w:r>
          </w:p>
          <w:p w14:paraId="1C79A3AD" w14:textId="77777777" w:rsidR="00E907B5" w:rsidRPr="000B56BA" w:rsidRDefault="005368BF">
            <w:pPr>
              <w:widowControl w:val="0"/>
              <w:tabs>
                <w:tab w:val="left" w:pos="1293"/>
              </w:tabs>
              <w:overflowPunct w:val="0"/>
              <w:jc w:val="both"/>
              <w:textAlignment w:val="baseline"/>
            </w:pPr>
            <w:r w:rsidRPr="000B56BA">
              <w:t>Parengta ataskaita.</w:t>
            </w:r>
          </w:p>
          <w:p w14:paraId="0188E111" w14:textId="77777777" w:rsidR="00E907B5" w:rsidRPr="000B56BA" w:rsidRDefault="005368BF">
            <w:pPr>
              <w:widowControl w:val="0"/>
              <w:tabs>
                <w:tab w:val="left" w:pos="1293"/>
              </w:tabs>
              <w:overflowPunct w:val="0"/>
              <w:jc w:val="both"/>
              <w:textAlignment w:val="baseline"/>
            </w:pPr>
            <w:r w:rsidRPr="000B56BA">
              <w:t>Įgyvendintų prevencijos priemonių skaičius.</w:t>
            </w:r>
          </w:p>
          <w:p w14:paraId="7B2F0C02" w14:textId="77777777" w:rsidR="00E907B5" w:rsidRPr="000B56BA" w:rsidRDefault="005368BF">
            <w:pPr>
              <w:widowControl w:val="0"/>
              <w:tabs>
                <w:tab w:val="left" w:pos="1293"/>
              </w:tabs>
              <w:overflowPunct w:val="0"/>
              <w:jc w:val="both"/>
              <w:textAlignment w:val="baseline"/>
            </w:pPr>
            <w:r w:rsidRPr="000B56BA">
              <w:t>Asmenų, gavusių reabilitacijos ir sveikatinimo paslaugas, skaičius.</w:t>
            </w:r>
          </w:p>
        </w:tc>
      </w:tr>
    </w:tbl>
    <w:p w14:paraId="503C0E32"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4A74AA69" w14:textId="77777777">
        <w:tc>
          <w:tcPr>
            <w:tcW w:w="9545" w:type="dxa"/>
          </w:tcPr>
          <w:p w14:paraId="2AF96863" w14:textId="77777777" w:rsidR="00E907B5" w:rsidRPr="000B56BA" w:rsidRDefault="005368BF">
            <w:pPr>
              <w:widowControl w:val="0"/>
              <w:tabs>
                <w:tab w:val="left" w:pos="1293"/>
              </w:tabs>
              <w:overflowPunct w:val="0"/>
              <w:textAlignment w:val="baseline"/>
              <w:rPr>
                <w:b/>
              </w:rPr>
            </w:pPr>
            <w:r w:rsidRPr="000B56BA">
              <w:rPr>
                <w:b/>
              </w:rPr>
              <w:t>Numatomas programos įgyvendinimo rezultatas</w:t>
            </w:r>
          </w:p>
          <w:p w14:paraId="3D2657BC" w14:textId="77777777" w:rsidR="00E907B5" w:rsidRPr="000B56BA" w:rsidRDefault="005368BF">
            <w:pPr>
              <w:widowControl w:val="0"/>
              <w:tabs>
                <w:tab w:val="left" w:pos="1293"/>
              </w:tabs>
              <w:overflowPunct w:val="0"/>
              <w:jc w:val="both"/>
              <w:textAlignment w:val="baseline"/>
            </w:pPr>
            <w:r w:rsidRPr="000B56BA">
              <w:t>Įgyvendinus programos priemones, savivaldybės gyventojams bus teikiama socialinė parama (socialinės pašalpos, vienkartinės pašalpos, kompensacijos, socialinė parama mokiniams ir kt.) ir socialinės paslaugos (asmenų apgyvendinimas stacionariose globos įstaigose, slauga pagal socialines indikacijas ir kt.). Siekiant neįgaliųjų socialinės integracijos, bus finansuojamas būsto aplinkos pritaikymas neįgaliesiems, iš valstybės biudžeto dotuojama asmenų su sunkia negalia globa.</w:t>
            </w:r>
          </w:p>
          <w:p w14:paraId="0300A2DD" w14:textId="77777777" w:rsidR="00E907B5" w:rsidRPr="000B56BA" w:rsidRDefault="005368BF">
            <w:pPr>
              <w:widowControl w:val="0"/>
              <w:tabs>
                <w:tab w:val="left" w:pos="1293"/>
              </w:tabs>
              <w:overflowPunct w:val="0"/>
              <w:jc w:val="both"/>
              <w:textAlignment w:val="baseline"/>
            </w:pPr>
            <w:r w:rsidRPr="000B56BA">
              <w:t>Įgyvendinama programa numatoma teikti kokybiškas, saugias, šiuolaikinius reikalavimus atitinkančias sveikatos priežiūros paslaugas. Siekdama įgyvendinti šį uždavinį, savivaldybė vykdys sveikatos priežiūrą mokyklose, užtikrins visuomenės sveikatos biuro veiklą, taip pat kasmet įgyvendins sveikatos priežiūros rėmimo specialiąją programą, vykdys užkrečiamųjų ligų profilaktikos ir kontrolės priemones.</w:t>
            </w:r>
          </w:p>
        </w:tc>
      </w:tr>
    </w:tbl>
    <w:p w14:paraId="78BA6BD7"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6E72C334" w14:textId="77777777">
        <w:tc>
          <w:tcPr>
            <w:tcW w:w="9545" w:type="dxa"/>
          </w:tcPr>
          <w:p w14:paraId="22C804F4" w14:textId="77777777" w:rsidR="00E907B5" w:rsidRPr="000B56BA" w:rsidRDefault="005368BF">
            <w:pPr>
              <w:widowControl w:val="0"/>
              <w:tabs>
                <w:tab w:val="left" w:pos="1293"/>
              </w:tabs>
              <w:overflowPunct w:val="0"/>
              <w:jc w:val="both"/>
              <w:textAlignment w:val="baseline"/>
            </w:pPr>
            <w:r w:rsidRPr="000B56BA">
              <w:rPr>
                <w:b/>
              </w:rPr>
              <w:t>Galimi programos vykdymo ir finansavimo šaltiniai:</w:t>
            </w:r>
            <w:r w:rsidRPr="000B56BA">
              <w:t xml:space="preserve"> savivaldybės biudžeto lėšos, valstybės biudžeto lėšos, valstybės biudžeto specialioji tikslinė dotacija, įstaigų pajamų už paslaugas lėšos, kitos specialiosios tikslinės dotacijos lėšos, Europos Sąjungos fondų lėšos.</w:t>
            </w:r>
          </w:p>
        </w:tc>
      </w:tr>
    </w:tbl>
    <w:p w14:paraId="43B7956E"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6D17F3E1" w14:textId="77777777">
        <w:tc>
          <w:tcPr>
            <w:tcW w:w="9545" w:type="dxa"/>
          </w:tcPr>
          <w:p w14:paraId="74EC7A65" w14:textId="77777777" w:rsidR="00E907B5" w:rsidRPr="000B56BA" w:rsidRDefault="005368BF">
            <w:pPr>
              <w:widowControl w:val="0"/>
              <w:tabs>
                <w:tab w:val="left" w:pos="1293"/>
              </w:tabs>
              <w:overflowPunct w:val="0"/>
              <w:jc w:val="both"/>
              <w:textAlignment w:val="baseline"/>
              <w:rPr>
                <w:b/>
              </w:rPr>
            </w:pPr>
            <w:r w:rsidRPr="000B56BA">
              <w:rPr>
                <w:b/>
              </w:rPr>
              <w:t>Ignalinos rajono strateginiame plėtros plane numatyti veiksmai, susiję su vykdoma programa:</w:t>
            </w:r>
          </w:p>
          <w:p w14:paraId="2F2061F0" w14:textId="77777777" w:rsidR="00E907B5" w:rsidRPr="000B56BA" w:rsidRDefault="005368BF">
            <w:pPr>
              <w:widowControl w:val="0"/>
              <w:tabs>
                <w:tab w:val="left" w:pos="1293"/>
              </w:tabs>
              <w:overflowPunct w:val="0"/>
              <w:jc w:val="both"/>
              <w:textAlignment w:val="baseline"/>
            </w:pPr>
            <w:r w:rsidRPr="000B56BA">
              <w:rPr>
                <w:b/>
              </w:rPr>
              <w:t xml:space="preserve">II PRIORITETAS. </w:t>
            </w:r>
            <w:r w:rsidRPr="000B56BA">
              <w:t>ŽMOGIŠKŲJŲ IŠTEKLIŲ IR VISUOMENĖS SOCIALINĖS GEROVĖS PLĖTRA</w:t>
            </w:r>
          </w:p>
          <w:p w14:paraId="085A07BC" w14:textId="77777777" w:rsidR="00E907B5" w:rsidRPr="000B56BA" w:rsidRDefault="005368BF">
            <w:pPr>
              <w:widowControl w:val="0"/>
              <w:tabs>
                <w:tab w:val="left" w:pos="1293"/>
              </w:tabs>
              <w:overflowPunct w:val="0"/>
              <w:jc w:val="both"/>
              <w:textAlignment w:val="baseline"/>
            </w:pPr>
            <w:r w:rsidRPr="000B56BA">
              <w:rPr>
                <w:b/>
              </w:rPr>
              <w:t xml:space="preserve">2.3 tikslas. </w:t>
            </w:r>
            <w:r w:rsidRPr="000B56BA">
              <w:t>Socialiai saugios ir sveikos visuomenės formavimas.</w:t>
            </w:r>
          </w:p>
          <w:p w14:paraId="00E77F15" w14:textId="77777777" w:rsidR="00E907B5" w:rsidRPr="000B56BA" w:rsidRDefault="005368BF">
            <w:pPr>
              <w:widowControl w:val="0"/>
              <w:tabs>
                <w:tab w:val="left" w:pos="1293"/>
              </w:tabs>
              <w:overflowPunct w:val="0"/>
              <w:jc w:val="both"/>
              <w:textAlignment w:val="baseline"/>
            </w:pPr>
            <w:r w:rsidRPr="000B56BA">
              <w:rPr>
                <w:b/>
              </w:rPr>
              <w:t>2.3.1 uždavinys.</w:t>
            </w:r>
            <w:r w:rsidRPr="000B56BA">
              <w:t xml:space="preserve"> Gerinti socialinių paslaugų kokybę ir prieinamumą, plėsti jų įvairovę, skatinti socialinę integraciją.</w:t>
            </w:r>
          </w:p>
          <w:p w14:paraId="4C02FC8E" w14:textId="77777777" w:rsidR="00E907B5" w:rsidRPr="000B56BA" w:rsidRDefault="005368BF">
            <w:pPr>
              <w:widowControl w:val="0"/>
              <w:tabs>
                <w:tab w:val="left" w:pos="1293"/>
              </w:tabs>
              <w:overflowPunct w:val="0"/>
              <w:jc w:val="both"/>
              <w:textAlignment w:val="baseline"/>
            </w:pPr>
            <w:r w:rsidRPr="000B56BA">
              <w:rPr>
                <w:b/>
              </w:rPr>
              <w:t>2.3.2 uždavinys.</w:t>
            </w:r>
            <w:r w:rsidRPr="000B56BA">
              <w:t xml:space="preserve"> Didinti sveikatos priežiūros paslaugų kokybę ir prieinamumą.</w:t>
            </w:r>
          </w:p>
          <w:p w14:paraId="299FA8B5" w14:textId="77777777" w:rsidR="00E907B5" w:rsidRPr="000B56BA" w:rsidRDefault="005368BF">
            <w:pPr>
              <w:widowControl w:val="0"/>
              <w:tabs>
                <w:tab w:val="left" w:pos="1293"/>
              </w:tabs>
              <w:overflowPunct w:val="0"/>
              <w:jc w:val="both"/>
              <w:textAlignment w:val="baseline"/>
            </w:pPr>
            <w:r w:rsidRPr="000B56BA">
              <w:rPr>
                <w:b/>
              </w:rPr>
              <w:t>2.3.3 uždavinys.</w:t>
            </w:r>
            <w:r w:rsidRPr="000B56BA">
              <w:t xml:space="preserve"> Skatinti sveikatinimo veiklas.</w:t>
            </w:r>
          </w:p>
        </w:tc>
      </w:tr>
    </w:tbl>
    <w:p w14:paraId="4AF3ED8F" w14:textId="77777777" w:rsidR="00E907B5" w:rsidRPr="000B56BA" w:rsidRDefault="00E907B5">
      <w:pPr>
        <w:widowControl w:val="0"/>
        <w:tabs>
          <w:tab w:val="left" w:pos="1293"/>
        </w:tabs>
        <w:overflowPunct w:val="0"/>
        <w:textAlignment w:val="baseline"/>
      </w:pPr>
    </w:p>
    <w:tbl>
      <w:tblPr>
        <w:tblW w:w="9565"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
        <w:gridCol w:w="9493"/>
        <w:gridCol w:w="52"/>
      </w:tblGrid>
      <w:tr w:rsidR="00E907B5" w:rsidRPr="000B56BA" w14:paraId="49DE3928" w14:textId="77777777">
        <w:trPr>
          <w:gridBefore w:val="1"/>
          <w:wBefore w:w="20" w:type="dxa"/>
        </w:trPr>
        <w:tc>
          <w:tcPr>
            <w:tcW w:w="9545" w:type="dxa"/>
            <w:gridSpan w:val="2"/>
          </w:tcPr>
          <w:p w14:paraId="0AED534E" w14:textId="77777777" w:rsidR="00E907B5" w:rsidRPr="000B56BA" w:rsidRDefault="005368BF">
            <w:pPr>
              <w:widowControl w:val="0"/>
              <w:tabs>
                <w:tab w:val="left" w:pos="1293"/>
              </w:tabs>
              <w:overflowPunct w:val="0"/>
              <w:jc w:val="both"/>
              <w:textAlignment w:val="baseline"/>
              <w:rPr>
                <w:b/>
              </w:rPr>
            </w:pPr>
            <w:r w:rsidRPr="000B56BA">
              <w:rPr>
                <w:b/>
              </w:rPr>
              <w:t xml:space="preserve">Susiję įstatymai ir kiti norminiai teisės aktai: </w:t>
            </w:r>
          </w:p>
          <w:p w14:paraId="4DA18E55" w14:textId="6767E0AF" w:rsidR="00E907B5" w:rsidRPr="000B56BA" w:rsidRDefault="005368BF" w:rsidP="00FA7EC0">
            <w:pPr>
              <w:widowControl w:val="0"/>
              <w:tabs>
                <w:tab w:val="left" w:pos="1293"/>
              </w:tabs>
              <w:overflowPunct w:val="0"/>
              <w:jc w:val="both"/>
              <w:textAlignment w:val="baseline"/>
            </w:pPr>
            <w:r w:rsidRPr="000B56BA">
              <w:t>Lietuvos Respublikos Konstitucija, Lietuvos Respublikos vietos savivaldos įstatymas, Lietuvos Respublikos neįgaliųjų socialinės integracijos įstatymas, Lietuvos Respublikos piniginės socialinės paramos mažas pajamas gaunančioms šeimoms (vieniems gyvenantiems asmenims) įstatymas, Lietuvos Respublikos socialinių paslaugų įstatymas, Lietuvos Respublikos išmokų vaikams įstatymas, Lietuvos Respublikos valstybinių šalpos išmokų įstatymas, Lietuvos Respublikos socialinės paramos mokiniams įstatymas, Lietuvos Respublikos paramos mirties atveju įstatymas, Lietuvos Respublikos valstybės paramos žuvusių pasipriešinimo 1940–1990 metų okupacijoms dalyvių šeimoms įstatymas, Lietuvos Respublikos valstybės paramos ginkluoto pasipriešinimo (rezistencijos) dalyviams įstatymas, Lietuvos Respublikos įstatymas „Dėl socialinės paramos asmenims, sužalotiems atliekant būtinąją karinę tarnybą sovietinėje armijoje, ir šioje armijoje žuvusiųjų šeimoms (1945-07-22–1991-12-31)“, Lietuvos Respublikos nepriklausomybės gynėjų ir kitų nukentėjusių nuo 1991 m. sausio 11–13 d. ir po to vykdytos SSRS agresijos asmenų teisinio statuso pripažinimo įstatymas, Lietuvos Respublikos įstatym</w:t>
            </w:r>
            <w:r w:rsidR="00FA7EC0">
              <w:t>o</w:t>
            </w:r>
            <w:r w:rsidRPr="000B56BA">
              <w:t xml:space="preserve"> „Dėl papildomų socialinių garantijų šeimoms asmenų, nukentėjusių kovojant už Lietuvos Respublikos laisvę nuo 1991 m. sausio 11–13 d. vykdytos agresijos ir po to buvusių įvykių“ pakeitimo įstatymas, Lietuvos Respublikos sveikatos sistemos įstatymas, Lietuvos Respublikos visuomenės sveikatos priežiūros įstatymas, Lietuvos Respublikos visuomenės sveikatos stebėsenos (monitoringo) įstatymas, Lietuvos Respublikos žmonių užkrečiamųjų ligų profilaktikos ir kontrolės įstatymas ir kt.</w:t>
            </w:r>
          </w:p>
        </w:tc>
      </w:tr>
      <w:tr w:rsidR="00E907B5" w:rsidRPr="000B56BA" w14:paraId="7997DCE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615"/>
        </w:trPr>
        <w:tc>
          <w:tcPr>
            <w:tcW w:w="9513" w:type="dxa"/>
            <w:gridSpan w:val="2"/>
            <w:tcBorders>
              <w:top w:val="nil"/>
              <w:left w:val="nil"/>
              <w:bottom w:val="nil"/>
              <w:right w:val="nil"/>
            </w:tcBorders>
            <w:shd w:val="clear" w:color="auto" w:fill="auto"/>
            <w:vAlign w:val="bottom"/>
            <w:hideMark/>
          </w:tcPr>
          <w:p w14:paraId="6D438B0C" w14:textId="77777777" w:rsidR="00E907B5" w:rsidRPr="000B56BA" w:rsidRDefault="00E907B5">
            <w:pPr>
              <w:widowControl w:val="0"/>
              <w:tabs>
                <w:tab w:val="left" w:pos="1293"/>
              </w:tabs>
              <w:overflowPunct w:val="0"/>
              <w:jc w:val="center"/>
              <w:textAlignment w:val="baseline"/>
              <w:rPr>
                <w:b/>
              </w:rPr>
            </w:pPr>
          </w:p>
          <w:p w14:paraId="533A2B31" w14:textId="77777777" w:rsidR="00E907B5" w:rsidRPr="000B56BA" w:rsidRDefault="005368BF">
            <w:pPr>
              <w:widowControl w:val="0"/>
              <w:tabs>
                <w:tab w:val="left" w:pos="1293"/>
              </w:tabs>
              <w:overflowPunct w:val="0"/>
              <w:jc w:val="center"/>
              <w:textAlignment w:val="baseline"/>
              <w:rPr>
                <w:b/>
              </w:rPr>
            </w:pPr>
            <w:r w:rsidRPr="000B56BA">
              <w:rPr>
                <w:b/>
              </w:rPr>
              <w:t>SOCIALINĖS PARAMOS IR SVEIKATOS APSAUGOS PASLAUGŲ KOKYBĖS IR PRIEINAMUMO GERINIMO PROGRAMOS LĖŠŲ POREIKIS (ASIGNAVIMAI) IR NUMATOMI FINANSAVIMO ŠALTINIAI</w:t>
            </w:r>
          </w:p>
        </w:tc>
      </w:tr>
      <w:tr w:rsidR="00E907B5" w:rsidRPr="000B56BA" w14:paraId="668847D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30"/>
        </w:trPr>
        <w:tc>
          <w:tcPr>
            <w:tcW w:w="9513" w:type="dxa"/>
            <w:gridSpan w:val="2"/>
            <w:tcBorders>
              <w:top w:val="nil"/>
              <w:left w:val="nil"/>
              <w:bottom w:val="nil"/>
              <w:right w:val="nil"/>
            </w:tcBorders>
            <w:shd w:val="clear" w:color="auto" w:fill="auto"/>
            <w:noWrap/>
            <w:vAlign w:val="bottom"/>
            <w:hideMark/>
          </w:tcPr>
          <w:p w14:paraId="5203600A" w14:textId="77777777" w:rsidR="00E907B5" w:rsidRPr="000B56BA" w:rsidRDefault="005368BF">
            <w:pPr>
              <w:widowControl w:val="0"/>
              <w:tabs>
                <w:tab w:val="left" w:pos="1293"/>
              </w:tabs>
              <w:overflowPunct w:val="0"/>
              <w:ind w:firstLine="7998"/>
              <w:jc w:val="both"/>
              <w:textAlignment w:val="baseline"/>
            </w:pPr>
            <w:r w:rsidRPr="000B56BA">
              <w:t>(tūkst. Eur)</w:t>
            </w:r>
          </w:p>
        </w:tc>
      </w:tr>
    </w:tbl>
    <w:p w14:paraId="15398FCD" w14:textId="0FD634CB" w:rsidR="00E907B5" w:rsidRPr="000B56BA" w:rsidRDefault="00E907B5">
      <w:pPr>
        <w:widowControl w:val="0"/>
        <w:tabs>
          <w:tab w:val="left" w:pos="1293"/>
        </w:tabs>
        <w:overflowPunct w:val="0"/>
        <w:textAlignment w:val="baseline"/>
      </w:pPr>
    </w:p>
    <w:tbl>
      <w:tblPr>
        <w:tblW w:w="9804" w:type="dxa"/>
        <w:tblLook w:val="04A0" w:firstRow="1" w:lastRow="0" w:firstColumn="1" w:lastColumn="0" w:noHBand="0" w:noVBand="1"/>
      </w:tblPr>
      <w:tblGrid>
        <w:gridCol w:w="5788"/>
        <w:gridCol w:w="1339"/>
        <w:gridCol w:w="1190"/>
        <w:gridCol w:w="1265"/>
        <w:gridCol w:w="222"/>
      </w:tblGrid>
      <w:tr w:rsidR="00BF44D2" w:rsidRPr="00BF44D2" w14:paraId="4E2BFA66" w14:textId="77777777" w:rsidTr="00BF44D2">
        <w:trPr>
          <w:gridAfter w:val="1"/>
          <w:wAfter w:w="222" w:type="dxa"/>
          <w:trHeight w:val="276"/>
        </w:trPr>
        <w:tc>
          <w:tcPr>
            <w:tcW w:w="58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2F657E0" w14:textId="77777777" w:rsidR="00BF44D2" w:rsidRPr="00BF44D2" w:rsidRDefault="00BF44D2" w:rsidP="00BF44D2">
            <w:pPr>
              <w:jc w:val="center"/>
              <w:rPr>
                <w:b/>
                <w:bCs/>
                <w:szCs w:val="24"/>
              </w:rPr>
            </w:pPr>
            <w:r w:rsidRPr="00BF44D2">
              <w:rPr>
                <w:b/>
                <w:bCs/>
                <w:szCs w:val="24"/>
              </w:rPr>
              <w:t>Ekonominės klasifikacijos grupės</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F960EFB" w14:textId="77777777" w:rsidR="00BF44D2" w:rsidRPr="00BF44D2" w:rsidRDefault="00BF44D2" w:rsidP="00BF44D2">
            <w:pPr>
              <w:jc w:val="center"/>
              <w:rPr>
                <w:b/>
                <w:bCs/>
                <w:szCs w:val="24"/>
              </w:rPr>
            </w:pPr>
            <w:r w:rsidRPr="00BF44D2">
              <w:rPr>
                <w:b/>
                <w:bCs/>
                <w:szCs w:val="24"/>
              </w:rPr>
              <w:t>2023 m. projektas</w:t>
            </w:r>
          </w:p>
        </w:tc>
        <w:tc>
          <w:tcPr>
            <w:tcW w:w="11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AC98E85" w14:textId="77777777" w:rsidR="00BF44D2" w:rsidRPr="00BF44D2" w:rsidRDefault="00BF44D2" w:rsidP="00BF44D2">
            <w:pPr>
              <w:jc w:val="center"/>
              <w:rPr>
                <w:b/>
                <w:bCs/>
                <w:szCs w:val="24"/>
              </w:rPr>
            </w:pPr>
            <w:r w:rsidRPr="00BF44D2">
              <w:rPr>
                <w:b/>
                <w:bCs/>
                <w:szCs w:val="24"/>
              </w:rPr>
              <w:t>2024 m. projektas</w:t>
            </w:r>
          </w:p>
        </w:tc>
        <w:tc>
          <w:tcPr>
            <w:tcW w:w="12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16D6E44" w14:textId="77777777" w:rsidR="00BF44D2" w:rsidRPr="00BF44D2" w:rsidRDefault="00BF44D2" w:rsidP="00BF44D2">
            <w:pPr>
              <w:jc w:val="center"/>
              <w:rPr>
                <w:b/>
                <w:bCs/>
                <w:szCs w:val="24"/>
              </w:rPr>
            </w:pPr>
            <w:r w:rsidRPr="00BF44D2">
              <w:rPr>
                <w:b/>
                <w:bCs/>
                <w:szCs w:val="24"/>
              </w:rPr>
              <w:t>2025 m. projektas</w:t>
            </w:r>
          </w:p>
        </w:tc>
      </w:tr>
      <w:tr w:rsidR="00BF44D2" w:rsidRPr="00BF44D2" w14:paraId="0AAE4CF0" w14:textId="77777777" w:rsidTr="00BF44D2">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0831F0C7" w14:textId="77777777" w:rsidR="00BF44D2" w:rsidRPr="00BF44D2" w:rsidRDefault="00BF44D2" w:rsidP="00BF44D2">
            <w:pPr>
              <w:rPr>
                <w:b/>
                <w:bCs/>
                <w:szCs w:val="24"/>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7EEEADF9" w14:textId="77777777" w:rsidR="00BF44D2" w:rsidRPr="00BF44D2" w:rsidRDefault="00BF44D2" w:rsidP="00BF44D2">
            <w:pPr>
              <w:rPr>
                <w:b/>
                <w:bCs/>
                <w:szCs w:val="24"/>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259525B1" w14:textId="77777777" w:rsidR="00BF44D2" w:rsidRPr="00BF44D2" w:rsidRDefault="00BF44D2" w:rsidP="00BF44D2">
            <w:pPr>
              <w:rPr>
                <w:b/>
                <w:bCs/>
                <w:szCs w:val="24"/>
              </w:rPr>
            </w:pPr>
          </w:p>
        </w:tc>
        <w:tc>
          <w:tcPr>
            <w:tcW w:w="1265" w:type="dxa"/>
            <w:vMerge/>
            <w:tcBorders>
              <w:top w:val="single" w:sz="4" w:space="0" w:color="auto"/>
              <w:left w:val="single" w:sz="4" w:space="0" w:color="auto"/>
              <w:bottom w:val="single" w:sz="4" w:space="0" w:color="auto"/>
              <w:right w:val="single" w:sz="4" w:space="0" w:color="auto"/>
            </w:tcBorders>
            <w:vAlign w:val="center"/>
            <w:hideMark/>
          </w:tcPr>
          <w:p w14:paraId="65D3B112" w14:textId="77777777" w:rsidR="00BF44D2" w:rsidRPr="00BF44D2" w:rsidRDefault="00BF44D2" w:rsidP="00BF44D2">
            <w:pPr>
              <w:rPr>
                <w:b/>
                <w:bCs/>
                <w:szCs w:val="24"/>
              </w:rPr>
            </w:pPr>
          </w:p>
        </w:tc>
        <w:tc>
          <w:tcPr>
            <w:tcW w:w="222" w:type="dxa"/>
            <w:tcBorders>
              <w:top w:val="nil"/>
              <w:left w:val="nil"/>
              <w:bottom w:val="nil"/>
              <w:right w:val="nil"/>
            </w:tcBorders>
            <w:shd w:val="clear" w:color="auto" w:fill="auto"/>
            <w:noWrap/>
            <w:vAlign w:val="bottom"/>
            <w:hideMark/>
          </w:tcPr>
          <w:p w14:paraId="053CDB1B" w14:textId="77777777" w:rsidR="00BF44D2" w:rsidRPr="00BF44D2" w:rsidRDefault="00BF44D2" w:rsidP="00BF44D2">
            <w:pPr>
              <w:jc w:val="center"/>
              <w:rPr>
                <w:b/>
                <w:bCs/>
                <w:szCs w:val="24"/>
              </w:rPr>
            </w:pPr>
          </w:p>
        </w:tc>
      </w:tr>
      <w:tr w:rsidR="00BF44D2" w:rsidRPr="00BF44D2" w14:paraId="637B2E3F" w14:textId="77777777" w:rsidTr="00BF44D2">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5BCA5A85" w14:textId="77777777" w:rsidR="00BF44D2" w:rsidRPr="00BF44D2" w:rsidRDefault="00BF44D2" w:rsidP="00BF44D2">
            <w:pPr>
              <w:rPr>
                <w:b/>
                <w:bCs/>
                <w:szCs w:val="24"/>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7CFF7728" w14:textId="77777777" w:rsidR="00BF44D2" w:rsidRPr="00BF44D2" w:rsidRDefault="00BF44D2" w:rsidP="00BF44D2">
            <w:pPr>
              <w:rPr>
                <w:b/>
                <w:bCs/>
                <w:szCs w:val="24"/>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6F8B2760" w14:textId="77777777" w:rsidR="00BF44D2" w:rsidRPr="00BF44D2" w:rsidRDefault="00BF44D2" w:rsidP="00BF44D2">
            <w:pPr>
              <w:rPr>
                <w:b/>
                <w:bCs/>
                <w:szCs w:val="24"/>
              </w:rPr>
            </w:pPr>
          </w:p>
        </w:tc>
        <w:tc>
          <w:tcPr>
            <w:tcW w:w="1265" w:type="dxa"/>
            <w:vMerge/>
            <w:tcBorders>
              <w:top w:val="single" w:sz="4" w:space="0" w:color="auto"/>
              <w:left w:val="single" w:sz="4" w:space="0" w:color="auto"/>
              <w:bottom w:val="single" w:sz="4" w:space="0" w:color="auto"/>
              <w:right w:val="single" w:sz="4" w:space="0" w:color="auto"/>
            </w:tcBorders>
            <w:vAlign w:val="center"/>
            <w:hideMark/>
          </w:tcPr>
          <w:p w14:paraId="487272CE" w14:textId="77777777" w:rsidR="00BF44D2" w:rsidRPr="00BF44D2" w:rsidRDefault="00BF44D2" w:rsidP="00BF44D2">
            <w:pPr>
              <w:rPr>
                <w:b/>
                <w:bCs/>
                <w:szCs w:val="24"/>
              </w:rPr>
            </w:pPr>
          </w:p>
        </w:tc>
        <w:tc>
          <w:tcPr>
            <w:tcW w:w="222" w:type="dxa"/>
            <w:tcBorders>
              <w:top w:val="nil"/>
              <w:left w:val="nil"/>
              <w:bottom w:val="nil"/>
              <w:right w:val="nil"/>
            </w:tcBorders>
            <w:shd w:val="clear" w:color="auto" w:fill="auto"/>
            <w:noWrap/>
            <w:vAlign w:val="bottom"/>
            <w:hideMark/>
          </w:tcPr>
          <w:p w14:paraId="69AB1616" w14:textId="77777777" w:rsidR="00BF44D2" w:rsidRPr="00BF44D2" w:rsidRDefault="00BF44D2" w:rsidP="00BF44D2">
            <w:pPr>
              <w:rPr>
                <w:szCs w:val="24"/>
              </w:rPr>
            </w:pPr>
          </w:p>
        </w:tc>
      </w:tr>
      <w:tr w:rsidR="00BF44D2" w:rsidRPr="00BF44D2" w14:paraId="1DE3ED85" w14:textId="77777777" w:rsidTr="00BF44D2">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07AA0214" w14:textId="77777777" w:rsidR="00BF44D2" w:rsidRPr="00BF44D2" w:rsidRDefault="00BF44D2" w:rsidP="00BF44D2">
            <w:pPr>
              <w:rPr>
                <w:b/>
                <w:bCs/>
                <w:szCs w:val="24"/>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201E6EEB" w14:textId="77777777" w:rsidR="00BF44D2" w:rsidRPr="00BF44D2" w:rsidRDefault="00BF44D2" w:rsidP="00BF44D2">
            <w:pPr>
              <w:rPr>
                <w:b/>
                <w:bCs/>
                <w:szCs w:val="24"/>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4A91E2F2" w14:textId="77777777" w:rsidR="00BF44D2" w:rsidRPr="00BF44D2" w:rsidRDefault="00BF44D2" w:rsidP="00BF44D2">
            <w:pPr>
              <w:rPr>
                <w:b/>
                <w:bCs/>
                <w:szCs w:val="24"/>
              </w:rPr>
            </w:pPr>
          </w:p>
        </w:tc>
        <w:tc>
          <w:tcPr>
            <w:tcW w:w="1265" w:type="dxa"/>
            <w:vMerge/>
            <w:tcBorders>
              <w:top w:val="single" w:sz="4" w:space="0" w:color="auto"/>
              <w:left w:val="single" w:sz="4" w:space="0" w:color="auto"/>
              <w:bottom w:val="single" w:sz="4" w:space="0" w:color="auto"/>
              <w:right w:val="single" w:sz="4" w:space="0" w:color="auto"/>
            </w:tcBorders>
            <w:vAlign w:val="center"/>
            <w:hideMark/>
          </w:tcPr>
          <w:p w14:paraId="59BC32E2" w14:textId="77777777" w:rsidR="00BF44D2" w:rsidRPr="00BF44D2" w:rsidRDefault="00BF44D2" w:rsidP="00BF44D2">
            <w:pPr>
              <w:rPr>
                <w:b/>
                <w:bCs/>
                <w:szCs w:val="24"/>
              </w:rPr>
            </w:pPr>
          </w:p>
        </w:tc>
        <w:tc>
          <w:tcPr>
            <w:tcW w:w="222" w:type="dxa"/>
            <w:tcBorders>
              <w:top w:val="nil"/>
              <w:left w:val="nil"/>
              <w:bottom w:val="nil"/>
              <w:right w:val="nil"/>
            </w:tcBorders>
            <w:shd w:val="clear" w:color="auto" w:fill="auto"/>
            <w:noWrap/>
            <w:vAlign w:val="bottom"/>
            <w:hideMark/>
          </w:tcPr>
          <w:p w14:paraId="23F8E131" w14:textId="77777777" w:rsidR="00BF44D2" w:rsidRPr="00BF44D2" w:rsidRDefault="00BF44D2" w:rsidP="00BF44D2">
            <w:pPr>
              <w:rPr>
                <w:szCs w:val="24"/>
              </w:rPr>
            </w:pPr>
          </w:p>
        </w:tc>
      </w:tr>
      <w:tr w:rsidR="00BF44D2" w:rsidRPr="000B56BA" w14:paraId="3DF753F2" w14:textId="77777777" w:rsidTr="00BF44D2">
        <w:trPr>
          <w:trHeight w:val="264"/>
        </w:trPr>
        <w:tc>
          <w:tcPr>
            <w:tcW w:w="5807" w:type="dxa"/>
            <w:tcBorders>
              <w:top w:val="nil"/>
              <w:left w:val="single" w:sz="4" w:space="0" w:color="auto"/>
              <w:bottom w:val="single" w:sz="4" w:space="0" w:color="auto"/>
              <w:right w:val="single" w:sz="4" w:space="0" w:color="auto"/>
            </w:tcBorders>
            <w:shd w:val="clear" w:color="000000" w:fill="C0C0C0"/>
            <w:hideMark/>
          </w:tcPr>
          <w:p w14:paraId="4C1BBD30" w14:textId="77777777" w:rsidR="00BF44D2" w:rsidRPr="00BF44D2" w:rsidRDefault="00BF44D2" w:rsidP="00BF44D2">
            <w:pPr>
              <w:rPr>
                <w:b/>
                <w:bCs/>
                <w:szCs w:val="24"/>
              </w:rPr>
            </w:pPr>
            <w:r w:rsidRPr="00BF44D2">
              <w:rPr>
                <w:b/>
                <w:bCs/>
                <w:szCs w:val="24"/>
              </w:rPr>
              <w:t xml:space="preserve">1. Iš viso asignavimų </w:t>
            </w:r>
          </w:p>
        </w:tc>
        <w:tc>
          <w:tcPr>
            <w:tcW w:w="1340" w:type="dxa"/>
            <w:tcBorders>
              <w:top w:val="nil"/>
              <w:left w:val="nil"/>
              <w:bottom w:val="single" w:sz="4" w:space="0" w:color="auto"/>
              <w:right w:val="single" w:sz="4" w:space="0" w:color="auto"/>
            </w:tcBorders>
            <w:shd w:val="clear" w:color="000000" w:fill="C0C0C0"/>
            <w:vAlign w:val="center"/>
            <w:hideMark/>
          </w:tcPr>
          <w:p w14:paraId="5F35CB47" w14:textId="77777777" w:rsidR="00BF44D2" w:rsidRPr="00BF44D2" w:rsidRDefault="00BF44D2" w:rsidP="00BF44D2">
            <w:pPr>
              <w:jc w:val="center"/>
              <w:rPr>
                <w:b/>
                <w:bCs/>
                <w:szCs w:val="24"/>
              </w:rPr>
            </w:pPr>
            <w:r w:rsidRPr="00BF44D2">
              <w:rPr>
                <w:b/>
                <w:bCs/>
                <w:szCs w:val="24"/>
              </w:rPr>
              <w:t>6193,4</w:t>
            </w:r>
          </w:p>
        </w:tc>
        <w:tc>
          <w:tcPr>
            <w:tcW w:w="1170" w:type="dxa"/>
            <w:tcBorders>
              <w:top w:val="nil"/>
              <w:left w:val="nil"/>
              <w:bottom w:val="single" w:sz="4" w:space="0" w:color="auto"/>
              <w:right w:val="single" w:sz="4" w:space="0" w:color="auto"/>
            </w:tcBorders>
            <w:shd w:val="clear" w:color="000000" w:fill="C0C0C0"/>
            <w:vAlign w:val="center"/>
            <w:hideMark/>
          </w:tcPr>
          <w:p w14:paraId="2DC451C3" w14:textId="77777777" w:rsidR="00BF44D2" w:rsidRPr="00BF44D2" w:rsidRDefault="00BF44D2" w:rsidP="00BF44D2">
            <w:pPr>
              <w:jc w:val="center"/>
              <w:rPr>
                <w:b/>
                <w:bCs/>
                <w:szCs w:val="24"/>
              </w:rPr>
            </w:pPr>
            <w:r w:rsidRPr="00BF44D2">
              <w:rPr>
                <w:b/>
                <w:bCs/>
                <w:szCs w:val="24"/>
              </w:rPr>
              <w:t>6198,7</w:t>
            </w:r>
          </w:p>
        </w:tc>
        <w:tc>
          <w:tcPr>
            <w:tcW w:w="1265" w:type="dxa"/>
            <w:tcBorders>
              <w:top w:val="nil"/>
              <w:left w:val="nil"/>
              <w:bottom w:val="single" w:sz="4" w:space="0" w:color="auto"/>
              <w:right w:val="single" w:sz="4" w:space="0" w:color="auto"/>
            </w:tcBorders>
            <w:shd w:val="clear" w:color="000000" w:fill="C0C0C0"/>
            <w:vAlign w:val="center"/>
            <w:hideMark/>
          </w:tcPr>
          <w:p w14:paraId="5F81800D" w14:textId="77777777" w:rsidR="00BF44D2" w:rsidRPr="00BF44D2" w:rsidRDefault="00BF44D2" w:rsidP="00BF44D2">
            <w:pPr>
              <w:jc w:val="center"/>
              <w:rPr>
                <w:b/>
                <w:bCs/>
                <w:szCs w:val="24"/>
              </w:rPr>
            </w:pPr>
            <w:r w:rsidRPr="00BF44D2">
              <w:rPr>
                <w:b/>
                <w:bCs/>
                <w:szCs w:val="24"/>
              </w:rPr>
              <w:t>6317,3</w:t>
            </w:r>
          </w:p>
        </w:tc>
        <w:tc>
          <w:tcPr>
            <w:tcW w:w="222" w:type="dxa"/>
            <w:vAlign w:val="center"/>
            <w:hideMark/>
          </w:tcPr>
          <w:p w14:paraId="061A673D" w14:textId="77777777" w:rsidR="00BF44D2" w:rsidRPr="00BF44D2" w:rsidRDefault="00BF44D2" w:rsidP="00BF44D2">
            <w:pPr>
              <w:rPr>
                <w:szCs w:val="24"/>
              </w:rPr>
            </w:pPr>
          </w:p>
        </w:tc>
      </w:tr>
      <w:tr w:rsidR="00BF44D2" w:rsidRPr="00BF44D2" w14:paraId="1FCBC7BC"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545C3B03" w14:textId="77777777" w:rsidR="00BF44D2" w:rsidRPr="00BF44D2" w:rsidRDefault="00BF44D2" w:rsidP="00BF44D2">
            <w:pPr>
              <w:rPr>
                <w:szCs w:val="24"/>
              </w:rPr>
            </w:pPr>
            <w:r w:rsidRPr="00BF44D2">
              <w:rPr>
                <w:szCs w:val="24"/>
              </w:rPr>
              <w:t>1.1. iš jų darbo užmokesčiui</w:t>
            </w:r>
          </w:p>
        </w:tc>
        <w:tc>
          <w:tcPr>
            <w:tcW w:w="1340" w:type="dxa"/>
            <w:tcBorders>
              <w:top w:val="nil"/>
              <w:left w:val="nil"/>
              <w:bottom w:val="single" w:sz="4" w:space="0" w:color="auto"/>
              <w:right w:val="single" w:sz="4" w:space="0" w:color="auto"/>
            </w:tcBorders>
            <w:shd w:val="clear" w:color="auto" w:fill="auto"/>
            <w:vAlign w:val="center"/>
            <w:hideMark/>
          </w:tcPr>
          <w:p w14:paraId="7150C298" w14:textId="77777777" w:rsidR="00BF44D2" w:rsidRPr="00BF44D2" w:rsidRDefault="00BF44D2" w:rsidP="00BF44D2">
            <w:pPr>
              <w:jc w:val="center"/>
              <w:rPr>
                <w:szCs w:val="24"/>
              </w:rPr>
            </w:pPr>
            <w:r w:rsidRPr="00BF44D2">
              <w:rPr>
                <w:szCs w:val="24"/>
              </w:rPr>
              <w:t>2320,8</w:t>
            </w:r>
          </w:p>
        </w:tc>
        <w:tc>
          <w:tcPr>
            <w:tcW w:w="1170" w:type="dxa"/>
            <w:tcBorders>
              <w:top w:val="nil"/>
              <w:left w:val="nil"/>
              <w:bottom w:val="single" w:sz="4" w:space="0" w:color="auto"/>
              <w:right w:val="single" w:sz="4" w:space="0" w:color="auto"/>
            </w:tcBorders>
            <w:shd w:val="clear" w:color="auto" w:fill="auto"/>
            <w:vAlign w:val="center"/>
            <w:hideMark/>
          </w:tcPr>
          <w:p w14:paraId="42463F9F" w14:textId="77777777" w:rsidR="00BF44D2" w:rsidRPr="00BF44D2" w:rsidRDefault="00BF44D2" w:rsidP="00BF44D2">
            <w:pPr>
              <w:jc w:val="center"/>
              <w:rPr>
                <w:szCs w:val="24"/>
              </w:rPr>
            </w:pPr>
            <w:r w:rsidRPr="00BF44D2">
              <w:rPr>
                <w:szCs w:val="24"/>
              </w:rPr>
              <w:t>2305,1</w:t>
            </w:r>
          </w:p>
        </w:tc>
        <w:tc>
          <w:tcPr>
            <w:tcW w:w="1265" w:type="dxa"/>
            <w:tcBorders>
              <w:top w:val="nil"/>
              <w:left w:val="nil"/>
              <w:bottom w:val="single" w:sz="4" w:space="0" w:color="auto"/>
              <w:right w:val="single" w:sz="4" w:space="0" w:color="auto"/>
            </w:tcBorders>
            <w:shd w:val="clear" w:color="auto" w:fill="auto"/>
            <w:vAlign w:val="center"/>
            <w:hideMark/>
          </w:tcPr>
          <w:p w14:paraId="1C03A116" w14:textId="77777777" w:rsidR="00BF44D2" w:rsidRPr="00BF44D2" w:rsidRDefault="00BF44D2" w:rsidP="00BF44D2">
            <w:pPr>
              <w:jc w:val="center"/>
              <w:rPr>
                <w:szCs w:val="24"/>
              </w:rPr>
            </w:pPr>
            <w:r w:rsidRPr="00BF44D2">
              <w:rPr>
                <w:szCs w:val="24"/>
              </w:rPr>
              <w:t>2308,5</w:t>
            </w:r>
          </w:p>
        </w:tc>
        <w:tc>
          <w:tcPr>
            <w:tcW w:w="222" w:type="dxa"/>
            <w:vAlign w:val="center"/>
            <w:hideMark/>
          </w:tcPr>
          <w:p w14:paraId="5247992A" w14:textId="77777777" w:rsidR="00BF44D2" w:rsidRPr="00BF44D2" w:rsidRDefault="00BF44D2" w:rsidP="00BF44D2">
            <w:pPr>
              <w:rPr>
                <w:szCs w:val="24"/>
              </w:rPr>
            </w:pPr>
          </w:p>
        </w:tc>
      </w:tr>
      <w:tr w:rsidR="00BF44D2" w:rsidRPr="000B56BA" w14:paraId="4636F4BB" w14:textId="77777777" w:rsidTr="00BF44D2">
        <w:trPr>
          <w:trHeight w:val="264"/>
        </w:trPr>
        <w:tc>
          <w:tcPr>
            <w:tcW w:w="5807" w:type="dxa"/>
            <w:tcBorders>
              <w:top w:val="nil"/>
              <w:left w:val="single" w:sz="4" w:space="0" w:color="auto"/>
              <w:bottom w:val="single" w:sz="4" w:space="0" w:color="auto"/>
              <w:right w:val="single" w:sz="4" w:space="0" w:color="auto"/>
            </w:tcBorders>
            <w:shd w:val="clear" w:color="000000" w:fill="C0C0C0"/>
            <w:hideMark/>
          </w:tcPr>
          <w:p w14:paraId="67BA4B37" w14:textId="77777777" w:rsidR="00BF44D2" w:rsidRPr="00BF44D2" w:rsidRDefault="00BF44D2" w:rsidP="00BF44D2">
            <w:pPr>
              <w:rPr>
                <w:b/>
                <w:bCs/>
                <w:szCs w:val="24"/>
              </w:rPr>
            </w:pPr>
            <w:r w:rsidRPr="00BF44D2">
              <w:rPr>
                <w:b/>
                <w:bCs/>
                <w:szCs w:val="24"/>
              </w:rPr>
              <w:t>2.   Finansavimo šaltiniai:</w:t>
            </w:r>
          </w:p>
        </w:tc>
        <w:tc>
          <w:tcPr>
            <w:tcW w:w="1340" w:type="dxa"/>
            <w:tcBorders>
              <w:top w:val="nil"/>
              <w:left w:val="nil"/>
              <w:bottom w:val="single" w:sz="4" w:space="0" w:color="auto"/>
              <w:right w:val="single" w:sz="4" w:space="0" w:color="auto"/>
            </w:tcBorders>
            <w:shd w:val="clear" w:color="000000" w:fill="C0C0C0"/>
            <w:vAlign w:val="center"/>
            <w:hideMark/>
          </w:tcPr>
          <w:p w14:paraId="70E4679A" w14:textId="77777777" w:rsidR="00BF44D2" w:rsidRPr="00BF44D2" w:rsidRDefault="00BF44D2" w:rsidP="00BF44D2">
            <w:pPr>
              <w:jc w:val="center"/>
              <w:rPr>
                <w:b/>
                <w:bCs/>
                <w:szCs w:val="24"/>
              </w:rPr>
            </w:pPr>
            <w:r w:rsidRPr="00BF44D2">
              <w:rPr>
                <w:b/>
                <w:bCs/>
                <w:szCs w:val="24"/>
              </w:rPr>
              <w:t>6193,4</w:t>
            </w:r>
          </w:p>
        </w:tc>
        <w:tc>
          <w:tcPr>
            <w:tcW w:w="1170" w:type="dxa"/>
            <w:tcBorders>
              <w:top w:val="nil"/>
              <w:left w:val="nil"/>
              <w:bottom w:val="single" w:sz="4" w:space="0" w:color="auto"/>
              <w:right w:val="single" w:sz="4" w:space="0" w:color="auto"/>
            </w:tcBorders>
            <w:shd w:val="clear" w:color="000000" w:fill="C0C0C0"/>
            <w:vAlign w:val="center"/>
            <w:hideMark/>
          </w:tcPr>
          <w:p w14:paraId="05676AFF" w14:textId="77777777" w:rsidR="00BF44D2" w:rsidRPr="00BF44D2" w:rsidRDefault="00BF44D2" w:rsidP="00BF44D2">
            <w:pPr>
              <w:jc w:val="center"/>
              <w:rPr>
                <w:b/>
                <w:bCs/>
                <w:szCs w:val="24"/>
              </w:rPr>
            </w:pPr>
            <w:r w:rsidRPr="00BF44D2">
              <w:rPr>
                <w:b/>
                <w:bCs/>
                <w:szCs w:val="24"/>
              </w:rPr>
              <w:t>6198,7</w:t>
            </w:r>
          </w:p>
        </w:tc>
        <w:tc>
          <w:tcPr>
            <w:tcW w:w="1265" w:type="dxa"/>
            <w:tcBorders>
              <w:top w:val="nil"/>
              <w:left w:val="nil"/>
              <w:bottom w:val="single" w:sz="4" w:space="0" w:color="auto"/>
              <w:right w:val="single" w:sz="4" w:space="0" w:color="auto"/>
            </w:tcBorders>
            <w:shd w:val="clear" w:color="000000" w:fill="C0C0C0"/>
            <w:vAlign w:val="center"/>
            <w:hideMark/>
          </w:tcPr>
          <w:p w14:paraId="6B80696A" w14:textId="77777777" w:rsidR="00BF44D2" w:rsidRPr="00BF44D2" w:rsidRDefault="00BF44D2" w:rsidP="00BF44D2">
            <w:pPr>
              <w:jc w:val="center"/>
              <w:rPr>
                <w:b/>
                <w:bCs/>
                <w:szCs w:val="24"/>
              </w:rPr>
            </w:pPr>
            <w:r w:rsidRPr="00BF44D2">
              <w:rPr>
                <w:b/>
                <w:bCs/>
                <w:szCs w:val="24"/>
              </w:rPr>
              <w:t>6317,3</w:t>
            </w:r>
          </w:p>
        </w:tc>
        <w:tc>
          <w:tcPr>
            <w:tcW w:w="222" w:type="dxa"/>
            <w:vAlign w:val="center"/>
            <w:hideMark/>
          </w:tcPr>
          <w:p w14:paraId="3858EADD" w14:textId="77777777" w:rsidR="00BF44D2" w:rsidRPr="00BF44D2" w:rsidRDefault="00BF44D2" w:rsidP="00BF44D2">
            <w:pPr>
              <w:rPr>
                <w:szCs w:val="24"/>
              </w:rPr>
            </w:pPr>
          </w:p>
        </w:tc>
      </w:tr>
      <w:tr w:rsidR="00BF44D2" w:rsidRPr="00BF44D2" w14:paraId="07356A41" w14:textId="77777777" w:rsidTr="00BF44D2">
        <w:trPr>
          <w:trHeight w:val="264"/>
        </w:trPr>
        <w:tc>
          <w:tcPr>
            <w:tcW w:w="5807" w:type="dxa"/>
            <w:tcBorders>
              <w:top w:val="nil"/>
              <w:left w:val="single" w:sz="4" w:space="0" w:color="auto"/>
              <w:bottom w:val="single" w:sz="4" w:space="0" w:color="auto"/>
              <w:right w:val="single" w:sz="4" w:space="0" w:color="auto"/>
            </w:tcBorders>
            <w:shd w:val="clear" w:color="000000" w:fill="FFFFFF"/>
            <w:vAlign w:val="center"/>
            <w:hideMark/>
          </w:tcPr>
          <w:p w14:paraId="4557789C" w14:textId="77777777" w:rsidR="00BF44D2" w:rsidRPr="00BF44D2" w:rsidRDefault="00BF44D2" w:rsidP="00BF44D2">
            <w:pPr>
              <w:rPr>
                <w:b/>
                <w:bCs/>
                <w:szCs w:val="24"/>
              </w:rPr>
            </w:pPr>
            <w:r w:rsidRPr="00BF44D2">
              <w:rPr>
                <w:b/>
                <w:bCs/>
                <w:szCs w:val="24"/>
              </w:rPr>
              <w:t>2.1. Savivaldybės biudžetas:</w:t>
            </w:r>
          </w:p>
        </w:tc>
        <w:tc>
          <w:tcPr>
            <w:tcW w:w="1340" w:type="dxa"/>
            <w:tcBorders>
              <w:top w:val="nil"/>
              <w:left w:val="nil"/>
              <w:bottom w:val="single" w:sz="4" w:space="0" w:color="auto"/>
              <w:right w:val="single" w:sz="4" w:space="0" w:color="auto"/>
            </w:tcBorders>
            <w:shd w:val="clear" w:color="auto" w:fill="auto"/>
            <w:vAlign w:val="center"/>
            <w:hideMark/>
          </w:tcPr>
          <w:p w14:paraId="47BAC7DF" w14:textId="77777777" w:rsidR="00BF44D2" w:rsidRPr="00BF44D2" w:rsidRDefault="00BF44D2" w:rsidP="00BF44D2">
            <w:pPr>
              <w:jc w:val="center"/>
              <w:rPr>
                <w:b/>
                <w:bCs/>
                <w:szCs w:val="24"/>
              </w:rPr>
            </w:pPr>
            <w:r w:rsidRPr="00BF44D2">
              <w:rPr>
                <w:b/>
                <w:bCs/>
                <w:szCs w:val="24"/>
              </w:rPr>
              <w:t>6165,3</w:t>
            </w:r>
          </w:p>
        </w:tc>
        <w:tc>
          <w:tcPr>
            <w:tcW w:w="1170" w:type="dxa"/>
            <w:tcBorders>
              <w:top w:val="nil"/>
              <w:left w:val="nil"/>
              <w:bottom w:val="single" w:sz="4" w:space="0" w:color="auto"/>
              <w:right w:val="single" w:sz="4" w:space="0" w:color="auto"/>
            </w:tcBorders>
            <w:shd w:val="clear" w:color="auto" w:fill="auto"/>
            <w:vAlign w:val="center"/>
            <w:hideMark/>
          </w:tcPr>
          <w:p w14:paraId="63928FA0" w14:textId="77777777" w:rsidR="00BF44D2" w:rsidRPr="00BF44D2" w:rsidRDefault="00BF44D2" w:rsidP="00BF44D2">
            <w:pPr>
              <w:jc w:val="center"/>
              <w:rPr>
                <w:b/>
                <w:bCs/>
                <w:szCs w:val="24"/>
              </w:rPr>
            </w:pPr>
            <w:r w:rsidRPr="00BF44D2">
              <w:rPr>
                <w:b/>
                <w:bCs/>
                <w:szCs w:val="24"/>
              </w:rPr>
              <w:t>6113,7</w:t>
            </w:r>
          </w:p>
        </w:tc>
        <w:tc>
          <w:tcPr>
            <w:tcW w:w="1265" w:type="dxa"/>
            <w:tcBorders>
              <w:top w:val="nil"/>
              <w:left w:val="nil"/>
              <w:bottom w:val="single" w:sz="4" w:space="0" w:color="auto"/>
              <w:right w:val="single" w:sz="4" w:space="0" w:color="auto"/>
            </w:tcBorders>
            <w:shd w:val="clear" w:color="auto" w:fill="auto"/>
            <w:vAlign w:val="center"/>
            <w:hideMark/>
          </w:tcPr>
          <w:p w14:paraId="089CD042" w14:textId="77777777" w:rsidR="00BF44D2" w:rsidRPr="00BF44D2" w:rsidRDefault="00BF44D2" w:rsidP="00BF44D2">
            <w:pPr>
              <w:jc w:val="center"/>
              <w:rPr>
                <w:b/>
                <w:bCs/>
                <w:szCs w:val="24"/>
              </w:rPr>
            </w:pPr>
            <w:r w:rsidRPr="00BF44D2">
              <w:rPr>
                <w:b/>
                <w:bCs/>
                <w:szCs w:val="24"/>
              </w:rPr>
              <w:t>6147,3</w:t>
            </w:r>
          </w:p>
        </w:tc>
        <w:tc>
          <w:tcPr>
            <w:tcW w:w="222" w:type="dxa"/>
            <w:vAlign w:val="center"/>
            <w:hideMark/>
          </w:tcPr>
          <w:p w14:paraId="02EE335F" w14:textId="77777777" w:rsidR="00BF44D2" w:rsidRPr="00BF44D2" w:rsidRDefault="00BF44D2" w:rsidP="00BF44D2">
            <w:pPr>
              <w:rPr>
                <w:szCs w:val="24"/>
              </w:rPr>
            </w:pPr>
          </w:p>
        </w:tc>
      </w:tr>
      <w:tr w:rsidR="00BF44D2" w:rsidRPr="00BF44D2" w14:paraId="1BFD927E" w14:textId="77777777" w:rsidTr="00BF44D2">
        <w:trPr>
          <w:trHeight w:val="528"/>
        </w:trPr>
        <w:tc>
          <w:tcPr>
            <w:tcW w:w="5807" w:type="dxa"/>
            <w:tcBorders>
              <w:top w:val="nil"/>
              <w:left w:val="single" w:sz="4" w:space="0" w:color="auto"/>
              <w:bottom w:val="single" w:sz="4" w:space="0" w:color="auto"/>
              <w:right w:val="single" w:sz="4" w:space="0" w:color="auto"/>
            </w:tcBorders>
            <w:shd w:val="clear" w:color="auto" w:fill="auto"/>
            <w:hideMark/>
          </w:tcPr>
          <w:p w14:paraId="2739EF92" w14:textId="77777777" w:rsidR="00BF44D2" w:rsidRPr="00BF44D2" w:rsidRDefault="00BF44D2" w:rsidP="00BF44D2">
            <w:pPr>
              <w:rPr>
                <w:color w:val="000000"/>
                <w:szCs w:val="24"/>
              </w:rPr>
            </w:pPr>
            <w:r w:rsidRPr="00BF44D2">
              <w:rPr>
                <w:color w:val="000000"/>
                <w:szCs w:val="24"/>
              </w:rPr>
              <w:t>2.1.1. Savivaldybės biudžeto asignavimai savarankiškosioms funkcijoms vykdyti</w:t>
            </w:r>
          </w:p>
        </w:tc>
        <w:tc>
          <w:tcPr>
            <w:tcW w:w="1340" w:type="dxa"/>
            <w:tcBorders>
              <w:top w:val="nil"/>
              <w:left w:val="nil"/>
              <w:bottom w:val="single" w:sz="4" w:space="0" w:color="auto"/>
              <w:right w:val="single" w:sz="4" w:space="0" w:color="auto"/>
            </w:tcBorders>
            <w:shd w:val="clear" w:color="auto" w:fill="auto"/>
            <w:vAlign w:val="center"/>
            <w:hideMark/>
          </w:tcPr>
          <w:p w14:paraId="74A88819" w14:textId="77777777" w:rsidR="00BF44D2" w:rsidRPr="00BF44D2" w:rsidRDefault="00BF44D2" w:rsidP="00BF44D2">
            <w:pPr>
              <w:jc w:val="center"/>
              <w:rPr>
                <w:szCs w:val="24"/>
              </w:rPr>
            </w:pPr>
            <w:r w:rsidRPr="00BF44D2">
              <w:rPr>
                <w:szCs w:val="24"/>
              </w:rPr>
              <w:t>4470,3</w:t>
            </w:r>
          </w:p>
        </w:tc>
        <w:tc>
          <w:tcPr>
            <w:tcW w:w="1170" w:type="dxa"/>
            <w:tcBorders>
              <w:top w:val="nil"/>
              <w:left w:val="nil"/>
              <w:bottom w:val="single" w:sz="4" w:space="0" w:color="auto"/>
              <w:right w:val="single" w:sz="4" w:space="0" w:color="auto"/>
            </w:tcBorders>
            <w:shd w:val="clear" w:color="auto" w:fill="auto"/>
            <w:vAlign w:val="center"/>
            <w:hideMark/>
          </w:tcPr>
          <w:p w14:paraId="007A1066" w14:textId="77777777" w:rsidR="00BF44D2" w:rsidRPr="00BF44D2" w:rsidRDefault="00BF44D2" w:rsidP="00BF44D2">
            <w:pPr>
              <w:jc w:val="center"/>
              <w:rPr>
                <w:szCs w:val="24"/>
              </w:rPr>
            </w:pPr>
            <w:r w:rsidRPr="00BF44D2">
              <w:rPr>
                <w:szCs w:val="24"/>
              </w:rPr>
              <w:t>4409,2</w:t>
            </w:r>
          </w:p>
        </w:tc>
        <w:tc>
          <w:tcPr>
            <w:tcW w:w="1265" w:type="dxa"/>
            <w:tcBorders>
              <w:top w:val="nil"/>
              <w:left w:val="nil"/>
              <w:bottom w:val="single" w:sz="4" w:space="0" w:color="auto"/>
              <w:right w:val="single" w:sz="4" w:space="0" w:color="auto"/>
            </w:tcBorders>
            <w:shd w:val="clear" w:color="auto" w:fill="auto"/>
            <w:vAlign w:val="center"/>
            <w:hideMark/>
          </w:tcPr>
          <w:p w14:paraId="65D3C4BC" w14:textId="77777777" w:rsidR="00BF44D2" w:rsidRPr="00BF44D2" w:rsidRDefault="00BF44D2" w:rsidP="00BF44D2">
            <w:pPr>
              <w:jc w:val="center"/>
              <w:rPr>
                <w:szCs w:val="24"/>
              </w:rPr>
            </w:pPr>
            <w:r w:rsidRPr="00BF44D2">
              <w:rPr>
                <w:szCs w:val="24"/>
              </w:rPr>
              <w:t>4433,4</w:t>
            </w:r>
          </w:p>
        </w:tc>
        <w:tc>
          <w:tcPr>
            <w:tcW w:w="222" w:type="dxa"/>
            <w:vAlign w:val="center"/>
            <w:hideMark/>
          </w:tcPr>
          <w:p w14:paraId="082F5C88" w14:textId="77777777" w:rsidR="00BF44D2" w:rsidRPr="00BF44D2" w:rsidRDefault="00BF44D2" w:rsidP="00BF44D2">
            <w:pPr>
              <w:rPr>
                <w:szCs w:val="24"/>
              </w:rPr>
            </w:pPr>
          </w:p>
        </w:tc>
      </w:tr>
      <w:tr w:rsidR="00BF44D2" w:rsidRPr="00BF44D2" w14:paraId="69C2A29C"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69E9B161" w14:textId="77777777" w:rsidR="00BF44D2" w:rsidRPr="00BF44D2" w:rsidRDefault="00BF44D2" w:rsidP="00BF44D2">
            <w:pPr>
              <w:rPr>
                <w:color w:val="000000"/>
                <w:szCs w:val="24"/>
              </w:rPr>
            </w:pPr>
            <w:r w:rsidRPr="00BF44D2">
              <w:rPr>
                <w:color w:val="000000"/>
                <w:szCs w:val="24"/>
              </w:rPr>
              <w:t xml:space="preserve">2.1.2. Valstybės biudžeto dotacija </w:t>
            </w:r>
          </w:p>
        </w:tc>
        <w:tc>
          <w:tcPr>
            <w:tcW w:w="1340" w:type="dxa"/>
            <w:tcBorders>
              <w:top w:val="nil"/>
              <w:left w:val="nil"/>
              <w:bottom w:val="single" w:sz="4" w:space="0" w:color="auto"/>
              <w:right w:val="single" w:sz="4" w:space="0" w:color="auto"/>
            </w:tcBorders>
            <w:shd w:val="clear" w:color="auto" w:fill="auto"/>
            <w:vAlign w:val="center"/>
            <w:hideMark/>
          </w:tcPr>
          <w:p w14:paraId="4546CCA0" w14:textId="77777777" w:rsidR="00BF44D2" w:rsidRPr="00BF44D2" w:rsidRDefault="00BF44D2" w:rsidP="00BF44D2">
            <w:pPr>
              <w:jc w:val="center"/>
              <w:rPr>
                <w:szCs w:val="24"/>
              </w:rPr>
            </w:pPr>
            <w:r w:rsidRPr="00BF44D2">
              <w:rPr>
                <w:szCs w:val="24"/>
              </w:rPr>
              <w:t>1503,0</w:t>
            </w:r>
          </w:p>
        </w:tc>
        <w:tc>
          <w:tcPr>
            <w:tcW w:w="1170" w:type="dxa"/>
            <w:tcBorders>
              <w:top w:val="nil"/>
              <w:left w:val="nil"/>
              <w:bottom w:val="single" w:sz="4" w:space="0" w:color="auto"/>
              <w:right w:val="single" w:sz="4" w:space="0" w:color="auto"/>
            </w:tcBorders>
            <w:shd w:val="clear" w:color="auto" w:fill="auto"/>
            <w:vAlign w:val="center"/>
            <w:hideMark/>
          </w:tcPr>
          <w:p w14:paraId="4824EFAA" w14:textId="77777777" w:rsidR="00BF44D2" w:rsidRPr="00BF44D2" w:rsidRDefault="00BF44D2" w:rsidP="00BF44D2">
            <w:pPr>
              <w:jc w:val="center"/>
              <w:rPr>
                <w:szCs w:val="24"/>
              </w:rPr>
            </w:pPr>
            <w:r w:rsidRPr="00BF44D2">
              <w:rPr>
                <w:szCs w:val="24"/>
              </w:rPr>
              <w:t>1511,0</w:t>
            </w:r>
          </w:p>
        </w:tc>
        <w:tc>
          <w:tcPr>
            <w:tcW w:w="1265" w:type="dxa"/>
            <w:tcBorders>
              <w:top w:val="nil"/>
              <w:left w:val="nil"/>
              <w:bottom w:val="single" w:sz="4" w:space="0" w:color="auto"/>
              <w:right w:val="single" w:sz="4" w:space="0" w:color="auto"/>
            </w:tcBorders>
            <w:shd w:val="clear" w:color="auto" w:fill="auto"/>
            <w:vAlign w:val="center"/>
            <w:hideMark/>
          </w:tcPr>
          <w:p w14:paraId="4C0B28EB" w14:textId="77777777" w:rsidR="00BF44D2" w:rsidRPr="00BF44D2" w:rsidRDefault="00BF44D2" w:rsidP="00BF44D2">
            <w:pPr>
              <w:jc w:val="center"/>
              <w:rPr>
                <w:szCs w:val="24"/>
              </w:rPr>
            </w:pPr>
            <w:r w:rsidRPr="00BF44D2">
              <w:rPr>
                <w:szCs w:val="24"/>
              </w:rPr>
              <w:t>1518,9</w:t>
            </w:r>
          </w:p>
        </w:tc>
        <w:tc>
          <w:tcPr>
            <w:tcW w:w="222" w:type="dxa"/>
            <w:vAlign w:val="center"/>
            <w:hideMark/>
          </w:tcPr>
          <w:p w14:paraId="632DA93E" w14:textId="77777777" w:rsidR="00BF44D2" w:rsidRPr="00BF44D2" w:rsidRDefault="00BF44D2" w:rsidP="00BF44D2">
            <w:pPr>
              <w:rPr>
                <w:szCs w:val="24"/>
              </w:rPr>
            </w:pPr>
          </w:p>
        </w:tc>
      </w:tr>
      <w:tr w:rsidR="00BF44D2" w:rsidRPr="00BF44D2" w14:paraId="03EF00AE"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6AE53ADF" w14:textId="77777777" w:rsidR="00BF44D2" w:rsidRPr="00BF44D2" w:rsidRDefault="00BF44D2" w:rsidP="00BF44D2">
            <w:pPr>
              <w:rPr>
                <w:color w:val="000000"/>
                <w:szCs w:val="24"/>
              </w:rPr>
            </w:pPr>
            <w:r w:rsidRPr="00BF44D2">
              <w:rPr>
                <w:color w:val="000000"/>
                <w:szCs w:val="24"/>
              </w:rPr>
              <w:t>iš jos:</w:t>
            </w:r>
          </w:p>
        </w:tc>
        <w:tc>
          <w:tcPr>
            <w:tcW w:w="1340" w:type="dxa"/>
            <w:tcBorders>
              <w:top w:val="nil"/>
              <w:left w:val="nil"/>
              <w:bottom w:val="single" w:sz="4" w:space="0" w:color="auto"/>
              <w:right w:val="single" w:sz="4" w:space="0" w:color="auto"/>
            </w:tcBorders>
            <w:shd w:val="clear" w:color="auto" w:fill="auto"/>
            <w:vAlign w:val="center"/>
            <w:hideMark/>
          </w:tcPr>
          <w:p w14:paraId="7710750B" w14:textId="77777777" w:rsidR="00BF44D2" w:rsidRPr="00BF44D2" w:rsidRDefault="00BF44D2" w:rsidP="00BF44D2">
            <w:pPr>
              <w:jc w:val="center"/>
              <w:rPr>
                <w:szCs w:val="24"/>
              </w:rPr>
            </w:pPr>
            <w:r w:rsidRPr="00BF44D2">
              <w:rPr>
                <w:szCs w:val="24"/>
              </w:rPr>
              <w:t> </w:t>
            </w:r>
          </w:p>
        </w:tc>
        <w:tc>
          <w:tcPr>
            <w:tcW w:w="1170" w:type="dxa"/>
            <w:tcBorders>
              <w:top w:val="nil"/>
              <w:left w:val="nil"/>
              <w:bottom w:val="single" w:sz="4" w:space="0" w:color="auto"/>
              <w:right w:val="single" w:sz="4" w:space="0" w:color="auto"/>
            </w:tcBorders>
            <w:shd w:val="clear" w:color="auto" w:fill="auto"/>
            <w:vAlign w:val="center"/>
            <w:hideMark/>
          </w:tcPr>
          <w:p w14:paraId="4D6726E6" w14:textId="77777777" w:rsidR="00BF44D2" w:rsidRPr="00BF44D2" w:rsidRDefault="00BF44D2" w:rsidP="00BF44D2">
            <w:pPr>
              <w:jc w:val="center"/>
              <w:rPr>
                <w:szCs w:val="24"/>
              </w:rPr>
            </w:pPr>
            <w:r w:rsidRPr="00BF44D2">
              <w:rPr>
                <w:szCs w:val="24"/>
              </w:rPr>
              <w:t> </w:t>
            </w:r>
          </w:p>
        </w:tc>
        <w:tc>
          <w:tcPr>
            <w:tcW w:w="1265" w:type="dxa"/>
            <w:tcBorders>
              <w:top w:val="nil"/>
              <w:left w:val="nil"/>
              <w:bottom w:val="single" w:sz="4" w:space="0" w:color="auto"/>
              <w:right w:val="single" w:sz="4" w:space="0" w:color="auto"/>
            </w:tcBorders>
            <w:shd w:val="clear" w:color="auto" w:fill="auto"/>
            <w:vAlign w:val="center"/>
            <w:hideMark/>
          </w:tcPr>
          <w:p w14:paraId="094C21CC" w14:textId="77777777" w:rsidR="00BF44D2" w:rsidRPr="00BF44D2" w:rsidRDefault="00BF44D2" w:rsidP="00BF44D2">
            <w:pPr>
              <w:jc w:val="center"/>
              <w:rPr>
                <w:szCs w:val="24"/>
              </w:rPr>
            </w:pPr>
            <w:r w:rsidRPr="00BF44D2">
              <w:rPr>
                <w:szCs w:val="24"/>
              </w:rPr>
              <w:t> </w:t>
            </w:r>
          </w:p>
        </w:tc>
        <w:tc>
          <w:tcPr>
            <w:tcW w:w="222" w:type="dxa"/>
            <w:vAlign w:val="center"/>
            <w:hideMark/>
          </w:tcPr>
          <w:p w14:paraId="48B9333A" w14:textId="77777777" w:rsidR="00BF44D2" w:rsidRPr="00BF44D2" w:rsidRDefault="00BF44D2" w:rsidP="00BF44D2">
            <w:pPr>
              <w:rPr>
                <w:szCs w:val="24"/>
              </w:rPr>
            </w:pPr>
          </w:p>
        </w:tc>
      </w:tr>
      <w:tr w:rsidR="00BF44D2" w:rsidRPr="00BF44D2" w14:paraId="709270E8" w14:textId="77777777" w:rsidTr="00BF44D2">
        <w:trPr>
          <w:trHeight w:val="528"/>
        </w:trPr>
        <w:tc>
          <w:tcPr>
            <w:tcW w:w="5807" w:type="dxa"/>
            <w:tcBorders>
              <w:top w:val="nil"/>
              <w:left w:val="single" w:sz="4" w:space="0" w:color="auto"/>
              <w:bottom w:val="single" w:sz="4" w:space="0" w:color="auto"/>
              <w:right w:val="single" w:sz="4" w:space="0" w:color="auto"/>
            </w:tcBorders>
            <w:shd w:val="clear" w:color="auto" w:fill="auto"/>
            <w:hideMark/>
          </w:tcPr>
          <w:p w14:paraId="02F9C711" w14:textId="77777777" w:rsidR="00BF44D2" w:rsidRPr="00BF44D2" w:rsidRDefault="00BF44D2" w:rsidP="00BF44D2">
            <w:pPr>
              <w:rPr>
                <w:color w:val="000000"/>
                <w:szCs w:val="24"/>
              </w:rPr>
            </w:pPr>
            <w:r w:rsidRPr="00BF44D2">
              <w:rPr>
                <w:color w:val="000000"/>
                <w:szCs w:val="24"/>
              </w:rPr>
              <w:t xml:space="preserve">    2.1.2.1. valstybinėms (perduotoms savivaldybėms) funkcijoms vykdyti</w:t>
            </w:r>
          </w:p>
        </w:tc>
        <w:tc>
          <w:tcPr>
            <w:tcW w:w="1340" w:type="dxa"/>
            <w:tcBorders>
              <w:top w:val="nil"/>
              <w:left w:val="nil"/>
              <w:bottom w:val="single" w:sz="4" w:space="0" w:color="auto"/>
              <w:right w:val="single" w:sz="4" w:space="0" w:color="auto"/>
            </w:tcBorders>
            <w:shd w:val="clear" w:color="auto" w:fill="auto"/>
            <w:vAlign w:val="center"/>
            <w:hideMark/>
          </w:tcPr>
          <w:p w14:paraId="43567EF6" w14:textId="77777777" w:rsidR="00BF44D2" w:rsidRPr="00BF44D2" w:rsidRDefault="00BF44D2" w:rsidP="00BF44D2">
            <w:pPr>
              <w:jc w:val="center"/>
              <w:rPr>
                <w:szCs w:val="24"/>
              </w:rPr>
            </w:pPr>
            <w:r w:rsidRPr="00BF44D2">
              <w:rPr>
                <w:szCs w:val="24"/>
              </w:rPr>
              <w:t>1243,7</w:t>
            </w:r>
          </w:p>
        </w:tc>
        <w:tc>
          <w:tcPr>
            <w:tcW w:w="1170" w:type="dxa"/>
            <w:tcBorders>
              <w:top w:val="nil"/>
              <w:left w:val="nil"/>
              <w:bottom w:val="single" w:sz="4" w:space="0" w:color="auto"/>
              <w:right w:val="single" w:sz="4" w:space="0" w:color="auto"/>
            </w:tcBorders>
            <w:shd w:val="clear" w:color="auto" w:fill="auto"/>
            <w:vAlign w:val="center"/>
            <w:hideMark/>
          </w:tcPr>
          <w:p w14:paraId="68518E84" w14:textId="77777777" w:rsidR="00BF44D2" w:rsidRPr="00BF44D2" w:rsidRDefault="00BF44D2" w:rsidP="00BF44D2">
            <w:pPr>
              <w:jc w:val="center"/>
              <w:rPr>
                <w:szCs w:val="24"/>
              </w:rPr>
            </w:pPr>
            <w:r w:rsidRPr="00BF44D2">
              <w:rPr>
                <w:szCs w:val="24"/>
              </w:rPr>
              <w:t>1251,0</w:t>
            </w:r>
          </w:p>
        </w:tc>
        <w:tc>
          <w:tcPr>
            <w:tcW w:w="1265" w:type="dxa"/>
            <w:tcBorders>
              <w:top w:val="nil"/>
              <w:left w:val="nil"/>
              <w:bottom w:val="single" w:sz="4" w:space="0" w:color="auto"/>
              <w:right w:val="single" w:sz="4" w:space="0" w:color="auto"/>
            </w:tcBorders>
            <w:shd w:val="clear" w:color="auto" w:fill="auto"/>
            <w:vAlign w:val="center"/>
            <w:hideMark/>
          </w:tcPr>
          <w:p w14:paraId="1BD5450F" w14:textId="77777777" w:rsidR="00BF44D2" w:rsidRPr="00BF44D2" w:rsidRDefault="00BF44D2" w:rsidP="00BF44D2">
            <w:pPr>
              <w:jc w:val="center"/>
              <w:rPr>
                <w:szCs w:val="24"/>
              </w:rPr>
            </w:pPr>
            <w:r w:rsidRPr="00BF44D2">
              <w:rPr>
                <w:szCs w:val="24"/>
              </w:rPr>
              <w:t>1257,7</w:t>
            </w:r>
          </w:p>
        </w:tc>
        <w:tc>
          <w:tcPr>
            <w:tcW w:w="222" w:type="dxa"/>
            <w:vAlign w:val="center"/>
            <w:hideMark/>
          </w:tcPr>
          <w:p w14:paraId="5FC70187" w14:textId="77777777" w:rsidR="00BF44D2" w:rsidRPr="00BF44D2" w:rsidRDefault="00BF44D2" w:rsidP="00BF44D2">
            <w:pPr>
              <w:rPr>
                <w:szCs w:val="24"/>
              </w:rPr>
            </w:pPr>
          </w:p>
        </w:tc>
      </w:tr>
      <w:tr w:rsidR="00BF44D2" w:rsidRPr="00BF44D2" w14:paraId="2FA4DCAE"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3D025E75" w14:textId="77777777" w:rsidR="00BF44D2" w:rsidRPr="00BF44D2" w:rsidRDefault="00BF44D2" w:rsidP="00BF44D2">
            <w:pPr>
              <w:rPr>
                <w:color w:val="000000"/>
                <w:szCs w:val="24"/>
              </w:rPr>
            </w:pPr>
            <w:r w:rsidRPr="00BF44D2">
              <w:rPr>
                <w:color w:val="000000"/>
                <w:szCs w:val="24"/>
              </w:rPr>
              <w:t xml:space="preserve">    2.1.2.2. mokinio krepšeliui finansuoti</w:t>
            </w:r>
          </w:p>
        </w:tc>
        <w:tc>
          <w:tcPr>
            <w:tcW w:w="1340" w:type="dxa"/>
            <w:tcBorders>
              <w:top w:val="nil"/>
              <w:left w:val="nil"/>
              <w:bottom w:val="single" w:sz="4" w:space="0" w:color="auto"/>
              <w:right w:val="single" w:sz="4" w:space="0" w:color="auto"/>
            </w:tcBorders>
            <w:shd w:val="clear" w:color="auto" w:fill="auto"/>
            <w:vAlign w:val="center"/>
            <w:hideMark/>
          </w:tcPr>
          <w:p w14:paraId="1EEE70D1" w14:textId="77777777" w:rsidR="00BF44D2" w:rsidRPr="00BF44D2" w:rsidRDefault="00BF44D2" w:rsidP="00BF44D2">
            <w:pPr>
              <w:jc w:val="center"/>
              <w:rPr>
                <w:szCs w:val="24"/>
              </w:rPr>
            </w:pPr>
            <w:r w:rsidRPr="00BF44D2">
              <w:rPr>
                <w:szCs w:val="24"/>
              </w:rPr>
              <w:t> </w:t>
            </w:r>
          </w:p>
        </w:tc>
        <w:tc>
          <w:tcPr>
            <w:tcW w:w="1170" w:type="dxa"/>
            <w:tcBorders>
              <w:top w:val="nil"/>
              <w:left w:val="nil"/>
              <w:bottom w:val="single" w:sz="4" w:space="0" w:color="auto"/>
              <w:right w:val="single" w:sz="4" w:space="0" w:color="auto"/>
            </w:tcBorders>
            <w:shd w:val="clear" w:color="auto" w:fill="auto"/>
            <w:vAlign w:val="center"/>
            <w:hideMark/>
          </w:tcPr>
          <w:p w14:paraId="3C6AD240" w14:textId="77777777" w:rsidR="00BF44D2" w:rsidRPr="00BF44D2" w:rsidRDefault="00BF44D2" w:rsidP="00BF44D2">
            <w:pPr>
              <w:jc w:val="center"/>
              <w:rPr>
                <w:szCs w:val="24"/>
              </w:rPr>
            </w:pPr>
            <w:r w:rsidRPr="00BF44D2">
              <w:rPr>
                <w:szCs w:val="24"/>
              </w:rPr>
              <w:t> </w:t>
            </w:r>
          </w:p>
        </w:tc>
        <w:tc>
          <w:tcPr>
            <w:tcW w:w="1265" w:type="dxa"/>
            <w:tcBorders>
              <w:top w:val="nil"/>
              <w:left w:val="nil"/>
              <w:bottom w:val="single" w:sz="4" w:space="0" w:color="auto"/>
              <w:right w:val="single" w:sz="4" w:space="0" w:color="auto"/>
            </w:tcBorders>
            <w:shd w:val="clear" w:color="auto" w:fill="auto"/>
            <w:vAlign w:val="center"/>
            <w:hideMark/>
          </w:tcPr>
          <w:p w14:paraId="6910B04C" w14:textId="77777777" w:rsidR="00BF44D2" w:rsidRPr="00BF44D2" w:rsidRDefault="00BF44D2" w:rsidP="00BF44D2">
            <w:pPr>
              <w:jc w:val="center"/>
              <w:rPr>
                <w:szCs w:val="24"/>
              </w:rPr>
            </w:pPr>
            <w:r w:rsidRPr="00BF44D2">
              <w:rPr>
                <w:szCs w:val="24"/>
              </w:rPr>
              <w:t> </w:t>
            </w:r>
          </w:p>
        </w:tc>
        <w:tc>
          <w:tcPr>
            <w:tcW w:w="222" w:type="dxa"/>
            <w:vAlign w:val="center"/>
            <w:hideMark/>
          </w:tcPr>
          <w:p w14:paraId="404845A7" w14:textId="77777777" w:rsidR="00BF44D2" w:rsidRPr="00BF44D2" w:rsidRDefault="00BF44D2" w:rsidP="00BF44D2">
            <w:pPr>
              <w:rPr>
                <w:szCs w:val="24"/>
              </w:rPr>
            </w:pPr>
          </w:p>
        </w:tc>
      </w:tr>
      <w:tr w:rsidR="00BF44D2" w:rsidRPr="00BF44D2" w14:paraId="1BB666C9"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62B2BDD9" w14:textId="77777777" w:rsidR="00BF44D2" w:rsidRPr="00BF44D2" w:rsidRDefault="00BF44D2" w:rsidP="00BF44D2">
            <w:pPr>
              <w:rPr>
                <w:color w:val="000000"/>
                <w:szCs w:val="24"/>
              </w:rPr>
            </w:pPr>
            <w:r w:rsidRPr="00BF44D2">
              <w:rPr>
                <w:color w:val="000000"/>
                <w:szCs w:val="24"/>
              </w:rPr>
              <w:t xml:space="preserve">    2.1.2.3. kita tikslinė dotacija</w:t>
            </w:r>
          </w:p>
        </w:tc>
        <w:tc>
          <w:tcPr>
            <w:tcW w:w="1340" w:type="dxa"/>
            <w:tcBorders>
              <w:top w:val="nil"/>
              <w:left w:val="nil"/>
              <w:bottom w:val="single" w:sz="4" w:space="0" w:color="auto"/>
              <w:right w:val="single" w:sz="4" w:space="0" w:color="auto"/>
            </w:tcBorders>
            <w:shd w:val="clear" w:color="auto" w:fill="auto"/>
            <w:vAlign w:val="center"/>
            <w:hideMark/>
          </w:tcPr>
          <w:p w14:paraId="7E2A2856" w14:textId="77777777" w:rsidR="00BF44D2" w:rsidRPr="00BF44D2" w:rsidRDefault="00BF44D2" w:rsidP="00BF44D2">
            <w:pPr>
              <w:jc w:val="center"/>
              <w:rPr>
                <w:szCs w:val="24"/>
              </w:rPr>
            </w:pPr>
            <w:r w:rsidRPr="00BF44D2">
              <w:rPr>
                <w:szCs w:val="24"/>
              </w:rPr>
              <w:t>259,3</w:t>
            </w:r>
          </w:p>
        </w:tc>
        <w:tc>
          <w:tcPr>
            <w:tcW w:w="1170" w:type="dxa"/>
            <w:tcBorders>
              <w:top w:val="nil"/>
              <w:left w:val="nil"/>
              <w:bottom w:val="single" w:sz="4" w:space="0" w:color="auto"/>
              <w:right w:val="single" w:sz="4" w:space="0" w:color="auto"/>
            </w:tcBorders>
            <w:shd w:val="clear" w:color="auto" w:fill="auto"/>
            <w:vAlign w:val="center"/>
            <w:hideMark/>
          </w:tcPr>
          <w:p w14:paraId="325A6AC5" w14:textId="77777777" w:rsidR="00BF44D2" w:rsidRPr="00BF44D2" w:rsidRDefault="00BF44D2" w:rsidP="00BF44D2">
            <w:pPr>
              <w:jc w:val="center"/>
              <w:rPr>
                <w:szCs w:val="24"/>
              </w:rPr>
            </w:pPr>
            <w:r w:rsidRPr="00BF44D2">
              <w:rPr>
                <w:szCs w:val="24"/>
              </w:rPr>
              <w:t>260,0</w:t>
            </w:r>
          </w:p>
        </w:tc>
        <w:tc>
          <w:tcPr>
            <w:tcW w:w="1265" w:type="dxa"/>
            <w:tcBorders>
              <w:top w:val="nil"/>
              <w:left w:val="nil"/>
              <w:bottom w:val="single" w:sz="4" w:space="0" w:color="auto"/>
              <w:right w:val="single" w:sz="4" w:space="0" w:color="auto"/>
            </w:tcBorders>
            <w:shd w:val="clear" w:color="auto" w:fill="auto"/>
            <w:vAlign w:val="center"/>
            <w:hideMark/>
          </w:tcPr>
          <w:p w14:paraId="51BEE766" w14:textId="77777777" w:rsidR="00BF44D2" w:rsidRPr="00BF44D2" w:rsidRDefault="00BF44D2" w:rsidP="00BF44D2">
            <w:pPr>
              <w:jc w:val="center"/>
              <w:rPr>
                <w:szCs w:val="24"/>
              </w:rPr>
            </w:pPr>
            <w:r w:rsidRPr="00BF44D2">
              <w:rPr>
                <w:szCs w:val="24"/>
              </w:rPr>
              <w:t>261,2</w:t>
            </w:r>
          </w:p>
        </w:tc>
        <w:tc>
          <w:tcPr>
            <w:tcW w:w="222" w:type="dxa"/>
            <w:vAlign w:val="center"/>
            <w:hideMark/>
          </w:tcPr>
          <w:p w14:paraId="23C01A1C" w14:textId="77777777" w:rsidR="00BF44D2" w:rsidRPr="00BF44D2" w:rsidRDefault="00BF44D2" w:rsidP="00BF44D2">
            <w:pPr>
              <w:rPr>
                <w:szCs w:val="24"/>
              </w:rPr>
            </w:pPr>
          </w:p>
        </w:tc>
      </w:tr>
      <w:tr w:rsidR="00BF44D2" w:rsidRPr="00BF44D2" w14:paraId="7778F686"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3F91F2DA" w14:textId="77777777" w:rsidR="00BF44D2" w:rsidRPr="00BF44D2" w:rsidRDefault="00BF44D2" w:rsidP="00BF44D2">
            <w:pPr>
              <w:rPr>
                <w:color w:val="000000"/>
                <w:szCs w:val="24"/>
              </w:rPr>
            </w:pPr>
            <w:r w:rsidRPr="00BF44D2">
              <w:rPr>
                <w:color w:val="000000"/>
                <w:szCs w:val="24"/>
              </w:rPr>
              <w:t>2.1.3. Biudžetinių įstaigų pajamos</w:t>
            </w:r>
          </w:p>
        </w:tc>
        <w:tc>
          <w:tcPr>
            <w:tcW w:w="1340" w:type="dxa"/>
            <w:tcBorders>
              <w:top w:val="nil"/>
              <w:left w:val="nil"/>
              <w:bottom w:val="single" w:sz="4" w:space="0" w:color="auto"/>
              <w:right w:val="single" w:sz="4" w:space="0" w:color="auto"/>
            </w:tcBorders>
            <w:shd w:val="clear" w:color="auto" w:fill="auto"/>
            <w:vAlign w:val="center"/>
            <w:hideMark/>
          </w:tcPr>
          <w:p w14:paraId="5D1E7A1F" w14:textId="77777777" w:rsidR="00BF44D2" w:rsidRPr="00BF44D2" w:rsidRDefault="00BF44D2" w:rsidP="00BF44D2">
            <w:pPr>
              <w:jc w:val="center"/>
              <w:rPr>
                <w:szCs w:val="24"/>
              </w:rPr>
            </w:pPr>
            <w:r w:rsidRPr="00BF44D2">
              <w:rPr>
                <w:szCs w:val="24"/>
              </w:rPr>
              <w:t>192,0</w:t>
            </w:r>
          </w:p>
        </w:tc>
        <w:tc>
          <w:tcPr>
            <w:tcW w:w="1170" w:type="dxa"/>
            <w:tcBorders>
              <w:top w:val="nil"/>
              <w:left w:val="nil"/>
              <w:bottom w:val="single" w:sz="4" w:space="0" w:color="auto"/>
              <w:right w:val="single" w:sz="4" w:space="0" w:color="auto"/>
            </w:tcBorders>
            <w:shd w:val="clear" w:color="auto" w:fill="auto"/>
            <w:vAlign w:val="center"/>
            <w:hideMark/>
          </w:tcPr>
          <w:p w14:paraId="753FEACC" w14:textId="77777777" w:rsidR="00BF44D2" w:rsidRPr="00BF44D2" w:rsidRDefault="00BF44D2" w:rsidP="00BF44D2">
            <w:pPr>
              <w:jc w:val="center"/>
              <w:rPr>
                <w:szCs w:val="24"/>
              </w:rPr>
            </w:pPr>
            <w:r w:rsidRPr="00BF44D2">
              <w:rPr>
                <w:szCs w:val="24"/>
              </w:rPr>
              <w:t>193,5</w:t>
            </w:r>
          </w:p>
        </w:tc>
        <w:tc>
          <w:tcPr>
            <w:tcW w:w="1265" w:type="dxa"/>
            <w:tcBorders>
              <w:top w:val="nil"/>
              <w:left w:val="nil"/>
              <w:bottom w:val="single" w:sz="4" w:space="0" w:color="auto"/>
              <w:right w:val="single" w:sz="4" w:space="0" w:color="auto"/>
            </w:tcBorders>
            <w:shd w:val="clear" w:color="auto" w:fill="auto"/>
            <w:vAlign w:val="center"/>
            <w:hideMark/>
          </w:tcPr>
          <w:p w14:paraId="301F97C2" w14:textId="77777777" w:rsidR="00BF44D2" w:rsidRPr="00BF44D2" w:rsidRDefault="00BF44D2" w:rsidP="00BF44D2">
            <w:pPr>
              <w:jc w:val="center"/>
              <w:rPr>
                <w:szCs w:val="24"/>
              </w:rPr>
            </w:pPr>
            <w:r w:rsidRPr="00BF44D2">
              <w:rPr>
                <w:szCs w:val="24"/>
              </w:rPr>
              <w:t>195,0</w:t>
            </w:r>
          </w:p>
        </w:tc>
        <w:tc>
          <w:tcPr>
            <w:tcW w:w="222" w:type="dxa"/>
            <w:vAlign w:val="center"/>
            <w:hideMark/>
          </w:tcPr>
          <w:p w14:paraId="470DCCDC" w14:textId="77777777" w:rsidR="00BF44D2" w:rsidRPr="00BF44D2" w:rsidRDefault="00BF44D2" w:rsidP="00BF44D2">
            <w:pPr>
              <w:rPr>
                <w:szCs w:val="24"/>
              </w:rPr>
            </w:pPr>
          </w:p>
        </w:tc>
      </w:tr>
      <w:tr w:rsidR="00BF44D2" w:rsidRPr="00BF44D2" w14:paraId="4C88A9EE"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76967461" w14:textId="77777777" w:rsidR="00BF44D2" w:rsidRPr="00BF44D2" w:rsidRDefault="00BF44D2" w:rsidP="00BF44D2">
            <w:pPr>
              <w:rPr>
                <w:szCs w:val="24"/>
              </w:rPr>
            </w:pPr>
            <w:r w:rsidRPr="00BF44D2">
              <w:rPr>
                <w:szCs w:val="24"/>
              </w:rPr>
              <w:t>2.1.4. Skolintos lėšos</w:t>
            </w:r>
          </w:p>
        </w:tc>
        <w:tc>
          <w:tcPr>
            <w:tcW w:w="1340" w:type="dxa"/>
            <w:tcBorders>
              <w:top w:val="nil"/>
              <w:left w:val="nil"/>
              <w:bottom w:val="single" w:sz="4" w:space="0" w:color="auto"/>
              <w:right w:val="single" w:sz="4" w:space="0" w:color="auto"/>
            </w:tcBorders>
            <w:shd w:val="clear" w:color="auto" w:fill="auto"/>
            <w:vAlign w:val="center"/>
            <w:hideMark/>
          </w:tcPr>
          <w:p w14:paraId="04FB9744" w14:textId="77777777" w:rsidR="00BF44D2" w:rsidRPr="00BF44D2" w:rsidRDefault="00BF44D2" w:rsidP="00BF44D2">
            <w:pPr>
              <w:jc w:val="center"/>
              <w:rPr>
                <w:szCs w:val="24"/>
              </w:rPr>
            </w:pPr>
            <w:r w:rsidRPr="00BF44D2">
              <w:rPr>
                <w:szCs w:val="24"/>
              </w:rPr>
              <w:t> </w:t>
            </w:r>
          </w:p>
        </w:tc>
        <w:tc>
          <w:tcPr>
            <w:tcW w:w="1170" w:type="dxa"/>
            <w:tcBorders>
              <w:top w:val="nil"/>
              <w:left w:val="nil"/>
              <w:bottom w:val="single" w:sz="4" w:space="0" w:color="auto"/>
              <w:right w:val="single" w:sz="4" w:space="0" w:color="auto"/>
            </w:tcBorders>
            <w:shd w:val="clear" w:color="auto" w:fill="auto"/>
            <w:vAlign w:val="center"/>
            <w:hideMark/>
          </w:tcPr>
          <w:p w14:paraId="42E6C014" w14:textId="77777777" w:rsidR="00BF44D2" w:rsidRPr="00BF44D2" w:rsidRDefault="00BF44D2" w:rsidP="00BF44D2">
            <w:pPr>
              <w:jc w:val="center"/>
              <w:rPr>
                <w:szCs w:val="24"/>
              </w:rPr>
            </w:pPr>
            <w:r w:rsidRPr="00BF44D2">
              <w:rPr>
                <w:szCs w:val="24"/>
              </w:rPr>
              <w:t> </w:t>
            </w:r>
          </w:p>
        </w:tc>
        <w:tc>
          <w:tcPr>
            <w:tcW w:w="1265" w:type="dxa"/>
            <w:tcBorders>
              <w:top w:val="nil"/>
              <w:left w:val="nil"/>
              <w:bottom w:val="single" w:sz="4" w:space="0" w:color="auto"/>
              <w:right w:val="single" w:sz="4" w:space="0" w:color="auto"/>
            </w:tcBorders>
            <w:shd w:val="clear" w:color="auto" w:fill="auto"/>
            <w:vAlign w:val="center"/>
            <w:hideMark/>
          </w:tcPr>
          <w:p w14:paraId="296397D5" w14:textId="77777777" w:rsidR="00BF44D2" w:rsidRPr="00BF44D2" w:rsidRDefault="00BF44D2" w:rsidP="00BF44D2">
            <w:pPr>
              <w:jc w:val="center"/>
              <w:rPr>
                <w:szCs w:val="24"/>
              </w:rPr>
            </w:pPr>
            <w:r w:rsidRPr="00BF44D2">
              <w:rPr>
                <w:szCs w:val="24"/>
              </w:rPr>
              <w:t> </w:t>
            </w:r>
          </w:p>
        </w:tc>
        <w:tc>
          <w:tcPr>
            <w:tcW w:w="222" w:type="dxa"/>
            <w:vAlign w:val="center"/>
            <w:hideMark/>
          </w:tcPr>
          <w:p w14:paraId="6CC494AD" w14:textId="77777777" w:rsidR="00BF44D2" w:rsidRPr="00BF44D2" w:rsidRDefault="00BF44D2" w:rsidP="00BF44D2">
            <w:pPr>
              <w:rPr>
                <w:szCs w:val="24"/>
              </w:rPr>
            </w:pPr>
          </w:p>
        </w:tc>
      </w:tr>
      <w:tr w:rsidR="00BF44D2" w:rsidRPr="00BF44D2" w14:paraId="601493D7"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31EBFDAE" w14:textId="77777777" w:rsidR="00BF44D2" w:rsidRPr="00BF44D2" w:rsidRDefault="00BF44D2" w:rsidP="00BF44D2">
            <w:pPr>
              <w:rPr>
                <w:b/>
                <w:bCs/>
                <w:szCs w:val="24"/>
              </w:rPr>
            </w:pPr>
            <w:r w:rsidRPr="00BF44D2">
              <w:rPr>
                <w:b/>
                <w:bCs/>
                <w:szCs w:val="24"/>
              </w:rPr>
              <w:t>2.2. Kiti šaltiniai:</w:t>
            </w:r>
            <w:r w:rsidRPr="00BF44D2">
              <w:rPr>
                <w:szCs w:val="24"/>
              </w:rPr>
              <w:t xml:space="preserve"> </w:t>
            </w:r>
          </w:p>
        </w:tc>
        <w:tc>
          <w:tcPr>
            <w:tcW w:w="1340" w:type="dxa"/>
            <w:tcBorders>
              <w:top w:val="nil"/>
              <w:left w:val="nil"/>
              <w:bottom w:val="single" w:sz="4" w:space="0" w:color="auto"/>
              <w:right w:val="single" w:sz="4" w:space="0" w:color="auto"/>
            </w:tcBorders>
            <w:shd w:val="clear" w:color="auto" w:fill="auto"/>
            <w:vAlign w:val="center"/>
            <w:hideMark/>
          </w:tcPr>
          <w:p w14:paraId="456FDD78" w14:textId="77777777" w:rsidR="00BF44D2" w:rsidRPr="00BF44D2" w:rsidRDefault="00BF44D2" w:rsidP="00BF44D2">
            <w:pPr>
              <w:jc w:val="center"/>
              <w:rPr>
                <w:b/>
                <w:bCs/>
                <w:szCs w:val="24"/>
              </w:rPr>
            </w:pPr>
            <w:r w:rsidRPr="00BF44D2">
              <w:rPr>
                <w:b/>
                <w:bCs/>
                <w:szCs w:val="24"/>
              </w:rPr>
              <w:t>28,1</w:t>
            </w:r>
          </w:p>
        </w:tc>
        <w:tc>
          <w:tcPr>
            <w:tcW w:w="1170" w:type="dxa"/>
            <w:tcBorders>
              <w:top w:val="nil"/>
              <w:left w:val="nil"/>
              <w:bottom w:val="single" w:sz="4" w:space="0" w:color="auto"/>
              <w:right w:val="single" w:sz="4" w:space="0" w:color="auto"/>
            </w:tcBorders>
            <w:shd w:val="clear" w:color="auto" w:fill="auto"/>
            <w:vAlign w:val="center"/>
            <w:hideMark/>
          </w:tcPr>
          <w:p w14:paraId="6F901597" w14:textId="77777777" w:rsidR="00BF44D2" w:rsidRPr="00BF44D2" w:rsidRDefault="00BF44D2" w:rsidP="00BF44D2">
            <w:pPr>
              <w:jc w:val="center"/>
              <w:rPr>
                <w:b/>
                <w:bCs/>
                <w:szCs w:val="24"/>
              </w:rPr>
            </w:pPr>
            <w:r w:rsidRPr="00BF44D2">
              <w:rPr>
                <w:b/>
                <w:bCs/>
                <w:szCs w:val="24"/>
              </w:rPr>
              <w:t>85,0</w:t>
            </w:r>
          </w:p>
        </w:tc>
        <w:tc>
          <w:tcPr>
            <w:tcW w:w="1265" w:type="dxa"/>
            <w:tcBorders>
              <w:top w:val="nil"/>
              <w:left w:val="nil"/>
              <w:bottom w:val="single" w:sz="4" w:space="0" w:color="auto"/>
              <w:right w:val="single" w:sz="4" w:space="0" w:color="auto"/>
            </w:tcBorders>
            <w:shd w:val="clear" w:color="auto" w:fill="auto"/>
            <w:vAlign w:val="center"/>
            <w:hideMark/>
          </w:tcPr>
          <w:p w14:paraId="05992943" w14:textId="77777777" w:rsidR="00BF44D2" w:rsidRPr="00BF44D2" w:rsidRDefault="00BF44D2" w:rsidP="00BF44D2">
            <w:pPr>
              <w:jc w:val="center"/>
              <w:rPr>
                <w:b/>
                <w:bCs/>
                <w:szCs w:val="24"/>
              </w:rPr>
            </w:pPr>
            <w:r w:rsidRPr="00BF44D2">
              <w:rPr>
                <w:b/>
                <w:bCs/>
                <w:szCs w:val="24"/>
              </w:rPr>
              <w:t>170,0</w:t>
            </w:r>
          </w:p>
        </w:tc>
        <w:tc>
          <w:tcPr>
            <w:tcW w:w="222" w:type="dxa"/>
            <w:vAlign w:val="center"/>
            <w:hideMark/>
          </w:tcPr>
          <w:p w14:paraId="5FD095ED" w14:textId="77777777" w:rsidR="00BF44D2" w:rsidRPr="00BF44D2" w:rsidRDefault="00BF44D2" w:rsidP="00BF44D2">
            <w:pPr>
              <w:rPr>
                <w:szCs w:val="24"/>
              </w:rPr>
            </w:pPr>
          </w:p>
        </w:tc>
      </w:tr>
      <w:tr w:rsidR="00BF44D2" w:rsidRPr="00BF44D2" w14:paraId="798A42AA"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10788AC8" w14:textId="77777777" w:rsidR="00BF44D2" w:rsidRPr="00BF44D2" w:rsidRDefault="00BF44D2" w:rsidP="00BF44D2">
            <w:pPr>
              <w:rPr>
                <w:szCs w:val="24"/>
              </w:rPr>
            </w:pPr>
            <w:r w:rsidRPr="00BF44D2">
              <w:rPr>
                <w:szCs w:val="24"/>
              </w:rPr>
              <w:t>2.2.1. Valstybės biudžeto lėšos</w:t>
            </w:r>
          </w:p>
        </w:tc>
        <w:tc>
          <w:tcPr>
            <w:tcW w:w="1340" w:type="dxa"/>
            <w:tcBorders>
              <w:top w:val="nil"/>
              <w:left w:val="nil"/>
              <w:bottom w:val="single" w:sz="4" w:space="0" w:color="auto"/>
              <w:right w:val="single" w:sz="4" w:space="0" w:color="auto"/>
            </w:tcBorders>
            <w:shd w:val="clear" w:color="auto" w:fill="auto"/>
            <w:vAlign w:val="center"/>
            <w:hideMark/>
          </w:tcPr>
          <w:p w14:paraId="7B70CECE" w14:textId="77777777" w:rsidR="00BF44D2" w:rsidRPr="00BF44D2" w:rsidRDefault="00BF44D2" w:rsidP="00BF44D2">
            <w:pPr>
              <w:jc w:val="center"/>
              <w:rPr>
                <w:szCs w:val="24"/>
              </w:rPr>
            </w:pPr>
            <w:r w:rsidRPr="00BF44D2">
              <w:rPr>
                <w:szCs w:val="24"/>
              </w:rPr>
              <w:t> </w:t>
            </w:r>
          </w:p>
        </w:tc>
        <w:tc>
          <w:tcPr>
            <w:tcW w:w="1170" w:type="dxa"/>
            <w:tcBorders>
              <w:top w:val="nil"/>
              <w:left w:val="nil"/>
              <w:bottom w:val="single" w:sz="4" w:space="0" w:color="auto"/>
              <w:right w:val="single" w:sz="4" w:space="0" w:color="auto"/>
            </w:tcBorders>
            <w:shd w:val="clear" w:color="auto" w:fill="auto"/>
            <w:vAlign w:val="center"/>
            <w:hideMark/>
          </w:tcPr>
          <w:p w14:paraId="31BA9EDC" w14:textId="77777777" w:rsidR="00BF44D2" w:rsidRPr="00BF44D2" w:rsidRDefault="00BF44D2" w:rsidP="00BF44D2">
            <w:pPr>
              <w:jc w:val="center"/>
              <w:rPr>
                <w:szCs w:val="24"/>
              </w:rPr>
            </w:pPr>
            <w:r w:rsidRPr="00BF44D2">
              <w:rPr>
                <w:szCs w:val="24"/>
              </w:rPr>
              <w:t> </w:t>
            </w:r>
          </w:p>
        </w:tc>
        <w:tc>
          <w:tcPr>
            <w:tcW w:w="1265" w:type="dxa"/>
            <w:tcBorders>
              <w:top w:val="nil"/>
              <w:left w:val="nil"/>
              <w:bottom w:val="single" w:sz="4" w:space="0" w:color="auto"/>
              <w:right w:val="single" w:sz="4" w:space="0" w:color="auto"/>
            </w:tcBorders>
            <w:shd w:val="clear" w:color="auto" w:fill="auto"/>
            <w:vAlign w:val="center"/>
            <w:hideMark/>
          </w:tcPr>
          <w:p w14:paraId="5F6D38A9" w14:textId="77777777" w:rsidR="00BF44D2" w:rsidRPr="00BF44D2" w:rsidRDefault="00BF44D2" w:rsidP="00BF44D2">
            <w:pPr>
              <w:jc w:val="center"/>
              <w:rPr>
                <w:szCs w:val="24"/>
              </w:rPr>
            </w:pPr>
            <w:r w:rsidRPr="00BF44D2">
              <w:rPr>
                <w:szCs w:val="24"/>
              </w:rPr>
              <w:t> </w:t>
            </w:r>
          </w:p>
        </w:tc>
        <w:tc>
          <w:tcPr>
            <w:tcW w:w="222" w:type="dxa"/>
            <w:vAlign w:val="center"/>
            <w:hideMark/>
          </w:tcPr>
          <w:p w14:paraId="7C2383F5" w14:textId="77777777" w:rsidR="00BF44D2" w:rsidRPr="00BF44D2" w:rsidRDefault="00BF44D2" w:rsidP="00BF44D2">
            <w:pPr>
              <w:rPr>
                <w:szCs w:val="24"/>
              </w:rPr>
            </w:pPr>
          </w:p>
        </w:tc>
      </w:tr>
      <w:tr w:rsidR="00BF44D2" w:rsidRPr="00BF44D2" w14:paraId="0BF43DEA"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482C6CEB" w14:textId="77777777" w:rsidR="00BF44D2" w:rsidRPr="00BF44D2" w:rsidRDefault="00BF44D2" w:rsidP="00BF44D2">
            <w:pPr>
              <w:rPr>
                <w:szCs w:val="24"/>
              </w:rPr>
            </w:pPr>
            <w:r w:rsidRPr="00BF44D2">
              <w:rPr>
                <w:szCs w:val="24"/>
              </w:rPr>
              <w:t>2.2.2. ES lėšos</w:t>
            </w:r>
          </w:p>
        </w:tc>
        <w:tc>
          <w:tcPr>
            <w:tcW w:w="1340" w:type="dxa"/>
            <w:tcBorders>
              <w:top w:val="nil"/>
              <w:left w:val="nil"/>
              <w:bottom w:val="single" w:sz="4" w:space="0" w:color="auto"/>
              <w:right w:val="single" w:sz="4" w:space="0" w:color="auto"/>
            </w:tcBorders>
            <w:shd w:val="clear" w:color="auto" w:fill="auto"/>
            <w:vAlign w:val="center"/>
            <w:hideMark/>
          </w:tcPr>
          <w:p w14:paraId="6B5B4245" w14:textId="77777777" w:rsidR="00BF44D2" w:rsidRPr="00BF44D2" w:rsidRDefault="00BF44D2" w:rsidP="00BF44D2">
            <w:pPr>
              <w:jc w:val="center"/>
              <w:rPr>
                <w:szCs w:val="24"/>
              </w:rPr>
            </w:pPr>
            <w:r w:rsidRPr="00BF44D2">
              <w:rPr>
                <w:szCs w:val="24"/>
              </w:rPr>
              <w:t>28,1</w:t>
            </w:r>
          </w:p>
        </w:tc>
        <w:tc>
          <w:tcPr>
            <w:tcW w:w="1170" w:type="dxa"/>
            <w:tcBorders>
              <w:top w:val="nil"/>
              <w:left w:val="nil"/>
              <w:bottom w:val="single" w:sz="4" w:space="0" w:color="auto"/>
              <w:right w:val="single" w:sz="4" w:space="0" w:color="auto"/>
            </w:tcBorders>
            <w:shd w:val="clear" w:color="auto" w:fill="auto"/>
            <w:vAlign w:val="center"/>
            <w:hideMark/>
          </w:tcPr>
          <w:p w14:paraId="270A352C" w14:textId="77777777" w:rsidR="00BF44D2" w:rsidRPr="00BF44D2" w:rsidRDefault="00BF44D2" w:rsidP="00BF44D2">
            <w:pPr>
              <w:jc w:val="center"/>
              <w:rPr>
                <w:szCs w:val="24"/>
              </w:rPr>
            </w:pPr>
            <w:r w:rsidRPr="00BF44D2">
              <w:rPr>
                <w:szCs w:val="24"/>
              </w:rPr>
              <w:t>85,0</w:t>
            </w:r>
          </w:p>
        </w:tc>
        <w:tc>
          <w:tcPr>
            <w:tcW w:w="1265" w:type="dxa"/>
            <w:tcBorders>
              <w:top w:val="nil"/>
              <w:left w:val="nil"/>
              <w:bottom w:val="single" w:sz="4" w:space="0" w:color="auto"/>
              <w:right w:val="single" w:sz="4" w:space="0" w:color="auto"/>
            </w:tcBorders>
            <w:shd w:val="clear" w:color="auto" w:fill="auto"/>
            <w:vAlign w:val="center"/>
            <w:hideMark/>
          </w:tcPr>
          <w:p w14:paraId="4DA6A63C" w14:textId="77777777" w:rsidR="00BF44D2" w:rsidRPr="00BF44D2" w:rsidRDefault="00BF44D2" w:rsidP="00BF44D2">
            <w:pPr>
              <w:jc w:val="center"/>
              <w:rPr>
                <w:szCs w:val="24"/>
              </w:rPr>
            </w:pPr>
            <w:r w:rsidRPr="00BF44D2">
              <w:rPr>
                <w:szCs w:val="24"/>
              </w:rPr>
              <w:t>170,0</w:t>
            </w:r>
          </w:p>
        </w:tc>
        <w:tc>
          <w:tcPr>
            <w:tcW w:w="222" w:type="dxa"/>
            <w:vAlign w:val="center"/>
            <w:hideMark/>
          </w:tcPr>
          <w:p w14:paraId="0D44300E" w14:textId="77777777" w:rsidR="00BF44D2" w:rsidRPr="00BF44D2" w:rsidRDefault="00BF44D2" w:rsidP="00BF44D2">
            <w:pPr>
              <w:rPr>
                <w:szCs w:val="24"/>
              </w:rPr>
            </w:pPr>
          </w:p>
        </w:tc>
      </w:tr>
      <w:tr w:rsidR="00BF44D2" w:rsidRPr="00BF44D2" w14:paraId="26277517"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33F7EFA8" w14:textId="77777777" w:rsidR="00BF44D2" w:rsidRPr="00BF44D2" w:rsidRDefault="00BF44D2" w:rsidP="00BF44D2">
            <w:pPr>
              <w:rPr>
                <w:szCs w:val="24"/>
              </w:rPr>
            </w:pPr>
            <w:r w:rsidRPr="00BF44D2">
              <w:rPr>
                <w:szCs w:val="24"/>
              </w:rPr>
              <w:t>2.2.3. Kelių priežiūros ir plėtros programos lėšos</w:t>
            </w:r>
          </w:p>
        </w:tc>
        <w:tc>
          <w:tcPr>
            <w:tcW w:w="1340" w:type="dxa"/>
            <w:tcBorders>
              <w:top w:val="nil"/>
              <w:left w:val="nil"/>
              <w:bottom w:val="single" w:sz="4" w:space="0" w:color="auto"/>
              <w:right w:val="single" w:sz="4" w:space="0" w:color="auto"/>
            </w:tcBorders>
            <w:shd w:val="clear" w:color="auto" w:fill="auto"/>
            <w:vAlign w:val="center"/>
            <w:hideMark/>
          </w:tcPr>
          <w:p w14:paraId="49B1DBF8" w14:textId="77777777" w:rsidR="00BF44D2" w:rsidRPr="00BF44D2" w:rsidRDefault="00BF44D2" w:rsidP="00BF44D2">
            <w:pPr>
              <w:jc w:val="center"/>
              <w:rPr>
                <w:szCs w:val="24"/>
              </w:rPr>
            </w:pPr>
            <w:r w:rsidRPr="00BF44D2">
              <w:rPr>
                <w:szCs w:val="24"/>
              </w:rPr>
              <w:t> </w:t>
            </w:r>
          </w:p>
        </w:tc>
        <w:tc>
          <w:tcPr>
            <w:tcW w:w="1170" w:type="dxa"/>
            <w:tcBorders>
              <w:top w:val="nil"/>
              <w:left w:val="nil"/>
              <w:bottom w:val="single" w:sz="4" w:space="0" w:color="auto"/>
              <w:right w:val="single" w:sz="4" w:space="0" w:color="auto"/>
            </w:tcBorders>
            <w:shd w:val="clear" w:color="auto" w:fill="auto"/>
            <w:vAlign w:val="center"/>
            <w:hideMark/>
          </w:tcPr>
          <w:p w14:paraId="47508E10" w14:textId="77777777" w:rsidR="00BF44D2" w:rsidRPr="00BF44D2" w:rsidRDefault="00BF44D2" w:rsidP="00BF44D2">
            <w:pPr>
              <w:jc w:val="center"/>
              <w:rPr>
                <w:szCs w:val="24"/>
              </w:rPr>
            </w:pPr>
            <w:r w:rsidRPr="00BF44D2">
              <w:rPr>
                <w:szCs w:val="24"/>
              </w:rPr>
              <w:t> </w:t>
            </w:r>
          </w:p>
        </w:tc>
        <w:tc>
          <w:tcPr>
            <w:tcW w:w="1265" w:type="dxa"/>
            <w:tcBorders>
              <w:top w:val="nil"/>
              <w:left w:val="nil"/>
              <w:bottom w:val="single" w:sz="4" w:space="0" w:color="auto"/>
              <w:right w:val="single" w:sz="4" w:space="0" w:color="auto"/>
            </w:tcBorders>
            <w:shd w:val="clear" w:color="auto" w:fill="auto"/>
            <w:vAlign w:val="center"/>
            <w:hideMark/>
          </w:tcPr>
          <w:p w14:paraId="7866D4E6" w14:textId="77777777" w:rsidR="00BF44D2" w:rsidRPr="00BF44D2" w:rsidRDefault="00BF44D2" w:rsidP="00BF44D2">
            <w:pPr>
              <w:jc w:val="center"/>
              <w:rPr>
                <w:szCs w:val="24"/>
              </w:rPr>
            </w:pPr>
            <w:r w:rsidRPr="00BF44D2">
              <w:rPr>
                <w:szCs w:val="24"/>
              </w:rPr>
              <w:t> </w:t>
            </w:r>
          </w:p>
        </w:tc>
        <w:tc>
          <w:tcPr>
            <w:tcW w:w="222" w:type="dxa"/>
            <w:vAlign w:val="center"/>
            <w:hideMark/>
          </w:tcPr>
          <w:p w14:paraId="1C027AA3" w14:textId="77777777" w:rsidR="00BF44D2" w:rsidRPr="00BF44D2" w:rsidRDefault="00BF44D2" w:rsidP="00BF44D2">
            <w:pPr>
              <w:rPr>
                <w:szCs w:val="24"/>
              </w:rPr>
            </w:pPr>
          </w:p>
        </w:tc>
      </w:tr>
      <w:tr w:rsidR="00BF44D2" w:rsidRPr="00BF44D2" w14:paraId="776A1078" w14:textId="77777777" w:rsidTr="00BF44D2">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52C3BDD5" w14:textId="77777777" w:rsidR="00BF44D2" w:rsidRPr="00BF44D2" w:rsidRDefault="00BF44D2" w:rsidP="00BF44D2">
            <w:pPr>
              <w:rPr>
                <w:szCs w:val="24"/>
              </w:rPr>
            </w:pPr>
            <w:r w:rsidRPr="00BF44D2">
              <w:rPr>
                <w:szCs w:val="24"/>
              </w:rPr>
              <w:t>2.2.4. Kitos lėšos</w:t>
            </w:r>
          </w:p>
        </w:tc>
        <w:tc>
          <w:tcPr>
            <w:tcW w:w="1340" w:type="dxa"/>
            <w:tcBorders>
              <w:top w:val="nil"/>
              <w:left w:val="nil"/>
              <w:bottom w:val="single" w:sz="4" w:space="0" w:color="auto"/>
              <w:right w:val="single" w:sz="4" w:space="0" w:color="auto"/>
            </w:tcBorders>
            <w:shd w:val="clear" w:color="auto" w:fill="auto"/>
            <w:vAlign w:val="center"/>
            <w:hideMark/>
          </w:tcPr>
          <w:p w14:paraId="3A568359" w14:textId="77777777" w:rsidR="00BF44D2" w:rsidRPr="00BF44D2" w:rsidRDefault="00BF44D2" w:rsidP="00BF44D2">
            <w:pPr>
              <w:jc w:val="center"/>
              <w:rPr>
                <w:szCs w:val="24"/>
              </w:rPr>
            </w:pPr>
            <w:r w:rsidRPr="00BF44D2">
              <w:rPr>
                <w:szCs w:val="24"/>
              </w:rPr>
              <w:t> </w:t>
            </w:r>
          </w:p>
        </w:tc>
        <w:tc>
          <w:tcPr>
            <w:tcW w:w="1170" w:type="dxa"/>
            <w:tcBorders>
              <w:top w:val="nil"/>
              <w:left w:val="nil"/>
              <w:bottom w:val="single" w:sz="4" w:space="0" w:color="auto"/>
              <w:right w:val="single" w:sz="4" w:space="0" w:color="auto"/>
            </w:tcBorders>
            <w:shd w:val="clear" w:color="auto" w:fill="auto"/>
            <w:vAlign w:val="center"/>
            <w:hideMark/>
          </w:tcPr>
          <w:p w14:paraId="23F9C78C" w14:textId="77777777" w:rsidR="00BF44D2" w:rsidRPr="00BF44D2" w:rsidRDefault="00BF44D2" w:rsidP="00BF44D2">
            <w:pPr>
              <w:jc w:val="center"/>
              <w:rPr>
                <w:szCs w:val="24"/>
              </w:rPr>
            </w:pPr>
            <w:r w:rsidRPr="00BF44D2">
              <w:rPr>
                <w:szCs w:val="24"/>
              </w:rPr>
              <w:t> </w:t>
            </w:r>
          </w:p>
        </w:tc>
        <w:tc>
          <w:tcPr>
            <w:tcW w:w="1265" w:type="dxa"/>
            <w:tcBorders>
              <w:top w:val="nil"/>
              <w:left w:val="nil"/>
              <w:bottom w:val="single" w:sz="4" w:space="0" w:color="auto"/>
              <w:right w:val="single" w:sz="4" w:space="0" w:color="auto"/>
            </w:tcBorders>
            <w:shd w:val="clear" w:color="auto" w:fill="auto"/>
            <w:vAlign w:val="center"/>
            <w:hideMark/>
          </w:tcPr>
          <w:p w14:paraId="40691403" w14:textId="77777777" w:rsidR="00BF44D2" w:rsidRPr="00BF44D2" w:rsidRDefault="00BF44D2" w:rsidP="00BF44D2">
            <w:pPr>
              <w:jc w:val="center"/>
              <w:rPr>
                <w:szCs w:val="24"/>
              </w:rPr>
            </w:pPr>
            <w:r w:rsidRPr="00BF44D2">
              <w:rPr>
                <w:szCs w:val="24"/>
              </w:rPr>
              <w:t> </w:t>
            </w:r>
          </w:p>
        </w:tc>
        <w:tc>
          <w:tcPr>
            <w:tcW w:w="222" w:type="dxa"/>
            <w:vAlign w:val="center"/>
            <w:hideMark/>
          </w:tcPr>
          <w:p w14:paraId="1A317BE0" w14:textId="77777777" w:rsidR="00BF44D2" w:rsidRPr="00BF44D2" w:rsidRDefault="00BF44D2" w:rsidP="00BF44D2">
            <w:pPr>
              <w:rPr>
                <w:szCs w:val="24"/>
              </w:rPr>
            </w:pPr>
          </w:p>
        </w:tc>
      </w:tr>
    </w:tbl>
    <w:p w14:paraId="26520F9D" w14:textId="77777777" w:rsidR="00BF44D2" w:rsidRPr="000B56BA" w:rsidRDefault="00BF44D2">
      <w:pPr>
        <w:widowControl w:val="0"/>
        <w:tabs>
          <w:tab w:val="left" w:pos="1293"/>
        </w:tabs>
        <w:overflowPunct w:val="0"/>
        <w:textAlignment w:val="baseline"/>
      </w:pPr>
    </w:p>
    <w:p w14:paraId="35CBFA8A" w14:textId="77777777" w:rsidR="00E907B5" w:rsidRPr="000B56BA" w:rsidRDefault="005368BF">
      <w:pPr>
        <w:keepNext/>
        <w:widowControl w:val="0"/>
        <w:tabs>
          <w:tab w:val="left" w:pos="1293"/>
        </w:tabs>
        <w:overflowPunct w:val="0"/>
        <w:jc w:val="center"/>
        <w:textAlignment w:val="baseline"/>
        <w:outlineLvl w:val="1"/>
        <w:rPr>
          <w:b/>
          <w:bCs/>
          <w:iCs/>
          <w:szCs w:val="24"/>
        </w:rPr>
      </w:pPr>
      <w:r w:rsidRPr="000B56BA">
        <w:rPr>
          <w:b/>
          <w:bCs/>
          <w:iCs/>
          <w:szCs w:val="24"/>
        </w:rPr>
        <w:t>3. Kultūros ir turizmo, sporto, jaunimo ir bendruomenių veiklos aktyvinimo programa</w:t>
      </w:r>
    </w:p>
    <w:p w14:paraId="6D5756AC"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E907B5" w:rsidRPr="000B56BA" w14:paraId="7A4F7C48" w14:textId="77777777">
        <w:tc>
          <w:tcPr>
            <w:tcW w:w="2875" w:type="dxa"/>
            <w:vAlign w:val="center"/>
          </w:tcPr>
          <w:p w14:paraId="4AA4FCD2" w14:textId="77777777" w:rsidR="00E907B5" w:rsidRPr="000B56BA" w:rsidRDefault="005368BF">
            <w:pPr>
              <w:widowControl w:val="0"/>
              <w:tabs>
                <w:tab w:val="left" w:pos="1293"/>
              </w:tabs>
              <w:overflowPunct w:val="0"/>
              <w:textAlignment w:val="baseline"/>
              <w:rPr>
                <w:b/>
              </w:rPr>
            </w:pPr>
            <w:r w:rsidRPr="000B56BA">
              <w:rPr>
                <w:b/>
              </w:rPr>
              <w:t>Biudžetiniai metai</w:t>
            </w:r>
          </w:p>
        </w:tc>
        <w:tc>
          <w:tcPr>
            <w:tcW w:w="6670" w:type="dxa"/>
            <w:vAlign w:val="center"/>
          </w:tcPr>
          <w:p w14:paraId="3683D357" w14:textId="77777777" w:rsidR="00E907B5" w:rsidRPr="000B56BA" w:rsidRDefault="006E6ED4">
            <w:pPr>
              <w:widowControl w:val="0"/>
              <w:tabs>
                <w:tab w:val="left" w:pos="1293"/>
              </w:tabs>
              <w:overflowPunct w:val="0"/>
              <w:jc w:val="both"/>
              <w:textAlignment w:val="baseline"/>
            </w:pPr>
            <w:r w:rsidRPr="000B56BA">
              <w:t>2023</w:t>
            </w:r>
            <w:r w:rsidR="005368BF" w:rsidRPr="000B56BA">
              <w:t xml:space="preserve"> metai</w:t>
            </w:r>
          </w:p>
        </w:tc>
      </w:tr>
      <w:tr w:rsidR="00E907B5" w:rsidRPr="000B56BA" w14:paraId="65021E7C" w14:textId="77777777">
        <w:tc>
          <w:tcPr>
            <w:tcW w:w="2875" w:type="dxa"/>
            <w:vAlign w:val="center"/>
          </w:tcPr>
          <w:p w14:paraId="565FC187" w14:textId="77777777" w:rsidR="00E907B5" w:rsidRPr="000B56BA" w:rsidRDefault="005368BF">
            <w:pPr>
              <w:widowControl w:val="0"/>
              <w:tabs>
                <w:tab w:val="left" w:pos="1293"/>
              </w:tabs>
              <w:overflowPunct w:val="0"/>
              <w:textAlignment w:val="baseline"/>
              <w:rPr>
                <w:b/>
              </w:rPr>
            </w:pPr>
            <w:r w:rsidRPr="000B56BA">
              <w:rPr>
                <w:b/>
              </w:rPr>
              <w:t>Asignavimų valdytojo įstaiga / įstaigos padalinys, kodas</w:t>
            </w:r>
          </w:p>
        </w:tc>
        <w:tc>
          <w:tcPr>
            <w:tcW w:w="6670" w:type="dxa"/>
            <w:vAlign w:val="center"/>
          </w:tcPr>
          <w:p w14:paraId="32903D1F" w14:textId="77777777" w:rsidR="00E907B5" w:rsidRPr="000B56BA" w:rsidRDefault="005368BF">
            <w:pPr>
              <w:widowControl w:val="0"/>
              <w:tabs>
                <w:tab w:val="left" w:pos="1293"/>
              </w:tabs>
              <w:overflowPunct w:val="0"/>
              <w:jc w:val="both"/>
              <w:textAlignment w:val="baseline"/>
            </w:pPr>
            <w:r w:rsidRPr="000B56BA">
              <w:t>Ignalinos rajono savivaldybės administracija, 288768350</w:t>
            </w:r>
          </w:p>
          <w:p w14:paraId="6285A95F" w14:textId="77777777" w:rsidR="00E907B5" w:rsidRPr="000B56BA" w:rsidRDefault="005368BF">
            <w:pPr>
              <w:widowControl w:val="0"/>
              <w:tabs>
                <w:tab w:val="left" w:pos="1293"/>
              </w:tabs>
              <w:overflowPunct w:val="0"/>
              <w:jc w:val="both"/>
              <w:textAlignment w:val="baseline"/>
            </w:pPr>
            <w:r w:rsidRPr="000B56BA">
              <w:t>Ignalinos rajono kultūros centras, 305616878</w:t>
            </w:r>
          </w:p>
          <w:p w14:paraId="3CBF9CEB" w14:textId="77777777" w:rsidR="00E907B5" w:rsidRPr="000B56BA" w:rsidRDefault="005368BF">
            <w:pPr>
              <w:widowControl w:val="0"/>
              <w:tabs>
                <w:tab w:val="left" w:pos="1293"/>
              </w:tabs>
              <w:overflowPunct w:val="0"/>
              <w:jc w:val="both"/>
              <w:textAlignment w:val="baseline"/>
            </w:pPr>
            <w:r w:rsidRPr="000B56BA">
              <w:t>Ignalinos rajono švietimo ir sporto paslaugų centras, 305616903</w:t>
            </w:r>
          </w:p>
          <w:p w14:paraId="1DF3C36E" w14:textId="77777777" w:rsidR="00E907B5" w:rsidRPr="000B56BA" w:rsidRDefault="005368BF">
            <w:pPr>
              <w:widowControl w:val="0"/>
              <w:tabs>
                <w:tab w:val="left" w:pos="1293"/>
              </w:tabs>
              <w:overflowPunct w:val="0"/>
              <w:jc w:val="both"/>
              <w:textAlignment w:val="baseline"/>
            </w:pPr>
            <w:r w:rsidRPr="000B56BA">
              <w:t>Ignalinos krašto muziejus, 302837241</w:t>
            </w:r>
          </w:p>
          <w:p w14:paraId="2B9D278E" w14:textId="77777777" w:rsidR="00E907B5" w:rsidRPr="000B56BA" w:rsidRDefault="005368BF">
            <w:pPr>
              <w:widowControl w:val="0"/>
              <w:tabs>
                <w:tab w:val="left" w:pos="1293"/>
              </w:tabs>
              <w:overflowPunct w:val="0"/>
              <w:jc w:val="both"/>
              <w:textAlignment w:val="baseline"/>
            </w:pPr>
            <w:r w:rsidRPr="000B56BA">
              <w:t>Ignalinos rajono savivaldybės viešoji biblioteka, 188204434</w:t>
            </w:r>
          </w:p>
          <w:p w14:paraId="47034F32" w14:textId="77777777" w:rsidR="00E907B5" w:rsidRPr="000B56BA" w:rsidRDefault="005368BF">
            <w:pPr>
              <w:widowControl w:val="0"/>
              <w:tabs>
                <w:tab w:val="left" w:pos="1293"/>
              </w:tabs>
              <w:overflowPunct w:val="0"/>
              <w:jc w:val="both"/>
              <w:textAlignment w:val="baseline"/>
            </w:pPr>
            <w:r w:rsidRPr="000B56BA">
              <w:t xml:space="preserve">Ignalinos rajono turizmo informacijos centras, </w:t>
            </w:r>
            <w:r w:rsidRPr="000B56BA">
              <w:rPr>
                <w:szCs w:val="24"/>
              </w:rPr>
              <w:t>155628799</w:t>
            </w:r>
          </w:p>
        </w:tc>
      </w:tr>
      <w:tr w:rsidR="00E907B5" w:rsidRPr="000B56BA" w14:paraId="4822BA61" w14:textId="77777777">
        <w:tc>
          <w:tcPr>
            <w:tcW w:w="2875" w:type="dxa"/>
            <w:vAlign w:val="center"/>
          </w:tcPr>
          <w:p w14:paraId="1D58556A" w14:textId="77777777" w:rsidR="00E907B5" w:rsidRPr="000B56BA" w:rsidRDefault="005368BF">
            <w:pPr>
              <w:widowControl w:val="0"/>
              <w:tabs>
                <w:tab w:val="left" w:pos="1293"/>
              </w:tabs>
              <w:overflowPunct w:val="0"/>
              <w:textAlignment w:val="baseline"/>
              <w:rPr>
                <w:b/>
              </w:rPr>
            </w:pPr>
            <w:r w:rsidRPr="000B56BA">
              <w:rPr>
                <w:b/>
              </w:rPr>
              <w:t>Vykdytojas (-ai), kodas</w:t>
            </w:r>
          </w:p>
        </w:tc>
        <w:tc>
          <w:tcPr>
            <w:tcW w:w="6670" w:type="dxa"/>
            <w:vAlign w:val="center"/>
          </w:tcPr>
          <w:p w14:paraId="60D1793B" w14:textId="77777777" w:rsidR="00E907B5" w:rsidRPr="000B56BA" w:rsidRDefault="005368BF">
            <w:pPr>
              <w:widowControl w:val="0"/>
              <w:tabs>
                <w:tab w:val="left" w:pos="1293"/>
              </w:tabs>
              <w:overflowPunct w:val="0"/>
              <w:jc w:val="both"/>
              <w:textAlignment w:val="baseline"/>
            </w:pPr>
            <w:r w:rsidRPr="000B56BA">
              <w:t>Finansų valdymo ir apskaitos skyrius, 1.1</w:t>
            </w:r>
          </w:p>
          <w:p w14:paraId="5F24AF56" w14:textId="77777777" w:rsidR="00E907B5" w:rsidRPr="000B56BA" w:rsidRDefault="005368BF">
            <w:pPr>
              <w:widowControl w:val="0"/>
              <w:tabs>
                <w:tab w:val="left" w:pos="1293"/>
              </w:tabs>
              <w:overflowPunct w:val="0"/>
              <w:jc w:val="both"/>
              <w:textAlignment w:val="baseline"/>
            </w:pPr>
            <w:r w:rsidRPr="000B56BA">
              <w:t>Jaunimo reikalų koordinatorius, 1.2</w:t>
            </w:r>
          </w:p>
          <w:p w14:paraId="1D676D75" w14:textId="77777777" w:rsidR="00E907B5" w:rsidRPr="000B56BA" w:rsidRDefault="005368BF">
            <w:pPr>
              <w:widowControl w:val="0"/>
              <w:tabs>
                <w:tab w:val="left" w:pos="1293"/>
              </w:tabs>
              <w:overflowPunct w:val="0"/>
              <w:jc w:val="both"/>
              <w:textAlignment w:val="baseline"/>
            </w:pPr>
            <w:r w:rsidRPr="000B56BA">
              <w:t>Informatikos ir bendrųjų reikalų skyrius, 1.4</w:t>
            </w:r>
          </w:p>
          <w:p w14:paraId="23DED49B" w14:textId="77777777" w:rsidR="00E907B5" w:rsidRPr="000B56BA" w:rsidRDefault="005368BF">
            <w:pPr>
              <w:widowControl w:val="0"/>
              <w:tabs>
                <w:tab w:val="left" w:pos="1293"/>
              </w:tabs>
              <w:overflowPunct w:val="0"/>
              <w:jc w:val="both"/>
              <w:textAlignment w:val="baseline"/>
            </w:pPr>
            <w:r w:rsidRPr="000B56BA">
              <w:t>Investicijų, planavimo ir turto valdymo skyrius, 1.6</w:t>
            </w:r>
          </w:p>
          <w:p w14:paraId="368F1381" w14:textId="77777777" w:rsidR="00E907B5" w:rsidRPr="000B56BA" w:rsidRDefault="005368BF">
            <w:pPr>
              <w:widowControl w:val="0"/>
              <w:tabs>
                <w:tab w:val="left" w:pos="1293"/>
              </w:tabs>
              <w:overflowPunct w:val="0"/>
              <w:jc w:val="both"/>
              <w:textAlignment w:val="baseline"/>
            </w:pPr>
            <w:r w:rsidRPr="000B56BA">
              <w:t>Švietimo ir kultūros skyrius, 1.10</w:t>
            </w:r>
          </w:p>
          <w:p w14:paraId="29EC037F" w14:textId="77777777" w:rsidR="00E907B5" w:rsidRPr="000B56BA" w:rsidRDefault="005368BF">
            <w:pPr>
              <w:widowControl w:val="0"/>
              <w:tabs>
                <w:tab w:val="left" w:pos="1293"/>
              </w:tabs>
              <w:overflowPunct w:val="0"/>
              <w:jc w:val="both"/>
              <w:textAlignment w:val="baseline"/>
            </w:pPr>
            <w:r w:rsidRPr="000B56BA">
              <w:t>Ignalinos rajono kultūros centras, 13</w:t>
            </w:r>
          </w:p>
          <w:p w14:paraId="5E4EEB7D" w14:textId="77777777" w:rsidR="00E907B5" w:rsidRPr="000B56BA" w:rsidRDefault="005368BF">
            <w:pPr>
              <w:widowControl w:val="0"/>
              <w:tabs>
                <w:tab w:val="left" w:pos="1293"/>
              </w:tabs>
              <w:overflowPunct w:val="0"/>
              <w:jc w:val="both"/>
              <w:textAlignment w:val="baseline"/>
            </w:pPr>
            <w:r w:rsidRPr="000B56BA">
              <w:t>Ignalinos rajono švietimo ir sporto paslaugų centras, 16</w:t>
            </w:r>
          </w:p>
          <w:p w14:paraId="14ACF7C6" w14:textId="77777777" w:rsidR="00E907B5" w:rsidRPr="000B56BA" w:rsidRDefault="005368BF">
            <w:pPr>
              <w:widowControl w:val="0"/>
              <w:tabs>
                <w:tab w:val="left" w:pos="1293"/>
              </w:tabs>
              <w:overflowPunct w:val="0"/>
              <w:jc w:val="both"/>
              <w:textAlignment w:val="baseline"/>
            </w:pPr>
            <w:r w:rsidRPr="000B56BA">
              <w:t>Ignalinos krašto muziejus, 17</w:t>
            </w:r>
          </w:p>
          <w:p w14:paraId="4AAA26D8" w14:textId="77777777" w:rsidR="00E907B5" w:rsidRPr="000B56BA" w:rsidRDefault="005368BF">
            <w:pPr>
              <w:widowControl w:val="0"/>
              <w:tabs>
                <w:tab w:val="left" w:pos="1293"/>
              </w:tabs>
              <w:overflowPunct w:val="0"/>
              <w:jc w:val="both"/>
              <w:textAlignment w:val="baseline"/>
            </w:pPr>
            <w:r w:rsidRPr="000B56BA">
              <w:t>Ignalinos rajono savivaldybės viešoji biblioteka, 18</w:t>
            </w:r>
          </w:p>
          <w:p w14:paraId="7CA103FB" w14:textId="77777777" w:rsidR="00E907B5" w:rsidRPr="000B56BA" w:rsidRDefault="005368BF">
            <w:pPr>
              <w:widowControl w:val="0"/>
              <w:tabs>
                <w:tab w:val="left" w:pos="1293"/>
              </w:tabs>
              <w:overflowPunct w:val="0"/>
              <w:jc w:val="both"/>
              <w:textAlignment w:val="baseline"/>
            </w:pPr>
            <w:r w:rsidRPr="000B56BA">
              <w:t>Ignalinos rajono turizmo informacijos centras, 31</w:t>
            </w:r>
          </w:p>
        </w:tc>
      </w:tr>
    </w:tbl>
    <w:p w14:paraId="7755015D"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4AB10595" w14:textId="77777777">
        <w:tc>
          <w:tcPr>
            <w:tcW w:w="2875" w:type="dxa"/>
            <w:vAlign w:val="center"/>
          </w:tcPr>
          <w:p w14:paraId="13223CBB" w14:textId="77777777" w:rsidR="00E907B5" w:rsidRPr="000B56BA" w:rsidRDefault="005368BF">
            <w:pPr>
              <w:widowControl w:val="0"/>
              <w:tabs>
                <w:tab w:val="left" w:pos="1293"/>
              </w:tabs>
              <w:overflowPunct w:val="0"/>
              <w:textAlignment w:val="baseline"/>
              <w:rPr>
                <w:b/>
              </w:rPr>
            </w:pPr>
            <w:r w:rsidRPr="000B56BA">
              <w:rPr>
                <w:b/>
              </w:rPr>
              <w:t>Programos pavadinimas</w:t>
            </w:r>
          </w:p>
        </w:tc>
        <w:tc>
          <w:tcPr>
            <w:tcW w:w="5040" w:type="dxa"/>
            <w:vAlign w:val="center"/>
          </w:tcPr>
          <w:p w14:paraId="238093CC" w14:textId="77777777" w:rsidR="00E907B5" w:rsidRPr="000B56BA" w:rsidRDefault="005368BF">
            <w:pPr>
              <w:widowControl w:val="0"/>
              <w:tabs>
                <w:tab w:val="left" w:pos="1293"/>
              </w:tabs>
              <w:overflowPunct w:val="0"/>
              <w:textAlignment w:val="baseline"/>
            </w:pPr>
            <w:r w:rsidRPr="000B56BA">
              <w:t>Kultūros ir turizmo, sporto, jaunimo ir bendruomenių veiklos aktyvinimo programa</w:t>
            </w:r>
          </w:p>
        </w:tc>
        <w:tc>
          <w:tcPr>
            <w:tcW w:w="900" w:type="dxa"/>
            <w:vAlign w:val="center"/>
          </w:tcPr>
          <w:p w14:paraId="16B2C5FD" w14:textId="77777777" w:rsidR="00E907B5" w:rsidRPr="000B56BA" w:rsidRDefault="005368BF">
            <w:pPr>
              <w:widowControl w:val="0"/>
              <w:tabs>
                <w:tab w:val="left" w:pos="1293"/>
              </w:tabs>
              <w:overflowPunct w:val="0"/>
              <w:textAlignment w:val="baseline"/>
            </w:pPr>
            <w:r w:rsidRPr="000B56BA">
              <w:t>Kodas</w:t>
            </w:r>
          </w:p>
        </w:tc>
        <w:tc>
          <w:tcPr>
            <w:tcW w:w="730" w:type="dxa"/>
            <w:vAlign w:val="center"/>
          </w:tcPr>
          <w:p w14:paraId="63623C52" w14:textId="77777777" w:rsidR="00E907B5" w:rsidRPr="000B56BA" w:rsidRDefault="005368BF">
            <w:pPr>
              <w:widowControl w:val="0"/>
              <w:tabs>
                <w:tab w:val="left" w:pos="1293"/>
              </w:tabs>
              <w:overflowPunct w:val="0"/>
              <w:textAlignment w:val="baseline"/>
            </w:pPr>
            <w:r w:rsidRPr="000B56BA">
              <w:t>3</w:t>
            </w:r>
          </w:p>
        </w:tc>
      </w:tr>
    </w:tbl>
    <w:p w14:paraId="042FFF46"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16D76F16" w14:textId="77777777">
        <w:tc>
          <w:tcPr>
            <w:tcW w:w="2875" w:type="dxa"/>
            <w:vAlign w:val="center"/>
          </w:tcPr>
          <w:p w14:paraId="4060C140" w14:textId="77777777" w:rsidR="00E907B5" w:rsidRPr="000B56BA" w:rsidRDefault="005368BF">
            <w:pPr>
              <w:widowControl w:val="0"/>
              <w:tabs>
                <w:tab w:val="left" w:pos="1293"/>
              </w:tabs>
              <w:overflowPunct w:val="0"/>
              <w:textAlignment w:val="baseline"/>
              <w:rPr>
                <w:b/>
              </w:rPr>
            </w:pPr>
            <w:r w:rsidRPr="000B56BA">
              <w:rPr>
                <w:b/>
              </w:rPr>
              <w:t>Programos parengimo argumentai</w:t>
            </w:r>
          </w:p>
        </w:tc>
        <w:tc>
          <w:tcPr>
            <w:tcW w:w="6670" w:type="dxa"/>
            <w:gridSpan w:val="3"/>
            <w:vAlign w:val="center"/>
          </w:tcPr>
          <w:p w14:paraId="5AE27D27" w14:textId="77777777" w:rsidR="00E907B5" w:rsidRPr="000B56BA" w:rsidRDefault="005368BF">
            <w:pPr>
              <w:widowControl w:val="0"/>
              <w:tabs>
                <w:tab w:val="left" w:pos="1293"/>
              </w:tabs>
              <w:overflowPunct w:val="0"/>
              <w:jc w:val="both"/>
              <w:textAlignment w:val="baseline"/>
            </w:pPr>
            <w:r w:rsidRPr="000B56BA">
              <w:t>Kultūros ir turizmo, sporto, jaunimo ir bendruomenių veiklos aktyvinimo programa siekiama puoselėti savivaldybės kultūrinį patrauklumą, sudaryti sąlygas visiems gyventojams dalyvauti kultūrinėje ir sportinėje veikloje, aktyvinti jaunimo veiklą, remti bendruomenių iniciatyvas, formuoti teigiamą savivaldybės įvaizdį, skatinti turizmo veiklą.</w:t>
            </w:r>
          </w:p>
          <w:p w14:paraId="3DE83741" w14:textId="77777777" w:rsidR="00E907B5" w:rsidRPr="000B56BA" w:rsidRDefault="005368BF">
            <w:pPr>
              <w:widowControl w:val="0"/>
              <w:tabs>
                <w:tab w:val="left" w:pos="1293"/>
              </w:tabs>
              <w:overflowPunct w:val="0"/>
              <w:jc w:val="both"/>
              <w:textAlignment w:val="baseline"/>
              <w:rPr>
                <w:szCs w:val="24"/>
              </w:rPr>
            </w:pPr>
            <w:r w:rsidRPr="000B56BA">
              <w:t xml:space="preserve">Programa įgyvendinamos savarankiškosios savivaldybės funkcijos – 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kūno kultūros ir sporto plėtojimas, gyventojų poilsio organizavimas; sąlygų turizmo plėtrai sudarymas ir šios veiklos skatinimas; </w:t>
            </w:r>
            <w:r w:rsidRPr="000B56BA">
              <w:rPr>
                <w:szCs w:val="24"/>
              </w:rPr>
              <w:t>nekilnojamųjų ir kilnojamųjų kultūros vertybių apsauga.</w:t>
            </w:r>
          </w:p>
          <w:p w14:paraId="109C9CA5" w14:textId="77777777" w:rsidR="00E907B5" w:rsidRPr="000B56BA" w:rsidRDefault="005368BF">
            <w:pPr>
              <w:jc w:val="both"/>
              <w:rPr>
                <w:rFonts w:eastAsia="Calibri"/>
                <w:szCs w:val="24"/>
              </w:rPr>
            </w:pPr>
            <w:r w:rsidRPr="000B56BA">
              <w:rPr>
                <w:rFonts w:eastAsia="Calibri"/>
                <w:szCs w:val="24"/>
              </w:rPr>
              <w:t xml:space="preserve">Taip pat programa skirta jaunimo politikai nuosekliai įgyvendinti ir plėtoti, kryptingai formuoti jaunimo politikos pagrindus, sudaryti sąlygas jaunam žmogui turėti tinkamą socialinę aplinką, laisvalaikio užimtumo įvairovę, galimybę kiekvienam visapusiškai ugdytis, realizuoti save, pasirinkti priimtiniausią dalyvavimo visuomenėje formą, skatinti  jaunimo savanoriškos tarnybos plėtotę, jaunimo lyderių, verslumo ugdymą bei stiprinti darbą su mažiau galimybių turinčiu jaunimu. Įgyvendinama savivaldybei deleguotoji funkcija – jaunimo teisių apsauga. </w:t>
            </w:r>
          </w:p>
          <w:p w14:paraId="63322C39" w14:textId="77777777" w:rsidR="00E907B5" w:rsidRPr="000B56BA" w:rsidRDefault="005368BF">
            <w:pPr>
              <w:widowControl w:val="0"/>
              <w:tabs>
                <w:tab w:val="left" w:pos="1293"/>
              </w:tabs>
              <w:overflowPunct w:val="0"/>
              <w:jc w:val="both"/>
              <w:textAlignment w:val="baseline"/>
            </w:pPr>
            <w:r w:rsidRPr="000B56BA">
              <w:rPr>
                <w:rFonts w:eastAsia="Calibri"/>
                <w:szCs w:val="24"/>
              </w:rPr>
              <w:t>Jaunimo politika apima skirtingas sritis: pilietiškumo ugdymo, švietimo, mokymo, studijų ir ugdymo, neformalaus ugdymo, darbo ir užimtumo, apsirūpinimo būstu, laisvalaikio, poilsio, kūrybos ir kultūros, socialinės ir sveikatos apsaugos, sveikatingumo, kūno kultūros ir sporto. Jaunimo politikai įgyvendinti būtinas glaudus įvairių sričių specialistų, jaunimo reikalų koordinatoriaus bendradarbiavimas bei aktyvus Ignalinos rajono jaunimo dalyvavimas.</w:t>
            </w:r>
          </w:p>
        </w:tc>
      </w:tr>
      <w:tr w:rsidR="00E907B5" w:rsidRPr="000B56BA" w14:paraId="63C2D3E1" w14:textId="77777777">
        <w:trPr>
          <w:trHeight w:val="264"/>
        </w:trPr>
        <w:tc>
          <w:tcPr>
            <w:tcW w:w="2875" w:type="dxa"/>
            <w:vMerge w:val="restart"/>
            <w:vAlign w:val="center"/>
          </w:tcPr>
          <w:p w14:paraId="61CD5371" w14:textId="77777777" w:rsidR="00E907B5" w:rsidRPr="000B56BA" w:rsidRDefault="005368BF">
            <w:pPr>
              <w:widowControl w:val="0"/>
              <w:tabs>
                <w:tab w:val="left" w:pos="1293"/>
              </w:tabs>
              <w:overflowPunct w:val="0"/>
              <w:textAlignment w:val="baseline"/>
              <w:rPr>
                <w:b/>
              </w:rPr>
            </w:pPr>
            <w:r w:rsidRPr="000B56BA">
              <w:rPr>
                <w:b/>
              </w:rPr>
              <w:t>Ilgalaikis prioritetas</w:t>
            </w:r>
          </w:p>
          <w:p w14:paraId="1D06F596" w14:textId="77777777" w:rsidR="00E907B5" w:rsidRPr="000B56BA" w:rsidRDefault="005368BF">
            <w:pPr>
              <w:widowControl w:val="0"/>
              <w:tabs>
                <w:tab w:val="left" w:pos="1293"/>
              </w:tabs>
              <w:overflowPunct w:val="0"/>
              <w:ind w:firstLine="62"/>
              <w:textAlignment w:val="baseline"/>
              <w:rPr>
                <w:b/>
              </w:rPr>
            </w:pPr>
            <w:r w:rsidRPr="000B56BA">
              <w:rPr>
                <w:b/>
              </w:rPr>
              <w:t>(pagal SPP)</w:t>
            </w:r>
          </w:p>
        </w:tc>
        <w:tc>
          <w:tcPr>
            <w:tcW w:w="5040" w:type="dxa"/>
            <w:vAlign w:val="center"/>
          </w:tcPr>
          <w:p w14:paraId="2F0845AC" w14:textId="77777777" w:rsidR="00E907B5" w:rsidRPr="000B56BA" w:rsidRDefault="005368BF">
            <w:pPr>
              <w:widowControl w:val="0"/>
              <w:tabs>
                <w:tab w:val="left" w:pos="1293"/>
              </w:tabs>
              <w:overflowPunct w:val="0"/>
              <w:jc w:val="both"/>
              <w:textAlignment w:val="baseline"/>
            </w:pPr>
            <w:r w:rsidRPr="000B56BA">
              <w:t>Rajono ekonominė ir kompleksinė plėtra</w:t>
            </w:r>
          </w:p>
        </w:tc>
        <w:tc>
          <w:tcPr>
            <w:tcW w:w="900" w:type="dxa"/>
            <w:vMerge w:val="restart"/>
            <w:vAlign w:val="center"/>
          </w:tcPr>
          <w:p w14:paraId="6B65AA94"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364DDA77" w14:textId="77777777" w:rsidR="00E907B5" w:rsidRPr="000B56BA" w:rsidRDefault="005368BF">
            <w:pPr>
              <w:widowControl w:val="0"/>
              <w:tabs>
                <w:tab w:val="left" w:pos="1293"/>
              </w:tabs>
              <w:overflowPunct w:val="0"/>
              <w:jc w:val="both"/>
              <w:textAlignment w:val="baseline"/>
            </w:pPr>
            <w:r w:rsidRPr="000B56BA">
              <w:t>1</w:t>
            </w:r>
          </w:p>
        </w:tc>
      </w:tr>
      <w:tr w:rsidR="00E907B5" w:rsidRPr="000B56BA" w14:paraId="1BFD98C6" w14:textId="77777777">
        <w:trPr>
          <w:trHeight w:val="276"/>
        </w:trPr>
        <w:tc>
          <w:tcPr>
            <w:tcW w:w="2875" w:type="dxa"/>
            <w:vMerge/>
            <w:vAlign w:val="center"/>
          </w:tcPr>
          <w:p w14:paraId="444757F9" w14:textId="77777777" w:rsidR="00E907B5" w:rsidRPr="000B56BA" w:rsidRDefault="00E907B5">
            <w:pPr>
              <w:widowControl w:val="0"/>
              <w:tabs>
                <w:tab w:val="left" w:pos="1293"/>
              </w:tabs>
              <w:overflowPunct w:val="0"/>
              <w:textAlignment w:val="baseline"/>
              <w:rPr>
                <w:b/>
              </w:rPr>
            </w:pPr>
          </w:p>
        </w:tc>
        <w:tc>
          <w:tcPr>
            <w:tcW w:w="5040" w:type="dxa"/>
            <w:vAlign w:val="center"/>
          </w:tcPr>
          <w:p w14:paraId="0006C141" w14:textId="77777777" w:rsidR="00E907B5" w:rsidRPr="000B56BA" w:rsidRDefault="005368BF">
            <w:pPr>
              <w:widowControl w:val="0"/>
              <w:tabs>
                <w:tab w:val="left" w:pos="1293"/>
              </w:tabs>
              <w:overflowPunct w:val="0"/>
              <w:jc w:val="both"/>
              <w:textAlignment w:val="baseline"/>
            </w:pPr>
            <w:r w:rsidRPr="000B56BA">
              <w:t>Žmogiškųjų išteklių ir visuomenės socialinės gerovės plėtra</w:t>
            </w:r>
          </w:p>
        </w:tc>
        <w:tc>
          <w:tcPr>
            <w:tcW w:w="900" w:type="dxa"/>
            <w:vMerge/>
            <w:vAlign w:val="center"/>
          </w:tcPr>
          <w:p w14:paraId="1E308D44" w14:textId="77777777" w:rsidR="00E907B5" w:rsidRPr="000B56BA" w:rsidRDefault="00E907B5">
            <w:pPr>
              <w:widowControl w:val="0"/>
              <w:tabs>
                <w:tab w:val="left" w:pos="1293"/>
              </w:tabs>
              <w:overflowPunct w:val="0"/>
              <w:jc w:val="both"/>
              <w:textAlignment w:val="baseline"/>
            </w:pPr>
          </w:p>
        </w:tc>
        <w:tc>
          <w:tcPr>
            <w:tcW w:w="730" w:type="dxa"/>
            <w:vAlign w:val="center"/>
          </w:tcPr>
          <w:p w14:paraId="47A83B73" w14:textId="77777777" w:rsidR="00E907B5" w:rsidRPr="000B56BA" w:rsidRDefault="005368BF">
            <w:pPr>
              <w:widowControl w:val="0"/>
              <w:tabs>
                <w:tab w:val="left" w:pos="1293"/>
              </w:tabs>
              <w:overflowPunct w:val="0"/>
              <w:jc w:val="both"/>
              <w:textAlignment w:val="baseline"/>
            </w:pPr>
            <w:r w:rsidRPr="000B56BA">
              <w:t>2</w:t>
            </w:r>
          </w:p>
        </w:tc>
      </w:tr>
      <w:tr w:rsidR="00E907B5" w:rsidRPr="000B56BA" w14:paraId="25D8E4E5" w14:textId="77777777">
        <w:tc>
          <w:tcPr>
            <w:tcW w:w="2875" w:type="dxa"/>
            <w:vAlign w:val="center"/>
          </w:tcPr>
          <w:p w14:paraId="6ADAB048" w14:textId="77777777" w:rsidR="00E907B5" w:rsidRPr="000B56BA" w:rsidRDefault="005368BF">
            <w:pPr>
              <w:widowControl w:val="0"/>
              <w:tabs>
                <w:tab w:val="left" w:pos="1293"/>
              </w:tabs>
              <w:overflowPunct w:val="0"/>
              <w:textAlignment w:val="baseline"/>
              <w:rPr>
                <w:b/>
              </w:rPr>
            </w:pPr>
            <w:r w:rsidRPr="000B56BA">
              <w:rPr>
                <w:b/>
              </w:rPr>
              <w:t>Šia programa įgyvendinamas įstaigos (padalinio) strateginis tikslas</w:t>
            </w:r>
          </w:p>
        </w:tc>
        <w:tc>
          <w:tcPr>
            <w:tcW w:w="5040" w:type="dxa"/>
            <w:vAlign w:val="center"/>
          </w:tcPr>
          <w:p w14:paraId="62A99784" w14:textId="77777777" w:rsidR="00E907B5" w:rsidRPr="000B56BA" w:rsidRDefault="005368BF">
            <w:pPr>
              <w:widowControl w:val="0"/>
              <w:tabs>
                <w:tab w:val="left" w:pos="1293"/>
              </w:tabs>
              <w:overflowPunct w:val="0"/>
              <w:jc w:val="both"/>
              <w:textAlignment w:val="baseline"/>
            </w:pPr>
            <w:r w:rsidRPr="000B56BA">
              <w:t>Gerinti savivaldybės valdymo ir teikiamų kultūros ir sporto paslaugų kokybę, skatinti gyventojų iniciatyvas</w:t>
            </w:r>
          </w:p>
        </w:tc>
        <w:tc>
          <w:tcPr>
            <w:tcW w:w="900" w:type="dxa"/>
            <w:vAlign w:val="center"/>
          </w:tcPr>
          <w:p w14:paraId="1F268962"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247133B1" w14:textId="77777777" w:rsidR="00E907B5" w:rsidRPr="000B56BA" w:rsidRDefault="005368BF">
            <w:pPr>
              <w:widowControl w:val="0"/>
              <w:tabs>
                <w:tab w:val="left" w:pos="1293"/>
              </w:tabs>
              <w:overflowPunct w:val="0"/>
              <w:jc w:val="both"/>
              <w:textAlignment w:val="baseline"/>
            </w:pPr>
            <w:r w:rsidRPr="000B56BA">
              <w:t>2</w:t>
            </w:r>
          </w:p>
        </w:tc>
      </w:tr>
      <w:tr w:rsidR="00E907B5" w:rsidRPr="000B56BA" w14:paraId="57B87938" w14:textId="77777777">
        <w:tc>
          <w:tcPr>
            <w:tcW w:w="2875" w:type="dxa"/>
            <w:vAlign w:val="center"/>
          </w:tcPr>
          <w:p w14:paraId="0CD1E5A2" w14:textId="77777777" w:rsidR="00E907B5" w:rsidRPr="000B56BA" w:rsidRDefault="005368BF">
            <w:pPr>
              <w:widowControl w:val="0"/>
              <w:tabs>
                <w:tab w:val="left" w:pos="1293"/>
              </w:tabs>
              <w:overflowPunct w:val="0"/>
              <w:textAlignment w:val="baseline"/>
              <w:rPr>
                <w:b/>
              </w:rPr>
            </w:pPr>
            <w:r w:rsidRPr="000B56BA">
              <w:rPr>
                <w:b/>
              </w:rPr>
              <w:t>Programa</w:t>
            </w:r>
          </w:p>
        </w:tc>
        <w:tc>
          <w:tcPr>
            <w:tcW w:w="6670" w:type="dxa"/>
            <w:gridSpan w:val="3"/>
            <w:vAlign w:val="center"/>
          </w:tcPr>
          <w:p w14:paraId="6B63336B" w14:textId="77777777" w:rsidR="00E907B5" w:rsidRPr="000B56BA" w:rsidRDefault="005368BF">
            <w:pPr>
              <w:widowControl w:val="0"/>
              <w:tabs>
                <w:tab w:val="left" w:pos="1293"/>
              </w:tabs>
              <w:overflowPunct w:val="0"/>
              <w:jc w:val="both"/>
              <w:textAlignment w:val="baseline"/>
            </w:pPr>
            <w:r w:rsidRPr="000B56BA">
              <w:t>Tęstinė</w:t>
            </w:r>
          </w:p>
        </w:tc>
      </w:tr>
    </w:tbl>
    <w:p w14:paraId="5B0F422B" w14:textId="77777777" w:rsidR="00E907B5" w:rsidRPr="000B56BA" w:rsidRDefault="00E907B5">
      <w:pPr>
        <w:widowControl w:val="0"/>
        <w:tabs>
          <w:tab w:val="left" w:pos="1293"/>
        </w:tabs>
        <w:overflowPunct w:val="0"/>
        <w:textAlignment w:val="baseline"/>
      </w:pPr>
    </w:p>
    <w:tbl>
      <w:tblPr>
        <w:tblW w:w="95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E907B5" w:rsidRPr="000B56BA" w14:paraId="36FFB9DD" w14:textId="77777777">
        <w:tc>
          <w:tcPr>
            <w:tcW w:w="9545" w:type="dxa"/>
            <w:gridSpan w:val="4"/>
            <w:vAlign w:val="center"/>
          </w:tcPr>
          <w:p w14:paraId="736A49E1" w14:textId="77777777" w:rsidR="00E907B5" w:rsidRPr="000B56BA" w:rsidRDefault="005368BF">
            <w:pPr>
              <w:widowControl w:val="0"/>
              <w:tabs>
                <w:tab w:val="left" w:pos="1293"/>
              </w:tabs>
              <w:overflowPunct w:val="0"/>
              <w:textAlignment w:val="baseline"/>
              <w:rPr>
                <w:b/>
              </w:rPr>
            </w:pPr>
            <w:r w:rsidRPr="000B56BA">
              <w:rPr>
                <w:b/>
              </w:rPr>
              <w:t xml:space="preserve">Programos aprašymas </w:t>
            </w:r>
          </w:p>
          <w:p w14:paraId="4FA129E8" w14:textId="17238AA5" w:rsidR="00E907B5" w:rsidRPr="000B56BA" w:rsidRDefault="005368BF">
            <w:pPr>
              <w:spacing w:line="259" w:lineRule="auto"/>
              <w:jc w:val="both"/>
              <w:rPr>
                <w:rFonts w:eastAsia="Calibri"/>
                <w:szCs w:val="24"/>
              </w:rPr>
            </w:pPr>
            <w:r w:rsidRPr="000B56BA">
              <w:rPr>
                <w:szCs w:val="24"/>
              </w:rPr>
              <w:t>Vykdydama programą, Ignalinos rajono savivaldybė numato skatinti kultūrines tradicijas rajone, kaupti ir saugoti krašto etnines, materialines ir dvasines vertybes, tinkamai organizuoti kultūros įstaigų veiklą, didinti kultūros paslaugų kokybę ir prieinamumą</w:t>
            </w:r>
            <w:r w:rsidR="00FA7EC0">
              <w:rPr>
                <w:szCs w:val="24"/>
              </w:rPr>
              <w:t>,</w:t>
            </w:r>
            <w:r w:rsidRPr="000B56BA">
              <w:rPr>
                <w:rFonts w:eastAsia="Calibri"/>
                <w:szCs w:val="24"/>
              </w:rPr>
              <w:t xml:space="preserve"> užtikrinti jaunimo įgalinimo, įtraukimo į pilietinę veiklą, interesų atstovavimo galimybes, informavimą ir konsultavimą, skatinti jaunimo savanorišką veiklą ir plėtoti jaunimo savanorišką tarnybą. Programos įgyvendinimas prisidės prie darbo su jaunimu formų plėtros, jaunimo turiningo laisvalaikio skatinimo, ypač kaimo vietovėse,</w:t>
            </w:r>
            <w:r w:rsidRPr="000B56BA">
              <w:rPr>
                <w:rFonts w:eastAsia="Calibri"/>
                <w:b/>
                <w:bCs/>
                <w:szCs w:val="24"/>
              </w:rPr>
              <w:t xml:space="preserve"> </w:t>
            </w:r>
            <w:r w:rsidRPr="000B56BA">
              <w:rPr>
                <w:rFonts w:eastAsia="Calibri"/>
                <w:szCs w:val="24"/>
              </w:rPr>
              <w:t>išnaudojant turimą laisvalaikio infrastruktūrą bei inventorių. Programa siekiama skatinti jaunimo regioninį, nacionalinį ir tarptautinį bendradarbiavimą</w:t>
            </w:r>
            <w:r w:rsidRPr="000B56BA">
              <w:rPr>
                <w:szCs w:val="24"/>
              </w:rPr>
              <w:t>. Siekiama skatinti gyventojų įsitraukimą į savarankiškas ir organizuotas kūno kultūros ir sporto veiklas, sudaryti sąlygas fizinio pasirengimo gerinimui, vykdyti įvairius sporto renginius, sudaryti sąlygas rajono sportininkams dalyvauti apskrities ir respublikinėse varžybose, teikti metodinę ir organizacinę pagalbą rajono seniūnijoms, mokykloms, sporto klubams, spręsti materialinės sporto bazės gerinimo klausimus.</w:t>
            </w:r>
          </w:p>
          <w:p w14:paraId="74D19C25" w14:textId="77777777" w:rsidR="00E907B5" w:rsidRPr="000B56BA" w:rsidRDefault="005368BF">
            <w:pPr>
              <w:widowControl w:val="0"/>
              <w:tabs>
                <w:tab w:val="left" w:pos="1293"/>
              </w:tabs>
              <w:overflowPunct w:val="0"/>
              <w:jc w:val="both"/>
              <w:textAlignment w:val="baseline"/>
            </w:pPr>
            <w:r w:rsidRPr="000B56BA">
              <w:t>Programa taip pat siekiama aktyvinti Ignalinos rajono bendruomenę, skatinti aktyvų dalyvavimą kultūriniame ir visuomeniname rajono gyvenime. Tuo tikslu numatoma pagal finansines galimybes remti bendruomenių, bendrijų ir jaunimo organizacijų veiklą.</w:t>
            </w:r>
          </w:p>
          <w:p w14:paraId="286022BE" w14:textId="77777777" w:rsidR="00E907B5" w:rsidRPr="000B56BA" w:rsidRDefault="005368BF">
            <w:pPr>
              <w:widowControl w:val="0"/>
              <w:tabs>
                <w:tab w:val="left" w:pos="1293"/>
              </w:tabs>
              <w:overflowPunct w:val="0"/>
              <w:textAlignment w:val="baseline"/>
              <w:rPr>
                <w:b/>
              </w:rPr>
            </w:pPr>
            <w:r w:rsidRPr="000B56BA">
              <w:rPr>
                <w:b/>
              </w:rPr>
              <w:t>Efekto vertinimo kriterijai:</w:t>
            </w:r>
          </w:p>
          <w:p w14:paraId="0B218AB3" w14:textId="77777777" w:rsidR="00E907B5" w:rsidRPr="000B56BA" w:rsidRDefault="005368BF">
            <w:pPr>
              <w:widowControl w:val="0"/>
              <w:tabs>
                <w:tab w:val="left" w:pos="1293"/>
              </w:tabs>
              <w:overflowPunct w:val="0"/>
              <w:jc w:val="both"/>
              <w:textAlignment w:val="baseline"/>
            </w:pPr>
            <w:r w:rsidRPr="000B56BA">
              <w:t>Kultūros įstaigų teikiamų paslaugų gavėjų dalis tarp visų gyventojų (proc.).</w:t>
            </w:r>
          </w:p>
          <w:p w14:paraId="20D2A6EF" w14:textId="77777777" w:rsidR="00E907B5" w:rsidRPr="000B56BA" w:rsidRDefault="005368BF">
            <w:pPr>
              <w:widowControl w:val="0"/>
              <w:tabs>
                <w:tab w:val="left" w:pos="1293"/>
              </w:tabs>
              <w:overflowPunct w:val="0"/>
              <w:jc w:val="both"/>
              <w:textAlignment w:val="baseline"/>
              <w:rPr>
                <w:szCs w:val="24"/>
              </w:rPr>
            </w:pPr>
            <w:r w:rsidRPr="000B56BA">
              <w:rPr>
                <w:szCs w:val="24"/>
              </w:rPr>
              <w:t>Organizuotai sportuojančių gyventojų dalis tarp visų gyventojų (proc.).</w:t>
            </w:r>
          </w:p>
          <w:p w14:paraId="4C5AD140" w14:textId="77777777" w:rsidR="00E907B5" w:rsidRPr="000B56BA" w:rsidRDefault="005368BF">
            <w:pPr>
              <w:jc w:val="both"/>
              <w:rPr>
                <w:rFonts w:eastAsia="Calibri"/>
                <w:szCs w:val="24"/>
              </w:rPr>
            </w:pPr>
            <w:r w:rsidRPr="000B56BA">
              <w:rPr>
                <w:rFonts w:eastAsia="Calibri"/>
                <w:szCs w:val="24"/>
              </w:rPr>
              <w:t>Jaunų žmonių (14–29 m.), dalyvaujančių savivaldybės inicijuojamose veiklose, dalis tarp visų rajono jaunų žmonių (proc.).</w:t>
            </w:r>
          </w:p>
          <w:p w14:paraId="531A6774" w14:textId="77777777" w:rsidR="00E907B5" w:rsidRPr="000B56BA" w:rsidRDefault="005368BF">
            <w:pPr>
              <w:widowControl w:val="0"/>
              <w:tabs>
                <w:tab w:val="left" w:pos="1293"/>
              </w:tabs>
              <w:overflowPunct w:val="0"/>
              <w:jc w:val="both"/>
              <w:textAlignment w:val="baseline"/>
            </w:pPr>
            <w:r w:rsidRPr="000B56BA">
              <w:rPr>
                <w:rFonts w:eastAsia="Calibri"/>
                <w:szCs w:val="24"/>
              </w:rPr>
              <w:t>Įstaigų, organizacijų, teikiančių paslaugas jaunimui, paslaugų gavėjų (jaunimo) dalis tarp visų paslaugų gavėjų (proc.).</w:t>
            </w:r>
          </w:p>
        </w:tc>
      </w:tr>
      <w:tr w:rsidR="00E907B5" w:rsidRPr="000B56BA" w14:paraId="04EDBBCD" w14:textId="77777777">
        <w:tc>
          <w:tcPr>
            <w:tcW w:w="1795" w:type="dxa"/>
            <w:vAlign w:val="center"/>
          </w:tcPr>
          <w:p w14:paraId="0B8A1C45" w14:textId="77777777" w:rsidR="00E907B5" w:rsidRPr="000B56BA" w:rsidRDefault="005368BF">
            <w:pPr>
              <w:widowControl w:val="0"/>
              <w:tabs>
                <w:tab w:val="left" w:pos="1293"/>
              </w:tabs>
              <w:overflowPunct w:val="0"/>
              <w:textAlignment w:val="baseline"/>
              <w:rPr>
                <w:b/>
              </w:rPr>
            </w:pPr>
            <w:r w:rsidRPr="000B56BA">
              <w:rPr>
                <w:b/>
              </w:rPr>
              <w:t>Programos tikslas</w:t>
            </w:r>
          </w:p>
        </w:tc>
        <w:tc>
          <w:tcPr>
            <w:tcW w:w="6120" w:type="dxa"/>
            <w:vAlign w:val="center"/>
          </w:tcPr>
          <w:p w14:paraId="4C6B3365" w14:textId="77777777" w:rsidR="00E907B5" w:rsidRPr="000B56BA" w:rsidRDefault="005368BF">
            <w:pPr>
              <w:widowControl w:val="0"/>
              <w:tabs>
                <w:tab w:val="left" w:pos="1293"/>
              </w:tabs>
              <w:overflowPunct w:val="0"/>
              <w:jc w:val="both"/>
              <w:textAlignment w:val="baseline"/>
              <w:rPr>
                <w:szCs w:val="24"/>
              </w:rPr>
            </w:pPr>
            <w:r w:rsidRPr="000B56BA">
              <w:rPr>
                <w:szCs w:val="24"/>
              </w:rPr>
              <w:t>Užtikrinti kultūros ir sporto paslaugų prieinamumą, skatinti turizmo plėtrą ir bendruomenės iniciatyvas</w:t>
            </w:r>
          </w:p>
        </w:tc>
        <w:tc>
          <w:tcPr>
            <w:tcW w:w="900" w:type="dxa"/>
            <w:vAlign w:val="center"/>
          </w:tcPr>
          <w:p w14:paraId="479F8999"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4E6E9F9A" w14:textId="77777777" w:rsidR="00E907B5" w:rsidRPr="000B56BA" w:rsidRDefault="005368BF">
            <w:pPr>
              <w:widowControl w:val="0"/>
              <w:tabs>
                <w:tab w:val="left" w:pos="1293"/>
              </w:tabs>
              <w:overflowPunct w:val="0"/>
              <w:jc w:val="both"/>
              <w:textAlignment w:val="baseline"/>
            </w:pPr>
            <w:r w:rsidRPr="000B56BA">
              <w:t>1</w:t>
            </w:r>
          </w:p>
        </w:tc>
      </w:tr>
      <w:tr w:rsidR="00E907B5" w:rsidRPr="000B56BA" w14:paraId="61080AE8" w14:textId="77777777">
        <w:trPr>
          <w:trHeight w:val="471"/>
        </w:trPr>
        <w:tc>
          <w:tcPr>
            <w:tcW w:w="9545" w:type="dxa"/>
            <w:gridSpan w:val="4"/>
            <w:vAlign w:val="center"/>
          </w:tcPr>
          <w:p w14:paraId="2F4A6DAF" w14:textId="77777777" w:rsidR="00E907B5" w:rsidRPr="000B56BA" w:rsidRDefault="005368BF">
            <w:pPr>
              <w:widowControl w:val="0"/>
              <w:tabs>
                <w:tab w:val="left" w:pos="1293"/>
              </w:tabs>
              <w:overflowPunct w:val="0"/>
              <w:jc w:val="both"/>
              <w:textAlignment w:val="baseline"/>
              <w:rPr>
                <w:b/>
              </w:rPr>
            </w:pPr>
            <w:r w:rsidRPr="000B56BA">
              <w:rPr>
                <w:b/>
              </w:rPr>
              <w:t>Tikslo aprašymas</w:t>
            </w:r>
          </w:p>
          <w:p w14:paraId="555E8D9E" w14:textId="77777777" w:rsidR="00E907B5" w:rsidRPr="000B56BA" w:rsidRDefault="005368BF">
            <w:pPr>
              <w:jc w:val="both"/>
              <w:rPr>
                <w:rFonts w:eastAsia="Calibri"/>
                <w:szCs w:val="24"/>
              </w:rPr>
            </w:pPr>
            <w:r w:rsidRPr="000B56BA">
              <w:rPr>
                <w:szCs w:val="24"/>
              </w:rPr>
              <w:t>Tikslu siekiama efektyviai organizuoti savivaldybės kultūros ir turizmo įstaigų veiklą, skatinti gyventojų įsitraukimą į savarankiškas ir organizuotas kūno kultūros ir sporto veiklas, remti gyventojų iniciatyvas, nevyriausybinių organizacijų veiklą,</w:t>
            </w:r>
            <w:r w:rsidRPr="000B56BA">
              <w:rPr>
                <w:rFonts w:eastAsia="Calibri"/>
                <w:szCs w:val="24"/>
              </w:rPr>
              <w:t xml:space="preserve"> skatinti jaunimo, jaunimo organizacijų ir dirbančių su jaunimu organizacijų veiklą, jaunų žmonių pilietiškumą, tautiškumą ir kūrybiškumą, verslumą, integraciją į darbo rinką, įgalinti jaunus žmones aktyviai dalyvauti formuojant jaunimo politiką rajone bei užtikrinti jaunimo situacijos stebėseną, jaunimo informavimą bei konsultavimą.</w:t>
            </w:r>
          </w:p>
          <w:p w14:paraId="276BC556" w14:textId="77777777" w:rsidR="00E907B5" w:rsidRPr="000B56BA" w:rsidRDefault="005368BF">
            <w:pPr>
              <w:widowControl w:val="0"/>
              <w:tabs>
                <w:tab w:val="left" w:pos="1293"/>
              </w:tabs>
              <w:overflowPunct w:val="0"/>
              <w:jc w:val="both"/>
              <w:textAlignment w:val="baseline"/>
              <w:rPr>
                <w:b/>
                <w:szCs w:val="24"/>
              </w:rPr>
            </w:pPr>
            <w:r w:rsidRPr="000B56BA">
              <w:rPr>
                <w:b/>
                <w:szCs w:val="24"/>
              </w:rPr>
              <w:t>Rezultato vertinimo kriterijai:</w:t>
            </w:r>
          </w:p>
          <w:p w14:paraId="6C7E2D09" w14:textId="77777777" w:rsidR="00E907B5" w:rsidRPr="000B56BA" w:rsidRDefault="005368BF">
            <w:pPr>
              <w:widowControl w:val="0"/>
              <w:tabs>
                <w:tab w:val="left" w:pos="1293"/>
              </w:tabs>
              <w:overflowPunct w:val="0"/>
              <w:jc w:val="both"/>
              <w:textAlignment w:val="baseline"/>
              <w:rPr>
                <w:szCs w:val="24"/>
              </w:rPr>
            </w:pPr>
            <w:r w:rsidRPr="000B56BA">
              <w:rPr>
                <w:szCs w:val="24"/>
              </w:rPr>
              <w:t>Kultūros renginiuose dalyvavusių gyventojų skaičius (tūkst.).</w:t>
            </w:r>
          </w:p>
          <w:p w14:paraId="3F92A655" w14:textId="77777777" w:rsidR="00E907B5" w:rsidRPr="000B56BA" w:rsidRDefault="005368BF">
            <w:pPr>
              <w:widowControl w:val="0"/>
              <w:tabs>
                <w:tab w:val="left" w:pos="1293"/>
              </w:tabs>
              <w:overflowPunct w:val="0"/>
              <w:jc w:val="both"/>
              <w:textAlignment w:val="baseline"/>
              <w:rPr>
                <w:szCs w:val="24"/>
              </w:rPr>
            </w:pPr>
            <w:r w:rsidRPr="000B56BA">
              <w:rPr>
                <w:szCs w:val="24"/>
              </w:rPr>
              <w:t>Sporto varžybų ir sveikatingumo renginių dalyvių skaičius (tūkst.).</w:t>
            </w:r>
          </w:p>
          <w:p w14:paraId="7803F2A7" w14:textId="77777777" w:rsidR="00E907B5" w:rsidRPr="000B56BA" w:rsidRDefault="005368BF">
            <w:pPr>
              <w:jc w:val="both"/>
              <w:rPr>
                <w:rFonts w:eastAsia="Calibri"/>
                <w:szCs w:val="24"/>
              </w:rPr>
            </w:pPr>
            <w:r w:rsidRPr="000B56BA">
              <w:rPr>
                <w:rFonts w:eastAsia="Calibri"/>
                <w:szCs w:val="24"/>
              </w:rPr>
              <w:t>Jaunimui skirtų projektų, iniciatyvų, renginių skaičius.</w:t>
            </w:r>
          </w:p>
          <w:p w14:paraId="4A80E076" w14:textId="77777777" w:rsidR="00E907B5" w:rsidRPr="000B56BA" w:rsidRDefault="005368BF">
            <w:pPr>
              <w:jc w:val="both"/>
              <w:rPr>
                <w:rFonts w:eastAsia="Calibri"/>
                <w:szCs w:val="24"/>
              </w:rPr>
            </w:pPr>
            <w:r w:rsidRPr="000B56BA">
              <w:rPr>
                <w:rFonts w:eastAsia="Calibri"/>
                <w:szCs w:val="24"/>
              </w:rPr>
              <w:t>Savivaldybės administracijos administruojamų programų, skirtų jauniems žmonėms, dalyvių skaičius.</w:t>
            </w:r>
          </w:p>
          <w:p w14:paraId="4D2FE901" w14:textId="77777777" w:rsidR="00E907B5" w:rsidRPr="000B56BA" w:rsidRDefault="005368BF">
            <w:pPr>
              <w:widowControl w:val="0"/>
              <w:tabs>
                <w:tab w:val="left" w:pos="1293"/>
              </w:tabs>
              <w:overflowPunct w:val="0"/>
              <w:jc w:val="both"/>
              <w:textAlignment w:val="baseline"/>
              <w:rPr>
                <w:szCs w:val="24"/>
              </w:rPr>
            </w:pPr>
            <w:r w:rsidRPr="000B56BA">
              <w:rPr>
                <w:szCs w:val="24"/>
              </w:rPr>
              <w:t>Tikslui pasiekti numatoma įgyvendinti septynis uždavinius:</w:t>
            </w:r>
          </w:p>
          <w:p w14:paraId="420AB8E9" w14:textId="77777777" w:rsidR="00E907B5" w:rsidRPr="000B56BA" w:rsidRDefault="005368BF">
            <w:pPr>
              <w:widowControl w:val="0"/>
              <w:tabs>
                <w:tab w:val="left" w:pos="1293"/>
              </w:tabs>
              <w:overflowPunct w:val="0"/>
              <w:jc w:val="both"/>
              <w:textAlignment w:val="baseline"/>
            </w:pPr>
            <w:r w:rsidRPr="000B56BA">
              <w:rPr>
                <w:b/>
                <w:szCs w:val="24"/>
              </w:rPr>
              <w:t>1 uždavinys.</w:t>
            </w:r>
            <w:r w:rsidRPr="000B56BA">
              <w:rPr>
                <w:szCs w:val="24"/>
              </w:rPr>
              <w:t xml:space="preserve"> Teikti kokybiškas ir prieinamas kultūros, kūno kultūros ir sporto paslaugas</w:t>
            </w:r>
            <w:r w:rsidRPr="000B56BA">
              <w:t>, vykdyti turizmo informacijos sklaidą.</w:t>
            </w:r>
          </w:p>
          <w:p w14:paraId="30648B8D" w14:textId="77777777" w:rsidR="00E907B5" w:rsidRPr="000B56BA" w:rsidRDefault="005368BF">
            <w:pPr>
              <w:widowControl w:val="0"/>
              <w:tabs>
                <w:tab w:val="left" w:pos="1293"/>
              </w:tabs>
              <w:overflowPunct w:val="0"/>
              <w:jc w:val="both"/>
              <w:textAlignment w:val="baseline"/>
            </w:pPr>
            <w:r w:rsidRPr="000B56BA">
              <w:t>Įgyvendinant uždavinį, užtikrinama Ignalinos rajono švietimo ir sporto paslaugų centro veikla. Ignalinos rajono švietimo ir sporto paslaugų centras, vykdydamas savo veiklą, siekia tenkinti gyventojų pažinimo ir lavinimosi poreikius, padėti jiems tapti aktyviais visuomenės nariais ugdant pilietiškumą, iniciatyvumą, veiklumą, skatinant saviraišką; sudaryti sąlygas rajono gyventojams užsiimti kūno kultūra, propaguoti sveiką gyvenseną, rūpintis neįgaliųjų sportu, ugdyti didelio meistriškumo sportininkus; sportu skatinti vaikų ir jaunimo saviraišką, ieškoti talentingų sportininkų ir jiems sudaryti deramas sąlygas rengtis rajono, šalies, Europos, pasaulio čempionatams ir olimpinėms žaidynėms; rūpintis kultūros renginių meniniu lygiu ir įvairove.</w:t>
            </w:r>
          </w:p>
          <w:p w14:paraId="1C4A6FF3" w14:textId="77777777" w:rsidR="00E907B5" w:rsidRPr="000B56BA" w:rsidRDefault="005368BF">
            <w:pPr>
              <w:widowControl w:val="0"/>
              <w:tabs>
                <w:tab w:val="left" w:pos="1293"/>
              </w:tabs>
              <w:overflowPunct w:val="0"/>
              <w:jc w:val="both"/>
              <w:textAlignment w:val="baseline"/>
            </w:pPr>
            <w:r w:rsidRPr="000B56BA">
              <w:t>Siekiama užtikrinti ir pagerinti bibliotekos dokumentų kaupimo, tvarkymo, sisteminimo ir saugojimo galimybes teikiant visuomenės švietimui, moksliniams tyrimams bei asmenybės ugdymui reikalingą informaciją ir paslaugas. Taip pat gerinti paslaugas bibliotekos lankytojams.</w:t>
            </w:r>
          </w:p>
          <w:p w14:paraId="6EB57AF1" w14:textId="77777777" w:rsidR="00E907B5" w:rsidRPr="000B56BA" w:rsidRDefault="005368BF">
            <w:pPr>
              <w:widowControl w:val="0"/>
              <w:tabs>
                <w:tab w:val="left" w:pos="1293"/>
              </w:tabs>
              <w:overflowPunct w:val="0"/>
              <w:jc w:val="both"/>
              <w:textAlignment w:val="baseline"/>
            </w:pPr>
            <w:r w:rsidRPr="000B56BA">
              <w:t>Numatoma užtikrinti Ignalinos krašto muziejaus veiklą, sudaryti sąlygas įrengti ekspozicijas, įsigyti ir restauruoti eksponatus. Tai leis padidinti prieinamumą prie muziejaus turimų išteklių, padidins galimybes geriau susipažinti su Ignalinos krašto istorija ir kultūra.</w:t>
            </w:r>
          </w:p>
          <w:p w14:paraId="433A5C32" w14:textId="77777777" w:rsidR="00E907B5" w:rsidRPr="000B56BA" w:rsidRDefault="005368BF">
            <w:pPr>
              <w:widowControl w:val="0"/>
              <w:tabs>
                <w:tab w:val="left" w:pos="1293"/>
              </w:tabs>
              <w:overflowPunct w:val="0"/>
              <w:jc w:val="both"/>
              <w:textAlignment w:val="baseline"/>
            </w:pPr>
            <w:r w:rsidRPr="000B56BA">
              <w:t>Siekiama finansuoti Ignalinos rajono turizmo informacijos centro veiklą. Turizmo informacijos centras renka, kaupia ir nemokamai teikia informaciją apie turizmo paslaugas, lankytinas Ignalinos rajono vietas ir objektus, taip pat rengia, leidžia ir platina informacinius ir kartografinius leidinius apie turizmo paslaugas, objektus ir vietoves, organizuoja krašto gyventojų pažintinį ir poilsinį turizmą.</w:t>
            </w:r>
          </w:p>
          <w:p w14:paraId="30EFD2B1" w14:textId="77777777" w:rsidR="00E907B5" w:rsidRPr="000B56BA" w:rsidRDefault="005368BF">
            <w:pPr>
              <w:widowControl w:val="0"/>
              <w:tabs>
                <w:tab w:val="left" w:pos="1293"/>
              </w:tabs>
              <w:overflowPunct w:val="0"/>
              <w:jc w:val="both"/>
              <w:textAlignment w:val="baseline"/>
            </w:pPr>
            <w:r w:rsidRPr="000B56BA">
              <w:t>Seniūnijose numatytas kultūrinių renginių organizavimas, kurį vykdo seniūnijose esantys, tačiau Ignalinos rajono kultūros centre dirbantys darbuotojai.</w:t>
            </w:r>
          </w:p>
          <w:p w14:paraId="7B7292AF" w14:textId="77777777" w:rsidR="00E907B5" w:rsidRPr="000B56BA" w:rsidRDefault="005368BF">
            <w:pPr>
              <w:widowControl w:val="0"/>
              <w:tabs>
                <w:tab w:val="left" w:pos="1293"/>
              </w:tabs>
              <w:overflowPunct w:val="0"/>
              <w:jc w:val="both"/>
              <w:textAlignment w:val="baseline"/>
            </w:pPr>
            <w:r w:rsidRPr="000B56BA">
              <w:t>Kas dvejus metus įteikiama Miko ir Kipro Petrauskų premija, kuria siekiama įvertinti Ignalinos krašto žmonių, kolektyvų kultūrinę veiklą, skatinti kūrybines iniciatyvas.</w:t>
            </w:r>
          </w:p>
          <w:p w14:paraId="7572413A" w14:textId="77777777" w:rsidR="00E907B5" w:rsidRPr="000B56BA" w:rsidRDefault="005368BF">
            <w:pPr>
              <w:widowControl w:val="0"/>
              <w:tabs>
                <w:tab w:val="left" w:pos="1293"/>
              </w:tabs>
              <w:overflowPunct w:val="0"/>
              <w:jc w:val="both"/>
              <w:textAlignment w:val="baseline"/>
            </w:pPr>
            <w:r w:rsidRPr="000B56BA">
              <w:t>Kasmet tvirtinamas Ignalinos rajono pagrindinių renginių planas, į kurį įtraukiami svarbiausi Ignalinos rajone vykstantys renginiai.</w:t>
            </w:r>
          </w:p>
          <w:p w14:paraId="3B3D3F70"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37B77EC9" w14:textId="77777777" w:rsidR="00E907B5" w:rsidRPr="000B56BA" w:rsidRDefault="005368BF">
            <w:pPr>
              <w:widowControl w:val="0"/>
              <w:tabs>
                <w:tab w:val="left" w:pos="1293"/>
              </w:tabs>
              <w:overflowPunct w:val="0"/>
              <w:jc w:val="both"/>
              <w:textAlignment w:val="baseline"/>
            </w:pPr>
            <w:r w:rsidRPr="000B56BA">
              <w:t>Įgyvendintų organizacinių (reprezentacinių) priemonių skaičius.</w:t>
            </w:r>
          </w:p>
          <w:p w14:paraId="1587A95B" w14:textId="77777777" w:rsidR="00E907B5" w:rsidRPr="000B56BA" w:rsidRDefault="005368BF">
            <w:pPr>
              <w:widowControl w:val="0"/>
              <w:tabs>
                <w:tab w:val="left" w:pos="1293"/>
              </w:tabs>
              <w:overflowPunct w:val="0"/>
              <w:jc w:val="both"/>
              <w:textAlignment w:val="baseline"/>
            </w:pPr>
            <w:r w:rsidRPr="000B56BA">
              <w:t>Kultūros centro renginių skaičius.</w:t>
            </w:r>
          </w:p>
          <w:p w14:paraId="1078D4B7" w14:textId="77777777" w:rsidR="00E907B5" w:rsidRPr="000B56BA" w:rsidRDefault="005368BF">
            <w:pPr>
              <w:widowControl w:val="0"/>
              <w:tabs>
                <w:tab w:val="left" w:pos="1293"/>
              </w:tabs>
              <w:overflowPunct w:val="0"/>
              <w:jc w:val="both"/>
              <w:textAlignment w:val="baseline"/>
            </w:pPr>
            <w:r w:rsidRPr="000B56BA">
              <w:t>Ignalinos krašto muziejaus renginių skaičius.</w:t>
            </w:r>
          </w:p>
          <w:p w14:paraId="06851CFE" w14:textId="77777777" w:rsidR="00E907B5" w:rsidRPr="000B56BA" w:rsidRDefault="005368BF">
            <w:pPr>
              <w:widowControl w:val="0"/>
              <w:tabs>
                <w:tab w:val="left" w:pos="1293"/>
              </w:tabs>
              <w:overflowPunct w:val="0"/>
              <w:jc w:val="both"/>
              <w:textAlignment w:val="baseline"/>
            </w:pPr>
            <w:r w:rsidRPr="000B56BA">
              <w:t>Apsilankiusių lankytojų skaičius (tūkst.).</w:t>
            </w:r>
          </w:p>
          <w:p w14:paraId="3BB5EBB4" w14:textId="77777777" w:rsidR="00E907B5" w:rsidRPr="000B56BA" w:rsidRDefault="005368BF">
            <w:pPr>
              <w:widowControl w:val="0"/>
              <w:tabs>
                <w:tab w:val="left" w:pos="1293"/>
              </w:tabs>
              <w:overflowPunct w:val="0"/>
              <w:jc w:val="both"/>
              <w:textAlignment w:val="baseline"/>
            </w:pPr>
            <w:r w:rsidRPr="000B56BA">
              <w:t>Baseino lankytojų skaičius (tūkst.).</w:t>
            </w:r>
          </w:p>
          <w:p w14:paraId="4D203168" w14:textId="77777777" w:rsidR="00E907B5" w:rsidRPr="000B56BA" w:rsidRDefault="005368BF">
            <w:pPr>
              <w:widowControl w:val="0"/>
              <w:tabs>
                <w:tab w:val="left" w:pos="1293"/>
              </w:tabs>
              <w:overflowPunct w:val="0"/>
              <w:jc w:val="both"/>
              <w:textAlignment w:val="baseline"/>
            </w:pPr>
            <w:r w:rsidRPr="000B56BA">
              <w:t>Lankytojų skaičius bibliotekose (tūkst.).</w:t>
            </w:r>
          </w:p>
          <w:p w14:paraId="67143487" w14:textId="77777777" w:rsidR="00E907B5" w:rsidRPr="000B56BA" w:rsidRDefault="005368BF">
            <w:pPr>
              <w:widowControl w:val="0"/>
              <w:tabs>
                <w:tab w:val="left" w:pos="1293"/>
              </w:tabs>
              <w:overflowPunct w:val="0"/>
              <w:jc w:val="both"/>
              <w:textAlignment w:val="baseline"/>
            </w:pPr>
            <w:r w:rsidRPr="000B56BA">
              <w:t>Įteiktų premijų skaičius.</w:t>
            </w:r>
          </w:p>
          <w:p w14:paraId="0D2FFF67" w14:textId="77777777" w:rsidR="00E907B5" w:rsidRPr="000B56BA" w:rsidRDefault="005368BF">
            <w:pPr>
              <w:widowControl w:val="0"/>
              <w:tabs>
                <w:tab w:val="left" w:pos="1293"/>
              </w:tabs>
              <w:overflowPunct w:val="0"/>
              <w:jc w:val="both"/>
              <w:textAlignment w:val="baseline"/>
            </w:pPr>
            <w:r w:rsidRPr="000B56BA">
              <w:t xml:space="preserve">Įgyvendintų sporto renginių, skirtų ne bendrojo lavinimo įstaigoms, skaičius. </w:t>
            </w:r>
          </w:p>
          <w:p w14:paraId="0565DC87" w14:textId="77777777" w:rsidR="00E907B5" w:rsidRPr="000B56BA" w:rsidRDefault="005368BF">
            <w:pPr>
              <w:widowControl w:val="0"/>
              <w:tabs>
                <w:tab w:val="left" w:pos="1293"/>
              </w:tabs>
              <w:overflowPunct w:val="0"/>
              <w:jc w:val="both"/>
              <w:textAlignment w:val="baseline"/>
            </w:pPr>
            <w:r w:rsidRPr="000B56BA">
              <w:t>Pagrindinių sporto renginių skaičius.</w:t>
            </w:r>
          </w:p>
          <w:p w14:paraId="2FC9CCCF" w14:textId="77777777" w:rsidR="00E907B5" w:rsidRPr="000B56BA" w:rsidRDefault="005368BF">
            <w:pPr>
              <w:widowControl w:val="0"/>
              <w:tabs>
                <w:tab w:val="left" w:pos="1293"/>
              </w:tabs>
              <w:overflowPunct w:val="0"/>
              <w:jc w:val="both"/>
              <w:textAlignment w:val="baseline"/>
            </w:pPr>
            <w:r w:rsidRPr="000B56BA">
              <w:t>Įgyvendintas planas.</w:t>
            </w:r>
          </w:p>
          <w:p w14:paraId="6BC2E9A7" w14:textId="77777777" w:rsidR="00E907B5" w:rsidRPr="000B56BA" w:rsidRDefault="005368BF">
            <w:pPr>
              <w:widowControl w:val="0"/>
              <w:tabs>
                <w:tab w:val="left" w:pos="1293"/>
              </w:tabs>
              <w:overflowPunct w:val="0"/>
              <w:jc w:val="both"/>
              <w:textAlignment w:val="baseline"/>
            </w:pPr>
            <w:r w:rsidRPr="000B56BA">
              <w:t>Atnaujintų objektų skaičius.</w:t>
            </w:r>
          </w:p>
          <w:p w14:paraId="2F8A9E4F" w14:textId="77777777" w:rsidR="00E907B5" w:rsidRPr="000B56BA" w:rsidRDefault="005368BF">
            <w:pPr>
              <w:widowControl w:val="0"/>
              <w:tabs>
                <w:tab w:val="left" w:pos="1293"/>
              </w:tabs>
              <w:overflowPunct w:val="0"/>
              <w:jc w:val="both"/>
              <w:textAlignment w:val="baseline"/>
            </w:pPr>
            <w:r w:rsidRPr="000B56BA">
              <w:rPr>
                <w:b/>
              </w:rPr>
              <w:t>2 uždavinys.</w:t>
            </w:r>
            <w:r w:rsidRPr="000B56BA">
              <w:t xml:space="preserve"> Aktyvinti nevyriausybinių organizacijų, bendruomenių ir kitų įstaigų veiklą.</w:t>
            </w:r>
          </w:p>
          <w:p w14:paraId="73E8133D" w14:textId="60B9FAA0" w:rsidR="00E907B5" w:rsidRPr="000B56BA" w:rsidRDefault="005368BF">
            <w:pPr>
              <w:widowControl w:val="0"/>
              <w:tabs>
                <w:tab w:val="left" w:pos="1293"/>
              </w:tabs>
              <w:overflowPunct w:val="0"/>
              <w:jc w:val="both"/>
              <w:textAlignment w:val="baseline"/>
            </w:pPr>
            <w:r w:rsidRPr="000B56BA">
              <w:t xml:space="preserve">Bendruomeninės, jaunimo ir religinės organizacijos, atstovaudamos gyventojų interesams, inicijuoja aktualių problemų sprendimą, prisideda prie gyvenimo kokybės gerinimo rajone. Šios organizacijos padeda išryškinti atskirų piliečių grupių interesus, poreikius ir orientuoja savivaldybės politikus ir administraciją į jų tenkinimą. Tačiau iškyla problema, kad šios organizacijos, atstovaudamos vietos bendruomenės poreikiams, nepakankamai pajėgios finansiškai užtikrinti aktualių projektų įgyvendinimą. Atsižvelgdama į tai, Ignalinos rajono savivaldybė numato remti bendruomenių, jaunimo ir religinių organizacijų veiklą, skatinti jas ir kitas įstaigas kultūros, socialinėje, švietimo, sporto ir turizmo srityse ir  prisidėti prie rajono gyvenamosios aplinkos patrauklumo didinimo, esamų ekonominių, socialinių problemų sprendimo. Įgyvendindama uždavinį, savivaldybė prisidės prie nevyriausybinių organizacijų </w:t>
            </w:r>
            <w:r w:rsidR="00FA7EC0">
              <w:t xml:space="preserve">Europos Sąjungos </w:t>
            </w:r>
            <w:r w:rsidRPr="000B56BA">
              <w:t>paramos ir kitų šaltinių lėšomis vykdomų projektų, įsipareigodama juos iš dalies paremti arba prisidėti prie projektų finansavimo remiantis nauja projektų bendrojo finansavimo tvarka,  rems veiklas pagal Kultūrinių, socialinių, švietimo ir sporto veiklų, turizmo plėtojimo priemonių finansavimo tvarkos aprašą, taip pat įgyvendins Socialinės apsaugos ir darbo ministerijos programą, kuria planuojama stiprinti nevyriausybines organizacijas.</w:t>
            </w:r>
          </w:p>
          <w:p w14:paraId="2937037F"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3E8DEE30" w14:textId="77777777" w:rsidR="00E907B5" w:rsidRPr="000B56BA" w:rsidRDefault="005368BF">
            <w:pPr>
              <w:widowControl w:val="0"/>
              <w:tabs>
                <w:tab w:val="left" w:pos="1293"/>
              </w:tabs>
              <w:overflowPunct w:val="0"/>
              <w:jc w:val="both"/>
              <w:textAlignment w:val="baseline"/>
            </w:pPr>
            <w:r w:rsidRPr="000B56BA">
              <w:t>Paremtų nevyriausybinių organizacijų projektų skaičius.</w:t>
            </w:r>
          </w:p>
          <w:p w14:paraId="65F7731D" w14:textId="77777777" w:rsidR="00E907B5" w:rsidRPr="000B56BA" w:rsidRDefault="005368BF">
            <w:pPr>
              <w:widowControl w:val="0"/>
              <w:tabs>
                <w:tab w:val="left" w:pos="1293"/>
              </w:tabs>
              <w:overflowPunct w:val="0"/>
              <w:jc w:val="both"/>
              <w:textAlignment w:val="baseline"/>
            </w:pPr>
            <w:r w:rsidRPr="000B56BA">
              <w:t>Finansuotų jaunimo, su jaunimu dirbančių organizacijų projektų skaičius.</w:t>
            </w:r>
          </w:p>
        </w:tc>
      </w:tr>
      <w:tr w:rsidR="00E907B5" w:rsidRPr="000B56BA" w14:paraId="19997AFD" w14:textId="77777777">
        <w:tc>
          <w:tcPr>
            <w:tcW w:w="1795" w:type="dxa"/>
            <w:vAlign w:val="center"/>
          </w:tcPr>
          <w:p w14:paraId="0C974B4A" w14:textId="77777777" w:rsidR="00E907B5" w:rsidRPr="000B56BA" w:rsidRDefault="005368BF">
            <w:pPr>
              <w:widowControl w:val="0"/>
              <w:tabs>
                <w:tab w:val="left" w:pos="1293"/>
              </w:tabs>
              <w:overflowPunct w:val="0"/>
              <w:textAlignment w:val="baseline"/>
              <w:rPr>
                <w:b/>
              </w:rPr>
            </w:pPr>
            <w:r w:rsidRPr="000B56BA">
              <w:rPr>
                <w:b/>
              </w:rPr>
              <w:t>Programos tikslas</w:t>
            </w:r>
          </w:p>
        </w:tc>
        <w:tc>
          <w:tcPr>
            <w:tcW w:w="6120" w:type="dxa"/>
            <w:vAlign w:val="center"/>
          </w:tcPr>
          <w:p w14:paraId="233003AB" w14:textId="77777777" w:rsidR="00E907B5" w:rsidRPr="000B56BA" w:rsidRDefault="005368BF">
            <w:pPr>
              <w:widowControl w:val="0"/>
              <w:tabs>
                <w:tab w:val="left" w:pos="1293"/>
              </w:tabs>
              <w:overflowPunct w:val="0"/>
              <w:jc w:val="both"/>
              <w:textAlignment w:val="baseline"/>
              <w:rPr>
                <w:szCs w:val="24"/>
              </w:rPr>
            </w:pPr>
            <w:r w:rsidRPr="000B56BA">
              <w:rPr>
                <w:szCs w:val="24"/>
              </w:rPr>
              <w:t>Įgyvendinti jaunimo politiką</w:t>
            </w:r>
          </w:p>
        </w:tc>
        <w:tc>
          <w:tcPr>
            <w:tcW w:w="900" w:type="dxa"/>
            <w:vAlign w:val="center"/>
          </w:tcPr>
          <w:p w14:paraId="040969ED"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7831626A" w14:textId="77777777" w:rsidR="00E907B5" w:rsidRPr="000B56BA" w:rsidRDefault="005368BF">
            <w:pPr>
              <w:widowControl w:val="0"/>
              <w:tabs>
                <w:tab w:val="left" w:pos="1293"/>
              </w:tabs>
              <w:overflowPunct w:val="0"/>
              <w:jc w:val="both"/>
              <w:textAlignment w:val="baseline"/>
            </w:pPr>
            <w:r w:rsidRPr="000B56BA">
              <w:t>2</w:t>
            </w:r>
          </w:p>
        </w:tc>
      </w:tr>
      <w:tr w:rsidR="00E907B5" w:rsidRPr="000B56BA" w14:paraId="50A301B1" w14:textId="77777777">
        <w:tc>
          <w:tcPr>
            <w:tcW w:w="9545" w:type="dxa"/>
            <w:gridSpan w:val="4"/>
            <w:vAlign w:val="center"/>
          </w:tcPr>
          <w:p w14:paraId="301006C4" w14:textId="77777777" w:rsidR="00E907B5" w:rsidRPr="000B56BA" w:rsidRDefault="005368BF">
            <w:pPr>
              <w:widowControl w:val="0"/>
              <w:tabs>
                <w:tab w:val="left" w:pos="1293"/>
              </w:tabs>
              <w:overflowPunct w:val="0"/>
              <w:jc w:val="both"/>
              <w:textAlignment w:val="baseline"/>
              <w:rPr>
                <w:szCs w:val="24"/>
              </w:rPr>
            </w:pPr>
            <w:r w:rsidRPr="000B56BA">
              <w:rPr>
                <w:b/>
                <w:szCs w:val="24"/>
              </w:rPr>
              <w:t>1 uždavinys.</w:t>
            </w:r>
            <w:r w:rsidRPr="000B56BA">
              <w:rPr>
                <w:szCs w:val="24"/>
              </w:rPr>
              <w:t xml:space="preserve"> Užtikrinti jaunimo įgalinimo, įtraukimo į pilietinę veiklą, atstovavimo interesams galimybes, informavimą ir konsultavimą.</w:t>
            </w:r>
          </w:p>
          <w:p w14:paraId="71E05249" w14:textId="77777777" w:rsidR="00E907B5" w:rsidRPr="000B56BA" w:rsidRDefault="005368BF">
            <w:pPr>
              <w:jc w:val="both"/>
              <w:rPr>
                <w:szCs w:val="24"/>
              </w:rPr>
            </w:pPr>
            <w:r w:rsidRPr="000B56BA">
              <w:rPr>
                <w:szCs w:val="24"/>
              </w:rPr>
              <w:t>Šiuo uždaviniu Ignalinos rajone planuojama:</w:t>
            </w:r>
          </w:p>
          <w:p w14:paraId="45C1A67E" w14:textId="77777777" w:rsidR="00E907B5" w:rsidRPr="000B56BA" w:rsidRDefault="005368BF">
            <w:pPr>
              <w:ind w:firstLine="62"/>
              <w:jc w:val="both"/>
              <w:rPr>
                <w:rFonts w:eastAsia="Calibri"/>
                <w:szCs w:val="24"/>
              </w:rPr>
            </w:pPr>
            <w:r w:rsidRPr="000B56BA">
              <w:rPr>
                <w:rFonts w:eastAsia="Calibri"/>
                <w:szCs w:val="24"/>
              </w:rPr>
              <w:t>- skatinti jaunimo, jaunimo organizacijų ir dirbančių su jaunimu organizacijų veiklą;</w:t>
            </w:r>
          </w:p>
          <w:p w14:paraId="311CFFDF" w14:textId="77777777" w:rsidR="00E907B5" w:rsidRPr="000B56BA" w:rsidRDefault="005368BF">
            <w:pPr>
              <w:jc w:val="both"/>
              <w:rPr>
                <w:rFonts w:eastAsia="Calibri"/>
                <w:szCs w:val="24"/>
              </w:rPr>
            </w:pPr>
            <w:r w:rsidRPr="000B56BA">
              <w:rPr>
                <w:rFonts w:eastAsia="Calibri"/>
                <w:szCs w:val="24"/>
              </w:rPr>
              <w:t>- skatinti jaunų žmonių pilietiškumą, tautiškumą ir kūrybiškumą;</w:t>
            </w:r>
          </w:p>
          <w:p w14:paraId="4090EE85" w14:textId="77777777" w:rsidR="00E907B5" w:rsidRPr="000B56BA" w:rsidRDefault="005368BF">
            <w:pPr>
              <w:jc w:val="both"/>
              <w:rPr>
                <w:rFonts w:eastAsia="Calibri"/>
                <w:szCs w:val="24"/>
              </w:rPr>
            </w:pPr>
            <w:r w:rsidRPr="000B56BA">
              <w:rPr>
                <w:rFonts w:eastAsia="Calibri"/>
                <w:szCs w:val="24"/>
              </w:rPr>
              <w:t>- užtikrinti tarpžinybinį bendradarbiavimą sprendžiant jaunimui aktualius klausimus;</w:t>
            </w:r>
          </w:p>
          <w:p w14:paraId="131B3C5C" w14:textId="77777777" w:rsidR="00E907B5" w:rsidRPr="000B56BA" w:rsidRDefault="005368BF">
            <w:pPr>
              <w:jc w:val="both"/>
              <w:rPr>
                <w:rFonts w:eastAsia="Calibri"/>
                <w:szCs w:val="24"/>
              </w:rPr>
            </w:pPr>
            <w:r w:rsidRPr="000B56BA">
              <w:rPr>
                <w:rFonts w:eastAsia="Calibri"/>
                <w:szCs w:val="24"/>
              </w:rPr>
              <w:t>- didinti jaunimo įgalinimą ir įtraukimą į jiems aktualių klausimų svarstymą, skatinti lyderystę;</w:t>
            </w:r>
          </w:p>
          <w:p w14:paraId="16E7594F" w14:textId="77777777" w:rsidR="00E907B5" w:rsidRPr="000B56BA" w:rsidRDefault="005368BF">
            <w:pPr>
              <w:jc w:val="both"/>
              <w:rPr>
                <w:rFonts w:eastAsia="Calibri"/>
                <w:szCs w:val="24"/>
              </w:rPr>
            </w:pPr>
            <w:r w:rsidRPr="000B56BA">
              <w:rPr>
                <w:rFonts w:eastAsia="Calibri"/>
                <w:szCs w:val="24"/>
              </w:rPr>
              <w:t>- vykdyti jaunimo situacijos stebėseną, informavimą ir konsultavimą;</w:t>
            </w:r>
          </w:p>
          <w:p w14:paraId="4459F4E7" w14:textId="77777777" w:rsidR="00E907B5" w:rsidRPr="000B56BA" w:rsidRDefault="005368BF">
            <w:pPr>
              <w:jc w:val="both"/>
              <w:rPr>
                <w:rFonts w:eastAsia="Calibri"/>
                <w:iCs/>
                <w:szCs w:val="24"/>
              </w:rPr>
            </w:pPr>
            <w:r w:rsidRPr="000B56BA">
              <w:rPr>
                <w:rFonts w:eastAsia="Calibri"/>
                <w:szCs w:val="24"/>
              </w:rPr>
              <w:t xml:space="preserve">- skatinti jaunų žmonių verslumą ir integravimą į darbo rinką. </w:t>
            </w:r>
          </w:p>
          <w:p w14:paraId="4A152D84" w14:textId="77777777" w:rsidR="00E907B5" w:rsidRPr="000B56BA" w:rsidRDefault="005368BF">
            <w:pPr>
              <w:widowControl w:val="0"/>
              <w:tabs>
                <w:tab w:val="left" w:pos="1293"/>
              </w:tabs>
              <w:overflowPunct w:val="0"/>
              <w:jc w:val="both"/>
              <w:textAlignment w:val="baseline"/>
              <w:rPr>
                <w:b/>
                <w:szCs w:val="24"/>
              </w:rPr>
            </w:pPr>
            <w:r w:rsidRPr="000B56BA">
              <w:rPr>
                <w:b/>
                <w:szCs w:val="24"/>
              </w:rPr>
              <w:t>Produkto vertinimo kriterijai:</w:t>
            </w:r>
          </w:p>
          <w:p w14:paraId="297FF480" w14:textId="77777777" w:rsidR="00E907B5" w:rsidRPr="000B56BA" w:rsidRDefault="005368BF">
            <w:pPr>
              <w:jc w:val="both"/>
              <w:rPr>
                <w:rFonts w:eastAsia="Calibri"/>
                <w:szCs w:val="24"/>
              </w:rPr>
            </w:pPr>
            <w:r w:rsidRPr="000B56BA">
              <w:rPr>
                <w:rFonts w:eastAsia="Calibri"/>
                <w:szCs w:val="24"/>
              </w:rPr>
              <w:t>Dalyvių skaičius.</w:t>
            </w:r>
          </w:p>
          <w:p w14:paraId="2CD39A48" w14:textId="77777777" w:rsidR="00E907B5" w:rsidRPr="000B56BA" w:rsidRDefault="005368BF">
            <w:pPr>
              <w:jc w:val="both"/>
              <w:rPr>
                <w:rFonts w:eastAsia="Calibri"/>
                <w:b/>
                <w:szCs w:val="24"/>
              </w:rPr>
            </w:pPr>
            <w:r w:rsidRPr="000B56BA">
              <w:rPr>
                <w:rFonts w:eastAsia="Calibri"/>
                <w:szCs w:val="24"/>
              </w:rPr>
              <w:t>Nemokamų renginių skaičius.</w:t>
            </w:r>
          </w:p>
          <w:p w14:paraId="4CD29672" w14:textId="77777777" w:rsidR="00E907B5" w:rsidRPr="000B56BA" w:rsidRDefault="005368BF">
            <w:pPr>
              <w:jc w:val="both"/>
              <w:rPr>
                <w:rFonts w:eastAsia="Calibri"/>
                <w:szCs w:val="24"/>
              </w:rPr>
            </w:pPr>
            <w:r w:rsidRPr="000B56BA">
              <w:rPr>
                <w:rFonts w:eastAsia="Calibri"/>
                <w:szCs w:val="24"/>
              </w:rPr>
              <w:t>Į komisijas įtrauktų jaunimo atstovų skaičius.</w:t>
            </w:r>
          </w:p>
          <w:p w14:paraId="45E26888" w14:textId="77777777" w:rsidR="00E907B5" w:rsidRPr="000B56BA" w:rsidRDefault="005368BF">
            <w:pPr>
              <w:jc w:val="both"/>
              <w:rPr>
                <w:rFonts w:eastAsia="Calibri"/>
                <w:szCs w:val="24"/>
              </w:rPr>
            </w:pPr>
            <w:r w:rsidRPr="000B56BA">
              <w:rPr>
                <w:rFonts w:eastAsia="Calibri"/>
                <w:szCs w:val="24"/>
              </w:rPr>
              <w:t xml:space="preserve">Pateiktų Savivaldybės jaunimo reikalų tarybos pasiūlymų savivaldybės tarybai, administracijai skaičius. </w:t>
            </w:r>
          </w:p>
          <w:p w14:paraId="19D1106F" w14:textId="77777777" w:rsidR="00E907B5" w:rsidRPr="000B56BA" w:rsidRDefault="005368BF">
            <w:pPr>
              <w:jc w:val="both"/>
              <w:rPr>
                <w:rFonts w:eastAsia="Calibri"/>
                <w:szCs w:val="24"/>
              </w:rPr>
            </w:pPr>
            <w:r w:rsidRPr="000B56BA">
              <w:rPr>
                <w:rFonts w:eastAsia="Calibri"/>
                <w:szCs w:val="24"/>
              </w:rPr>
              <w:t xml:space="preserve">Veikiančių ugdymo įstaigų mokinių savivaldų skaičius. </w:t>
            </w:r>
          </w:p>
          <w:p w14:paraId="047042CD" w14:textId="77777777" w:rsidR="00E907B5" w:rsidRPr="000B56BA" w:rsidRDefault="005368BF">
            <w:pPr>
              <w:jc w:val="both"/>
              <w:rPr>
                <w:rFonts w:eastAsia="Calibri"/>
                <w:szCs w:val="24"/>
              </w:rPr>
            </w:pPr>
            <w:r w:rsidRPr="000B56BA">
              <w:rPr>
                <w:rFonts w:eastAsia="Calibri"/>
                <w:szCs w:val="24"/>
              </w:rPr>
              <w:t xml:space="preserve">Atliktų analizių, apklausų jaunimo klausimais skaičius. </w:t>
            </w:r>
          </w:p>
          <w:p w14:paraId="61BF6918" w14:textId="77777777" w:rsidR="00E907B5" w:rsidRPr="000B56BA" w:rsidRDefault="005368BF">
            <w:pPr>
              <w:jc w:val="both"/>
              <w:rPr>
                <w:rFonts w:eastAsia="Calibri"/>
                <w:szCs w:val="24"/>
              </w:rPr>
            </w:pPr>
            <w:r w:rsidRPr="000B56BA">
              <w:rPr>
                <w:rFonts w:eastAsia="Calibri"/>
                <w:szCs w:val="24"/>
              </w:rPr>
              <w:t>Veikiantis jaunimo informavimo taškas „</w:t>
            </w:r>
            <w:proofErr w:type="spellStart"/>
            <w:r w:rsidRPr="000B56BA">
              <w:rPr>
                <w:rFonts w:eastAsia="Calibri"/>
                <w:szCs w:val="24"/>
              </w:rPr>
              <w:t>Eurodesk</w:t>
            </w:r>
            <w:proofErr w:type="spellEnd"/>
            <w:r w:rsidRPr="000B56BA">
              <w:rPr>
                <w:rFonts w:eastAsia="Calibri"/>
                <w:szCs w:val="24"/>
              </w:rPr>
              <w:t>“.</w:t>
            </w:r>
          </w:p>
          <w:p w14:paraId="072FA785" w14:textId="77777777" w:rsidR="00E907B5" w:rsidRPr="000B56BA" w:rsidRDefault="005368BF">
            <w:pPr>
              <w:jc w:val="both"/>
              <w:rPr>
                <w:rFonts w:eastAsia="Calibri"/>
                <w:iCs/>
                <w:szCs w:val="24"/>
              </w:rPr>
            </w:pPr>
            <w:r w:rsidRPr="000B56BA">
              <w:rPr>
                <w:rFonts w:eastAsia="Calibri"/>
                <w:iCs/>
                <w:szCs w:val="24"/>
              </w:rPr>
              <w:t>Jaunų žmonių, pasinaudojusių Ignalinos rajono savivaldybės smulkaus ir vidutinio verslo plėtros skatinimo programos parama, skaičius.</w:t>
            </w:r>
          </w:p>
          <w:p w14:paraId="4A3A5F13" w14:textId="77777777" w:rsidR="00E907B5" w:rsidRPr="000B56BA" w:rsidRDefault="005368BF">
            <w:pPr>
              <w:jc w:val="both"/>
              <w:rPr>
                <w:rFonts w:eastAsia="Calibri"/>
                <w:iCs/>
                <w:szCs w:val="24"/>
              </w:rPr>
            </w:pPr>
            <w:r w:rsidRPr="000B56BA">
              <w:rPr>
                <w:rFonts w:eastAsia="Calibri"/>
                <w:iCs/>
                <w:szCs w:val="24"/>
              </w:rPr>
              <w:t>Jaunimo užimtumo vasarą ir integracijos į darbo rinką programos įgyvendinimo laikotarpiu įdarbintų nepilnamečių skaičius.</w:t>
            </w:r>
          </w:p>
          <w:p w14:paraId="3C5E39DD" w14:textId="77777777" w:rsidR="00E907B5" w:rsidRPr="000B56BA" w:rsidRDefault="005368BF">
            <w:pPr>
              <w:jc w:val="both"/>
              <w:rPr>
                <w:rFonts w:eastAsia="Calibri"/>
                <w:szCs w:val="24"/>
              </w:rPr>
            </w:pPr>
            <w:r w:rsidRPr="000B56BA">
              <w:rPr>
                <w:rFonts w:eastAsia="Calibri"/>
                <w:b/>
                <w:szCs w:val="24"/>
              </w:rPr>
              <w:t>2 uždavinys.</w:t>
            </w:r>
            <w:r w:rsidRPr="000B56BA">
              <w:rPr>
                <w:rFonts w:eastAsia="Calibri"/>
                <w:szCs w:val="24"/>
              </w:rPr>
              <w:t xml:space="preserve"> Skatinti jaunimo savanorišką veiklą ir plėtoti  jaunimo savanorišką tarnybą.</w:t>
            </w:r>
          </w:p>
          <w:p w14:paraId="05DEA496" w14:textId="77777777" w:rsidR="00E907B5" w:rsidRPr="000B56BA" w:rsidRDefault="005368BF">
            <w:pPr>
              <w:jc w:val="both"/>
              <w:rPr>
                <w:rFonts w:eastAsia="Calibri"/>
                <w:szCs w:val="24"/>
              </w:rPr>
            </w:pPr>
            <w:r w:rsidRPr="000B56BA">
              <w:rPr>
                <w:rFonts w:eastAsia="Calibri"/>
                <w:szCs w:val="24"/>
              </w:rPr>
              <w:t>Uždaviniu siekiama:</w:t>
            </w:r>
          </w:p>
          <w:p w14:paraId="495CC50A" w14:textId="77777777" w:rsidR="00E907B5" w:rsidRPr="000B56BA" w:rsidRDefault="005368BF">
            <w:pPr>
              <w:jc w:val="both"/>
              <w:rPr>
                <w:rFonts w:eastAsia="Calibri"/>
                <w:szCs w:val="24"/>
              </w:rPr>
            </w:pPr>
            <w:r w:rsidRPr="000B56BA">
              <w:rPr>
                <w:rFonts w:eastAsia="Calibri"/>
                <w:szCs w:val="24"/>
              </w:rPr>
              <w:t>- plėtoti jaunimo savanorišką tarnybą savivaldybėje;</w:t>
            </w:r>
          </w:p>
          <w:p w14:paraId="06FFF378" w14:textId="77777777" w:rsidR="00E907B5" w:rsidRPr="000B56BA" w:rsidRDefault="005368BF">
            <w:pPr>
              <w:jc w:val="both"/>
              <w:rPr>
                <w:rFonts w:eastAsia="Calibri"/>
                <w:szCs w:val="24"/>
              </w:rPr>
            </w:pPr>
            <w:r w:rsidRPr="000B56BA">
              <w:rPr>
                <w:rFonts w:eastAsia="Calibri"/>
                <w:szCs w:val="24"/>
              </w:rPr>
              <w:t>- skatinti tarptautinę savanorystę;</w:t>
            </w:r>
          </w:p>
          <w:p w14:paraId="242BE61D" w14:textId="77777777" w:rsidR="00E907B5" w:rsidRPr="000B56BA" w:rsidRDefault="005368BF">
            <w:pPr>
              <w:jc w:val="both"/>
              <w:rPr>
                <w:rFonts w:eastAsia="Calibri"/>
                <w:szCs w:val="24"/>
              </w:rPr>
            </w:pPr>
            <w:r w:rsidRPr="000B56BA">
              <w:rPr>
                <w:rFonts w:eastAsia="Calibri"/>
                <w:szCs w:val="24"/>
              </w:rPr>
              <w:t>- skatinti jaunimo dalyvavimą savanoriškoje veikloje.</w:t>
            </w:r>
          </w:p>
          <w:p w14:paraId="43279DC2" w14:textId="77777777" w:rsidR="00E907B5" w:rsidRPr="000B56BA" w:rsidRDefault="005368BF">
            <w:pPr>
              <w:jc w:val="both"/>
              <w:rPr>
                <w:rFonts w:eastAsia="Calibri"/>
                <w:b/>
                <w:szCs w:val="24"/>
              </w:rPr>
            </w:pPr>
            <w:r w:rsidRPr="000B56BA">
              <w:rPr>
                <w:rFonts w:eastAsia="Calibri"/>
                <w:b/>
                <w:szCs w:val="24"/>
              </w:rPr>
              <w:t>Produkto vertinimo kriterijai:</w:t>
            </w:r>
          </w:p>
          <w:p w14:paraId="61DBF04B" w14:textId="77777777" w:rsidR="00E907B5" w:rsidRPr="000B56BA" w:rsidRDefault="005368BF">
            <w:pPr>
              <w:jc w:val="both"/>
              <w:rPr>
                <w:rFonts w:eastAsia="Calibri"/>
                <w:szCs w:val="24"/>
              </w:rPr>
            </w:pPr>
            <w:r w:rsidRPr="000B56BA">
              <w:rPr>
                <w:rFonts w:eastAsia="Calibri"/>
                <w:szCs w:val="24"/>
              </w:rPr>
              <w:t>Akredituotų įstaigų, siekiančių tapti jaunimo savanorius priimančiomis organizacijomis, skaičius.</w:t>
            </w:r>
          </w:p>
          <w:p w14:paraId="4D9E5EC3" w14:textId="77777777" w:rsidR="00E907B5" w:rsidRPr="000B56BA" w:rsidRDefault="005368BF">
            <w:pPr>
              <w:jc w:val="both"/>
              <w:rPr>
                <w:rFonts w:eastAsia="Calibri"/>
                <w:szCs w:val="24"/>
              </w:rPr>
            </w:pPr>
            <w:r w:rsidRPr="000B56BA">
              <w:rPr>
                <w:rFonts w:eastAsia="Calibri"/>
                <w:szCs w:val="24"/>
              </w:rPr>
              <w:t>Jaunimo savanoriškoje tarnyboje dalyvaujančio jaunimo skaičius.</w:t>
            </w:r>
          </w:p>
          <w:p w14:paraId="4FA63FCC" w14:textId="77777777" w:rsidR="00E907B5" w:rsidRPr="000B56BA" w:rsidRDefault="005368BF">
            <w:pPr>
              <w:jc w:val="both"/>
              <w:rPr>
                <w:rFonts w:eastAsia="Calibri"/>
                <w:szCs w:val="24"/>
              </w:rPr>
            </w:pPr>
            <w:r w:rsidRPr="000B56BA">
              <w:rPr>
                <w:rFonts w:eastAsia="Calibri"/>
                <w:szCs w:val="24"/>
              </w:rPr>
              <w:t>Paremtų nevyriausybinių organizacijų projektų skaičius.</w:t>
            </w:r>
          </w:p>
          <w:p w14:paraId="37EA5099" w14:textId="77777777" w:rsidR="00E907B5" w:rsidRPr="000B56BA" w:rsidRDefault="005368BF">
            <w:pPr>
              <w:jc w:val="both"/>
              <w:rPr>
                <w:rFonts w:eastAsia="Calibri"/>
                <w:szCs w:val="24"/>
              </w:rPr>
            </w:pPr>
            <w:r w:rsidRPr="000B56BA">
              <w:rPr>
                <w:rFonts w:eastAsia="Calibri"/>
                <w:szCs w:val="24"/>
              </w:rPr>
              <w:t xml:space="preserve">Tarptautinius savanorius priimančių akredituotų organizacijų skaičius. </w:t>
            </w:r>
          </w:p>
          <w:p w14:paraId="3322CF1B" w14:textId="77777777" w:rsidR="00E907B5" w:rsidRPr="000B56BA" w:rsidRDefault="005368BF">
            <w:pPr>
              <w:jc w:val="both"/>
              <w:rPr>
                <w:rFonts w:eastAsia="Calibri"/>
                <w:szCs w:val="24"/>
              </w:rPr>
            </w:pPr>
            <w:r w:rsidRPr="000B56BA">
              <w:rPr>
                <w:rFonts w:eastAsia="Calibri"/>
                <w:szCs w:val="24"/>
              </w:rPr>
              <w:t>Tarptautinių savanorių skaičius.</w:t>
            </w:r>
          </w:p>
          <w:p w14:paraId="59700A43" w14:textId="77777777" w:rsidR="00E907B5" w:rsidRPr="000B56BA" w:rsidRDefault="005368BF">
            <w:pPr>
              <w:jc w:val="both"/>
              <w:rPr>
                <w:rFonts w:eastAsia="Calibri"/>
                <w:szCs w:val="24"/>
              </w:rPr>
            </w:pPr>
            <w:r w:rsidRPr="000B56BA">
              <w:rPr>
                <w:rFonts w:eastAsia="Calibri"/>
                <w:szCs w:val="24"/>
              </w:rPr>
              <w:t>Ilgalaikę (ne mažiau nei 3 mėnesius) savanorišką veiklą atliekančių jaunų žmonių skaičius.</w:t>
            </w:r>
          </w:p>
          <w:p w14:paraId="3A4682CF" w14:textId="77777777" w:rsidR="00E907B5" w:rsidRPr="000B56BA" w:rsidRDefault="005368BF">
            <w:pPr>
              <w:jc w:val="both"/>
              <w:rPr>
                <w:rFonts w:eastAsia="Calibri"/>
                <w:szCs w:val="24"/>
              </w:rPr>
            </w:pPr>
            <w:r w:rsidRPr="000B56BA">
              <w:rPr>
                <w:rFonts w:eastAsia="Calibri"/>
                <w:b/>
                <w:szCs w:val="24"/>
              </w:rPr>
              <w:t>3 uždavinys.</w:t>
            </w:r>
            <w:r w:rsidRPr="000B56BA">
              <w:rPr>
                <w:rFonts w:eastAsia="Calibri"/>
                <w:szCs w:val="24"/>
              </w:rPr>
              <w:t xml:space="preserve"> Plėtoti darbo su jaunimu formas, skatinti jaunimo turiningą laisvalaikį, ypač kaimo vietovėse, ir išnaudoti turimą laisvalaikio infrastruktūrą bei inventorių.</w:t>
            </w:r>
          </w:p>
          <w:p w14:paraId="3E150A34" w14:textId="77777777" w:rsidR="00E907B5" w:rsidRPr="000B56BA" w:rsidRDefault="005368BF">
            <w:pPr>
              <w:jc w:val="both"/>
              <w:rPr>
                <w:rFonts w:eastAsia="Calibri"/>
                <w:szCs w:val="24"/>
              </w:rPr>
            </w:pPr>
            <w:r w:rsidRPr="000B56BA">
              <w:rPr>
                <w:rFonts w:eastAsia="Calibri"/>
                <w:szCs w:val="24"/>
              </w:rPr>
              <w:t>Uždaviniu siekiama:</w:t>
            </w:r>
          </w:p>
          <w:p w14:paraId="48353FE9" w14:textId="77777777" w:rsidR="00E907B5" w:rsidRPr="000B56BA" w:rsidRDefault="005368BF">
            <w:pPr>
              <w:jc w:val="both"/>
              <w:rPr>
                <w:rFonts w:eastAsia="Calibri"/>
                <w:szCs w:val="24"/>
              </w:rPr>
            </w:pPr>
            <w:r w:rsidRPr="000B56BA">
              <w:rPr>
                <w:rFonts w:eastAsia="Calibri"/>
                <w:szCs w:val="24"/>
              </w:rPr>
              <w:t>- atlikti inventorizaciją ir sudaryti Ignalinos rajono savivaldybės teritorijoje turimų aktyviam laisvalaikiui pritaikytų erdvių ir jose turimo inventoriaus sąrašą;</w:t>
            </w:r>
          </w:p>
          <w:p w14:paraId="3DE1B160" w14:textId="77777777" w:rsidR="00E907B5" w:rsidRPr="000B56BA" w:rsidRDefault="005368BF">
            <w:pPr>
              <w:jc w:val="both"/>
              <w:rPr>
                <w:rFonts w:eastAsia="Calibri"/>
                <w:szCs w:val="24"/>
              </w:rPr>
            </w:pPr>
            <w:r w:rsidRPr="000B56BA">
              <w:rPr>
                <w:rFonts w:eastAsia="Calibri"/>
                <w:szCs w:val="24"/>
              </w:rPr>
              <w:t xml:space="preserve">- sudaryti sąlygas atvirojo darbo su jaunimu kokybiškai veiklai ir plėtrai. </w:t>
            </w:r>
          </w:p>
          <w:p w14:paraId="165E80A7" w14:textId="77777777" w:rsidR="00E907B5" w:rsidRPr="000B56BA" w:rsidRDefault="005368BF">
            <w:pPr>
              <w:jc w:val="both"/>
              <w:rPr>
                <w:rFonts w:eastAsia="Calibri"/>
                <w:b/>
                <w:szCs w:val="24"/>
              </w:rPr>
            </w:pPr>
            <w:r w:rsidRPr="000B56BA">
              <w:rPr>
                <w:rFonts w:eastAsia="Calibri"/>
                <w:b/>
                <w:szCs w:val="24"/>
              </w:rPr>
              <w:t>Produkto vertinimo kriterijai:</w:t>
            </w:r>
          </w:p>
          <w:p w14:paraId="427A32CD" w14:textId="77777777" w:rsidR="00E907B5" w:rsidRPr="000B56BA" w:rsidRDefault="005368BF">
            <w:pPr>
              <w:jc w:val="both"/>
              <w:rPr>
                <w:rFonts w:eastAsia="Calibri"/>
                <w:szCs w:val="24"/>
              </w:rPr>
            </w:pPr>
            <w:r w:rsidRPr="000B56BA">
              <w:rPr>
                <w:rFonts w:eastAsia="Calibri"/>
                <w:szCs w:val="24"/>
              </w:rPr>
              <w:t>Suorganizuotų diskusijų seniūnijose skaičius su tikslinėmis grupėmis dėl turimų aktyviam laisvalaikiui pritaikytų erdvių ir jose turimo inventoriaus panaudojimo jaunimo užimtumui.</w:t>
            </w:r>
          </w:p>
          <w:p w14:paraId="64FBBBC9" w14:textId="77777777" w:rsidR="00E907B5" w:rsidRPr="000B56BA" w:rsidRDefault="005368BF">
            <w:pPr>
              <w:jc w:val="both"/>
              <w:rPr>
                <w:rFonts w:eastAsia="Calibri"/>
                <w:iCs/>
                <w:szCs w:val="24"/>
              </w:rPr>
            </w:pPr>
            <w:r w:rsidRPr="000B56BA">
              <w:rPr>
                <w:rFonts w:eastAsia="Calibri"/>
                <w:iCs/>
                <w:szCs w:val="24"/>
              </w:rPr>
              <w:t>Naujai įsteigtų atvirųjų jaunimo erdvių / centrų (toliau AJE / AJC) skaičius.</w:t>
            </w:r>
          </w:p>
          <w:p w14:paraId="285FFBA4" w14:textId="77777777" w:rsidR="00E907B5" w:rsidRPr="000B56BA" w:rsidRDefault="005368BF">
            <w:pPr>
              <w:jc w:val="both"/>
              <w:rPr>
                <w:rFonts w:eastAsia="Calibri"/>
                <w:iCs/>
                <w:szCs w:val="24"/>
              </w:rPr>
            </w:pPr>
            <w:r w:rsidRPr="000B56BA">
              <w:rPr>
                <w:rFonts w:eastAsia="Calibri"/>
                <w:iCs/>
                <w:szCs w:val="24"/>
              </w:rPr>
              <w:t xml:space="preserve">Nuolatinių AJE / AJC lankytojų skaičius (atėjusių į centrą  bent 1 kartą per savaitę). </w:t>
            </w:r>
          </w:p>
          <w:p w14:paraId="05459275" w14:textId="77777777" w:rsidR="00E907B5" w:rsidRPr="000B56BA" w:rsidRDefault="005368BF">
            <w:pPr>
              <w:jc w:val="both"/>
              <w:rPr>
                <w:rFonts w:eastAsia="Calibri"/>
                <w:iCs/>
                <w:szCs w:val="24"/>
              </w:rPr>
            </w:pPr>
            <w:r w:rsidRPr="000B56BA">
              <w:rPr>
                <w:rFonts w:eastAsia="Calibri"/>
                <w:iCs/>
                <w:szCs w:val="24"/>
              </w:rPr>
              <w:t>Vietovių, kuriose vykdomas atvirasis darbas su jaunimu, skaičius.</w:t>
            </w:r>
          </w:p>
          <w:p w14:paraId="591037BE" w14:textId="77777777" w:rsidR="00E907B5" w:rsidRPr="000B56BA" w:rsidRDefault="005368BF">
            <w:pPr>
              <w:jc w:val="both"/>
              <w:rPr>
                <w:rFonts w:eastAsia="Calibri"/>
                <w:iCs/>
                <w:szCs w:val="24"/>
              </w:rPr>
            </w:pPr>
            <w:r w:rsidRPr="000B56BA">
              <w:rPr>
                <w:rFonts w:eastAsia="Calibri"/>
                <w:iCs/>
                <w:szCs w:val="24"/>
              </w:rPr>
              <w:t>Vietovių, kuriose vyksta mobilus darbas su jaunimu, skaičius.</w:t>
            </w:r>
          </w:p>
          <w:p w14:paraId="5E37586D" w14:textId="77777777" w:rsidR="00E907B5" w:rsidRPr="000B56BA" w:rsidRDefault="005368BF">
            <w:pPr>
              <w:jc w:val="both"/>
              <w:rPr>
                <w:rFonts w:eastAsia="Calibri"/>
                <w:bCs/>
                <w:szCs w:val="24"/>
              </w:rPr>
            </w:pPr>
            <w:r w:rsidRPr="000B56BA">
              <w:rPr>
                <w:rFonts w:eastAsia="Calibri"/>
                <w:b/>
                <w:szCs w:val="24"/>
              </w:rPr>
              <w:t xml:space="preserve">4 uždavinys. </w:t>
            </w:r>
            <w:r w:rsidRPr="000B56BA">
              <w:rPr>
                <w:rFonts w:eastAsia="Calibri"/>
                <w:bCs/>
                <w:szCs w:val="24"/>
              </w:rPr>
              <w:t>Skatinti regioninį, nacionalinį ir  tarptautinį jaunimo bendradarbiavimą.</w:t>
            </w:r>
          </w:p>
          <w:p w14:paraId="0C4836BA" w14:textId="77777777" w:rsidR="00E907B5" w:rsidRPr="000B56BA" w:rsidRDefault="005368BF">
            <w:pPr>
              <w:jc w:val="both"/>
              <w:rPr>
                <w:rFonts w:eastAsia="Calibri"/>
                <w:szCs w:val="24"/>
              </w:rPr>
            </w:pPr>
            <w:r w:rsidRPr="000B56BA">
              <w:rPr>
                <w:rFonts w:eastAsia="Calibri"/>
                <w:szCs w:val="24"/>
              </w:rPr>
              <w:t>Šiuo uždaviniu Ignalinos rajone siekiama:</w:t>
            </w:r>
          </w:p>
          <w:p w14:paraId="49682AFA" w14:textId="77777777" w:rsidR="00E907B5" w:rsidRPr="000B56BA" w:rsidRDefault="005368BF">
            <w:pPr>
              <w:jc w:val="both"/>
              <w:rPr>
                <w:rFonts w:eastAsia="Calibri"/>
                <w:szCs w:val="24"/>
              </w:rPr>
            </w:pPr>
            <w:r w:rsidRPr="000B56BA">
              <w:rPr>
                <w:rFonts w:eastAsia="Calibri"/>
                <w:bCs/>
                <w:szCs w:val="24"/>
              </w:rPr>
              <w:t xml:space="preserve">- </w:t>
            </w:r>
            <w:r w:rsidRPr="000B56BA">
              <w:rPr>
                <w:rFonts w:eastAsia="Calibri"/>
                <w:szCs w:val="24"/>
              </w:rPr>
              <w:t xml:space="preserve">skatinti jaunimą dalyvauti tarptautinėse programose ir įgyvendinti tarptautinį bendradarbiavimą skatinančius projektus; </w:t>
            </w:r>
          </w:p>
          <w:p w14:paraId="3C459582" w14:textId="77777777" w:rsidR="00E907B5" w:rsidRPr="000B56BA" w:rsidRDefault="005368BF">
            <w:pPr>
              <w:jc w:val="both"/>
              <w:rPr>
                <w:rFonts w:eastAsia="Calibri"/>
                <w:szCs w:val="24"/>
              </w:rPr>
            </w:pPr>
            <w:r w:rsidRPr="000B56BA">
              <w:rPr>
                <w:rFonts w:eastAsia="Calibri"/>
                <w:szCs w:val="24"/>
              </w:rPr>
              <w:t>- sudaryti galimybes jaunimui dalytis bendradarbiavimo patirtimi.</w:t>
            </w:r>
          </w:p>
          <w:p w14:paraId="54856A27" w14:textId="77777777" w:rsidR="00E907B5" w:rsidRPr="000B56BA" w:rsidRDefault="005368BF">
            <w:pPr>
              <w:jc w:val="both"/>
              <w:rPr>
                <w:rFonts w:eastAsia="Calibri"/>
                <w:b/>
                <w:szCs w:val="24"/>
              </w:rPr>
            </w:pPr>
            <w:r w:rsidRPr="000B56BA">
              <w:rPr>
                <w:rFonts w:eastAsia="Calibri"/>
                <w:b/>
                <w:szCs w:val="24"/>
              </w:rPr>
              <w:t>Produkto vertinimo kriterijai:</w:t>
            </w:r>
          </w:p>
          <w:p w14:paraId="1D46306A" w14:textId="77777777" w:rsidR="00E907B5" w:rsidRPr="000B56BA" w:rsidRDefault="005368BF">
            <w:pPr>
              <w:jc w:val="both"/>
              <w:rPr>
                <w:rFonts w:eastAsia="Calibri"/>
                <w:szCs w:val="24"/>
              </w:rPr>
            </w:pPr>
            <w:r w:rsidRPr="000B56BA">
              <w:rPr>
                <w:rFonts w:eastAsia="Calibri"/>
                <w:szCs w:val="24"/>
              </w:rPr>
              <w:t>Pateiktų tarptautinio bendradarbiavimo ir Europos solidarumo projektų skaičius.</w:t>
            </w:r>
          </w:p>
          <w:p w14:paraId="28BC089C" w14:textId="77777777" w:rsidR="00E907B5" w:rsidRPr="000B56BA" w:rsidRDefault="005368BF">
            <w:pPr>
              <w:widowControl w:val="0"/>
              <w:tabs>
                <w:tab w:val="left" w:pos="1293"/>
              </w:tabs>
              <w:overflowPunct w:val="0"/>
              <w:jc w:val="both"/>
              <w:textAlignment w:val="baseline"/>
            </w:pPr>
            <w:r w:rsidRPr="000B56BA">
              <w:rPr>
                <w:rFonts w:eastAsia="Calibri"/>
                <w:szCs w:val="24"/>
              </w:rPr>
              <w:t>Surengtų aptarimų, renginių skaičius.</w:t>
            </w:r>
          </w:p>
        </w:tc>
      </w:tr>
    </w:tbl>
    <w:p w14:paraId="1884C5E9"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1B15B508" w14:textId="77777777">
        <w:tc>
          <w:tcPr>
            <w:tcW w:w="9545" w:type="dxa"/>
          </w:tcPr>
          <w:p w14:paraId="38A9309F" w14:textId="77777777" w:rsidR="00E907B5" w:rsidRPr="000B56BA" w:rsidRDefault="005368BF">
            <w:pPr>
              <w:widowControl w:val="0"/>
              <w:tabs>
                <w:tab w:val="left" w:pos="1293"/>
              </w:tabs>
              <w:overflowPunct w:val="0"/>
              <w:textAlignment w:val="baseline"/>
              <w:rPr>
                <w:b/>
              </w:rPr>
            </w:pPr>
            <w:r w:rsidRPr="000B56BA">
              <w:rPr>
                <w:b/>
              </w:rPr>
              <w:t xml:space="preserve">Numatomas programos įgyvendinimo rezultatas </w:t>
            </w:r>
          </w:p>
          <w:p w14:paraId="4DBB0759" w14:textId="77777777" w:rsidR="00E907B5" w:rsidRPr="000B56BA" w:rsidRDefault="005368BF">
            <w:pPr>
              <w:widowControl w:val="0"/>
              <w:tabs>
                <w:tab w:val="left" w:pos="1293"/>
              </w:tabs>
              <w:overflowPunct w:val="0"/>
              <w:jc w:val="both"/>
              <w:textAlignment w:val="baseline"/>
            </w:pPr>
            <w:r w:rsidRPr="000B56BA">
              <w:t xml:space="preserve">Įgyvendinus programą, bus sudarytos prielaidos puoselėti Ignalinos rajono kultūrinį savitumą, gerinti kultūrines paslaugas, skleisti etnokultūros tradicijas, tenkinti gyventojų kultūrinius poreikius. Bus sudarytos sąlygos gyventojams užsiimti kūno kultūra ir sportu, skatinami rajono sportininkai. Kūno kultūros ir sporto veiklos rėmimas skatins gyventojų įsitraukimą į savarankiškas ir organizuotas sporto ir kūno kultūros veiklas, sudarys prielaidas gyventojų fizinio aktyvumo augimui, sveikatingumo rodiklių gerėjimui. Remiant nevyriausybinių organizacijų projektus </w:t>
            </w:r>
            <w:r w:rsidRPr="000B56BA">
              <w:rPr>
                <w:szCs w:val="24"/>
              </w:rPr>
              <w:t>ir įgyvendinant jaunimui aktualias programas, bus sprendžiamos atskirų socialinių grupių problemos, padedama šioms grupėms lengviau integruotis į visuomenę. Bus galima užtikrinti kokybiškesnį jaunimo politikos įgyvendinimą Ignalinos rajone. Bus kuriama jaunimui patraukli ir tinkama infrastruktūra bei teikiamos paslaugos, atitinkančios įvairesnius jaunų žmonių poreikius. Stiprinant jaunimo ir su jaunimu dirbančių organizacijų veiklą, bus sudarytos  jaunimo laisvalaikio, savanoriškos veiklos ir saviraiškos sąlygos, integruotas į visuomenę mažiau galimybių turintis jaunimas. Sudarytos sąlygos jauniems asmenims dalyvauti teikiant siūlymus ir priimant sprendimus, užtikrinant sklandų Savivaldybės jaunimo reikalų tarybos darbą.</w:t>
            </w:r>
          </w:p>
        </w:tc>
      </w:tr>
    </w:tbl>
    <w:p w14:paraId="2ACEA343"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1EA692D6" w14:textId="77777777">
        <w:tc>
          <w:tcPr>
            <w:tcW w:w="9545" w:type="dxa"/>
          </w:tcPr>
          <w:p w14:paraId="545A1363" w14:textId="77777777" w:rsidR="00E907B5" w:rsidRPr="000B56BA" w:rsidRDefault="005368BF">
            <w:pPr>
              <w:widowControl w:val="0"/>
              <w:tabs>
                <w:tab w:val="left" w:pos="1293"/>
              </w:tabs>
              <w:overflowPunct w:val="0"/>
              <w:jc w:val="both"/>
              <w:textAlignment w:val="baseline"/>
            </w:pPr>
            <w:r w:rsidRPr="000B56BA">
              <w:rPr>
                <w:b/>
              </w:rPr>
              <w:t>Galimi programos vykdymo ir finansavimo šaltiniai:</w:t>
            </w:r>
            <w:r w:rsidRPr="000B56BA">
              <w:t xml:space="preserve"> savivaldybės biudžeto lėšos, valstybės biudžeto lėšos, kitos lėšos, Europos Sąjungos investicijų lėšos, skolintos lėšos, valstybės biudžeto specialioji tikslinė dotacija, įstaigų pajamų už paslaugas lėšos.</w:t>
            </w:r>
          </w:p>
        </w:tc>
      </w:tr>
    </w:tbl>
    <w:p w14:paraId="775BD55C"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1327F952" w14:textId="77777777">
        <w:tc>
          <w:tcPr>
            <w:tcW w:w="9545" w:type="dxa"/>
            <w:vAlign w:val="center"/>
          </w:tcPr>
          <w:p w14:paraId="19151E6A" w14:textId="77777777" w:rsidR="00E907B5" w:rsidRPr="000B56BA" w:rsidRDefault="005368BF">
            <w:pPr>
              <w:widowControl w:val="0"/>
              <w:tabs>
                <w:tab w:val="left" w:pos="1293"/>
              </w:tabs>
              <w:overflowPunct w:val="0"/>
              <w:jc w:val="both"/>
              <w:textAlignment w:val="baseline"/>
              <w:rPr>
                <w:b/>
              </w:rPr>
            </w:pPr>
            <w:r w:rsidRPr="000B56BA">
              <w:rPr>
                <w:b/>
              </w:rPr>
              <w:t>Ignalinos rajono strateginiame plėtros plane numatyti veiksmai, susiję su vykdoma programa:</w:t>
            </w:r>
          </w:p>
          <w:p w14:paraId="5A3C82E0" w14:textId="77777777" w:rsidR="00E907B5" w:rsidRPr="000B56BA" w:rsidRDefault="005368BF">
            <w:pPr>
              <w:widowControl w:val="0"/>
              <w:tabs>
                <w:tab w:val="left" w:pos="1293"/>
              </w:tabs>
              <w:overflowPunct w:val="0"/>
              <w:jc w:val="both"/>
              <w:textAlignment w:val="baseline"/>
            </w:pPr>
            <w:r w:rsidRPr="000B56BA">
              <w:rPr>
                <w:b/>
              </w:rPr>
              <w:t xml:space="preserve">1 PRIORITETAS. </w:t>
            </w:r>
            <w:r w:rsidRPr="000B56BA">
              <w:t>RAJONO EKONOMINĖ IR KOMPLEKSINĖ PLĖTRA</w:t>
            </w:r>
          </w:p>
          <w:p w14:paraId="5E75B852" w14:textId="77777777" w:rsidR="00E907B5" w:rsidRPr="000B56BA" w:rsidRDefault="005368BF">
            <w:pPr>
              <w:widowControl w:val="0"/>
              <w:tabs>
                <w:tab w:val="left" w:pos="1293"/>
              </w:tabs>
              <w:overflowPunct w:val="0"/>
              <w:jc w:val="both"/>
              <w:textAlignment w:val="baseline"/>
            </w:pPr>
            <w:r w:rsidRPr="000B56BA">
              <w:rPr>
                <w:b/>
              </w:rPr>
              <w:t xml:space="preserve">1.1 tikslas. </w:t>
            </w:r>
            <w:r w:rsidRPr="000B56BA">
              <w:t>Turizmo, kultūros ir gamtos paveldo plėtojimas.</w:t>
            </w:r>
          </w:p>
          <w:p w14:paraId="652CFFAC" w14:textId="77777777" w:rsidR="00E907B5" w:rsidRPr="000B56BA" w:rsidRDefault="005368BF">
            <w:pPr>
              <w:widowControl w:val="0"/>
              <w:tabs>
                <w:tab w:val="left" w:pos="1293"/>
              </w:tabs>
              <w:overflowPunct w:val="0"/>
              <w:jc w:val="both"/>
              <w:textAlignment w:val="baseline"/>
            </w:pPr>
            <w:r w:rsidRPr="000B56BA">
              <w:rPr>
                <w:b/>
              </w:rPr>
              <w:t>1.1.1 uždavinys.</w:t>
            </w:r>
            <w:r w:rsidRPr="000B56BA">
              <w:t xml:space="preserve"> Rekonstruoti esamą ir plėtoti naują turizmo infrastruktūrą.</w:t>
            </w:r>
          </w:p>
          <w:p w14:paraId="0A595A2E" w14:textId="77777777" w:rsidR="00E907B5" w:rsidRPr="000B56BA" w:rsidRDefault="005368BF">
            <w:pPr>
              <w:widowControl w:val="0"/>
              <w:tabs>
                <w:tab w:val="left" w:pos="1293"/>
              </w:tabs>
              <w:overflowPunct w:val="0"/>
              <w:jc w:val="both"/>
              <w:textAlignment w:val="baseline"/>
            </w:pPr>
            <w:r w:rsidRPr="000B56BA">
              <w:rPr>
                <w:b/>
              </w:rPr>
              <w:t>1.1.2 uždavinys.</w:t>
            </w:r>
            <w:r w:rsidRPr="000B56BA">
              <w:t xml:space="preserve"> Kurti  naujas  turizmo  paslaugas  ir  gerinti  teikiamų  paslaugų kokybę.</w:t>
            </w:r>
          </w:p>
          <w:p w14:paraId="20E55162" w14:textId="77777777" w:rsidR="00E907B5" w:rsidRPr="000B56BA" w:rsidRDefault="005368BF">
            <w:pPr>
              <w:widowControl w:val="0"/>
              <w:tabs>
                <w:tab w:val="left" w:pos="1293"/>
              </w:tabs>
              <w:overflowPunct w:val="0"/>
              <w:jc w:val="both"/>
              <w:textAlignment w:val="baseline"/>
            </w:pPr>
            <w:r w:rsidRPr="000B56BA">
              <w:rPr>
                <w:b/>
              </w:rPr>
              <w:t>1.1.3 uždavinys.</w:t>
            </w:r>
            <w:r w:rsidRPr="000B56BA">
              <w:t xml:space="preserve"> Pritaikyti gamtos ir kultūros paveldo objektus turizmo, rekreacijos, viešosioms, edukacinėms, bendruomeninėms reikmėms.</w:t>
            </w:r>
          </w:p>
          <w:p w14:paraId="186FD8B2" w14:textId="77777777" w:rsidR="00E907B5" w:rsidRPr="000B56BA" w:rsidRDefault="005368BF">
            <w:pPr>
              <w:widowControl w:val="0"/>
              <w:tabs>
                <w:tab w:val="left" w:pos="1293"/>
              </w:tabs>
              <w:overflowPunct w:val="0"/>
              <w:jc w:val="both"/>
              <w:textAlignment w:val="baseline"/>
            </w:pPr>
            <w:r w:rsidRPr="000B56BA">
              <w:rPr>
                <w:b/>
              </w:rPr>
              <w:t>2 PRIORITETAS.</w:t>
            </w:r>
            <w:r w:rsidRPr="000B56BA">
              <w:t xml:space="preserve"> ŽMOGIŠKŲJŲ IŠTEKLIŲ IR VISUOMENĖS SOCIALINĖS GEROVĖS PLĖTRA</w:t>
            </w:r>
          </w:p>
          <w:p w14:paraId="15D8F211" w14:textId="77777777" w:rsidR="00E907B5" w:rsidRPr="000B56BA" w:rsidRDefault="005368BF">
            <w:pPr>
              <w:widowControl w:val="0"/>
              <w:tabs>
                <w:tab w:val="left" w:pos="1293"/>
              </w:tabs>
              <w:overflowPunct w:val="0"/>
              <w:jc w:val="both"/>
              <w:textAlignment w:val="baseline"/>
            </w:pPr>
            <w:r w:rsidRPr="000B56BA">
              <w:rPr>
                <w:b/>
              </w:rPr>
              <w:t xml:space="preserve">2.1 tikslas. </w:t>
            </w:r>
            <w:r w:rsidRPr="000B56BA">
              <w:t>Išsilavinusios ir sportiškos visuomenės formavimas.</w:t>
            </w:r>
          </w:p>
          <w:p w14:paraId="3ECB4201" w14:textId="77777777" w:rsidR="00E907B5" w:rsidRPr="000B56BA" w:rsidRDefault="005368BF">
            <w:pPr>
              <w:widowControl w:val="0"/>
              <w:tabs>
                <w:tab w:val="left" w:pos="1293"/>
              </w:tabs>
              <w:overflowPunct w:val="0"/>
              <w:jc w:val="both"/>
              <w:textAlignment w:val="baseline"/>
            </w:pPr>
            <w:r w:rsidRPr="000B56BA">
              <w:rPr>
                <w:b/>
              </w:rPr>
              <w:t xml:space="preserve">2.1.3 uždavinys. </w:t>
            </w:r>
            <w:r w:rsidRPr="000B56BA">
              <w:t>Plėtoti sporto veiklas.</w:t>
            </w:r>
          </w:p>
          <w:p w14:paraId="16AFF350" w14:textId="77777777" w:rsidR="00E907B5" w:rsidRPr="000B56BA" w:rsidRDefault="005368BF">
            <w:pPr>
              <w:widowControl w:val="0"/>
              <w:tabs>
                <w:tab w:val="left" w:pos="1293"/>
              </w:tabs>
              <w:overflowPunct w:val="0"/>
              <w:jc w:val="both"/>
              <w:textAlignment w:val="baseline"/>
            </w:pPr>
            <w:r w:rsidRPr="000B56BA">
              <w:rPr>
                <w:b/>
              </w:rPr>
              <w:t>2.2 tikslas.</w:t>
            </w:r>
            <w:r w:rsidRPr="000B56BA">
              <w:t xml:space="preserve"> Kūrybingos ir pilietiškos visuomenės ugdymas.</w:t>
            </w:r>
          </w:p>
          <w:p w14:paraId="7715FA75" w14:textId="77777777" w:rsidR="00E907B5" w:rsidRPr="000B56BA" w:rsidRDefault="005368BF">
            <w:pPr>
              <w:widowControl w:val="0"/>
              <w:tabs>
                <w:tab w:val="left" w:pos="1293"/>
              </w:tabs>
              <w:overflowPunct w:val="0"/>
              <w:jc w:val="both"/>
              <w:textAlignment w:val="baseline"/>
            </w:pPr>
            <w:r w:rsidRPr="000B56BA">
              <w:rPr>
                <w:b/>
              </w:rPr>
              <w:t xml:space="preserve">2.2.1 uždavinys. </w:t>
            </w:r>
            <w:r w:rsidRPr="000B56BA">
              <w:t>Plėtoti rajono kultūrinę veiklą.</w:t>
            </w:r>
          </w:p>
          <w:p w14:paraId="213655C3" w14:textId="77777777" w:rsidR="00E907B5" w:rsidRPr="000B56BA" w:rsidRDefault="005368BF">
            <w:pPr>
              <w:widowControl w:val="0"/>
              <w:tabs>
                <w:tab w:val="left" w:pos="1293"/>
              </w:tabs>
              <w:overflowPunct w:val="0"/>
              <w:jc w:val="both"/>
              <w:textAlignment w:val="baseline"/>
            </w:pPr>
            <w:r w:rsidRPr="000B56BA">
              <w:rPr>
                <w:b/>
              </w:rPr>
              <w:t xml:space="preserve">2.2.2 uždavinys. </w:t>
            </w:r>
            <w:r w:rsidRPr="000B56BA">
              <w:t>Skatinti nevyriausybinių organizacijų ir jaunimo veiklas.</w:t>
            </w:r>
          </w:p>
          <w:p w14:paraId="3C84EC09" w14:textId="77777777" w:rsidR="00E907B5" w:rsidRPr="000B56BA" w:rsidRDefault="005368BF">
            <w:pPr>
              <w:widowControl w:val="0"/>
              <w:tabs>
                <w:tab w:val="left" w:pos="1293"/>
              </w:tabs>
              <w:overflowPunct w:val="0"/>
              <w:jc w:val="both"/>
              <w:textAlignment w:val="baseline"/>
            </w:pPr>
            <w:r w:rsidRPr="000B56BA">
              <w:rPr>
                <w:b/>
              </w:rPr>
              <w:t xml:space="preserve">4 PRIORITETAS. </w:t>
            </w:r>
            <w:r w:rsidRPr="000B56BA">
              <w:t>SAUGI VISUOMENĖ IR EFEKTYVUS VIEŠASIS VALDYMAS</w:t>
            </w:r>
          </w:p>
          <w:p w14:paraId="525FF913" w14:textId="77777777" w:rsidR="00E907B5" w:rsidRPr="000B56BA" w:rsidRDefault="005368BF">
            <w:pPr>
              <w:widowControl w:val="0"/>
              <w:tabs>
                <w:tab w:val="left" w:pos="1293"/>
              </w:tabs>
              <w:overflowPunct w:val="0"/>
              <w:jc w:val="both"/>
              <w:textAlignment w:val="baseline"/>
            </w:pPr>
            <w:r w:rsidRPr="000B56BA">
              <w:rPr>
                <w:b/>
              </w:rPr>
              <w:t xml:space="preserve">4.2 tikslas. </w:t>
            </w:r>
            <w:r w:rsidRPr="000B56BA">
              <w:t>Efektyvaus, gyventojų poreikius atitinkančio viešojo valdymo užtikrinimas.</w:t>
            </w:r>
          </w:p>
          <w:p w14:paraId="46E325A5" w14:textId="77777777" w:rsidR="00E907B5" w:rsidRPr="000B56BA" w:rsidRDefault="005368BF">
            <w:pPr>
              <w:widowControl w:val="0"/>
              <w:tabs>
                <w:tab w:val="left" w:pos="1293"/>
              </w:tabs>
              <w:overflowPunct w:val="0"/>
              <w:jc w:val="both"/>
              <w:textAlignment w:val="baseline"/>
            </w:pPr>
            <w:r w:rsidRPr="000B56BA">
              <w:rPr>
                <w:b/>
              </w:rPr>
              <w:t xml:space="preserve">4.2.3 uždavinys. </w:t>
            </w:r>
            <w:r w:rsidRPr="000B56BA">
              <w:t>Plėtoti Ignalinos rajono savivaldybės įvaizdį, skatinti tarptautinį ir tarpinstitucinį bendradarbiavimą.</w:t>
            </w:r>
          </w:p>
        </w:tc>
      </w:tr>
    </w:tbl>
    <w:p w14:paraId="7F94721D"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24CBF69A" w14:textId="77777777">
        <w:tc>
          <w:tcPr>
            <w:tcW w:w="9545" w:type="dxa"/>
          </w:tcPr>
          <w:p w14:paraId="7CEAACA1" w14:textId="77777777" w:rsidR="00E907B5" w:rsidRPr="000B56BA" w:rsidRDefault="005368BF">
            <w:pPr>
              <w:widowControl w:val="0"/>
              <w:tabs>
                <w:tab w:val="left" w:pos="1293"/>
              </w:tabs>
              <w:overflowPunct w:val="0"/>
              <w:textAlignment w:val="baseline"/>
              <w:rPr>
                <w:b/>
              </w:rPr>
            </w:pPr>
            <w:r w:rsidRPr="000B56BA">
              <w:rPr>
                <w:b/>
              </w:rPr>
              <w:t xml:space="preserve">Susiję įstatymai ir kiti norminiai teisės aktai: </w:t>
            </w:r>
          </w:p>
          <w:p w14:paraId="51EDA47B" w14:textId="77777777" w:rsidR="00E907B5" w:rsidRPr="000B56BA" w:rsidRDefault="005368BF">
            <w:pPr>
              <w:widowControl w:val="0"/>
              <w:tabs>
                <w:tab w:val="left" w:pos="1293"/>
              </w:tabs>
              <w:overflowPunct w:val="0"/>
              <w:jc w:val="both"/>
              <w:textAlignment w:val="baseline"/>
            </w:pPr>
            <w:r w:rsidRPr="000B56BA">
              <w:t>Lietuvos Respublikos vietos savivaldos įstatymas, Lietuvos Respublikos etninės kultūros valstybinės globos pagrindų įstatymas, Lietuvos Respublikos biudžetinių įstaigų įstatymas, Lietuvos Respublikos kultūros centrų įstatymas, Lietuvos Respublikos muziejų įstatymas, Lietuvos Respublikos bibliotekų įstatymas, Lietuvos Respublikos tautinio paveldo produktų įstatymas, Lietuvos Respublikos labdaros ir paramos įstatymas, Etninės kultūros plėtros valstybinė programa, Lietuvos Respublikos kūno kultūros ir sporto įstatymas, Lietuvos Respublikos Vyriausybės 2010 m. gruodžio 1 d. nutarimas Nr. 17</w:t>
            </w:r>
            <w:r w:rsidRPr="000B56BA">
              <w:rPr>
                <w:szCs w:val="24"/>
              </w:rPr>
              <w:t xml:space="preserve">15 „Dėl Nacionalinės jaunimo politikos 2011–2019 metų plėtros programos patvirtinimo“, Lietuvos Respublikos jaunimo politikos pagrindų įstatymas, </w:t>
            </w:r>
            <w:r w:rsidRPr="000B56BA">
              <w:t>Lietuvos Respublikos s</w:t>
            </w:r>
            <w:r w:rsidRPr="000B56BA">
              <w:rPr>
                <w:szCs w:val="24"/>
              </w:rPr>
              <w:t>ocialinės apsaugos ir darbo ministro, Jaunimo reikalų departamento prie Socialinės apsaugos ir darbo ministerijos direktoriaus įsakymai ir kt.</w:t>
            </w:r>
          </w:p>
        </w:tc>
      </w:tr>
    </w:tbl>
    <w:p w14:paraId="3FC02559" w14:textId="77777777" w:rsidR="00E907B5" w:rsidRPr="000B56BA" w:rsidRDefault="00E907B5">
      <w:pPr>
        <w:widowControl w:val="0"/>
        <w:tabs>
          <w:tab w:val="left" w:pos="1293"/>
        </w:tabs>
        <w:overflowPunct w:val="0"/>
        <w:textAlignment w:val="baseline"/>
      </w:pPr>
    </w:p>
    <w:tbl>
      <w:tblPr>
        <w:tblW w:w="9295" w:type="dxa"/>
        <w:tblInd w:w="61" w:type="dxa"/>
        <w:tblLook w:val="04A0" w:firstRow="1" w:lastRow="0" w:firstColumn="1" w:lastColumn="0" w:noHBand="0" w:noVBand="1"/>
      </w:tblPr>
      <w:tblGrid>
        <w:gridCol w:w="9295"/>
      </w:tblGrid>
      <w:tr w:rsidR="00E907B5" w:rsidRPr="000B56BA" w14:paraId="58A040C7" w14:textId="77777777">
        <w:trPr>
          <w:trHeight w:val="615"/>
        </w:trPr>
        <w:tc>
          <w:tcPr>
            <w:tcW w:w="9295" w:type="dxa"/>
            <w:tcBorders>
              <w:top w:val="nil"/>
              <w:left w:val="nil"/>
              <w:bottom w:val="nil"/>
              <w:right w:val="nil"/>
            </w:tcBorders>
            <w:shd w:val="clear" w:color="auto" w:fill="auto"/>
            <w:vAlign w:val="bottom"/>
            <w:hideMark/>
          </w:tcPr>
          <w:p w14:paraId="49659209" w14:textId="77777777" w:rsidR="00E907B5" w:rsidRPr="000B56BA" w:rsidRDefault="005368BF">
            <w:pPr>
              <w:widowControl w:val="0"/>
              <w:tabs>
                <w:tab w:val="left" w:pos="1293"/>
              </w:tabs>
              <w:overflowPunct w:val="0"/>
              <w:ind w:right="-108"/>
              <w:jc w:val="center"/>
              <w:textAlignment w:val="baseline"/>
              <w:rPr>
                <w:b/>
              </w:rPr>
            </w:pPr>
            <w:r w:rsidRPr="000B56BA">
              <w:rPr>
                <w:b/>
              </w:rPr>
              <w:t>KULTŪROS IR TURIZMO, SPORTO, JAUNIMO IR BENDRUOMENIŲ VEIKLOS AKTYVINIMO PROGRAMOS LĖŠŲ POREIKIS (ASIGNAVIMAI) IR NUMATOMI FINANSAVIMO ŠALTINIAI</w:t>
            </w:r>
          </w:p>
        </w:tc>
      </w:tr>
      <w:tr w:rsidR="00E907B5" w:rsidRPr="000B56BA" w14:paraId="10BBA716" w14:textId="77777777">
        <w:trPr>
          <w:trHeight w:val="270"/>
        </w:trPr>
        <w:tc>
          <w:tcPr>
            <w:tcW w:w="9295" w:type="dxa"/>
            <w:tcBorders>
              <w:top w:val="nil"/>
              <w:left w:val="nil"/>
              <w:bottom w:val="nil"/>
              <w:right w:val="nil"/>
            </w:tcBorders>
            <w:shd w:val="clear" w:color="auto" w:fill="auto"/>
            <w:noWrap/>
            <w:vAlign w:val="bottom"/>
            <w:hideMark/>
          </w:tcPr>
          <w:p w14:paraId="16E20682" w14:textId="77777777" w:rsidR="00E907B5" w:rsidRPr="000B56BA" w:rsidRDefault="005368BF">
            <w:pPr>
              <w:widowControl w:val="0"/>
              <w:tabs>
                <w:tab w:val="left" w:pos="1293"/>
              </w:tabs>
              <w:overflowPunct w:val="0"/>
              <w:jc w:val="right"/>
              <w:textAlignment w:val="baseline"/>
            </w:pPr>
            <w:r w:rsidRPr="000B56BA">
              <w:t>(tūkst. Eur)</w:t>
            </w:r>
          </w:p>
          <w:p w14:paraId="7820787F" w14:textId="77777777" w:rsidR="00E907B5" w:rsidRPr="000B56BA" w:rsidRDefault="00E907B5">
            <w:pPr>
              <w:widowControl w:val="0"/>
              <w:tabs>
                <w:tab w:val="left" w:pos="1293"/>
              </w:tabs>
              <w:overflowPunct w:val="0"/>
              <w:textAlignment w:val="baseline"/>
            </w:pPr>
          </w:p>
        </w:tc>
      </w:tr>
    </w:tbl>
    <w:tbl>
      <w:tblPr>
        <w:tblStyle w:val="Lentelstinklelis"/>
        <w:tblW w:w="0" w:type="auto"/>
        <w:tblInd w:w="5" w:type="dxa"/>
        <w:tblLook w:val="04A0" w:firstRow="1" w:lastRow="0" w:firstColumn="1" w:lastColumn="0" w:noHBand="0" w:noVBand="1"/>
      </w:tblPr>
      <w:tblGrid>
        <w:gridCol w:w="5802"/>
        <w:gridCol w:w="1320"/>
        <w:gridCol w:w="1190"/>
        <w:gridCol w:w="1240"/>
      </w:tblGrid>
      <w:tr w:rsidR="00030F8D" w:rsidRPr="000B56BA" w14:paraId="3185A67F" w14:textId="77777777" w:rsidTr="00030F8D">
        <w:trPr>
          <w:trHeight w:val="276"/>
        </w:trPr>
        <w:tc>
          <w:tcPr>
            <w:tcW w:w="5802" w:type="dxa"/>
            <w:vMerge w:val="restart"/>
            <w:hideMark/>
          </w:tcPr>
          <w:p w14:paraId="0A05AFB7"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Ekonominės klasifikacijos grupės</w:t>
            </w:r>
          </w:p>
        </w:tc>
        <w:tc>
          <w:tcPr>
            <w:tcW w:w="1320" w:type="dxa"/>
            <w:vMerge w:val="restart"/>
            <w:hideMark/>
          </w:tcPr>
          <w:p w14:paraId="1732C637"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2023 m. projektas</w:t>
            </w:r>
          </w:p>
        </w:tc>
        <w:tc>
          <w:tcPr>
            <w:tcW w:w="1190" w:type="dxa"/>
            <w:vMerge w:val="restart"/>
            <w:hideMark/>
          </w:tcPr>
          <w:p w14:paraId="11EAF171"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2024 m. projektas</w:t>
            </w:r>
          </w:p>
        </w:tc>
        <w:tc>
          <w:tcPr>
            <w:tcW w:w="1240" w:type="dxa"/>
            <w:vMerge w:val="restart"/>
            <w:hideMark/>
          </w:tcPr>
          <w:p w14:paraId="7D3D3E22"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2025 m. projektas</w:t>
            </w:r>
          </w:p>
        </w:tc>
      </w:tr>
      <w:tr w:rsidR="00030F8D" w:rsidRPr="000B56BA" w14:paraId="29FC91EB" w14:textId="77777777" w:rsidTr="00030F8D">
        <w:trPr>
          <w:trHeight w:val="276"/>
        </w:trPr>
        <w:tc>
          <w:tcPr>
            <w:tcW w:w="5802" w:type="dxa"/>
            <w:vMerge/>
            <w:hideMark/>
          </w:tcPr>
          <w:p w14:paraId="6F51319F" w14:textId="77777777" w:rsidR="00030F8D" w:rsidRPr="000B56BA" w:rsidRDefault="00030F8D" w:rsidP="00030F8D">
            <w:pPr>
              <w:widowControl w:val="0"/>
              <w:tabs>
                <w:tab w:val="left" w:pos="1293"/>
              </w:tabs>
              <w:overflowPunct w:val="0"/>
              <w:textAlignment w:val="baseline"/>
              <w:rPr>
                <w:b/>
                <w:bCs/>
                <w:szCs w:val="24"/>
              </w:rPr>
            </w:pPr>
          </w:p>
        </w:tc>
        <w:tc>
          <w:tcPr>
            <w:tcW w:w="1320" w:type="dxa"/>
            <w:vMerge/>
            <w:hideMark/>
          </w:tcPr>
          <w:p w14:paraId="18E998A6" w14:textId="77777777" w:rsidR="00030F8D" w:rsidRPr="000B56BA" w:rsidRDefault="00030F8D" w:rsidP="00030F8D">
            <w:pPr>
              <w:widowControl w:val="0"/>
              <w:tabs>
                <w:tab w:val="left" w:pos="1293"/>
              </w:tabs>
              <w:overflowPunct w:val="0"/>
              <w:textAlignment w:val="baseline"/>
              <w:rPr>
                <w:b/>
                <w:bCs/>
                <w:szCs w:val="24"/>
              </w:rPr>
            </w:pPr>
          </w:p>
        </w:tc>
        <w:tc>
          <w:tcPr>
            <w:tcW w:w="1190" w:type="dxa"/>
            <w:vMerge/>
            <w:hideMark/>
          </w:tcPr>
          <w:p w14:paraId="5491E3C2" w14:textId="77777777" w:rsidR="00030F8D" w:rsidRPr="000B56BA" w:rsidRDefault="00030F8D" w:rsidP="00030F8D">
            <w:pPr>
              <w:widowControl w:val="0"/>
              <w:tabs>
                <w:tab w:val="left" w:pos="1293"/>
              </w:tabs>
              <w:overflowPunct w:val="0"/>
              <w:textAlignment w:val="baseline"/>
              <w:rPr>
                <w:b/>
                <w:bCs/>
                <w:szCs w:val="24"/>
              </w:rPr>
            </w:pPr>
          </w:p>
        </w:tc>
        <w:tc>
          <w:tcPr>
            <w:tcW w:w="1240" w:type="dxa"/>
            <w:vMerge/>
            <w:hideMark/>
          </w:tcPr>
          <w:p w14:paraId="7BDB5FF1" w14:textId="77777777" w:rsidR="00030F8D" w:rsidRPr="000B56BA" w:rsidRDefault="00030F8D" w:rsidP="00030F8D">
            <w:pPr>
              <w:widowControl w:val="0"/>
              <w:tabs>
                <w:tab w:val="left" w:pos="1293"/>
              </w:tabs>
              <w:overflowPunct w:val="0"/>
              <w:textAlignment w:val="baseline"/>
              <w:rPr>
                <w:b/>
                <w:bCs/>
                <w:szCs w:val="24"/>
              </w:rPr>
            </w:pPr>
          </w:p>
        </w:tc>
      </w:tr>
      <w:tr w:rsidR="00030F8D" w:rsidRPr="000B56BA" w14:paraId="0E019BBA" w14:textId="77777777" w:rsidTr="00030F8D">
        <w:trPr>
          <w:trHeight w:val="276"/>
        </w:trPr>
        <w:tc>
          <w:tcPr>
            <w:tcW w:w="5802" w:type="dxa"/>
            <w:vMerge/>
            <w:hideMark/>
          </w:tcPr>
          <w:p w14:paraId="5976B777" w14:textId="77777777" w:rsidR="00030F8D" w:rsidRPr="000B56BA" w:rsidRDefault="00030F8D" w:rsidP="00030F8D">
            <w:pPr>
              <w:widowControl w:val="0"/>
              <w:tabs>
                <w:tab w:val="left" w:pos="1293"/>
              </w:tabs>
              <w:overflowPunct w:val="0"/>
              <w:textAlignment w:val="baseline"/>
              <w:rPr>
                <w:b/>
                <w:bCs/>
                <w:szCs w:val="24"/>
              </w:rPr>
            </w:pPr>
          </w:p>
        </w:tc>
        <w:tc>
          <w:tcPr>
            <w:tcW w:w="1320" w:type="dxa"/>
            <w:vMerge/>
            <w:hideMark/>
          </w:tcPr>
          <w:p w14:paraId="3A693AEE" w14:textId="77777777" w:rsidR="00030F8D" w:rsidRPr="000B56BA" w:rsidRDefault="00030F8D" w:rsidP="00030F8D">
            <w:pPr>
              <w:widowControl w:val="0"/>
              <w:tabs>
                <w:tab w:val="left" w:pos="1293"/>
              </w:tabs>
              <w:overflowPunct w:val="0"/>
              <w:textAlignment w:val="baseline"/>
              <w:rPr>
                <w:b/>
                <w:bCs/>
                <w:szCs w:val="24"/>
              </w:rPr>
            </w:pPr>
          </w:p>
        </w:tc>
        <w:tc>
          <w:tcPr>
            <w:tcW w:w="1190" w:type="dxa"/>
            <w:vMerge/>
            <w:hideMark/>
          </w:tcPr>
          <w:p w14:paraId="7206891C" w14:textId="77777777" w:rsidR="00030F8D" w:rsidRPr="000B56BA" w:rsidRDefault="00030F8D" w:rsidP="00030F8D">
            <w:pPr>
              <w:widowControl w:val="0"/>
              <w:tabs>
                <w:tab w:val="left" w:pos="1293"/>
              </w:tabs>
              <w:overflowPunct w:val="0"/>
              <w:textAlignment w:val="baseline"/>
              <w:rPr>
                <w:b/>
                <w:bCs/>
                <w:szCs w:val="24"/>
              </w:rPr>
            </w:pPr>
          </w:p>
        </w:tc>
        <w:tc>
          <w:tcPr>
            <w:tcW w:w="1240" w:type="dxa"/>
            <w:vMerge/>
            <w:hideMark/>
          </w:tcPr>
          <w:p w14:paraId="7FC6F067" w14:textId="77777777" w:rsidR="00030F8D" w:rsidRPr="000B56BA" w:rsidRDefault="00030F8D" w:rsidP="00030F8D">
            <w:pPr>
              <w:widowControl w:val="0"/>
              <w:tabs>
                <w:tab w:val="left" w:pos="1293"/>
              </w:tabs>
              <w:overflowPunct w:val="0"/>
              <w:textAlignment w:val="baseline"/>
              <w:rPr>
                <w:b/>
                <w:bCs/>
                <w:szCs w:val="24"/>
              </w:rPr>
            </w:pPr>
          </w:p>
        </w:tc>
      </w:tr>
      <w:tr w:rsidR="00030F8D" w:rsidRPr="000B56BA" w14:paraId="118F9339" w14:textId="77777777" w:rsidTr="00030F8D">
        <w:trPr>
          <w:trHeight w:val="276"/>
        </w:trPr>
        <w:tc>
          <w:tcPr>
            <w:tcW w:w="5802" w:type="dxa"/>
            <w:vMerge/>
            <w:hideMark/>
          </w:tcPr>
          <w:p w14:paraId="6EBFEF3B" w14:textId="77777777" w:rsidR="00030F8D" w:rsidRPr="000B56BA" w:rsidRDefault="00030F8D" w:rsidP="00030F8D">
            <w:pPr>
              <w:widowControl w:val="0"/>
              <w:tabs>
                <w:tab w:val="left" w:pos="1293"/>
              </w:tabs>
              <w:overflowPunct w:val="0"/>
              <w:textAlignment w:val="baseline"/>
              <w:rPr>
                <w:b/>
                <w:bCs/>
                <w:szCs w:val="24"/>
              </w:rPr>
            </w:pPr>
          </w:p>
        </w:tc>
        <w:tc>
          <w:tcPr>
            <w:tcW w:w="1320" w:type="dxa"/>
            <w:vMerge/>
            <w:hideMark/>
          </w:tcPr>
          <w:p w14:paraId="5449A145" w14:textId="77777777" w:rsidR="00030F8D" w:rsidRPr="000B56BA" w:rsidRDefault="00030F8D" w:rsidP="00030F8D">
            <w:pPr>
              <w:widowControl w:val="0"/>
              <w:tabs>
                <w:tab w:val="left" w:pos="1293"/>
              </w:tabs>
              <w:overflowPunct w:val="0"/>
              <w:textAlignment w:val="baseline"/>
              <w:rPr>
                <w:b/>
                <w:bCs/>
                <w:szCs w:val="24"/>
              </w:rPr>
            </w:pPr>
          </w:p>
        </w:tc>
        <w:tc>
          <w:tcPr>
            <w:tcW w:w="1190" w:type="dxa"/>
            <w:vMerge/>
            <w:hideMark/>
          </w:tcPr>
          <w:p w14:paraId="27BCB134" w14:textId="77777777" w:rsidR="00030F8D" w:rsidRPr="000B56BA" w:rsidRDefault="00030F8D" w:rsidP="00030F8D">
            <w:pPr>
              <w:widowControl w:val="0"/>
              <w:tabs>
                <w:tab w:val="left" w:pos="1293"/>
              </w:tabs>
              <w:overflowPunct w:val="0"/>
              <w:textAlignment w:val="baseline"/>
              <w:rPr>
                <w:b/>
                <w:bCs/>
                <w:szCs w:val="24"/>
              </w:rPr>
            </w:pPr>
          </w:p>
        </w:tc>
        <w:tc>
          <w:tcPr>
            <w:tcW w:w="1240" w:type="dxa"/>
            <w:vMerge/>
            <w:hideMark/>
          </w:tcPr>
          <w:p w14:paraId="0CE6E944" w14:textId="77777777" w:rsidR="00030F8D" w:rsidRPr="000B56BA" w:rsidRDefault="00030F8D" w:rsidP="00030F8D">
            <w:pPr>
              <w:widowControl w:val="0"/>
              <w:tabs>
                <w:tab w:val="left" w:pos="1293"/>
              </w:tabs>
              <w:overflowPunct w:val="0"/>
              <w:textAlignment w:val="baseline"/>
              <w:rPr>
                <w:b/>
                <w:bCs/>
                <w:szCs w:val="24"/>
              </w:rPr>
            </w:pPr>
          </w:p>
        </w:tc>
      </w:tr>
      <w:tr w:rsidR="00030F8D" w:rsidRPr="000B56BA" w14:paraId="58C6C20D" w14:textId="77777777" w:rsidTr="00030F8D">
        <w:trPr>
          <w:trHeight w:val="255"/>
        </w:trPr>
        <w:tc>
          <w:tcPr>
            <w:tcW w:w="5802" w:type="dxa"/>
            <w:hideMark/>
          </w:tcPr>
          <w:p w14:paraId="4C0FAA0D"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 xml:space="preserve">1. Iš viso asignavimų </w:t>
            </w:r>
          </w:p>
        </w:tc>
        <w:tc>
          <w:tcPr>
            <w:tcW w:w="1320" w:type="dxa"/>
            <w:hideMark/>
          </w:tcPr>
          <w:p w14:paraId="0FFBA558"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2819,4</w:t>
            </w:r>
          </w:p>
        </w:tc>
        <w:tc>
          <w:tcPr>
            <w:tcW w:w="1190" w:type="dxa"/>
            <w:hideMark/>
          </w:tcPr>
          <w:p w14:paraId="4402D4AB"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2841,2</w:t>
            </w:r>
          </w:p>
        </w:tc>
        <w:tc>
          <w:tcPr>
            <w:tcW w:w="1240" w:type="dxa"/>
            <w:hideMark/>
          </w:tcPr>
          <w:p w14:paraId="3BA58AB3"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2856,3</w:t>
            </w:r>
          </w:p>
        </w:tc>
      </w:tr>
      <w:tr w:rsidR="00030F8D" w:rsidRPr="000B56BA" w14:paraId="29E9CF87" w14:textId="77777777" w:rsidTr="00030F8D">
        <w:trPr>
          <w:trHeight w:val="255"/>
        </w:trPr>
        <w:tc>
          <w:tcPr>
            <w:tcW w:w="5802" w:type="dxa"/>
            <w:hideMark/>
          </w:tcPr>
          <w:p w14:paraId="5C0F626F" w14:textId="77777777" w:rsidR="00030F8D" w:rsidRPr="000B56BA" w:rsidRDefault="00030F8D" w:rsidP="00030F8D">
            <w:pPr>
              <w:widowControl w:val="0"/>
              <w:tabs>
                <w:tab w:val="left" w:pos="1293"/>
              </w:tabs>
              <w:overflowPunct w:val="0"/>
              <w:textAlignment w:val="baseline"/>
              <w:rPr>
                <w:szCs w:val="24"/>
              </w:rPr>
            </w:pPr>
            <w:r w:rsidRPr="000B56BA">
              <w:rPr>
                <w:szCs w:val="24"/>
              </w:rPr>
              <w:t>1.1. iš jų darbo užmokesčiui</w:t>
            </w:r>
          </w:p>
        </w:tc>
        <w:tc>
          <w:tcPr>
            <w:tcW w:w="1320" w:type="dxa"/>
            <w:hideMark/>
          </w:tcPr>
          <w:p w14:paraId="554023E0" w14:textId="77777777" w:rsidR="00030F8D" w:rsidRPr="000B56BA" w:rsidRDefault="00030F8D" w:rsidP="00030F8D">
            <w:pPr>
              <w:widowControl w:val="0"/>
              <w:tabs>
                <w:tab w:val="left" w:pos="1293"/>
              </w:tabs>
              <w:overflowPunct w:val="0"/>
              <w:textAlignment w:val="baseline"/>
              <w:rPr>
                <w:szCs w:val="24"/>
              </w:rPr>
            </w:pPr>
            <w:r w:rsidRPr="000B56BA">
              <w:rPr>
                <w:szCs w:val="24"/>
              </w:rPr>
              <w:t>1776,2</w:t>
            </w:r>
          </w:p>
        </w:tc>
        <w:tc>
          <w:tcPr>
            <w:tcW w:w="1190" w:type="dxa"/>
            <w:hideMark/>
          </w:tcPr>
          <w:p w14:paraId="18AD2344" w14:textId="77777777" w:rsidR="00030F8D" w:rsidRPr="000B56BA" w:rsidRDefault="00030F8D" w:rsidP="00030F8D">
            <w:pPr>
              <w:widowControl w:val="0"/>
              <w:tabs>
                <w:tab w:val="left" w:pos="1293"/>
              </w:tabs>
              <w:overflowPunct w:val="0"/>
              <w:textAlignment w:val="baseline"/>
              <w:rPr>
                <w:szCs w:val="24"/>
              </w:rPr>
            </w:pPr>
            <w:r w:rsidRPr="000B56BA">
              <w:rPr>
                <w:szCs w:val="24"/>
              </w:rPr>
              <w:t>1783,0</w:t>
            </w:r>
          </w:p>
        </w:tc>
        <w:tc>
          <w:tcPr>
            <w:tcW w:w="1240" w:type="dxa"/>
            <w:hideMark/>
          </w:tcPr>
          <w:p w14:paraId="452EA7D7" w14:textId="77777777" w:rsidR="00030F8D" w:rsidRPr="000B56BA" w:rsidRDefault="00030F8D" w:rsidP="00030F8D">
            <w:pPr>
              <w:widowControl w:val="0"/>
              <w:tabs>
                <w:tab w:val="left" w:pos="1293"/>
              </w:tabs>
              <w:overflowPunct w:val="0"/>
              <w:textAlignment w:val="baseline"/>
              <w:rPr>
                <w:szCs w:val="24"/>
              </w:rPr>
            </w:pPr>
            <w:r w:rsidRPr="000B56BA">
              <w:rPr>
                <w:szCs w:val="24"/>
              </w:rPr>
              <w:t>1791,0</w:t>
            </w:r>
          </w:p>
        </w:tc>
      </w:tr>
      <w:tr w:rsidR="00030F8D" w:rsidRPr="000B56BA" w14:paraId="530E69D7" w14:textId="77777777" w:rsidTr="00030F8D">
        <w:trPr>
          <w:trHeight w:val="255"/>
        </w:trPr>
        <w:tc>
          <w:tcPr>
            <w:tcW w:w="5802" w:type="dxa"/>
            <w:hideMark/>
          </w:tcPr>
          <w:p w14:paraId="09CB4184"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   Finansavimo šaltiniai:</w:t>
            </w:r>
          </w:p>
        </w:tc>
        <w:tc>
          <w:tcPr>
            <w:tcW w:w="1320" w:type="dxa"/>
            <w:hideMark/>
          </w:tcPr>
          <w:p w14:paraId="559D25C4"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2819,4</w:t>
            </w:r>
          </w:p>
        </w:tc>
        <w:tc>
          <w:tcPr>
            <w:tcW w:w="1190" w:type="dxa"/>
            <w:hideMark/>
          </w:tcPr>
          <w:p w14:paraId="08BEAE9E"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2841,2</w:t>
            </w:r>
          </w:p>
        </w:tc>
        <w:tc>
          <w:tcPr>
            <w:tcW w:w="1240" w:type="dxa"/>
            <w:hideMark/>
          </w:tcPr>
          <w:p w14:paraId="163D91C8"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2856,3</w:t>
            </w:r>
          </w:p>
        </w:tc>
      </w:tr>
      <w:tr w:rsidR="00030F8D" w:rsidRPr="000B56BA" w14:paraId="1349B99F" w14:textId="77777777" w:rsidTr="00030F8D">
        <w:trPr>
          <w:trHeight w:val="255"/>
        </w:trPr>
        <w:tc>
          <w:tcPr>
            <w:tcW w:w="5802" w:type="dxa"/>
            <w:hideMark/>
          </w:tcPr>
          <w:p w14:paraId="6AFF422E"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2.1. Savivaldybės biudžetas:</w:t>
            </w:r>
          </w:p>
        </w:tc>
        <w:tc>
          <w:tcPr>
            <w:tcW w:w="1320" w:type="dxa"/>
            <w:hideMark/>
          </w:tcPr>
          <w:p w14:paraId="5D9AE02F"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2819,4</w:t>
            </w:r>
          </w:p>
        </w:tc>
        <w:tc>
          <w:tcPr>
            <w:tcW w:w="1190" w:type="dxa"/>
            <w:hideMark/>
          </w:tcPr>
          <w:p w14:paraId="1997667C"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2841,2</w:t>
            </w:r>
          </w:p>
        </w:tc>
        <w:tc>
          <w:tcPr>
            <w:tcW w:w="1240" w:type="dxa"/>
            <w:hideMark/>
          </w:tcPr>
          <w:p w14:paraId="60435CBD"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2856,3</w:t>
            </w:r>
          </w:p>
        </w:tc>
      </w:tr>
      <w:tr w:rsidR="00030F8D" w:rsidRPr="000B56BA" w14:paraId="6C1167E4" w14:textId="77777777" w:rsidTr="00030F8D">
        <w:trPr>
          <w:trHeight w:val="510"/>
        </w:trPr>
        <w:tc>
          <w:tcPr>
            <w:tcW w:w="5802" w:type="dxa"/>
            <w:hideMark/>
          </w:tcPr>
          <w:p w14:paraId="0E62BF03" w14:textId="77777777" w:rsidR="00030F8D" w:rsidRPr="000B56BA" w:rsidRDefault="00030F8D" w:rsidP="00030F8D">
            <w:pPr>
              <w:widowControl w:val="0"/>
              <w:tabs>
                <w:tab w:val="left" w:pos="1293"/>
              </w:tabs>
              <w:overflowPunct w:val="0"/>
              <w:textAlignment w:val="baseline"/>
              <w:rPr>
                <w:szCs w:val="24"/>
              </w:rPr>
            </w:pPr>
            <w:r w:rsidRPr="000B56BA">
              <w:rPr>
                <w:szCs w:val="24"/>
              </w:rPr>
              <w:t>2.1.1. Savivaldybės biudžeto asignavimai savarankiškosioms funkcijoms vykdyti</w:t>
            </w:r>
          </w:p>
        </w:tc>
        <w:tc>
          <w:tcPr>
            <w:tcW w:w="1320" w:type="dxa"/>
            <w:hideMark/>
          </w:tcPr>
          <w:p w14:paraId="7D469D0B" w14:textId="77777777" w:rsidR="00030F8D" w:rsidRPr="000B56BA" w:rsidRDefault="00030F8D" w:rsidP="00030F8D">
            <w:pPr>
              <w:widowControl w:val="0"/>
              <w:tabs>
                <w:tab w:val="left" w:pos="1293"/>
              </w:tabs>
              <w:overflowPunct w:val="0"/>
              <w:textAlignment w:val="baseline"/>
              <w:rPr>
                <w:szCs w:val="24"/>
              </w:rPr>
            </w:pPr>
            <w:r w:rsidRPr="000B56BA">
              <w:rPr>
                <w:szCs w:val="24"/>
              </w:rPr>
              <w:t>2472,9</w:t>
            </w:r>
          </w:p>
        </w:tc>
        <w:tc>
          <w:tcPr>
            <w:tcW w:w="1190" w:type="dxa"/>
            <w:hideMark/>
          </w:tcPr>
          <w:p w14:paraId="1903AFBA" w14:textId="77777777" w:rsidR="00030F8D" w:rsidRPr="000B56BA" w:rsidRDefault="00030F8D" w:rsidP="00030F8D">
            <w:pPr>
              <w:widowControl w:val="0"/>
              <w:tabs>
                <w:tab w:val="left" w:pos="1293"/>
              </w:tabs>
              <w:overflowPunct w:val="0"/>
              <w:textAlignment w:val="baseline"/>
              <w:rPr>
                <w:szCs w:val="24"/>
              </w:rPr>
            </w:pPr>
            <w:r w:rsidRPr="000B56BA">
              <w:rPr>
                <w:szCs w:val="24"/>
              </w:rPr>
              <w:t>2481,0</w:t>
            </w:r>
          </w:p>
        </w:tc>
        <w:tc>
          <w:tcPr>
            <w:tcW w:w="1240" w:type="dxa"/>
            <w:hideMark/>
          </w:tcPr>
          <w:p w14:paraId="3D792872" w14:textId="77777777" w:rsidR="00030F8D" w:rsidRPr="000B56BA" w:rsidRDefault="00030F8D" w:rsidP="00030F8D">
            <w:pPr>
              <w:widowControl w:val="0"/>
              <w:tabs>
                <w:tab w:val="left" w:pos="1293"/>
              </w:tabs>
              <w:overflowPunct w:val="0"/>
              <w:textAlignment w:val="baseline"/>
              <w:rPr>
                <w:szCs w:val="24"/>
              </w:rPr>
            </w:pPr>
            <w:r w:rsidRPr="000B56BA">
              <w:rPr>
                <w:szCs w:val="24"/>
              </w:rPr>
              <w:t>2493,0</w:t>
            </w:r>
          </w:p>
        </w:tc>
      </w:tr>
      <w:tr w:rsidR="00030F8D" w:rsidRPr="000B56BA" w14:paraId="43F83E74" w14:textId="77777777" w:rsidTr="00030F8D">
        <w:trPr>
          <w:trHeight w:val="255"/>
        </w:trPr>
        <w:tc>
          <w:tcPr>
            <w:tcW w:w="5802" w:type="dxa"/>
            <w:hideMark/>
          </w:tcPr>
          <w:p w14:paraId="72CB84CB" w14:textId="77777777" w:rsidR="00030F8D" w:rsidRPr="000B56BA" w:rsidRDefault="00030F8D" w:rsidP="00030F8D">
            <w:pPr>
              <w:widowControl w:val="0"/>
              <w:tabs>
                <w:tab w:val="left" w:pos="1293"/>
              </w:tabs>
              <w:overflowPunct w:val="0"/>
              <w:textAlignment w:val="baseline"/>
              <w:rPr>
                <w:szCs w:val="24"/>
              </w:rPr>
            </w:pPr>
            <w:r w:rsidRPr="000B56BA">
              <w:rPr>
                <w:szCs w:val="24"/>
              </w:rPr>
              <w:t xml:space="preserve">2.1.2. Valstybės biudžeto dotacija </w:t>
            </w:r>
          </w:p>
        </w:tc>
        <w:tc>
          <w:tcPr>
            <w:tcW w:w="1320" w:type="dxa"/>
            <w:hideMark/>
          </w:tcPr>
          <w:p w14:paraId="04B26067" w14:textId="77777777" w:rsidR="00030F8D" w:rsidRPr="000B56BA" w:rsidRDefault="00030F8D" w:rsidP="00030F8D">
            <w:pPr>
              <w:widowControl w:val="0"/>
              <w:tabs>
                <w:tab w:val="left" w:pos="1293"/>
              </w:tabs>
              <w:overflowPunct w:val="0"/>
              <w:textAlignment w:val="baseline"/>
              <w:rPr>
                <w:szCs w:val="24"/>
              </w:rPr>
            </w:pPr>
            <w:r w:rsidRPr="000B56BA">
              <w:rPr>
                <w:szCs w:val="24"/>
              </w:rPr>
              <w:t>24,9</w:t>
            </w:r>
          </w:p>
        </w:tc>
        <w:tc>
          <w:tcPr>
            <w:tcW w:w="1190" w:type="dxa"/>
            <w:hideMark/>
          </w:tcPr>
          <w:p w14:paraId="4A28FE3F" w14:textId="77777777" w:rsidR="00030F8D" w:rsidRPr="000B56BA" w:rsidRDefault="00030F8D" w:rsidP="00030F8D">
            <w:pPr>
              <w:widowControl w:val="0"/>
              <w:tabs>
                <w:tab w:val="left" w:pos="1293"/>
              </w:tabs>
              <w:overflowPunct w:val="0"/>
              <w:textAlignment w:val="baseline"/>
              <w:rPr>
                <w:szCs w:val="24"/>
              </w:rPr>
            </w:pPr>
            <w:r w:rsidRPr="000B56BA">
              <w:rPr>
                <w:szCs w:val="24"/>
              </w:rPr>
              <w:t>36,0</w:t>
            </w:r>
          </w:p>
        </w:tc>
        <w:tc>
          <w:tcPr>
            <w:tcW w:w="1240" w:type="dxa"/>
            <w:hideMark/>
          </w:tcPr>
          <w:p w14:paraId="21AEA4E2" w14:textId="77777777" w:rsidR="00030F8D" w:rsidRPr="000B56BA" w:rsidRDefault="00030F8D" w:rsidP="00030F8D">
            <w:pPr>
              <w:widowControl w:val="0"/>
              <w:tabs>
                <w:tab w:val="left" w:pos="1293"/>
              </w:tabs>
              <w:overflowPunct w:val="0"/>
              <w:textAlignment w:val="baseline"/>
              <w:rPr>
                <w:szCs w:val="24"/>
              </w:rPr>
            </w:pPr>
            <w:r w:rsidRPr="000B56BA">
              <w:rPr>
                <w:szCs w:val="24"/>
              </w:rPr>
              <w:t>36,0</w:t>
            </w:r>
          </w:p>
        </w:tc>
      </w:tr>
      <w:tr w:rsidR="00030F8D" w:rsidRPr="000B56BA" w14:paraId="08E633F6" w14:textId="77777777" w:rsidTr="00030F8D">
        <w:trPr>
          <w:trHeight w:val="255"/>
        </w:trPr>
        <w:tc>
          <w:tcPr>
            <w:tcW w:w="5802" w:type="dxa"/>
            <w:hideMark/>
          </w:tcPr>
          <w:p w14:paraId="2580C581" w14:textId="77777777" w:rsidR="00030F8D" w:rsidRPr="000B56BA" w:rsidRDefault="00030F8D" w:rsidP="00030F8D">
            <w:pPr>
              <w:widowControl w:val="0"/>
              <w:tabs>
                <w:tab w:val="left" w:pos="1293"/>
              </w:tabs>
              <w:overflowPunct w:val="0"/>
              <w:textAlignment w:val="baseline"/>
              <w:rPr>
                <w:szCs w:val="24"/>
              </w:rPr>
            </w:pPr>
            <w:r w:rsidRPr="000B56BA">
              <w:rPr>
                <w:szCs w:val="24"/>
              </w:rPr>
              <w:t>iš jos:</w:t>
            </w:r>
          </w:p>
        </w:tc>
        <w:tc>
          <w:tcPr>
            <w:tcW w:w="1320" w:type="dxa"/>
            <w:hideMark/>
          </w:tcPr>
          <w:p w14:paraId="5825A5C7"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190" w:type="dxa"/>
            <w:hideMark/>
          </w:tcPr>
          <w:p w14:paraId="37559ACF"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240" w:type="dxa"/>
            <w:hideMark/>
          </w:tcPr>
          <w:p w14:paraId="6A20D708"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r>
      <w:tr w:rsidR="00030F8D" w:rsidRPr="000B56BA" w14:paraId="3F0016E0" w14:textId="77777777" w:rsidTr="00030F8D">
        <w:trPr>
          <w:trHeight w:val="510"/>
        </w:trPr>
        <w:tc>
          <w:tcPr>
            <w:tcW w:w="5802" w:type="dxa"/>
            <w:hideMark/>
          </w:tcPr>
          <w:p w14:paraId="026426FC" w14:textId="77777777" w:rsidR="00030F8D" w:rsidRPr="000B56BA" w:rsidRDefault="00030F8D" w:rsidP="00030F8D">
            <w:pPr>
              <w:widowControl w:val="0"/>
              <w:tabs>
                <w:tab w:val="left" w:pos="1293"/>
              </w:tabs>
              <w:overflowPunct w:val="0"/>
              <w:textAlignment w:val="baseline"/>
              <w:rPr>
                <w:szCs w:val="24"/>
              </w:rPr>
            </w:pPr>
            <w:r w:rsidRPr="000B56BA">
              <w:rPr>
                <w:szCs w:val="24"/>
              </w:rPr>
              <w:t xml:space="preserve">    2.1.2.1. valstybinėms (perduotoms savivaldybėms) funkcijoms vykdyti</w:t>
            </w:r>
          </w:p>
        </w:tc>
        <w:tc>
          <w:tcPr>
            <w:tcW w:w="1320" w:type="dxa"/>
            <w:hideMark/>
          </w:tcPr>
          <w:p w14:paraId="57383104"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190" w:type="dxa"/>
            <w:hideMark/>
          </w:tcPr>
          <w:p w14:paraId="21BD4B63"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240" w:type="dxa"/>
            <w:hideMark/>
          </w:tcPr>
          <w:p w14:paraId="7601D2C7"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r>
      <w:tr w:rsidR="00030F8D" w:rsidRPr="000B56BA" w14:paraId="2E77CCCF" w14:textId="77777777" w:rsidTr="00030F8D">
        <w:trPr>
          <w:trHeight w:val="255"/>
        </w:trPr>
        <w:tc>
          <w:tcPr>
            <w:tcW w:w="5802" w:type="dxa"/>
            <w:hideMark/>
          </w:tcPr>
          <w:p w14:paraId="017A6F83" w14:textId="77777777" w:rsidR="00030F8D" w:rsidRPr="000B56BA" w:rsidRDefault="00030F8D" w:rsidP="00030F8D">
            <w:pPr>
              <w:widowControl w:val="0"/>
              <w:tabs>
                <w:tab w:val="left" w:pos="1293"/>
              </w:tabs>
              <w:overflowPunct w:val="0"/>
              <w:textAlignment w:val="baseline"/>
              <w:rPr>
                <w:szCs w:val="24"/>
              </w:rPr>
            </w:pPr>
            <w:r w:rsidRPr="000B56BA">
              <w:rPr>
                <w:szCs w:val="24"/>
              </w:rPr>
              <w:t xml:space="preserve">    2.1.2.2. mokinio krepšeliui finansuoti</w:t>
            </w:r>
          </w:p>
        </w:tc>
        <w:tc>
          <w:tcPr>
            <w:tcW w:w="1320" w:type="dxa"/>
            <w:hideMark/>
          </w:tcPr>
          <w:p w14:paraId="5114A9CA"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190" w:type="dxa"/>
            <w:hideMark/>
          </w:tcPr>
          <w:p w14:paraId="20C282E0"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240" w:type="dxa"/>
            <w:hideMark/>
          </w:tcPr>
          <w:p w14:paraId="61239E2B"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r>
      <w:tr w:rsidR="00030F8D" w:rsidRPr="000B56BA" w14:paraId="167F4C1A" w14:textId="77777777" w:rsidTr="00030F8D">
        <w:trPr>
          <w:trHeight w:val="255"/>
        </w:trPr>
        <w:tc>
          <w:tcPr>
            <w:tcW w:w="5802" w:type="dxa"/>
            <w:hideMark/>
          </w:tcPr>
          <w:p w14:paraId="44F8FE56" w14:textId="77777777" w:rsidR="00030F8D" w:rsidRPr="000B56BA" w:rsidRDefault="00030F8D" w:rsidP="00030F8D">
            <w:pPr>
              <w:widowControl w:val="0"/>
              <w:tabs>
                <w:tab w:val="left" w:pos="1293"/>
              </w:tabs>
              <w:overflowPunct w:val="0"/>
              <w:textAlignment w:val="baseline"/>
              <w:rPr>
                <w:szCs w:val="24"/>
              </w:rPr>
            </w:pPr>
            <w:r w:rsidRPr="000B56BA">
              <w:rPr>
                <w:szCs w:val="24"/>
              </w:rPr>
              <w:t xml:space="preserve">    2.1.2.3. kita tikslinė dotacija</w:t>
            </w:r>
          </w:p>
        </w:tc>
        <w:tc>
          <w:tcPr>
            <w:tcW w:w="1320" w:type="dxa"/>
            <w:hideMark/>
          </w:tcPr>
          <w:p w14:paraId="1F41FA9E" w14:textId="77777777" w:rsidR="00030F8D" w:rsidRPr="000B56BA" w:rsidRDefault="00030F8D" w:rsidP="00030F8D">
            <w:pPr>
              <w:widowControl w:val="0"/>
              <w:tabs>
                <w:tab w:val="left" w:pos="1293"/>
              </w:tabs>
              <w:overflowPunct w:val="0"/>
              <w:textAlignment w:val="baseline"/>
              <w:rPr>
                <w:szCs w:val="24"/>
              </w:rPr>
            </w:pPr>
            <w:r w:rsidRPr="000B56BA">
              <w:rPr>
                <w:szCs w:val="24"/>
              </w:rPr>
              <w:t>24,9</w:t>
            </w:r>
          </w:p>
        </w:tc>
        <w:tc>
          <w:tcPr>
            <w:tcW w:w="1190" w:type="dxa"/>
            <w:hideMark/>
          </w:tcPr>
          <w:p w14:paraId="41383CEA" w14:textId="77777777" w:rsidR="00030F8D" w:rsidRPr="000B56BA" w:rsidRDefault="00030F8D" w:rsidP="00030F8D">
            <w:pPr>
              <w:widowControl w:val="0"/>
              <w:tabs>
                <w:tab w:val="left" w:pos="1293"/>
              </w:tabs>
              <w:overflowPunct w:val="0"/>
              <w:textAlignment w:val="baseline"/>
              <w:rPr>
                <w:szCs w:val="24"/>
              </w:rPr>
            </w:pPr>
            <w:r w:rsidRPr="000B56BA">
              <w:rPr>
                <w:szCs w:val="24"/>
              </w:rPr>
              <w:t>36,0</w:t>
            </w:r>
          </w:p>
        </w:tc>
        <w:tc>
          <w:tcPr>
            <w:tcW w:w="1240" w:type="dxa"/>
            <w:hideMark/>
          </w:tcPr>
          <w:p w14:paraId="2585BBB8" w14:textId="77777777" w:rsidR="00030F8D" w:rsidRPr="000B56BA" w:rsidRDefault="00030F8D" w:rsidP="00030F8D">
            <w:pPr>
              <w:widowControl w:val="0"/>
              <w:tabs>
                <w:tab w:val="left" w:pos="1293"/>
              </w:tabs>
              <w:overflowPunct w:val="0"/>
              <w:textAlignment w:val="baseline"/>
              <w:rPr>
                <w:szCs w:val="24"/>
              </w:rPr>
            </w:pPr>
            <w:r w:rsidRPr="000B56BA">
              <w:rPr>
                <w:szCs w:val="24"/>
              </w:rPr>
              <w:t>36,0</w:t>
            </w:r>
          </w:p>
        </w:tc>
      </w:tr>
      <w:tr w:rsidR="00030F8D" w:rsidRPr="000B56BA" w14:paraId="2573FD7B" w14:textId="77777777" w:rsidTr="00030F8D">
        <w:trPr>
          <w:trHeight w:val="255"/>
        </w:trPr>
        <w:tc>
          <w:tcPr>
            <w:tcW w:w="5802" w:type="dxa"/>
            <w:hideMark/>
          </w:tcPr>
          <w:p w14:paraId="2C973526" w14:textId="77777777" w:rsidR="00030F8D" w:rsidRPr="000B56BA" w:rsidRDefault="00030F8D" w:rsidP="00030F8D">
            <w:pPr>
              <w:widowControl w:val="0"/>
              <w:tabs>
                <w:tab w:val="left" w:pos="1293"/>
              </w:tabs>
              <w:overflowPunct w:val="0"/>
              <w:textAlignment w:val="baseline"/>
              <w:rPr>
                <w:szCs w:val="24"/>
              </w:rPr>
            </w:pPr>
            <w:r w:rsidRPr="000B56BA">
              <w:rPr>
                <w:szCs w:val="24"/>
              </w:rPr>
              <w:t>2.1.3. Biudžetinių įstaigų pajamos</w:t>
            </w:r>
          </w:p>
        </w:tc>
        <w:tc>
          <w:tcPr>
            <w:tcW w:w="1320" w:type="dxa"/>
            <w:hideMark/>
          </w:tcPr>
          <w:p w14:paraId="3FDEB305" w14:textId="77777777" w:rsidR="00030F8D" w:rsidRPr="000B56BA" w:rsidRDefault="00030F8D" w:rsidP="00030F8D">
            <w:pPr>
              <w:widowControl w:val="0"/>
              <w:tabs>
                <w:tab w:val="left" w:pos="1293"/>
              </w:tabs>
              <w:overflowPunct w:val="0"/>
              <w:textAlignment w:val="baseline"/>
              <w:rPr>
                <w:szCs w:val="24"/>
              </w:rPr>
            </w:pPr>
            <w:r w:rsidRPr="000B56BA">
              <w:rPr>
                <w:szCs w:val="24"/>
              </w:rPr>
              <w:t>321,6</w:t>
            </w:r>
          </w:p>
        </w:tc>
        <w:tc>
          <w:tcPr>
            <w:tcW w:w="1190" w:type="dxa"/>
            <w:hideMark/>
          </w:tcPr>
          <w:p w14:paraId="5D8693D7" w14:textId="77777777" w:rsidR="00030F8D" w:rsidRPr="000B56BA" w:rsidRDefault="00030F8D" w:rsidP="00030F8D">
            <w:pPr>
              <w:widowControl w:val="0"/>
              <w:tabs>
                <w:tab w:val="left" w:pos="1293"/>
              </w:tabs>
              <w:overflowPunct w:val="0"/>
              <w:textAlignment w:val="baseline"/>
              <w:rPr>
                <w:szCs w:val="24"/>
              </w:rPr>
            </w:pPr>
            <w:r w:rsidRPr="000B56BA">
              <w:rPr>
                <w:szCs w:val="24"/>
              </w:rPr>
              <w:t>324,2</w:t>
            </w:r>
          </w:p>
        </w:tc>
        <w:tc>
          <w:tcPr>
            <w:tcW w:w="1240" w:type="dxa"/>
            <w:hideMark/>
          </w:tcPr>
          <w:p w14:paraId="0EE294D2" w14:textId="77777777" w:rsidR="00030F8D" w:rsidRPr="000B56BA" w:rsidRDefault="00030F8D" w:rsidP="00030F8D">
            <w:pPr>
              <w:widowControl w:val="0"/>
              <w:tabs>
                <w:tab w:val="left" w:pos="1293"/>
              </w:tabs>
              <w:overflowPunct w:val="0"/>
              <w:textAlignment w:val="baseline"/>
              <w:rPr>
                <w:szCs w:val="24"/>
              </w:rPr>
            </w:pPr>
            <w:r w:rsidRPr="000B56BA">
              <w:rPr>
                <w:szCs w:val="24"/>
              </w:rPr>
              <w:t>327,3</w:t>
            </w:r>
          </w:p>
        </w:tc>
      </w:tr>
      <w:tr w:rsidR="00030F8D" w:rsidRPr="000B56BA" w14:paraId="2A16B157" w14:textId="77777777" w:rsidTr="00030F8D">
        <w:trPr>
          <w:trHeight w:val="255"/>
        </w:trPr>
        <w:tc>
          <w:tcPr>
            <w:tcW w:w="5802" w:type="dxa"/>
            <w:hideMark/>
          </w:tcPr>
          <w:p w14:paraId="6DD00C35" w14:textId="77777777" w:rsidR="00030F8D" w:rsidRPr="000B56BA" w:rsidRDefault="00030F8D" w:rsidP="00030F8D">
            <w:pPr>
              <w:widowControl w:val="0"/>
              <w:tabs>
                <w:tab w:val="left" w:pos="1293"/>
              </w:tabs>
              <w:overflowPunct w:val="0"/>
              <w:textAlignment w:val="baseline"/>
              <w:rPr>
                <w:szCs w:val="24"/>
              </w:rPr>
            </w:pPr>
            <w:r w:rsidRPr="000B56BA">
              <w:rPr>
                <w:szCs w:val="24"/>
              </w:rPr>
              <w:t>2.1.4. Skolintos lėšos</w:t>
            </w:r>
          </w:p>
        </w:tc>
        <w:tc>
          <w:tcPr>
            <w:tcW w:w="1320" w:type="dxa"/>
            <w:hideMark/>
          </w:tcPr>
          <w:p w14:paraId="617133C1"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190" w:type="dxa"/>
            <w:hideMark/>
          </w:tcPr>
          <w:p w14:paraId="4EDB5F89"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240" w:type="dxa"/>
            <w:hideMark/>
          </w:tcPr>
          <w:p w14:paraId="50ECDE3D"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r>
      <w:tr w:rsidR="00030F8D" w:rsidRPr="000B56BA" w14:paraId="43DC4E5A" w14:textId="77777777" w:rsidTr="00030F8D">
        <w:trPr>
          <w:trHeight w:val="255"/>
        </w:trPr>
        <w:tc>
          <w:tcPr>
            <w:tcW w:w="5802" w:type="dxa"/>
            <w:hideMark/>
          </w:tcPr>
          <w:p w14:paraId="439E0EA7"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2.2. Kiti šaltiniai:</w:t>
            </w:r>
            <w:r w:rsidRPr="000B56BA">
              <w:rPr>
                <w:szCs w:val="24"/>
              </w:rPr>
              <w:t xml:space="preserve"> </w:t>
            </w:r>
          </w:p>
        </w:tc>
        <w:tc>
          <w:tcPr>
            <w:tcW w:w="1320" w:type="dxa"/>
            <w:hideMark/>
          </w:tcPr>
          <w:p w14:paraId="21A4F16A"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0,0</w:t>
            </w:r>
          </w:p>
        </w:tc>
        <w:tc>
          <w:tcPr>
            <w:tcW w:w="1190" w:type="dxa"/>
            <w:hideMark/>
          </w:tcPr>
          <w:p w14:paraId="4FCE33B1"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0,0</w:t>
            </w:r>
          </w:p>
        </w:tc>
        <w:tc>
          <w:tcPr>
            <w:tcW w:w="1240" w:type="dxa"/>
            <w:hideMark/>
          </w:tcPr>
          <w:p w14:paraId="34A1F261" w14:textId="77777777" w:rsidR="00030F8D" w:rsidRPr="000B56BA" w:rsidRDefault="00030F8D" w:rsidP="00030F8D">
            <w:pPr>
              <w:widowControl w:val="0"/>
              <w:tabs>
                <w:tab w:val="left" w:pos="1293"/>
              </w:tabs>
              <w:overflowPunct w:val="0"/>
              <w:textAlignment w:val="baseline"/>
              <w:rPr>
                <w:b/>
                <w:bCs/>
                <w:szCs w:val="24"/>
              </w:rPr>
            </w:pPr>
            <w:r w:rsidRPr="000B56BA">
              <w:rPr>
                <w:b/>
                <w:bCs/>
                <w:szCs w:val="24"/>
              </w:rPr>
              <w:t>0,0</w:t>
            </w:r>
          </w:p>
        </w:tc>
      </w:tr>
      <w:tr w:rsidR="00030F8D" w:rsidRPr="000B56BA" w14:paraId="530C2A20" w14:textId="77777777" w:rsidTr="00030F8D">
        <w:trPr>
          <w:trHeight w:val="255"/>
        </w:trPr>
        <w:tc>
          <w:tcPr>
            <w:tcW w:w="5802" w:type="dxa"/>
            <w:hideMark/>
          </w:tcPr>
          <w:p w14:paraId="679D7BFD" w14:textId="081B6E77" w:rsidR="00030F8D" w:rsidRPr="000B56BA" w:rsidRDefault="00030F8D" w:rsidP="00030F8D">
            <w:pPr>
              <w:widowControl w:val="0"/>
              <w:tabs>
                <w:tab w:val="left" w:pos="1293"/>
              </w:tabs>
              <w:overflowPunct w:val="0"/>
              <w:textAlignment w:val="baseline"/>
              <w:rPr>
                <w:szCs w:val="24"/>
              </w:rPr>
            </w:pPr>
            <w:r w:rsidRPr="000B56BA">
              <w:rPr>
                <w:szCs w:val="24"/>
              </w:rPr>
              <w:t>2.2.</w:t>
            </w:r>
            <w:r w:rsidR="00C36906" w:rsidRPr="000B56BA">
              <w:rPr>
                <w:szCs w:val="24"/>
              </w:rPr>
              <w:t>1</w:t>
            </w:r>
            <w:r w:rsidRPr="000B56BA">
              <w:rPr>
                <w:szCs w:val="24"/>
              </w:rPr>
              <w:t>. Valstybės biudžeto lėšos</w:t>
            </w:r>
          </w:p>
        </w:tc>
        <w:tc>
          <w:tcPr>
            <w:tcW w:w="1320" w:type="dxa"/>
            <w:hideMark/>
          </w:tcPr>
          <w:p w14:paraId="1FAA9093"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190" w:type="dxa"/>
            <w:hideMark/>
          </w:tcPr>
          <w:p w14:paraId="6D790DF3"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240" w:type="dxa"/>
            <w:hideMark/>
          </w:tcPr>
          <w:p w14:paraId="5819061B"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r>
      <w:tr w:rsidR="00030F8D" w:rsidRPr="000B56BA" w14:paraId="76A2759D" w14:textId="77777777" w:rsidTr="00030F8D">
        <w:trPr>
          <w:trHeight w:val="255"/>
        </w:trPr>
        <w:tc>
          <w:tcPr>
            <w:tcW w:w="5802" w:type="dxa"/>
            <w:hideMark/>
          </w:tcPr>
          <w:p w14:paraId="14B8F22F" w14:textId="2D2337F2" w:rsidR="00030F8D" w:rsidRPr="000B56BA" w:rsidRDefault="00030F8D" w:rsidP="00030F8D">
            <w:pPr>
              <w:widowControl w:val="0"/>
              <w:tabs>
                <w:tab w:val="left" w:pos="1293"/>
              </w:tabs>
              <w:overflowPunct w:val="0"/>
              <w:textAlignment w:val="baseline"/>
              <w:rPr>
                <w:szCs w:val="24"/>
              </w:rPr>
            </w:pPr>
            <w:r w:rsidRPr="000B56BA">
              <w:rPr>
                <w:szCs w:val="24"/>
              </w:rPr>
              <w:t>2.2.</w:t>
            </w:r>
            <w:r w:rsidR="00C36906" w:rsidRPr="000B56BA">
              <w:rPr>
                <w:szCs w:val="24"/>
              </w:rPr>
              <w:t>2</w:t>
            </w:r>
            <w:r w:rsidRPr="000B56BA">
              <w:rPr>
                <w:szCs w:val="24"/>
              </w:rPr>
              <w:t>. ES lėšos</w:t>
            </w:r>
          </w:p>
        </w:tc>
        <w:tc>
          <w:tcPr>
            <w:tcW w:w="1320" w:type="dxa"/>
            <w:hideMark/>
          </w:tcPr>
          <w:p w14:paraId="162F9F69"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190" w:type="dxa"/>
            <w:hideMark/>
          </w:tcPr>
          <w:p w14:paraId="3C034AAC"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240" w:type="dxa"/>
            <w:hideMark/>
          </w:tcPr>
          <w:p w14:paraId="655485EB"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r>
      <w:tr w:rsidR="00030F8D" w:rsidRPr="000B56BA" w14:paraId="2B4689F8" w14:textId="77777777" w:rsidTr="00030F8D">
        <w:trPr>
          <w:trHeight w:val="255"/>
        </w:trPr>
        <w:tc>
          <w:tcPr>
            <w:tcW w:w="5802" w:type="dxa"/>
            <w:hideMark/>
          </w:tcPr>
          <w:p w14:paraId="518701CB" w14:textId="3C37DC53" w:rsidR="00030F8D" w:rsidRPr="000B56BA" w:rsidRDefault="00030F8D" w:rsidP="00030F8D">
            <w:pPr>
              <w:widowControl w:val="0"/>
              <w:tabs>
                <w:tab w:val="left" w:pos="1293"/>
              </w:tabs>
              <w:overflowPunct w:val="0"/>
              <w:textAlignment w:val="baseline"/>
              <w:rPr>
                <w:szCs w:val="24"/>
              </w:rPr>
            </w:pPr>
            <w:r w:rsidRPr="000B56BA">
              <w:rPr>
                <w:szCs w:val="24"/>
              </w:rPr>
              <w:t>2.2.</w:t>
            </w:r>
            <w:r w:rsidR="00C36906" w:rsidRPr="000B56BA">
              <w:rPr>
                <w:szCs w:val="24"/>
              </w:rPr>
              <w:t>3</w:t>
            </w:r>
            <w:r w:rsidRPr="000B56BA">
              <w:rPr>
                <w:szCs w:val="24"/>
              </w:rPr>
              <w:t>. Kelių priežiūros ir plėtros programos lėšos</w:t>
            </w:r>
          </w:p>
        </w:tc>
        <w:tc>
          <w:tcPr>
            <w:tcW w:w="1320" w:type="dxa"/>
            <w:hideMark/>
          </w:tcPr>
          <w:p w14:paraId="435CA907"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190" w:type="dxa"/>
            <w:hideMark/>
          </w:tcPr>
          <w:p w14:paraId="54CD5B0B"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240" w:type="dxa"/>
            <w:hideMark/>
          </w:tcPr>
          <w:p w14:paraId="652A853E"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r>
      <w:tr w:rsidR="00030F8D" w:rsidRPr="000B56BA" w14:paraId="4AF2290A" w14:textId="77777777" w:rsidTr="00030F8D">
        <w:trPr>
          <w:trHeight w:val="270"/>
        </w:trPr>
        <w:tc>
          <w:tcPr>
            <w:tcW w:w="5802" w:type="dxa"/>
            <w:hideMark/>
          </w:tcPr>
          <w:p w14:paraId="71AB78E0" w14:textId="5D8022F2" w:rsidR="00030F8D" w:rsidRPr="000B56BA" w:rsidRDefault="00030F8D" w:rsidP="00030F8D">
            <w:pPr>
              <w:widowControl w:val="0"/>
              <w:tabs>
                <w:tab w:val="left" w:pos="1293"/>
              </w:tabs>
              <w:overflowPunct w:val="0"/>
              <w:textAlignment w:val="baseline"/>
              <w:rPr>
                <w:szCs w:val="24"/>
              </w:rPr>
            </w:pPr>
            <w:r w:rsidRPr="000B56BA">
              <w:rPr>
                <w:szCs w:val="24"/>
              </w:rPr>
              <w:t>2.2.</w:t>
            </w:r>
            <w:r w:rsidR="00C36906" w:rsidRPr="000B56BA">
              <w:rPr>
                <w:szCs w:val="24"/>
              </w:rPr>
              <w:t>4</w:t>
            </w:r>
            <w:r w:rsidRPr="000B56BA">
              <w:rPr>
                <w:szCs w:val="24"/>
              </w:rPr>
              <w:t>. Kitos lėšos</w:t>
            </w:r>
          </w:p>
        </w:tc>
        <w:tc>
          <w:tcPr>
            <w:tcW w:w="1320" w:type="dxa"/>
            <w:hideMark/>
          </w:tcPr>
          <w:p w14:paraId="5A4922C2"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190" w:type="dxa"/>
            <w:hideMark/>
          </w:tcPr>
          <w:p w14:paraId="42C75035"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c>
          <w:tcPr>
            <w:tcW w:w="1240" w:type="dxa"/>
            <w:hideMark/>
          </w:tcPr>
          <w:p w14:paraId="735CD206" w14:textId="77777777" w:rsidR="00030F8D" w:rsidRPr="000B56BA" w:rsidRDefault="00030F8D" w:rsidP="00030F8D">
            <w:pPr>
              <w:widowControl w:val="0"/>
              <w:tabs>
                <w:tab w:val="left" w:pos="1293"/>
              </w:tabs>
              <w:overflowPunct w:val="0"/>
              <w:textAlignment w:val="baseline"/>
              <w:rPr>
                <w:szCs w:val="24"/>
              </w:rPr>
            </w:pPr>
            <w:r w:rsidRPr="000B56BA">
              <w:rPr>
                <w:szCs w:val="24"/>
              </w:rPr>
              <w:t> </w:t>
            </w:r>
          </w:p>
        </w:tc>
      </w:tr>
    </w:tbl>
    <w:p w14:paraId="47E13A68" w14:textId="77777777" w:rsidR="00E907B5" w:rsidRPr="000B56BA" w:rsidRDefault="00E907B5">
      <w:pPr>
        <w:widowControl w:val="0"/>
        <w:tabs>
          <w:tab w:val="left" w:pos="1293"/>
        </w:tabs>
        <w:overflowPunct w:val="0"/>
        <w:textAlignment w:val="baseline"/>
      </w:pPr>
    </w:p>
    <w:p w14:paraId="268A7389" w14:textId="77777777" w:rsidR="00E907B5" w:rsidRPr="000B56BA" w:rsidRDefault="005368BF">
      <w:pPr>
        <w:keepNext/>
        <w:widowControl w:val="0"/>
        <w:tabs>
          <w:tab w:val="left" w:pos="1293"/>
        </w:tabs>
        <w:overflowPunct w:val="0"/>
        <w:jc w:val="center"/>
        <w:textAlignment w:val="baseline"/>
        <w:outlineLvl w:val="1"/>
        <w:rPr>
          <w:b/>
          <w:bCs/>
          <w:iCs/>
          <w:szCs w:val="28"/>
        </w:rPr>
      </w:pPr>
      <w:r w:rsidRPr="000B56BA">
        <w:rPr>
          <w:b/>
          <w:bCs/>
          <w:iCs/>
          <w:szCs w:val="28"/>
        </w:rPr>
        <w:t>4. Aplinkos apsaugos, verslo, užimtumo rėmimo ir žemės ūkio plėtros programa</w:t>
      </w:r>
    </w:p>
    <w:p w14:paraId="287F1AC0"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E907B5" w:rsidRPr="000B56BA" w14:paraId="5ED0F122" w14:textId="77777777">
        <w:tc>
          <w:tcPr>
            <w:tcW w:w="2875" w:type="dxa"/>
            <w:vAlign w:val="center"/>
          </w:tcPr>
          <w:p w14:paraId="2F31F245" w14:textId="77777777" w:rsidR="00E907B5" w:rsidRPr="000B56BA" w:rsidRDefault="005368BF">
            <w:pPr>
              <w:widowControl w:val="0"/>
              <w:tabs>
                <w:tab w:val="left" w:pos="1293"/>
              </w:tabs>
              <w:overflowPunct w:val="0"/>
              <w:textAlignment w:val="baseline"/>
              <w:rPr>
                <w:b/>
              </w:rPr>
            </w:pPr>
            <w:r w:rsidRPr="000B56BA">
              <w:rPr>
                <w:b/>
              </w:rPr>
              <w:t>Biudžetiniai metai</w:t>
            </w:r>
          </w:p>
        </w:tc>
        <w:tc>
          <w:tcPr>
            <w:tcW w:w="6670" w:type="dxa"/>
            <w:vAlign w:val="center"/>
          </w:tcPr>
          <w:p w14:paraId="2A281596" w14:textId="77777777" w:rsidR="00E907B5" w:rsidRPr="000B56BA" w:rsidRDefault="006E6ED4">
            <w:pPr>
              <w:widowControl w:val="0"/>
              <w:tabs>
                <w:tab w:val="left" w:pos="1293"/>
              </w:tabs>
              <w:overflowPunct w:val="0"/>
              <w:jc w:val="both"/>
              <w:textAlignment w:val="baseline"/>
            </w:pPr>
            <w:r w:rsidRPr="000B56BA">
              <w:t>2023</w:t>
            </w:r>
            <w:r w:rsidR="005368BF" w:rsidRPr="000B56BA">
              <w:t xml:space="preserve"> metai</w:t>
            </w:r>
          </w:p>
        </w:tc>
      </w:tr>
      <w:tr w:rsidR="00E907B5" w:rsidRPr="000B56BA" w14:paraId="08A44E06" w14:textId="77777777">
        <w:tc>
          <w:tcPr>
            <w:tcW w:w="2875" w:type="dxa"/>
            <w:vAlign w:val="center"/>
          </w:tcPr>
          <w:p w14:paraId="10BF96CC" w14:textId="77777777" w:rsidR="00E907B5" w:rsidRPr="000B56BA" w:rsidRDefault="005368BF">
            <w:pPr>
              <w:widowControl w:val="0"/>
              <w:tabs>
                <w:tab w:val="left" w:pos="1293"/>
              </w:tabs>
              <w:overflowPunct w:val="0"/>
              <w:textAlignment w:val="baseline"/>
              <w:rPr>
                <w:b/>
              </w:rPr>
            </w:pPr>
            <w:r w:rsidRPr="000B56BA">
              <w:rPr>
                <w:b/>
              </w:rPr>
              <w:t>Asignavimų valdytojo įstaiga / įstaigos padalinys, kodas</w:t>
            </w:r>
          </w:p>
        </w:tc>
        <w:tc>
          <w:tcPr>
            <w:tcW w:w="6670" w:type="dxa"/>
            <w:vAlign w:val="center"/>
          </w:tcPr>
          <w:p w14:paraId="2108C3BD" w14:textId="77777777" w:rsidR="00E907B5" w:rsidRPr="000B56BA" w:rsidRDefault="005368BF">
            <w:pPr>
              <w:widowControl w:val="0"/>
              <w:tabs>
                <w:tab w:val="left" w:pos="1293"/>
              </w:tabs>
              <w:overflowPunct w:val="0"/>
              <w:jc w:val="both"/>
              <w:textAlignment w:val="baseline"/>
            </w:pPr>
            <w:r w:rsidRPr="000B56BA">
              <w:t>Ignalinos rajono savivaldybės administracija, 288768350</w:t>
            </w:r>
          </w:p>
          <w:p w14:paraId="6849E2E7" w14:textId="77777777" w:rsidR="00E907B5" w:rsidRPr="000B56BA" w:rsidRDefault="005368BF">
            <w:pPr>
              <w:widowControl w:val="0"/>
              <w:tabs>
                <w:tab w:val="left" w:pos="1293"/>
              </w:tabs>
              <w:overflowPunct w:val="0"/>
              <w:jc w:val="both"/>
              <w:textAlignment w:val="baseline"/>
            </w:pPr>
            <w:r w:rsidRPr="000B56BA">
              <w:t>Ceikinių seniūnija, 188632748</w:t>
            </w:r>
          </w:p>
          <w:p w14:paraId="7592AF6D" w14:textId="77777777" w:rsidR="00E907B5" w:rsidRPr="000B56BA" w:rsidRDefault="005368BF">
            <w:pPr>
              <w:widowControl w:val="0"/>
              <w:tabs>
                <w:tab w:val="left" w:pos="1293"/>
              </w:tabs>
              <w:overflowPunct w:val="0"/>
              <w:jc w:val="both"/>
              <w:textAlignment w:val="baseline"/>
            </w:pPr>
            <w:r w:rsidRPr="000B56BA">
              <w:t>Didžiasalio seniūnija, 188632933</w:t>
            </w:r>
          </w:p>
          <w:p w14:paraId="1760DDF0" w14:textId="77777777" w:rsidR="00E907B5" w:rsidRPr="000B56BA" w:rsidRDefault="005368BF">
            <w:pPr>
              <w:widowControl w:val="0"/>
              <w:tabs>
                <w:tab w:val="left" w:pos="1293"/>
              </w:tabs>
              <w:overflowPunct w:val="0"/>
              <w:jc w:val="both"/>
              <w:textAlignment w:val="baseline"/>
            </w:pPr>
            <w:r w:rsidRPr="000B56BA">
              <w:t>Dūkšto seniūnija, 188633273</w:t>
            </w:r>
          </w:p>
          <w:p w14:paraId="7A2F050B" w14:textId="77777777" w:rsidR="00E907B5" w:rsidRPr="000B56BA" w:rsidRDefault="005368BF">
            <w:pPr>
              <w:widowControl w:val="0"/>
              <w:tabs>
                <w:tab w:val="left" w:pos="1293"/>
              </w:tabs>
              <w:overflowPunct w:val="0"/>
              <w:jc w:val="both"/>
              <w:textAlignment w:val="baseline"/>
            </w:pPr>
            <w:r w:rsidRPr="000B56BA">
              <w:t>Ignalinos seniūnija, 188632552</w:t>
            </w:r>
          </w:p>
          <w:p w14:paraId="78E1746C" w14:textId="77777777" w:rsidR="00E907B5" w:rsidRPr="000B56BA" w:rsidRDefault="005368BF">
            <w:pPr>
              <w:widowControl w:val="0"/>
              <w:tabs>
                <w:tab w:val="left" w:pos="1293"/>
              </w:tabs>
              <w:overflowPunct w:val="0"/>
              <w:jc w:val="both"/>
              <w:textAlignment w:val="baseline"/>
            </w:pPr>
            <w:r w:rsidRPr="000B56BA">
              <w:t>Linkmenų seniūnija, 188632890</w:t>
            </w:r>
          </w:p>
          <w:p w14:paraId="7C3C5621" w14:textId="77777777" w:rsidR="00E907B5" w:rsidRPr="000B56BA" w:rsidRDefault="005368BF">
            <w:pPr>
              <w:widowControl w:val="0"/>
              <w:tabs>
                <w:tab w:val="left" w:pos="1293"/>
              </w:tabs>
              <w:overflowPunct w:val="0"/>
              <w:jc w:val="both"/>
              <w:textAlignment w:val="baseline"/>
            </w:pPr>
            <w:r w:rsidRPr="000B56BA">
              <w:t>Kazitiškio seniūnija, 188633088</w:t>
            </w:r>
          </w:p>
          <w:p w14:paraId="31C13CC8" w14:textId="77777777" w:rsidR="00E907B5" w:rsidRPr="000B56BA" w:rsidRDefault="005368BF">
            <w:pPr>
              <w:widowControl w:val="0"/>
              <w:tabs>
                <w:tab w:val="left" w:pos="1293"/>
              </w:tabs>
              <w:overflowPunct w:val="0"/>
              <w:jc w:val="both"/>
              <w:textAlignment w:val="baseline"/>
            </w:pPr>
            <w:r w:rsidRPr="000B56BA">
              <w:t>Mielagėnų seniūnija, 188632367</w:t>
            </w:r>
          </w:p>
          <w:p w14:paraId="5D4583D2" w14:textId="77777777" w:rsidR="00E907B5" w:rsidRPr="000B56BA" w:rsidRDefault="005368BF">
            <w:pPr>
              <w:widowControl w:val="0"/>
              <w:tabs>
                <w:tab w:val="left" w:pos="1293"/>
              </w:tabs>
              <w:overflowPunct w:val="0"/>
              <w:jc w:val="both"/>
              <w:textAlignment w:val="baseline"/>
            </w:pPr>
            <w:r w:rsidRPr="000B56BA">
              <w:t>Naujojo Daugėliškio seniūnija, 188633120</w:t>
            </w:r>
          </w:p>
          <w:p w14:paraId="4EDEEDD9" w14:textId="77777777" w:rsidR="00E907B5" w:rsidRPr="000B56BA" w:rsidRDefault="005368BF">
            <w:pPr>
              <w:widowControl w:val="0"/>
              <w:tabs>
                <w:tab w:val="left" w:pos="1293"/>
              </w:tabs>
              <w:overflowPunct w:val="0"/>
              <w:jc w:val="both"/>
              <w:textAlignment w:val="baseline"/>
            </w:pPr>
            <w:r w:rsidRPr="000B56BA">
              <w:t>Rimšės seniūnija, 188632029</w:t>
            </w:r>
          </w:p>
          <w:p w14:paraId="59578083" w14:textId="77777777" w:rsidR="00E907B5" w:rsidRPr="000B56BA" w:rsidRDefault="005368BF">
            <w:pPr>
              <w:widowControl w:val="0"/>
              <w:tabs>
                <w:tab w:val="left" w:pos="1293"/>
              </w:tabs>
              <w:overflowPunct w:val="0"/>
              <w:jc w:val="both"/>
              <w:textAlignment w:val="baseline"/>
            </w:pPr>
            <w:r w:rsidRPr="000B56BA">
              <w:t>Tverečiaus seniūnija, 188632171</w:t>
            </w:r>
          </w:p>
          <w:p w14:paraId="0CEA03E6" w14:textId="77777777" w:rsidR="00E907B5" w:rsidRPr="000B56BA" w:rsidRDefault="005368BF">
            <w:pPr>
              <w:widowControl w:val="0"/>
              <w:tabs>
                <w:tab w:val="left" w:pos="1293"/>
              </w:tabs>
              <w:overflowPunct w:val="0"/>
              <w:jc w:val="both"/>
              <w:textAlignment w:val="baseline"/>
            </w:pPr>
            <w:r w:rsidRPr="000B56BA">
              <w:t>Vidiškių seniūnija, 188632214</w:t>
            </w:r>
          </w:p>
        </w:tc>
      </w:tr>
      <w:tr w:rsidR="00E907B5" w:rsidRPr="000B56BA" w14:paraId="4D507E94" w14:textId="77777777">
        <w:tc>
          <w:tcPr>
            <w:tcW w:w="2875" w:type="dxa"/>
            <w:vAlign w:val="center"/>
          </w:tcPr>
          <w:p w14:paraId="2251E9E3" w14:textId="77777777" w:rsidR="00E907B5" w:rsidRPr="000B56BA" w:rsidRDefault="005368BF">
            <w:pPr>
              <w:widowControl w:val="0"/>
              <w:tabs>
                <w:tab w:val="left" w:pos="1293"/>
              </w:tabs>
              <w:overflowPunct w:val="0"/>
              <w:textAlignment w:val="baseline"/>
              <w:rPr>
                <w:b/>
              </w:rPr>
            </w:pPr>
            <w:r w:rsidRPr="000B56BA">
              <w:rPr>
                <w:b/>
              </w:rPr>
              <w:t>Vykdytojas (-ai), kodas</w:t>
            </w:r>
          </w:p>
        </w:tc>
        <w:tc>
          <w:tcPr>
            <w:tcW w:w="6670" w:type="dxa"/>
            <w:vAlign w:val="center"/>
          </w:tcPr>
          <w:p w14:paraId="3B867BA9" w14:textId="77777777" w:rsidR="00E907B5" w:rsidRPr="000B56BA" w:rsidRDefault="005368BF">
            <w:pPr>
              <w:widowControl w:val="0"/>
              <w:tabs>
                <w:tab w:val="left" w:pos="1293"/>
              </w:tabs>
              <w:overflowPunct w:val="0"/>
              <w:jc w:val="both"/>
              <w:textAlignment w:val="baseline"/>
            </w:pPr>
            <w:r w:rsidRPr="000B56BA">
              <w:t>Viešųjų pirkimų skyrius, 1.3</w:t>
            </w:r>
          </w:p>
          <w:p w14:paraId="3142E633" w14:textId="77777777" w:rsidR="00E907B5" w:rsidRPr="000B56BA" w:rsidRDefault="005368BF">
            <w:pPr>
              <w:widowControl w:val="0"/>
              <w:tabs>
                <w:tab w:val="left" w:pos="1293"/>
              </w:tabs>
              <w:overflowPunct w:val="0"/>
              <w:jc w:val="both"/>
              <w:textAlignment w:val="baseline"/>
            </w:pPr>
            <w:r w:rsidRPr="000B56BA">
              <w:t>Investicijų, planavimo ir turto valdymo skyrius, 1.6</w:t>
            </w:r>
          </w:p>
          <w:p w14:paraId="6E860A44" w14:textId="77777777" w:rsidR="00E907B5" w:rsidRPr="000B56BA" w:rsidRDefault="005368BF">
            <w:pPr>
              <w:widowControl w:val="0"/>
              <w:tabs>
                <w:tab w:val="left" w:pos="1293"/>
              </w:tabs>
              <w:overflowPunct w:val="0"/>
              <w:jc w:val="both"/>
              <w:textAlignment w:val="baseline"/>
            </w:pPr>
            <w:r w:rsidRPr="000B56BA">
              <w:t>Socialinės paramos ir kaimo reikalų skyrius, 1.8</w:t>
            </w:r>
          </w:p>
          <w:p w14:paraId="2744C771" w14:textId="77777777" w:rsidR="00E907B5" w:rsidRPr="000B56BA" w:rsidRDefault="005368BF">
            <w:pPr>
              <w:widowControl w:val="0"/>
              <w:tabs>
                <w:tab w:val="left" w:pos="1293"/>
              </w:tabs>
              <w:overflowPunct w:val="0"/>
              <w:jc w:val="both"/>
              <w:textAlignment w:val="baseline"/>
            </w:pPr>
            <w:r w:rsidRPr="000B56BA">
              <w:t>Urbanistikos ir infrastruktūros skyrius, 1.9</w:t>
            </w:r>
          </w:p>
          <w:p w14:paraId="14A413E5" w14:textId="77777777" w:rsidR="00E907B5" w:rsidRPr="000B56BA" w:rsidRDefault="005368BF">
            <w:pPr>
              <w:widowControl w:val="0"/>
              <w:tabs>
                <w:tab w:val="left" w:pos="1293"/>
              </w:tabs>
              <w:overflowPunct w:val="0"/>
              <w:jc w:val="both"/>
              <w:textAlignment w:val="baseline"/>
            </w:pPr>
            <w:r w:rsidRPr="000B56BA">
              <w:t>Ceikinių seniūnija, 19</w:t>
            </w:r>
          </w:p>
          <w:p w14:paraId="759BE37F" w14:textId="77777777" w:rsidR="00E907B5" w:rsidRPr="000B56BA" w:rsidRDefault="005368BF">
            <w:pPr>
              <w:widowControl w:val="0"/>
              <w:tabs>
                <w:tab w:val="left" w:pos="1293"/>
              </w:tabs>
              <w:overflowPunct w:val="0"/>
              <w:jc w:val="both"/>
              <w:textAlignment w:val="baseline"/>
            </w:pPr>
            <w:r w:rsidRPr="000B56BA">
              <w:t>Didžiasalio seniūnija, 20</w:t>
            </w:r>
          </w:p>
          <w:p w14:paraId="78737EE3" w14:textId="77777777" w:rsidR="00E907B5" w:rsidRPr="000B56BA" w:rsidRDefault="005368BF">
            <w:pPr>
              <w:widowControl w:val="0"/>
              <w:tabs>
                <w:tab w:val="left" w:pos="1293"/>
              </w:tabs>
              <w:overflowPunct w:val="0"/>
              <w:jc w:val="both"/>
              <w:textAlignment w:val="baseline"/>
            </w:pPr>
            <w:r w:rsidRPr="000B56BA">
              <w:t>Dūkšto seniūnija, 21</w:t>
            </w:r>
          </w:p>
          <w:p w14:paraId="01D7BF22" w14:textId="77777777" w:rsidR="00E907B5" w:rsidRPr="000B56BA" w:rsidRDefault="005368BF">
            <w:pPr>
              <w:widowControl w:val="0"/>
              <w:tabs>
                <w:tab w:val="left" w:pos="1293"/>
              </w:tabs>
              <w:overflowPunct w:val="0"/>
              <w:jc w:val="both"/>
              <w:textAlignment w:val="baseline"/>
            </w:pPr>
            <w:r w:rsidRPr="000B56BA">
              <w:t>Ignalinos seniūnija, 22</w:t>
            </w:r>
          </w:p>
          <w:p w14:paraId="4CCC27C9" w14:textId="77777777" w:rsidR="00E907B5" w:rsidRPr="000B56BA" w:rsidRDefault="005368BF">
            <w:pPr>
              <w:widowControl w:val="0"/>
              <w:tabs>
                <w:tab w:val="left" w:pos="1293"/>
              </w:tabs>
              <w:overflowPunct w:val="0"/>
              <w:jc w:val="both"/>
              <w:textAlignment w:val="baseline"/>
            </w:pPr>
            <w:r w:rsidRPr="000B56BA">
              <w:t>Linkmenų seniūnija, 24</w:t>
            </w:r>
          </w:p>
          <w:p w14:paraId="4F1F18D9" w14:textId="77777777" w:rsidR="00E907B5" w:rsidRPr="000B56BA" w:rsidRDefault="005368BF">
            <w:pPr>
              <w:widowControl w:val="0"/>
              <w:tabs>
                <w:tab w:val="left" w:pos="1293"/>
              </w:tabs>
              <w:overflowPunct w:val="0"/>
              <w:jc w:val="both"/>
              <w:textAlignment w:val="baseline"/>
            </w:pPr>
            <w:r w:rsidRPr="000B56BA">
              <w:t>Kazitiškio seniūnija, 25</w:t>
            </w:r>
          </w:p>
          <w:p w14:paraId="77090A9B" w14:textId="77777777" w:rsidR="00E907B5" w:rsidRPr="000B56BA" w:rsidRDefault="005368BF">
            <w:pPr>
              <w:widowControl w:val="0"/>
              <w:tabs>
                <w:tab w:val="left" w:pos="1293"/>
              </w:tabs>
              <w:overflowPunct w:val="0"/>
              <w:jc w:val="both"/>
              <w:textAlignment w:val="baseline"/>
            </w:pPr>
            <w:r w:rsidRPr="000B56BA">
              <w:t>Mielagėnų seniūnija, 26</w:t>
            </w:r>
          </w:p>
          <w:p w14:paraId="30E8CAFB" w14:textId="77777777" w:rsidR="00E907B5" w:rsidRPr="000B56BA" w:rsidRDefault="005368BF">
            <w:pPr>
              <w:widowControl w:val="0"/>
              <w:tabs>
                <w:tab w:val="left" w:pos="1293"/>
              </w:tabs>
              <w:overflowPunct w:val="0"/>
              <w:jc w:val="both"/>
              <w:textAlignment w:val="baseline"/>
            </w:pPr>
            <w:r w:rsidRPr="000B56BA">
              <w:t>Naujojo Daugėliškio seniūnija, 27</w:t>
            </w:r>
          </w:p>
          <w:p w14:paraId="6DBFBD99" w14:textId="77777777" w:rsidR="00E907B5" w:rsidRPr="000B56BA" w:rsidRDefault="005368BF">
            <w:pPr>
              <w:widowControl w:val="0"/>
              <w:tabs>
                <w:tab w:val="left" w:pos="1293"/>
              </w:tabs>
              <w:overflowPunct w:val="0"/>
              <w:jc w:val="both"/>
              <w:textAlignment w:val="baseline"/>
            </w:pPr>
            <w:r w:rsidRPr="000B56BA">
              <w:t>Rimšės seniūnija, 28</w:t>
            </w:r>
          </w:p>
          <w:p w14:paraId="6FD97C2F" w14:textId="77777777" w:rsidR="00E907B5" w:rsidRPr="000B56BA" w:rsidRDefault="005368BF">
            <w:pPr>
              <w:widowControl w:val="0"/>
              <w:tabs>
                <w:tab w:val="left" w:pos="1293"/>
              </w:tabs>
              <w:overflowPunct w:val="0"/>
              <w:jc w:val="both"/>
              <w:textAlignment w:val="baseline"/>
            </w:pPr>
            <w:r w:rsidRPr="000B56BA">
              <w:t>Tverečiaus seniūnija, 29</w:t>
            </w:r>
          </w:p>
          <w:p w14:paraId="057DFC9B" w14:textId="77777777" w:rsidR="00E907B5" w:rsidRPr="000B56BA" w:rsidRDefault="005368BF">
            <w:pPr>
              <w:widowControl w:val="0"/>
              <w:tabs>
                <w:tab w:val="left" w:pos="1293"/>
              </w:tabs>
              <w:overflowPunct w:val="0"/>
              <w:jc w:val="both"/>
              <w:textAlignment w:val="baseline"/>
            </w:pPr>
            <w:r w:rsidRPr="000B56BA">
              <w:t>Vidiškių seniūnija, 30</w:t>
            </w:r>
          </w:p>
        </w:tc>
      </w:tr>
    </w:tbl>
    <w:p w14:paraId="2414DD6B"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523F46C2" w14:textId="77777777">
        <w:tc>
          <w:tcPr>
            <w:tcW w:w="2875" w:type="dxa"/>
            <w:vAlign w:val="center"/>
          </w:tcPr>
          <w:p w14:paraId="4F7F09B1" w14:textId="77777777" w:rsidR="00E907B5" w:rsidRPr="000B56BA" w:rsidRDefault="005368BF">
            <w:pPr>
              <w:widowControl w:val="0"/>
              <w:tabs>
                <w:tab w:val="left" w:pos="1293"/>
              </w:tabs>
              <w:overflowPunct w:val="0"/>
              <w:textAlignment w:val="baseline"/>
              <w:rPr>
                <w:b/>
              </w:rPr>
            </w:pPr>
            <w:r w:rsidRPr="000B56BA">
              <w:rPr>
                <w:b/>
              </w:rPr>
              <w:t>Programos pavadinimas</w:t>
            </w:r>
          </w:p>
        </w:tc>
        <w:tc>
          <w:tcPr>
            <w:tcW w:w="5040" w:type="dxa"/>
            <w:vAlign w:val="center"/>
          </w:tcPr>
          <w:p w14:paraId="57A3B180" w14:textId="77777777" w:rsidR="00E907B5" w:rsidRPr="000B56BA" w:rsidRDefault="005368BF">
            <w:pPr>
              <w:widowControl w:val="0"/>
              <w:tabs>
                <w:tab w:val="left" w:pos="1293"/>
              </w:tabs>
              <w:overflowPunct w:val="0"/>
              <w:jc w:val="both"/>
              <w:textAlignment w:val="baseline"/>
            </w:pPr>
            <w:r w:rsidRPr="000B56BA">
              <w:t>Aplinkos apsaugos, verslo, užimtumo rėmimo ir žemės ūkio plėtros programa</w:t>
            </w:r>
          </w:p>
        </w:tc>
        <w:tc>
          <w:tcPr>
            <w:tcW w:w="900" w:type="dxa"/>
            <w:vAlign w:val="center"/>
          </w:tcPr>
          <w:p w14:paraId="3DDD7269"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737B0A19" w14:textId="77777777" w:rsidR="00E907B5" w:rsidRPr="000B56BA" w:rsidRDefault="005368BF">
            <w:pPr>
              <w:widowControl w:val="0"/>
              <w:tabs>
                <w:tab w:val="left" w:pos="1293"/>
              </w:tabs>
              <w:overflowPunct w:val="0"/>
              <w:jc w:val="both"/>
              <w:textAlignment w:val="baseline"/>
            </w:pPr>
            <w:r w:rsidRPr="000B56BA">
              <w:t>4</w:t>
            </w:r>
          </w:p>
        </w:tc>
      </w:tr>
    </w:tbl>
    <w:p w14:paraId="608A6D0C"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1F50F43A" w14:textId="77777777">
        <w:tc>
          <w:tcPr>
            <w:tcW w:w="2875" w:type="dxa"/>
            <w:vAlign w:val="center"/>
          </w:tcPr>
          <w:p w14:paraId="398646C4" w14:textId="77777777" w:rsidR="00E907B5" w:rsidRPr="000B56BA" w:rsidRDefault="005368BF">
            <w:pPr>
              <w:widowControl w:val="0"/>
              <w:tabs>
                <w:tab w:val="left" w:pos="1293"/>
              </w:tabs>
              <w:overflowPunct w:val="0"/>
              <w:textAlignment w:val="baseline"/>
              <w:rPr>
                <w:b/>
              </w:rPr>
            </w:pPr>
            <w:r w:rsidRPr="000B56BA">
              <w:rPr>
                <w:b/>
              </w:rPr>
              <w:t>Programos parengimo argumentai</w:t>
            </w:r>
          </w:p>
        </w:tc>
        <w:tc>
          <w:tcPr>
            <w:tcW w:w="6670" w:type="dxa"/>
            <w:gridSpan w:val="3"/>
            <w:vAlign w:val="center"/>
          </w:tcPr>
          <w:p w14:paraId="6F55AC22" w14:textId="77777777" w:rsidR="00E907B5" w:rsidRPr="000B56BA" w:rsidRDefault="005368BF">
            <w:pPr>
              <w:widowControl w:val="0"/>
              <w:tabs>
                <w:tab w:val="left" w:pos="1293"/>
              </w:tabs>
              <w:overflowPunct w:val="0"/>
              <w:jc w:val="both"/>
              <w:textAlignment w:val="baseline"/>
            </w:pPr>
            <w:r w:rsidRPr="000B56BA">
              <w:t xml:space="preserve">Programa parengta siekiant įgyvendinti Ignalinos rajono strateginiame plėtros plane numatytus tikslus ir uždavinius, nukreiptus į žemės ūkio, smulkaus ir vidutinio verslo (toliau – SVV) subjektų konkurencingumo didinimą, aplinkos būklės gerinimą ir užterštumo mažinimą. </w:t>
            </w:r>
          </w:p>
          <w:p w14:paraId="44B999E0" w14:textId="7179D9E1" w:rsidR="00E907B5" w:rsidRPr="000B56BA" w:rsidRDefault="005368BF" w:rsidP="0061396E">
            <w:pPr>
              <w:widowControl w:val="0"/>
              <w:tabs>
                <w:tab w:val="left" w:pos="1293"/>
              </w:tabs>
              <w:overflowPunct w:val="0"/>
              <w:jc w:val="both"/>
              <w:textAlignment w:val="baseline"/>
            </w:pPr>
            <w:r w:rsidRPr="000B56BA">
              <w:t>Programa vykdomos Lietuvos Respublikos vietos savivaldos įstatymu nustatytos savarankiškosios savivaldybės funkcijos –kraštovaizdžio tvarkymas ir apsauga, savivaldybės teritorijoje esančių želdynų, želdinių apsauga, tvarkymas ir kūrimas, inventorizacijos, apskaitos, atskirųjų želdynų žemės sklypų kadastrinių matavimų ir įrašymo į Nekilnojamojo turto registrą organizavimas ir stebėsena; aplinkos kokybės gerinimas ir apsauga; komunalinių atliekų tvarkymo sistemų diegimas, antrinių žaliavų surinkimo organizavimas; sanitarijos ir higienos taisyklių tvirtinimas ir jų laikymosi kontrolės organizavimas, švaros ir tvarkos viešose vietose užtikrinimas; sąlygų verslo ir turizmo plėtrai sudarymas ir šios veiklos skatinimas ir valstybinės (perduotos  savivaldybėms) funkcijos – valstybei nuosavybės teise priklausančių melioracijos ir hidrotechnikos statinių valdymas ir naudojimas patikėjimo teise.</w:t>
            </w:r>
          </w:p>
        </w:tc>
      </w:tr>
      <w:tr w:rsidR="00E907B5" w:rsidRPr="000B56BA" w14:paraId="11CFF52F" w14:textId="77777777">
        <w:trPr>
          <w:trHeight w:val="430"/>
        </w:trPr>
        <w:tc>
          <w:tcPr>
            <w:tcW w:w="2875" w:type="dxa"/>
            <w:vMerge w:val="restart"/>
            <w:shd w:val="clear" w:color="auto" w:fill="auto"/>
            <w:vAlign w:val="center"/>
          </w:tcPr>
          <w:p w14:paraId="7FB62457" w14:textId="77777777" w:rsidR="00E907B5" w:rsidRPr="000B56BA" w:rsidRDefault="005368BF">
            <w:pPr>
              <w:widowControl w:val="0"/>
              <w:tabs>
                <w:tab w:val="left" w:pos="1293"/>
              </w:tabs>
              <w:overflowPunct w:val="0"/>
              <w:textAlignment w:val="baseline"/>
              <w:rPr>
                <w:b/>
              </w:rPr>
            </w:pPr>
            <w:r w:rsidRPr="000B56BA">
              <w:rPr>
                <w:b/>
              </w:rPr>
              <w:t>Ilgalaikis prioritetas</w:t>
            </w:r>
          </w:p>
          <w:p w14:paraId="099D248E" w14:textId="77777777" w:rsidR="00E907B5" w:rsidRPr="000B56BA" w:rsidRDefault="005368BF">
            <w:pPr>
              <w:widowControl w:val="0"/>
              <w:tabs>
                <w:tab w:val="left" w:pos="1293"/>
              </w:tabs>
              <w:overflowPunct w:val="0"/>
              <w:ind w:firstLine="62"/>
              <w:textAlignment w:val="baseline"/>
              <w:rPr>
                <w:b/>
              </w:rPr>
            </w:pPr>
            <w:r w:rsidRPr="000B56BA">
              <w:rPr>
                <w:b/>
              </w:rPr>
              <w:t>(pagal SPP)</w:t>
            </w:r>
          </w:p>
        </w:tc>
        <w:tc>
          <w:tcPr>
            <w:tcW w:w="5040" w:type="dxa"/>
            <w:shd w:val="clear" w:color="auto" w:fill="auto"/>
            <w:vAlign w:val="center"/>
          </w:tcPr>
          <w:p w14:paraId="6C90144E" w14:textId="77777777" w:rsidR="00E907B5" w:rsidRPr="000B56BA" w:rsidRDefault="005368BF">
            <w:pPr>
              <w:widowControl w:val="0"/>
              <w:tabs>
                <w:tab w:val="left" w:pos="1293"/>
              </w:tabs>
              <w:overflowPunct w:val="0"/>
              <w:textAlignment w:val="baseline"/>
            </w:pPr>
            <w:r w:rsidRPr="000B56BA">
              <w:t>Rajono ekonominė ir kompleksinė plėtra</w:t>
            </w:r>
          </w:p>
        </w:tc>
        <w:tc>
          <w:tcPr>
            <w:tcW w:w="900" w:type="dxa"/>
            <w:vMerge w:val="restart"/>
            <w:shd w:val="clear" w:color="auto" w:fill="auto"/>
            <w:vAlign w:val="center"/>
          </w:tcPr>
          <w:p w14:paraId="6E67E16E" w14:textId="77777777" w:rsidR="00E907B5" w:rsidRPr="000B56BA" w:rsidRDefault="005368BF">
            <w:pPr>
              <w:widowControl w:val="0"/>
              <w:tabs>
                <w:tab w:val="left" w:pos="1293"/>
              </w:tabs>
              <w:overflowPunct w:val="0"/>
              <w:textAlignment w:val="baseline"/>
            </w:pPr>
            <w:r w:rsidRPr="000B56BA">
              <w:t>Kodas</w:t>
            </w:r>
          </w:p>
        </w:tc>
        <w:tc>
          <w:tcPr>
            <w:tcW w:w="730" w:type="dxa"/>
            <w:shd w:val="clear" w:color="auto" w:fill="auto"/>
            <w:vAlign w:val="center"/>
          </w:tcPr>
          <w:p w14:paraId="224024C9" w14:textId="77777777" w:rsidR="00E907B5" w:rsidRPr="000B56BA" w:rsidRDefault="005368BF">
            <w:pPr>
              <w:widowControl w:val="0"/>
              <w:tabs>
                <w:tab w:val="left" w:pos="1293"/>
              </w:tabs>
              <w:overflowPunct w:val="0"/>
              <w:textAlignment w:val="baseline"/>
            </w:pPr>
            <w:r w:rsidRPr="000B56BA">
              <w:t>1</w:t>
            </w:r>
          </w:p>
        </w:tc>
      </w:tr>
      <w:tr w:rsidR="00E907B5" w:rsidRPr="000B56BA" w14:paraId="4DFD4022" w14:textId="77777777">
        <w:trPr>
          <w:trHeight w:val="525"/>
        </w:trPr>
        <w:tc>
          <w:tcPr>
            <w:tcW w:w="2875" w:type="dxa"/>
            <w:vMerge/>
            <w:shd w:val="clear" w:color="auto" w:fill="auto"/>
            <w:vAlign w:val="center"/>
          </w:tcPr>
          <w:p w14:paraId="71FDCE75" w14:textId="77777777" w:rsidR="00E907B5" w:rsidRPr="000B56BA" w:rsidRDefault="00E907B5">
            <w:pPr>
              <w:widowControl w:val="0"/>
              <w:tabs>
                <w:tab w:val="left" w:pos="1293"/>
              </w:tabs>
              <w:overflowPunct w:val="0"/>
              <w:textAlignment w:val="baseline"/>
              <w:rPr>
                <w:b/>
              </w:rPr>
            </w:pPr>
          </w:p>
        </w:tc>
        <w:tc>
          <w:tcPr>
            <w:tcW w:w="5040" w:type="dxa"/>
            <w:shd w:val="clear" w:color="auto" w:fill="auto"/>
            <w:vAlign w:val="center"/>
          </w:tcPr>
          <w:p w14:paraId="30E65C29" w14:textId="77777777" w:rsidR="00E907B5" w:rsidRPr="000B56BA" w:rsidRDefault="005368BF">
            <w:pPr>
              <w:widowControl w:val="0"/>
              <w:tabs>
                <w:tab w:val="left" w:pos="1293"/>
              </w:tabs>
              <w:overflowPunct w:val="0"/>
              <w:textAlignment w:val="baseline"/>
            </w:pPr>
            <w:r w:rsidRPr="000B56BA">
              <w:t>Viešosios infrastruktūros ir aplinkos darni plėtra</w:t>
            </w:r>
          </w:p>
        </w:tc>
        <w:tc>
          <w:tcPr>
            <w:tcW w:w="900" w:type="dxa"/>
            <w:vMerge/>
            <w:shd w:val="clear" w:color="auto" w:fill="auto"/>
            <w:vAlign w:val="center"/>
          </w:tcPr>
          <w:p w14:paraId="106A5BE7" w14:textId="77777777" w:rsidR="00E907B5" w:rsidRPr="000B56BA" w:rsidRDefault="00E907B5">
            <w:pPr>
              <w:widowControl w:val="0"/>
              <w:tabs>
                <w:tab w:val="left" w:pos="1293"/>
              </w:tabs>
              <w:overflowPunct w:val="0"/>
              <w:textAlignment w:val="baseline"/>
            </w:pPr>
          </w:p>
        </w:tc>
        <w:tc>
          <w:tcPr>
            <w:tcW w:w="730" w:type="dxa"/>
            <w:shd w:val="clear" w:color="auto" w:fill="auto"/>
            <w:vAlign w:val="center"/>
          </w:tcPr>
          <w:p w14:paraId="5B545993" w14:textId="77777777" w:rsidR="00E907B5" w:rsidRPr="000B56BA" w:rsidRDefault="005368BF">
            <w:pPr>
              <w:widowControl w:val="0"/>
              <w:tabs>
                <w:tab w:val="left" w:pos="1293"/>
              </w:tabs>
              <w:overflowPunct w:val="0"/>
              <w:textAlignment w:val="baseline"/>
            </w:pPr>
            <w:r w:rsidRPr="000B56BA">
              <w:t>3</w:t>
            </w:r>
          </w:p>
        </w:tc>
      </w:tr>
      <w:tr w:rsidR="00E907B5" w:rsidRPr="000B56BA" w14:paraId="757B3420" w14:textId="77777777">
        <w:trPr>
          <w:trHeight w:val="694"/>
        </w:trPr>
        <w:tc>
          <w:tcPr>
            <w:tcW w:w="2875" w:type="dxa"/>
            <w:vAlign w:val="center"/>
          </w:tcPr>
          <w:p w14:paraId="07922921" w14:textId="77777777" w:rsidR="00E907B5" w:rsidRPr="000B56BA" w:rsidRDefault="005368BF">
            <w:pPr>
              <w:widowControl w:val="0"/>
              <w:tabs>
                <w:tab w:val="left" w:pos="1293"/>
              </w:tabs>
              <w:overflowPunct w:val="0"/>
              <w:textAlignment w:val="baseline"/>
              <w:rPr>
                <w:b/>
              </w:rPr>
            </w:pPr>
            <w:r w:rsidRPr="000B56BA">
              <w:rPr>
                <w:b/>
              </w:rPr>
              <w:t>Šia programa įgyvendinamas įstaigos (padalinio) strateginis tikslas</w:t>
            </w:r>
          </w:p>
        </w:tc>
        <w:tc>
          <w:tcPr>
            <w:tcW w:w="5040" w:type="dxa"/>
            <w:vAlign w:val="center"/>
          </w:tcPr>
          <w:p w14:paraId="0D408320" w14:textId="77777777" w:rsidR="00E907B5" w:rsidRPr="000B56BA" w:rsidRDefault="005368BF">
            <w:pPr>
              <w:widowControl w:val="0"/>
              <w:tabs>
                <w:tab w:val="left" w:pos="1293"/>
              </w:tabs>
              <w:overflowPunct w:val="0"/>
              <w:textAlignment w:val="baseline"/>
            </w:pPr>
            <w:r w:rsidRPr="000B56BA">
              <w:t>Kurti kokybišką gyvenamąją aplinką, gerinti verslo ir žemės ūkio veiklos sąlygas</w:t>
            </w:r>
          </w:p>
        </w:tc>
        <w:tc>
          <w:tcPr>
            <w:tcW w:w="900" w:type="dxa"/>
            <w:vAlign w:val="center"/>
          </w:tcPr>
          <w:p w14:paraId="7EF31593" w14:textId="77777777" w:rsidR="00E907B5" w:rsidRPr="000B56BA" w:rsidRDefault="005368BF">
            <w:pPr>
              <w:widowControl w:val="0"/>
              <w:tabs>
                <w:tab w:val="left" w:pos="1293"/>
              </w:tabs>
              <w:overflowPunct w:val="0"/>
              <w:textAlignment w:val="baseline"/>
            </w:pPr>
            <w:r w:rsidRPr="000B56BA">
              <w:t>Kodas</w:t>
            </w:r>
          </w:p>
        </w:tc>
        <w:tc>
          <w:tcPr>
            <w:tcW w:w="730" w:type="dxa"/>
            <w:vAlign w:val="center"/>
          </w:tcPr>
          <w:p w14:paraId="4E8F9606" w14:textId="77777777" w:rsidR="00E907B5" w:rsidRPr="000B56BA" w:rsidRDefault="005368BF">
            <w:pPr>
              <w:widowControl w:val="0"/>
              <w:tabs>
                <w:tab w:val="left" w:pos="1293"/>
              </w:tabs>
              <w:overflowPunct w:val="0"/>
              <w:textAlignment w:val="baseline"/>
            </w:pPr>
            <w:r w:rsidRPr="000B56BA">
              <w:t>3</w:t>
            </w:r>
          </w:p>
        </w:tc>
      </w:tr>
      <w:tr w:rsidR="00E907B5" w:rsidRPr="000B56BA" w14:paraId="10D4BEAD" w14:textId="77777777">
        <w:tc>
          <w:tcPr>
            <w:tcW w:w="2875" w:type="dxa"/>
            <w:vAlign w:val="center"/>
          </w:tcPr>
          <w:p w14:paraId="128BA890" w14:textId="77777777" w:rsidR="00E907B5" w:rsidRPr="000B56BA" w:rsidRDefault="005368BF">
            <w:pPr>
              <w:widowControl w:val="0"/>
              <w:tabs>
                <w:tab w:val="left" w:pos="1293"/>
              </w:tabs>
              <w:overflowPunct w:val="0"/>
              <w:textAlignment w:val="baseline"/>
              <w:rPr>
                <w:b/>
              </w:rPr>
            </w:pPr>
            <w:r w:rsidRPr="000B56BA">
              <w:rPr>
                <w:b/>
              </w:rPr>
              <w:t>Programa</w:t>
            </w:r>
          </w:p>
        </w:tc>
        <w:tc>
          <w:tcPr>
            <w:tcW w:w="6670" w:type="dxa"/>
            <w:gridSpan w:val="3"/>
            <w:vAlign w:val="center"/>
          </w:tcPr>
          <w:p w14:paraId="12CE5663" w14:textId="77777777" w:rsidR="00E907B5" w:rsidRPr="000B56BA" w:rsidRDefault="005368BF">
            <w:pPr>
              <w:widowControl w:val="0"/>
              <w:tabs>
                <w:tab w:val="left" w:pos="1293"/>
              </w:tabs>
              <w:overflowPunct w:val="0"/>
              <w:textAlignment w:val="baseline"/>
            </w:pPr>
            <w:r w:rsidRPr="000B56BA">
              <w:t>Tęstinė</w:t>
            </w:r>
          </w:p>
        </w:tc>
      </w:tr>
    </w:tbl>
    <w:p w14:paraId="4CA3BADA"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E907B5" w:rsidRPr="000B56BA" w14:paraId="6EF78424" w14:textId="77777777">
        <w:trPr>
          <w:trHeight w:val="709"/>
        </w:trPr>
        <w:tc>
          <w:tcPr>
            <w:tcW w:w="9545" w:type="dxa"/>
            <w:gridSpan w:val="4"/>
            <w:vAlign w:val="center"/>
          </w:tcPr>
          <w:p w14:paraId="40442C64" w14:textId="77777777" w:rsidR="00E907B5" w:rsidRPr="000B56BA" w:rsidRDefault="005368BF">
            <w:pPr>
              <w:widowControl w:val="0"/>
              <w:tabs>
                <w:tab w:val="left" w:pos="1293"/>
              </w:tabs>
              <w:overflowPunct w:val="0"/>
              <w:jc w:val="both"/>
              <w:textAlignment w:val="baseline"/>
              <w:rPr>
                <w:b/>
              </w:rPr>
            </w:pPr>
            <w:r w:rsidRPr="000B56BA">
              <w:rPr>
                <w:b/>
              </w:rPr>
              <w:t xml:space="preserve">Programos aprašymas </w:t>
            </w:r>
          </w:p>
          <w:p w14:paraId="1267C116" w14:textId="77777777" w:rsidR="00E907B5" w:rsidRPr="000B56BA" w:rsidRDefault="005368BF">
            <w:pPr>
              <w:widowControl w:val="0"/>
              <w:tabs>
                <w:tab w:val="left" w:pos="1293"/>
              </w:tabs>
              <w:overflowPunct w:val="0"/>
              <w:jc w:val="both"/>
              <w:textAlignment w:val="baseline"/>
            </w:pPr>
            <w:r w:rsidRPr="000B56BA">
              <w:t>Įgyvendinant programą, siekiama gerinti žemdirbystės sąlygas rajone išsaugant esamas melioracijos sistemas ir jų statinius ir pailginant tinkamą jų funkcionavimą.</w:t>
            </w:r>
          </w:p>
          <w:p w14:paraId="31672AC8" w14:textId="77777777" w:rsidR="00E907B5" w:rsidRPr="000B56BA" w:rsidRDefault="005368BF">
            <w:pPr>
              <w:widowControl w:val="0"/>
              <w:tabs>
                <w:tab w:val="left" w:pos="1293"/>
              </w:tabs>
              <w:overflowPunct w:val="0"/>
              <w:jc w:val="both"/>
              <w:textAlignment w:val="baseline"/>
            </w:pPr>
            <w:r w:rsidRPr="000B56BA">
              <w:t>Numatoma teikti finansinę paramą SVV subjektams. Parama teikiama Ignalinos rajono savivaldybės tarybos patvirtinto Ignalinos rajono savivaldybės smulkaus ir vidutinio verslo rėmimo tvarkos aprašo nustatyta tvarka. Lėšos skirtos skatinti savarankiško užimtumo siekiančius fizinius asmenis bei įmones kurti ir plėtoti smulkųjį ir vidutinį verslą gamybos ir paslaugų srityse.</w:t>
            </w:r>
          </w:p>
          <w:p w14:paraId="5DE10090" w14:textId="77777777" w:rsidR="00E907B5" w:rsidRPr="000B56BA" w:rsidRDefault="005368BF">
            <w:pPr>
              <w:widowControl w:val="0"/>
              <w:tabs>
                <w:tab w:val="left" w:pos="1293"/>
              </w:tabs>
              <w:overflowPunct w:val="0"/>
              <w:jc w:val="both"/>
              <w:textAlignment w:val="baseline"/>
            </w:pPr>
            <w:r w:rsidRPr="000B56BA">
              <w:t>Įgyvendinant programos tikslus, bus pagerinta Ignalinos rajono aplinkos būklė, racionaliai naudojami gamtos ištekliai, sumažinta ūkinės veiklos neigiama įtaka aplinkai. Numatoma vykdyti aplinkos išsaugojimo ir kokybės kontrolės, atliekų prevencijos ir tvarkymo ir kt. priemones. Taip pat numatoma įgyvendinti vandens telkinių būklės gerinimo ir užterštų (pažeistų) teritorijų tvarkymo projektus.</w:t>
            </w:r>
          </w:p>
          <w:p w14:paraId="1BDF8036" w14:textId="77777777" w:rsidR="00E907B5" w:rsidRPr="000B56BA" w:rsidRDefault="005368BF">
            <w:pPr>
              <w:widowControl w:val="0"/>
              <w:tabs>
                <w:tab w:val="left" w:pos="1293"/>
              </w:tabs>
              <w:overflowPunct w:val="0"/>
              <w:jc w:val="both"/>
              <w:textAlignment w:val="baseline"/>
              <w:rPr>
                <w:b/>
              </w:rPr>
            </w:pPr>
            <w:r w:rsidRPr="000B56BA">
              <w:rPr>
                <w:b/>
              </w:rPr>
              <w:t>Efekto vertinimo kriterijus</w:t>
            </w:r>
          </w:p>
          <w:p w14:paraId="684660AC" w14:textId="77777777" w:rsidR="00E907B5" w:rsidRPr="000B56BA" w:rsidRDefault="005368BF">
            <w:pPr>
              <w:widowControl w:val="0"/>
              <w:tabs>
                <w:tab w:val="left" w:pos="1293"/>
              </w:tabs>
              <w:overflowPunct w:val="0"/>
              <w:jc w:val="both"/>
              <w:textAlignment w:val="baseline"/>
            </w:pPr>
            <w:r w:rsidRPr="000B56BA">
              <w:t>Bendrosios žemės ūkio produkcijos vertės pokytis (palyginti su ankstesniais metais) proc.</w:t>
            </w:r>
          </w:p>
        </w:tc>
      </w:tr>
      <w:tr w:rsidR="00E907B5" w:rsidRPr="000B56BA" w14:paraId="15D05A47" w14:textId="77777777">
        <w:tc>
          <w:tcPr>
            <w:tcW w:w="1795" w:type="dxa"/>
            <w:vAlign w:val="center"/>
          </w:tcPr>
          <w:p w14:paraId="28955B3B" w14:textId="77777777" w:rsidR="00E907B5" w:rsidRPr="000B56BA" w:rsidRDefault="005368BF">
            <w:pPr>
              <w:widowControl w:val="0"/>
              <w:tabs>
                <w:tab w:val="left" w:pos="1293"/>
              </w:tabs>
              <w:overflowPunct w:val="0"/>
              <w:textAlignment w:val="baseline"/>
            </w:pPr>
            <w:r w:rsidRPr="000B56BA">
              <w:t>Programos tikslas</w:t>
            </w:r>
          </w:p>
        </w:tc>
        <w:tc>
          <w:tcPr>
            <w:tcW w:w="6120" w:type="dxa"/>
            <w:vAlign w:val="center"/>
          </w:tcPr>
          <w:p w14:paraId="04D9AD8B" w14:textId="77777777" w:rsidR="00E907B5" w:rsidRPr="000B56BA" w:rsidRDefault="005368BF">
            <w:pPr>
              <w:widowControl w:val="0"/>
              <w:tabs>
                <w:tab w:val="left" w:pos="1293"/>
              </w:tabs>
              <w:overflowPunct w:val="0"/>
              <w:textAlignment w:val="baseline"/>
            </w:pPr>
            <w:r w:rsidRPr="000B56BA">
              <w:t>Sudaryti palankias sąlygas žemės ūkio veiklai, skatinti verslo plėtrą</w:t>
            </w:r>
          </w:p>
        </w:tc>
        <w:tc>
          <w:tcPr>
            <w:tcW w:w="900" w:type="dxa"/>
            <w:vAlign w:val="center"/>
          </w:tcPr>
          <w:p w14:paraId="2DE36F6F" w14:textId="77777777" w:rsidR="00E907B5" w:rsidRPr="000B56BA" w:rsidRDefault="005368BF">
            <w:pPr>
              <w:widowControl w:val="0"/>
              <w:tabs>
                <w:tab w:val="left" w:pos="1293"/>
              </w:tabs>
              <w:overflowPunct w:val="0"/>
              <w:textAlignment w:val="baseline"/>
            </w:pPr>
            <w:r w:rsidRPr="000B56BA">
              <w:t>Kodas</w:t>
            </w:r>
          </w:p>
        </w:tc>
        <w:tc>
          <w:tcPr>
            <w:tcW w:w="730" w:type="dxa"/>
            <w:vAlign w:val="center"/>
          </w:tcPr>
          <w:p w14:paraId="0936C92C" w14:textId="77777777" w:rsidR="00E907B5" w:rsidRPr="000B56BA" w:rsidRDefault="005368BF">
            <w:pPr>
              <w:widowControl w:val="0"/>
              <w:tabs>
                <w:tab w:val="left" w:pos="1293"/>
              </w:tabs>
              <w:overflowPunct w:val="0"/>
              <w:textAlignment w:val="baseline"/>
            </w:pPr>
            <w:r w:rsidRPr="000B56BA">
              <w:t>1</w:t>
            </w:r>
          </w:p>
        </w:tc>
      </w:tr>
      <w:tr w:rsidR="00E907B5" w:rsidRPr="000B56BA" w14:paraId="162ACDFB" w14:textId="77777777">
        <w:trPr>
          <w:trHeight w:val="471"/>
        </w:trPr>
        <w:tc>
          <w:tcPr>
            <w:tcW w:w="9545" w:type="dxa"/>
            <w:gridSpan w:val="4"/>
            <w:vAlign w:val="center"/>
          </w:tcPr>
          <w:p w14:paraId="75241F98" w14:textId="77777777" w:rsidR="00E907B5" w:rsidRPr="000B56BA" w:rsidRDefault="005368BF">
            <w:pPr>
              <w:widowControl w:val="0"/>
              <w:tabs>
                <w:tab w:val="left" w:pos="1293"/>
              </w:tabs>
              <w:overflowPunct w:val="0"/>
              <w:jc w:val="both"/>
              <w:textAlignment w:val="baseline"/>
              <w:rPr>
                <w:b/>
              </w:rPr>
            </w:pPr>
            <w:r w:rsidRPr="000B56BA">
              <w:rPr>
                <w:b/>
              </w:rPr>
              <w:t xml:space="preserve">Tikslo aprašymas </w:t>
            </w:r>
          </w:p>
          <w:p w14:paraId="05DD0734" w14:textId="77777777" w:rsidR="00E907B5" w:rsidRPr="000B56BA" w:rsidRDefault="005368BF">
            <w:pPr>
              <w:widowControl w:val="0"/>
              <w:tabs>
                <w:tab w:val="left" w:pos="1293"/>
              </w:tabs>
              <w:overflowPunct w:val="0"/>
              <w:jc w:val="both"/>
              <w:textAlignment w:val="baseline"/>
            </w:pPr>
            <w:r w:rsidRPr="000B56BA">
              <w:t>Įgyvendinant šį programos tikslą, bus vykdomi įvairūs melioracijos darbai išsaugant esamas melioracijos sistemas ir jų statinius ir pailginant tinkamą šių sistemų funkcionavimą. Taip pat pagal Ignalinos rajono savivaldybės tarybos patvirtinto Ignalinos rajono savivaldybės smulkaus ir vidutinio verslo rėmimo tvarkos aprašo nustatytą tvarką bus teikiama parama SVV subjektams.</w:t>
            </w:r>
          </w:p>
          <w:p w14:paraId="0B6A0879" w14:textId="77777777" w:rsidR="00E907B5" w:rsidRPr="000B56BA" w:rsidRDefault="005368BF">
            <w:pPr>
              <w:widowControl w:val="0"/>
              <w:tabs>
                <w:tab w:val="left" w:pos="1293"/>
              </w:tabs>
              <w:overflowPunct w:val="0"/>
              <w:jc w:val="both"/>
              <w:textAlignment w:val="baseline"/>
              <w:rPr>
                <w:b/>
              </w:rPr>
            </w:pPr>
            <w:r w:rsidRPr="000B56BA">
              <w:rPr>
                <w:b/>
              </w:rPr>
              <w:t>Rezultato vertinimo kriterijai:</w:t>
            </w:r>
          </w:p>
          <w:p w14:paraId="7DD3AE5E" w14:textId="77777777" w:rsidR="00E907B5" w:rsidRPr="000B56BA" w:rsidRDefault="005368BF">
            <w:pPr>
              <w:widowControl w:val="0"/>
              <w:tabs>
                <w:tab w:val="left" w:pos="1293"/>
              </w:tabs>
              <w:overflowPunct w:val="0"/>
              <w:jc w:val="both"/>
              <w:textAlignment w:val="baseline"/>
            </w:pPr>
            <w:r w:rsidRPr="000B56BA">
              <w:t>Patenkintų prašymų dėl melioracijos statinių remonto dalis nuo visų gautų (pagrįstų) prašymų (proc.).</w:t>
            </w:r>
          </w:p>
          <w:p w14:paraId="3CD556FE" w14:textId="77777777" w:rsidR="00E907B5" w:rsidRPr="000B56BA" w:rsidRDefault="005368BF">
            <w:pPr>
              <w:widowControl w:val="0"/>
              <w:tabs>
                <w:tab w:val="left" w:pos="1293"/>
              </w:tabs>
              <w:overflowPunct w:val="0"/>
              <w:jc w:val="both"/>
              <w:textAlignment w:val="baseline"/>
            </w:pPr>
            <w:r w:rsidRPr="000B56BA">
              <w:t>Paramą gavusių SVV subjektų skaičiaus pokytis (palyginti su ankstesniais metais) (proc.).</w:t>
            </w:r>
          </w:p>
          <w:p w14:paraId="5F771814" w14:textId="77777777" w:rsidR="00E907B5" w:rsidRPr="000B56BA" w:rsidRDefault="005368BF">
            <w:pPr>
              <w:widowControl w:val="0"/>
              <w:tabs>
                <w:tab w:val="left" w:pos="1293"/>
              </w:tabs>
              <w:overflowPunct w:val="0"/>
              <w:jc w:val="both"/>
              <w:textAlignment w:val="baseline"/>
            </w:pPr>
            <w:r w:rsidRPr="000B56BA">
              <w:rPr>
                <w:b/>
              </w:rPr>
              <w:t>1 uždavinys.</w:t>
            </w:r>
            <w:r w:rsidRPr="000B56BA">
              <w:t xml:space="preserve"> Užtikrinti tinkamą melioracijos statinių būklę ir žemės ūkio funkcijų vykdymą.</w:t>
            </w:r>
          </w:p>
          <w:p w14:paraId="76E38DE1" w14:textId="28AC0A0C" w:rsidR="00E907B5" w:rsidRPr="000B56BA" w:rsidRDefault="005368BF">
            <w:pPr>
              <w:widowControl w:val="0"/>
              <w:tabs>
                <w:tab w:val="left" w:pos="1293"/>
              </w:tabs>
              <w:overflowPunct w:val="0"/>
              <w:jc w:val="both"/>
              <w:textAlignment w:val="baseline"/>
            </w:pPr>
            <w:r w:rsidRPr="000B56BA">
              <w:t xml:space="preserve">Melioracijos sistemų ir jų hidrotechninių statinių bloga techninė būklė turi tiesioginę neigiamą įtaką žemės ūkio naudmenų našumui, augalų augimo ir žemės ūkio darbų atlikimo sąlygoms, todėl didėja žemės įdirbimo kaštai, blogėja išaugintos žemės ūkio produkcijos kokybė, mažėja jos kiekis. Tai mažina žemės ūkio sektoriuje dirbančių žmonių pajamas. Be to, dėl blogos melioracijos sistemų ir jų statinių būklės laiku nenuvedamas paviršinio ir gruntinio vandens perteklius, todėl mirksta žemės ūkio naudmenos, aplinkui esantys miškai </w:t>
            </w:r>
            <w:r w:rsidR="0061396E">
              <w:t>ir</w:t>
            </w:r>
            <w:r w:rsidRPr="000B56BA">
              <w:t xml:space="preserve"> sklypai, užteršiamas šachtinių šulinių vanduo. Visa tai blogina kaime gyvenančių žmonių gyvenimo sąlygas, patiriama materialinių nuostolių. </w:t>
            </w:r>
          </w:p>
          <w:p w14:paraId="12C6F00B" w14:textId="77777777" w:rsidR="00E907B5" w:rsidRPr="000B56BA" w:rsidRDefault="005368BF">
            <w:pPr>
              <w:widowControl w:val="0"/>
              <w:tabs>
                <w:tab w:val="left" w:pos="1293"/>
              </w:tabs>
              <w:overflowPunct w:val="0"/>
              <w:jc w:val="both"/>
              <w:textAlignment w:val="baseline"/>
            </w:pPr>
            <w:r w:rsidRPr="000B56BA">
              <w:t>Įgyvendinant šį uždavinį, bus atliekami darbai, kuriais siekiama išsaugoti esamas melioracijos sistemas ir jų statinius ir pailginti tinkamą šių sistemų funkcionavimą. Bus vykdoma melioracijos statinių priežiūra ir avarinių gedimų šalinimo darbai.</w:t>
            </w:r>
          </w:p>
          <w:p w14:paraId="74F3A0D9"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416E9048" w14:textId="77777777" w:rsidR="00E907B5" w:rsidRPr="000B56BA" w:rsidRDefault="005368BF">
            <w:pPr>
              <w:widowControl w:val="0"/>
              <w:tabs>
                <w:tab w:val="left" w:pos="1293"/>
              </w:tabs>
              <w:overflowPunct w:val="0"/>
              <w:jc w:val="both"/>
              <w:textAlignment w:val="baseline"/>
            </w:pPr>
            <w:r w:rsidRPr="000B56BA">
              <w:t>Prižiūrimų melioracijos griovių ilgis (km).</w:t>
            </w:r>
          </w:p>
          <w:p w14:paraId="49A1DFEA" w14:textId="77777777" w:rsidR="00E907B5" w:rsidRPr="000B56BA" w:rsidRDefault="005368BF">
            <w:pPr>
              <w:widowControl w:val="0"/>
              <w:tabs>
                <w:tab w:val="left" w:pos="1293"/>
              </w:tabs>
              <w:overflowPunct w:val="0"/>
              <w:jc w:val="both"/>
              <w:textAlignment w:val="baseline"/>
            </w:pPr>
            <w:r w:rsidRPr="000B56BA">
              <w:t>Pašalintų drenažo avarinių gedimų skaičius.</w:t>
            </w:r>
          </w:p>
          <w:p w14:paraId="6217F1F7" w14:textId="77777777" w:rsidR="00E907B5" w:rsidRPr="000B56BA" w:rsidRDefault="005368BF">
            <w:pPr>
              <w:widowControl w:val="0"/>
              <w:tabs>
                <w:tab w:val="left" w:pos="1293"/>
              </w:tabs>
              <w:overflowPunct w:val="0"/>
              <w:jc w:val="both"/>
              <w:textAlignment w:val="baseline"/>
            </w:pPr>
            <w:r w:rsidRPr="000B56BA">
              <w:t>Eksploatuojamų sausinimo siurblinių skaičius.</w:t>
            </w:r>
          </w:p>
          <w:p w14:paraId="4BAA8864" w14:textId="77777777" w:rsidR="00E907B5" w:rsidRPr="000B56BA" w:rsidRDefault="005368BF">
            <w:pPr>
              <w:widowControl w:val="0"/>
              <w:tabs>
                <w:tab w:val="left" w:pos="1293"/>
              </w:tabs>
              <w:overflowPunct w:val="0"/>
              <w:jc w:val="both"/>
              <w:textAlignment w:val="baseline"/>
            </w:pPr>
            <w:r w:rsidRPr="000B56BA">
              <w:t>Valstybės dotacijų, skirtų vykdyti valstybines (perduotas savivaldybėms) funkcijas, panaudojimas (proc.).</w:t>
            </w:r>
          </w:p>
          <w:p w14:paraId="683F413D" w14:textId="77777777" w:rsidR="00E907B5" w:rsidRPr="000B56BA" w:rsidRDefault="005368BF">
            <w:pPr>
              <w:widowControl w:val="0"/>
              <w:tabs>
                <w:tab w:val="left" w:pos="1293"/>
              </w:tabs>
              <w:overflowPunct w:val="0"/>
              <w:jc w:val="both"/>
              <w:textAlignment w:val="baseline"/>
            </w:pPr>
            <w:r w:rsidRPr="000B56BA">
              <w:rPr>
                <w:b/>
              </w:rPr>
              <w:t>2 uždavinys.</w:t>
            </w:r>
            <w:r w:rsidRPr="000B56BA">
              <w:t xml:space="preserve"> Skatinti ir remti smulkaus ir vidutinio verslo (SVV) subjektus.</w:t>
            </w:r>
          </w:p>
          <w:p w14:paraId="5DB6A3FD" w14:textId="77777777" w:rsidR="00E907B5" w:rsidRPr="000B56BA" w:rsidRDefault="005368BF">
            <w:pPr>
              <w:widowControl w:val="0"/>
              <w:tabs>
                <w:tab w:val="left" w:pos="1293"/>
              </w:tabs>
              <w:overflowPunct w:val="0"/>
              <w:jc w:val="both"/>
              <w:textAlignment w:val="baseline"/>
            </w:pPr>
            <w:r w:rsidRPr="000B56BA">
              <w:t>Įgyvendinant šį uždavinį, SVV subjektams teikiama finansinė parama Ignalinos rajono savivaldybės tarybos patvirtinto Ignalinos rajono savivaldybės smulkaus ir vidutinio verslo rėmimo tvarkos aprašo nustatyta tvarka. Lėšos naudojamos šioms paramos formoms: paramos gavėjo paimtų paskolų verslo plėtrai  palūkanoms kompensuoti; paramos gavėjo dalyvavimo parodose pristatant savo produkciją išlaidoms kompensuoti; paramos gavėjo verslo planų, paraiškų gauti finansinę paramą iš Europos Sąjungos ir kitų fondų parengimo išlaidoms kompensuoti, paramos gavėjo išlaidoms, patirtoms steigiant arba plečiant veiklą, kompensuoti.</w:t>
            </w:r>
          </w:p>
          <w:p w14:paraId="42BE1127"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10A4E2C2" w14:textId="77777777" w:rsidR="00E907B5" w:rsidRPr="000B56BA" w:rsidRDefault="005368BF">
            <w:pPr>
              <w:widowControl w:val="0"/>
              <w:tabs>
                <w:tab w:val="left" w:pos="1293"/>
              </w:tabs>
              <w:overflowPunct w:val="0"/>
              <w:jc w:val="both"/>
              <w:textAlignment w:val="baseline"/>
            </w:pPr>
            <w:r w:rsidRPr="000B56BA">
              <w:t>Smulkaus ir vidutinio verslo subjektų, gavusių paramą, skaičius.</w:t>
            </w:r>
          </w:p>
          <w:p w14:paraId="209BDAEF" w14:textId="77777777" w:rsidR="00E907B5" w:rsidRPr="000B56BA" w:rsidRDefault="005368BF">
            <w:pPr>
              <w:widowControl w:val="0"/>
              <w:tabs>
                <w:tab w:val="left" w:pos="1293"/>
              </w:tabs>
              <w:overflowPunct w:val="0"/>
              <w:jc w:val="both"/>
              <w:textAlignment w:val="baseline"/>
            </w:pPr>
            <w:r w:rsidRPr="000B56BA">
              <w:t>Tos pačios lyties asmenų, gavusių paramą, skaičius proc.</w:t>
            </w:r>
          </w:p>
        </w:tc>
      </w:tr>
      <w:tr w:rsidR="00E907B5" w:rsidRPr="000B56BA" w14:paraId="17CA5506" w14:textId="77777777">
        <w:trPr>
          <w:trHeight w:val="423"/>
        </w:trPr>
        <w:tc>
          <w:tcPr>
            <w:tcW w:w="1795" w:type="dxa"/>
            <w:vAlign w:val="center"/>
          </w:tcPr>
          <w:p w14:paraId="032CD0C8" w14:textId="77777777" w:rsidR="00E907B5" w:rsidRPr="000B56BA" w:rsidRDefault="005368BF">
            <w:pPr>
              <w:widowControl w:val="0"/>
              <w:tabs>
                <w:tab w:val="left" w:pos="1293"/>
              </w:tabs>
              <w:overflowPunct w:val="0"/>
              <w:textAlignment w:val="baseline"/>
              <w:rPr>
                <w:b/>
              </w:rPr>
            </w:pPr>
            <w:r w:rsidRPr="000B56BA">
              <w:rPr>
                <w:b/>
              </w:rPr>
              <w:t>Programos tikslas</w:t>
            </w:r>
          </w:p>
        </w:tc>
        <w:tc>
          <w:tcPr>
            <w:tcW w:w="6120" w:type="dxa"/>
            <w:vAlign w:val="center"/>
          </w:tcPr>
          <w:p w14:paraId="69523DC7" w14:textId="77777777" w:rsidR="00E907B5" w:rsidRPr="000B56BA" w:rsidRDefault="005368BF">
            <w:pPr>
              <w:widowControl w:val="0"/>
              <w:tabs>
                <w:tab w:val="left" w:pos="1293"/>
              </w:tabs>
              <w:overflowPunct w:val="0"/>
              <w:textAlignment w:val="baseline"/>
            </w:pPr>
            <w:r w:rsidRPr="000B56BA">
              <w:t>Išsaugoti ir gerinti rajono aplinkos kokybę</w:t>
            </w:r>
          </w:p>
        </w:tc>
        <w:tc>
          <w:tcPr>
            <w:tcW w:w="900" w:type="dxa"/>
            <w:vAlign w:val="center"/>
          </w:tcPr>
          <w:p w14:paraId="1318F32F" w14:textId="77777777" w:rsidR="00E907B5" w:rsidRPr="000B56BA" w:rsidRDefault="005368BF">
            <w:pPr>
              <w:widowControl w:val="0"/>
              <w:tabs>
                <w:tab w:val="left" w:pos="1293"/>
              </w:tabs>
              <w:overflowPunct w:val="0"/>
              <w:textAlignment w:val="baseline"/>
            </w:pPr>
            <w:r w:rsidRPr="000B56BA">
              <w:t>Kodas</w:t>
            </w:r>
          </w:p>
        </w:tc>
        <w:tc>
          <w:tcPr>
            <w:tcW w:w="730" w:type="dxa"/>
            <w:vAlign w:val="center"/>
          </w:tcPr>
          <w:p w14:paraId="3F360E2B" w14:textId="77777777" w:rsidR="00E907B5" w:rsidRPr="000B56BA" w:rsidRDefault="005368BF">
            <w:pPr>
              <w:widowControl w:val="0"/>
              <w:tabs>
                <w:tab w:val="left" w:pos="1293"/>
              </w:tabs>
              <w:overflowPunct w:val="0"/>
              <w:textAlignment w:val="baseline"/>
            </w:pPr>
            <w:r w:rsidRPr="000B56BA">
              <w:t>2</w:t>
            </w:r>
          </w:p>
        </w:tc>
      </w:tr>
      <w:tr w:rsidR="00E907B5" w:rsidRPr="000B56BA" w14:paraId="08E8D39B" w14:textId="77777777">
        <w:trPr>
          <w:trHeight w:val="667"/>
        </w:trPr>
        <w:tc>
          <w:tcPr>
            <w:tcW w:w="9545" w:type="dxa"/>
            <w:gridSpan w:val="4"/>
            <w:vAlign w:val="center"/>
          </w:tcPr>
          <w:p w14:paraId="482C9302" w14:textId="77777777" w:rsidR="00E907B5" w:rsidRPr="000B56BA" w:rsidRDefault="005368BF">
            <w:pPr>
              <w:widowControl w:val="0"/>
              <w:tabs>
                <w:tab w:val="left" w:pos="1293"/>
              </w:tabs>
              <w:overflowPunct w:val="0"/>
              <w:jc w:val="both"/>
              <w:textAlignment w:val="baseline"/>
              <w:rPr>
                <w:b/>
              </w:rPr>
            </w:pPr>
            <w:r w:rsidRPr="000B56BA">
              <w:rPr>
                <w:b/>
              </w:rPr>
              <w:t xml:space="preserve">Tikslo aprašymas </w:t>
            </w:r>
          </w:p>
          <w:p w14:paraId="711086AB" w14:textId="77777777" w:rsidR="00E907B5" w:rsidRPr="000B56BA" w:rsidRDefault="005368BF">
            <w:pPr>
              <w:widowControl w:val="0"/>
              <w:tabs>
                <w:tab w:val="left" w:pos="1293"/>
              </w:tabs>
              <w:overflowPunct w:val="0"/>
              <w:jc w:val="both"/>
              <w:textAlignment w:val="baseline"/>
            </w:pPr>
            <w:r w:rsidRPr="000B56BA">
              <w:t xml:space="preserve">Siekiama išsaugoti ir pagerinti Ignalinos rajono aplinkos būklę, racionaliai naudoti gamtos išteklius, sumažinti ūkinės veiklos neigiamą įtaką aplinkai. Numatoma vykdyti aplinkos išsaugojimo ir kokybės kontrolės, atliekų prevencijos ir tvarkymo, vandens telkinių būklės gerinimo ir užterštų (pažeistų) teritorijų tvarkymo, ekologinio švietimo ir kt. priemones. </w:t>
            </w:r>
          </w:p>
          <w:p w14:paraId="220B513F" w14:textId="77777777" w:rsidR="00E907B5" w:rsidRPr="000B56BA" w:rsidRDefault="005368BF">
            <w:pPr>
              <w:widowControl w:val="0"/>
              <w:tabs>
                <w:tab w:val="left" w:pos="1293"/>
              </w:tabs>
              <w:overflowPunct w:val="0"/>
              <w:jc w:val="both"/>
              <w:textAlignment w:val="baseline"/>
              <w:rPr>
                <w:b/>
              </w:rPr>
            </w:pPr>
            <w:r w:rsidRPr="000B56BA">
              <w:rPr>
                <w:b/>
              </w:rPr>
              <w:t>Rezultato vertinimo kriterijus:</w:t>
            </w:r>
          </w:p>
          <w:p w14:paraId="2738B2EF" w14:textId="77777777" w:rsidR="00E907B5" w:rsidRPr="000B56BA" w:rsidRDefault="005368BF">
            <w:pPr>
              <w:widowControl w:val="0"/>
              <w:tabs>
                <w:tab w:val="left" w:pos="1293"/>
              </w:tabs>
              <w:overflowPunct w:val="0"/>
              <w:jc w:val="both"/>
              <w:textAlignment w:val="baseline"/>
            </w:pPr>
            <w:r w:rsidRPr="000B56BA">
              <w:t>Aplinkos apsaugos rėmimo specialiajai programai įgyvendinti panaudotų lėšų pokytis (palyginti su ankstesniais metais) (proc.).</w:t>
            </w:r>
          </w:p>
          <w:p w14:paraId="45353485" w14:textId="77777777" w:rsidR="00E907B5" w:rsidRPr="000B56BA" w:rsidRDefault="005368BF">
            <w:pPr>
              <w:widowControl w:val="0"/>
              <w:tabs>
                <w:tab w:val="left" w:pos="1293"/>
              </w:tabs>
              <w:overflowPunct w:val="0"/>
              <w:jc w:val="both"/>
              <w:textAlignment w:val="baseline"/>
            </w:pPr>
            <w:r w:rsidRPr="000B56BA">
              <w:rPr>
                <w:b/>
              </w:rPr>
              <w:t>3 uždavinys.</w:t>
            </w:r>
            <w:r w:rsidRPr="000B56BA">
              <w:t xml:space="preserve"> Gerinti užterštų teritorijų ir vandens telkinių būklę, mažinti taršos poveikį aplinkai, įgyvendinti įstatymuose numatytas įvairias prevencines ir kompensacines priemones.</w:t>
            </w:r>
          </w:p>
          <w:p w14:paraId="252CA6EA" w14:textId="77777777" w:rsidR="00E907B5" w:rsidRPr="000B56BA" w:rsidRDefault="005368BF">
            <w:pPr>
              <w:widowControl w:val="0"/>
              <w:tabs>
                <w:tab w:val="left" w:pos="1293"/>
              </w:tabs>
              <w:overflowPunct w:val="0"/>
              <w:jc w:val="both"/>
              <w:textAlignment w:val="baseline"/>
            </w:pPr>
            <w:r w:rsidRPr="000B56BA">
              <w:t>Uždaviniu siekiama kontroliuoti ir mažinti ūkinės veiklos neigiamą poveikį aplinkai. Vykdant uždavinį, bus kontroliuojama, kaip laikomasi savivaldybės tarybos priimtų teisės aktų, reglamentuojančių aplinkos taršos mažinimo priemones, reikalavimų. Bus šalinami aplinkos taršos židiniai, organizuojamos atliekų surinkimo ir tvarkymo sistemos, vykdomi aplinkos kokybės tyrimai, želdynų ir želdinių tvarkymo ir atkūrimo darbai.</w:t>
            </w:r>
          </w:p>
          <w:p w14:paraId="3D0C1542" w14:textId="77777777" w:rsidR="00E907B5" w:rsidRPr="000B56BA" w:rsidRDefault="005368BF">
            <w:pPr>
              <w:widowControl w:val="0"/>
              <w:tabs>
                <w:tab w:val="left" w:pos="1293"/>
              </w:tabs>
              <w:overflowPunct w:val="0"/>
              <w:jc w:val="both"/>
              <w:textAlignment w:val="baseline"/>
            </w:pPr>
            <w:r w:rsidRPr="000B56BA">
              <w:t>Numatoma vykdyti visuomenės informavimą apie efektyvaus atliekų valdymo priemones. Gautos lėšos iš mokesčių už medžiojamųjų gyvūnų išteklius bus naudojamos medžiojamųjų gyvūnų daromos žalos klausimams spręsti.</w:t>
            </w:r>
          </w:p>
          <w:p w14:paraId="13984BF0" w14:textId="77777777" w:rsidR="00E907B5" w:rsidRPr="000B56BA" w:rsidRDefault="005368BF">
            <w:pPr>
              <w:widowControl w:val="0"/>
              <w:tabs>
                <w:tab w:val="left" w:pos="1293"/>
              </w:tabs>
              <w:overflowPunct w:val="0"/>
              <w:jc w:val="both"/>
              <w:textAlignment w:val="baseline"/>
            </w:pPr>
            <w:r w:rsidRPr="000B56BA">
              <w:t>Taip pat numatoma įgyvendinti vandens telkinių būklės gerinimo ir užterštų (pažeistų) teritorijų tvarkymo projektus, pagal galimybę ir poreikį vykdyti triukšmo mažinimo priemones ir aplinkos oro kokybės priemones.</w:t>
            </w:r>
          </w:p>
          <w:p w14:paraId="54A5EA30"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7C160F85" w14:textId="77777777" w:rsidR="00E907B5" w:rsidRPr="000B56BA" w:rsidRDefault="005368BF">
            <w:pPr>
              <w:widowControl w:val="0"/>
              <w:tabs>
                <w:tab w:val="left" w:pos="1293"/>
              </w:tabs>
              <w:overflowPunct w:val="0"/>
              <w:jc w:val="both"/>
              <w:textAlignment w:val="baseline"/>
            </w:pPr>
            <w:r w:rsidRPr="000B56BA">
              <w:t>Aplinkos apsaugos rėmimo specialiosios programos priemonių skaičius.</w:t>
            </w:r>
          </w:p>
          <w:p w14:paraId="755E6A95" w14:textId="77777777" w:rsidR="00E907B5" w:rsidRPr="000B56BA" w:rsidRDefault="005368BF">
            <w:pPr>
              <w:widowControl w:val="0"/>
              <w:tabs>
                <w:tab w:val="left" w:pos="1293"/>
              </w:tabs>
              <w:overflowPunct w:val="0"/>
              <w:jc w:val="both"/>
              <w:textAlignment w:val="baseline"/>
            </w:pPr>
            <w:r w:rsidRPr="000B56BA">
              <w:t>Sutvarkytų užterštų (pažeistų) teritorijų skaičius.</w:t>
            </w:r>
          </w:p>
          <w:p w14:paraId="422BCD57" w14:textId="77777777" w:rsidR="00E907B5" w:rsidRPr="000B56BA" w:rsidRDefault="005368BF">
            <w:pPr>
              <w:widowControl w:val="0"/>
              <w:tabs>
                <w:tab w:val="left" w:pos="1293"/>
              </w:tabs>
              <w:overflowPunct w:val="0"/>
              <w:jc w:val="both"/>
              <w:textAlignment w:val="baseline"/>
            </w:pPr>
            <w:r w:rsidRPr="000B56BA">
              <w:t>Įgyvendintų priemonių skaičius.</w:t>
            </w:r>
          </w:p>
          <w:p w14:paraId="25715C26" w14:textId="77777777" w:rsidR="00E907B5" w:rsidRPr="000B56BA" w:rsidRDefault="005368BF">
            <w:pPr>
              <w:widowControl w:val="0"/>
              <w:tabs>
                <w:tab w:val="left" w:pos="1293"/>
              </w:tabs>
              <w:overflowPunct w:val="0"/>
              <w:jc w:val="both"/>
              <w:textAlignment w:val="baseline"/>
            </w:pPr>
            <w:r w:rsidRPr="000B56BA">
              <w:t>Išnagrinėtų skundų skaičius.</w:t>
            </w:r>
          </w:p>
        </w:tc>
      </w:tr>
    </w:tbl>
    <w:p w14:paraId="670AA4D1"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6D1536EA" w14:textId="77777777">
        <w:tc>
          <w:tcPr>
            <w:tcW w:w="9545" w:type="dxa"/>
            <w:vAlign w:val="center"/>
          </w:tcPr>
          <w:p w14:paraId="1E61D905" w14:textId="77777777" w:rsidR="00E907B5" w:rsidRPr="000B56BA" w:rsidRDefault="005368BF">
            <w:pPr>
              <w:widowControl w:val="0"/>
              <w:tabs>
                <w:tab w:val="left" w:pos="1293"/>
              </w:tabs>
              <w:overflowPunct w:val="0"/>
              <w:jc w:val="both"/>
              <w:textAlignment w:val="baseline"/>
              <w:rPr>
                <w:b/>
              </w:rPr>
            </w:pPr>
            <w:r w:rsidRPr="000B56BA">
              <w:rPr>
                <w:b/>
              </w:rPr>
              <w:t>Numatomas programos įgyvendinimo rezultatas</w:t>
            </w:r>
          </w:p>
          <w:p w14:paraId="2ACF484B" w14:textId="77777777" w:rsidR="00E907B5" w:rsidRPr="000B56BA" w:rsidRDefault="005368BF">
            <w:pPr>
              <w:widowControl w:val="0"/>
              <w:tabs>
                <w:tab w:val="left" w:pos="1293"/>
              </w:tabs>
              <w:overflowPunct w:val="0"/>
              <w:jc w:val="both"/>
              <w:textAlignment w:val="baseline"/>
            </w:pPr>
            <w:r w:rsidRPr="000B56BA">
              <w:t>Programos įgyvendinimas prisidės prie melioracijos sistemų ir statinių išsaugojimo, leis pailginti tinkamą šių sistemų funkcionavimą, taip bus gerinamos žemdirbystės sąlygos ir prisidedama prie kaimo plėtros. SVV subjektų rėmimas skatins naujų darbo vietų kūrimą, investicijų pritraukimą, pažangių technologijų diegimą, veiklos konkurencingumo augimą. Programa leis užtikrinti efektyvų atliekų ir antrinių žaliavų tvarkymą, sumažės aplinkos tarša, bus kompensuota aplinkai padaryta žala, prižiūrima, saugoma ir puoselėjama gamtinė aplinka, ugdoma ekologiškai mąstanti visuomenė.</w:t>
            </w:r>
          </w:p>
        </w:tc>
      </w:tr>
    </w:tbl>
    <w:p w14:paraId="61E8AEC2"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308760CD" w14:textId="77777777">
        <w:tc>
          <w:tcPr>
            <w:tcW w:w="9545" w:type="dxa"/>
            <w:vAlign w:val="center"/>
          </w:tcPr>
          <w:p w14:paraId="36853D24" w14:textId="77777777" w:rsidR="00E907B5" w:rsidRPr="000B56BA" w:rsidRDefault="005368BF">
            <w:pPr>
              <w:widowControl w:val="0"/>
              <w:tabs>
                <w:tab w:val="left" w:pos="1293"/>
              </w:tabs>
              <w:overflowPunct w:val="0"/>
              <w:jc w:val="both"/>
              <w:textAlignment w:val="baseline"/>
            </w:pPr>
            <w:r w:rsidRPr="000B56BA">
              <w:rPr>
                <w:b/>
              </w:rPr>
              <w:t>Galimi programos vykdymo ir finansavimo šaltiniai:</w:t>
            </w:r>
            <w:r w:rsidRPr="000B56BA">
              <w:t xml:space="preserve"> savivaldybės biudžeto lėšos, valstybės biudžeto lėšos, kitos lėšos, Europos Sąjungos investicijų lėšos, valstybės biudžeto dotacijos lėšos.</w:t>
            </w:r>
          </w:p>
        </w:tc>
      </w:tr>
    </w:tbl>
    <w:p w14:paraId="54996054"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1AC3FA32" w14:textId="77777777">
        <w:tc>
          <w:tcPr>
            <w:tcW w:w="9545" w:type="dxa"/>
            <w:vAlign w:val="center"/>
          </w:tcPr>
          <w:p w14:paraId="1B1157C6" w14:textId="77777777" w:rsidR="00E907B5" w:rsidRPr="000B56BA" w:rsidRDefault="005368BF">
            <w:pPr>
              <w:widowControl w:val="0"/>
              <w:tabs>
                <w:tab w:val="left" w:pos="1293"/>
              </w:tabs>
              <w:overflowPunct w:val="0"/>
              <w:jc w:val="both"/>
              <w:textAlignment w:val="baseline"/>
              <w:rPr>
                <w:b/>
              </w:rPr>
            </w:pPr>
            <w:r w:rsidRPr="000B56BA">
              <w:rPr>
                <w:b/>
              </w:rPr>
              <w:t>Veiksmai, numatyti Ignalinos rajono strateginiame plėtros plane, kurie susiję su vykdoma programa:</w:t>
            </w:r>
          </w:p>
          <w:p w14:paraId="036117EE" w14:textId="77777777" w:rsidR="00E907B5" w:rsidRPr="000B56BA" w:rsidRDefault="005368BF">
            <w:pPr>
              <w:widowControl w:val="0"/>
              <w:tabs>
                <w:tab w:val="left" w:pos="1293"/>
              </w:tabs>
              <w:overflowPunct w:val="0"/>
              <w:jc w:val="both"/>
              <w:textAlignment w:val="baseline"/>
            </w:pPr>
            <w:r w:rsidRPr="000B56BA">
              <w:rPr>
                <w:b/>
              </w:rPr>
              <w:t xml:space="preserve">1 PRIORITETAS. </w:t>
            </w:r>
            <w:r w:rsidRPr="000B56BA">
              <w:t>RAJONO EKONOMINĖ IR KOMPLEKSINĖ PLĖTRA</w:t>
            </w:r>
          </w:p>
          <w:p w14:paraId="3EDFC680" w14:textId="77777777" w:rsidR="00E907B5" w:rsidRPr="000B56BA" w:rsidRDefault="005368BF">
            <w:pPr>
              <w:widowControl w:val="0"/>
              <w:tabs>
                <w:tab w:val="left" w:pos="1293"/>
              </w:tabs>
              <w:overflowPunct w:val="0"/>
              <w:jc w:val="both"/>
              <w:textAlignment w:val="baseline"/>
            </w:pPr>
            <w:r w:rsidRPr="000B56BA">
              <w:rPr>
                <w:b/>
              </w:rPr>
              <w:t xml:space="preserve">1.2 tikslas. </w:t>
            </w:r>
            <w:r w:rsidRPr="000B56BA">
              <w:t>Verslo aplinkos gerinimas ir investicijų pritraukimo skatinimas.</w:t>
            </w:r>
          </w:p>
          <w:p w14:paraId="29CEE974" w14:textId="77777777" w:rsidR="00E907B5" w:rsidRPr="000B56BA" w:rsidRDefault="005368BF">
            <w:pPr>
              <w:widowControl w:val="0"/>
              <w:tabs>
                <w:tab w:val="left" w:pos="1293"/>
              </w:tabs>
              <w:overflowPunct w:val="0"/>
              <w:jc w:val="both"/>
              <w:textAlignment w:val="baseline"/>
            </w:pPr>
            <w:r w:rsidRPr="000B56BA">
              <w:rPr>
                <w:b/>
              </w:rPr>
              <w:t>1.2.1 uždavinys.</w:t>
            </w:r>
            <w:r w:rsidRPr="000B56BA">
              <w:t xml:space="preserve"> Plėtoti verslo plėtrai ir investicijoms reikalingą infrastruktūrą.</w:t>
            </w:r>
          </w:p>
          <w:p w14:paraId="01DECF87" w14:textId="77777777" w:rsidR="00E907B5" w:rsidRPr="000B56BA" w:rsidRDefault="005368BF">
            <w:pPr>
              <w:widowControl w:val="0"/>
              <w:tabs>
                <w:tab w:val="left" w:pos="1293"/>
              </w:tabs>
              <w:overflowPunct w:val="0"/>
              <w:jc w:val="both"/>
              <w:textAlignment w:val="baseline"/>
            </w:pPr>
            <w:r w:rsidRPr="000B56BA">
              <w:rPr>
                <w:b/>
              </w:rPr>
              <w:t xml:space="preserve">1.2.2 uždavinys. </w:t>
            </w:r>
            <w:r w:rsidRPr="000B56BA">
              <w:t>Tobulinti verslo paramos ir informavimo sistemą, plėtoti įvairias veiklas, siekiant pritraukti investicijų.</w:t>
            </w:r>
          </w:p>
          <w:p w14:paraId="5BCC0CFD" w14:textId="77777777" w:rsidR="00E907B5" w:rsidRPr="000B56BA" w:rsidRDefault="005368BF">
            <w:pPr>
              <w:widowControl w:val="0"/>
              <w:tabs>
                <w:tab w:val="left" w:pos="1293"/>
              </w:tabs>
              <w:overflowPunct w:val="0"/>
              <w:jc w:val="both"/>
              <w:textAlignment w:val="baseline"/>
            </w:pPr>
            <w:r w:rsidRPr="000B56BA">
              <w:rPr>
                <w:b/>
              </w:rPr>
              <w:t xml:space="preserve">1.2.3 uždavinys. </w:t>
            </w:r>
            <w:r w:rsidRPr="000B56BA">
              <w:t>Skatinti gyventojų verslumą, stiprinti viešojo ir privataus sektoriaus bendradarbiavimą.</w:t>
            </w:r>
          </w:p>
          <w:p w14:paraId="3E1B206D" w14:textId="77777777" w:rsidR="00E907B5" w:rsidRPr="000B56BA" w:rsidRDefault="005368BF">
            <w:pPr>
              <w:widowControl w:val="0"/>
              <w:tabs>
                <w:tab w:val="left" w:pos="1293"/>
              </w:tabs>
              <w:overflowPunct w:val="0"/>
              <w:jc w:val="both"/>
              <w:textAlignment w:val="baseline"/>
            </w:pPr>
            <w:r w:rsidRPr="000B56BA">
              <w:rPr>
                <w:b/>
              </w:rPr>
              <w:t xml:space="preserve">1.3 tikslas. </w:t>
            </w:r>
            <w:r w:rsidRPr="000B56BA">
              <w:t>Žemės ūkio, žuvininkystės ir miškininkystės plėtra.</w:t>
            </w:r>
          </w:p>
          <w:p w14:paraId="31B7D043" w14:textId="77777777" w:rsidR="00E907B5" w:rsidRPr="000B56BA" w:rsidRDefault="005368BF">
            <w:pPr>
              <w:widowControl w:val="0"/>
              <w:tabs>
                <w:tab w:val="left" w:pos="1293"/>
              </w:tabs>
              <w:overflowPunct w:val="0"/>
              <w:jc w:val="both"/>
              <w:textAlignment w:val="baseline"/>
            </w:pPr>
            <w:r w:rsidRPr="000B56BA">
              <w:rPr>
                <w:b/>
              </w:rPr>
              <w:t xml:space="preserve">1.3.1 uždavinys. </w:t>
            </w:r>
            <w:r w:rsidRPr="000B56BA">
              <w:t>Sudaryti sąlygas plėtoti konkurencingą žemės ūkį, žuvininkystę ir miškininkystę.</w:t>
            </w:r>
          </w:p>
          <w:p w14:paraId="73BD6BEF" w14:textId="77777777" w:rsidR="00E907B5" w:rsidRPr="000B56BA" w:rsidRDefault="005368BF">
            <w:pPr>
              <w:widowControl w:val="0"/>
              <w:tabs>
                <w:tab w:val="left" w:pos="1293"/>
              </w:tabs>
              <w:overflowPunct w:val="0"/>
              <w:jc w:val="both"/>
              <w:textAlignment w:val="baseline"/>
            </w:pPr>
            <w:r w:rsidRPr="000B56BA">
              <w:rPr>
                <w:b/>
              </w:rPr>
              <w:t xml:space="preserve">3 PRIORITETAS. </w:t>
            </w:r>
            <w:r w:rsidRPr="000B56BA">
              <w:t>DARNI VIEŠOSIOS INFRASTRUKTŪROS IR APLINKOS PLĖTRA</w:t>
            </w:r>
          </w:p>
          <w:p w14:paraId="44E2A89C" w14:textId="77777777" w:rsidR="00E907B5" w:rsidRPr="000B56BA" w:rsidRDefault="005368BF">
            <w:pPr>
              <w:widowControl w:val="0"/>
              <w:tabs>
                <w:tab w:val="left" w:pos="1293"/>
              </w:tabs>
              <w:overflowPunct w:val="0"/>
              <w:jc w:val="both"/>
              <w:textAlignment w:val="baseline"/>
            </w:pPr>
            <w:r w:rsidRPr="000B56BA">
              <w:rPr>
                <w:b/>
              </w:rPr>
              <w:t xml:space="preserve">3.4 tikslas. </w:t>
            </w:r>
            <w:r w:rsidRPr="000B56BA">
              <w:t>Darnios ir patrauklios aplinkos užtikrinimas.</w:t>
            </w:r>
          </w:p>
          <w:p w14:paraId="466B3B05" w14:textId="77777777" w:rsidR="00E907B5" w:rsidRPr="000B56BA" w:rsidRDefault="005368BF">
            <w:pPr>
              <w:widowControl w:val="0"/>
              <w:tabs>
                <w:tab w:val="left" w:pos="1293"/>
              </w:tabs>
              <w:overflowPunct w:val="0"/>
              <w:jc w:val="both"/>
              <w:textAlignment w:val="baseline"/>
            </w:pPr>
            <w:r w:rsidRPr="000B56BA">
              <w:rPr>
                <w:b/>
              </w:rPr>
              <w:t xml:space="preserve">3.4.2 uždavinys. </w:t>
            </w:r>
            <w:r w:rsidRPr="000B56BA">
              <w:t>Užtikrinti kraštovaizdžio apsaugą ir didinti jo patrauklumą.</w:t>
            </w:r>
          </w:p>
        </w:tc>
      </w:tr>
    </w:tbl>
    <w:p w14:paraId="6B621FA9"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039899A4" w14:textId="77777777">
        <w:tc>
          <w:tcPr>
            <w:tcW w:w="9545" w:type="dxa"/>
            <w:vAlign w:val="center"/>
          </w:tcPr>
          <w:p w14:paraId="2E658BE2" w14:textId="77777777" w:rsidR="00E907B5" w:rsidRPr="000B56BA" w:rsidRDefault="005368BF">
            <w:pPr>
              <w:widowControl w:val="0"/>
              <w:tabs>
                <w:tab w:val="left" w:pos="1293"/>
              </w:tabs>
              <w:overflowPunct w:val="0"/>
              <w:textAlignment w:val="baseline"/>
              <w:rPr>
                <w:b/>
              </w:rPr>
            </w:pPr>
            <w:r w:rsidRPr="000B56BA">
              <w:rPr>
                <w:b/>
              </w:rPr>
              <w:t xml:space="preserve">Susiję įstatymai ir kiti norminiai teisės aktai: </w:t>
            </w:r>
          </w:p>
          <w:p w14:paraId="08B42FC0" w14:textId="77777777" w:rsidR="00E907B5" w:rsidRPr="000B56BA" w:rsidRDefault="005368BF">
            <w:pPr>
              <w:widowControl w:val="0"/>
              <w:tabs>
                <w:tab w:val="left" w:pos="1293"/>
              </w:tabs>
              <w:overflowPunct w:val="0"/>
              <w:jc w:val="both"/>
              <w:textAlignment w:val="baseline"/>
            </w:pPr>
            <w:r w:rsidRPr="000B56BA">
              <w:t>Lietuvos Respublikos vietos savivaldos įstatymas, Lietuvos Respublikos aplinkos apsaugos įstatymas, Lietuvos Respublikos melioracijos įstatymas, Lietuvos Respublikos atliekų tvarkymo įstatymas, Lietuvos Respublikos aplinkos monitoringo įstatymas, Lietuvos Respublikos savivaldybių aplinkos apsaugos rėmimo specialiosios programos įstatymas, Lietuvos Respublikos smulkiojo ir vidutinio verslo plėtros įstatymas, Lietuvos Respublikos žemės ūkio, maisto ūkio ir kaimo plėtros įstatymas, Lietuvos Respublikos ūkininko ūkio įstatymas, Lietuvos Respublikos medžioklės įstatymas, Lietuvos Respublikos aplinkos oro apsaugos įstatymas, Lietuvos Respublikos triukšmo valdymo įstatymas</w:t>
            </w:r>
          </w:p>
        </w:tc>
      </w:tr>
    </w:tbl>
    <w:p w14:paraId="104AE799" w14:textId="77777777" w:rsidR="00E907B5" w:rsidRPr="000B56BA" w:rsidRDefault="00E907B5">
      <w:pPr>
        <w:widowControl w:val="0"/>
        <w:tabs>
          <w:tab w:val="left" w:pos="1293"/>
        </w:tabs>
        <w:overflowPunct w:val="0"/>
        <w:textAlignment w:val="baseline"/>
      </w:pPr>
    </w:p>
    <w:p w14:paraId="24A382D8" w14:textId="77777777" w:rsidR="00E907B5" w:rsidRPr="000B56BA" w:rsidRDefault="00E907B5">
      <w:pPr>
        <w:widowControl w:val="0"/>
        <w:tabs>
          <w:tab w:val="left" w:pos="1293"/>
        </w:tabs>
        <w:overflowPunct w:val="0"/>
        <w:textAlignment w:val="baseline"/>
      </w:pPr>
    </w:p>
    <w:tbl>
      <w:tblPr>
        <w:tblW w:w="9546" w:type="dxa"/>
        <w:tblInd w:w="93" w:type="dxa"/>
        <w:tblLayout w:type="fixed"/>
        <w:tblLook w:val="04A0" w:firstRow="1" w:lastRow="0" w:firstColumn="1" w:lastColumn="0" w:noHBand="0" w:noVBand="1"/>
      </w:tblPr>
      <w:tblGrid>
        <w:gridCol w:w="9546"/>
      </w:tblGrid>
      <w:tr w:rsidR="00E907B5" w:rsidRPr="000B56BA" w14:paraId="2700B71A" w14:textId="77777777">
        <w:trPr>
          <w:trHeight w:val="615"/>
        </w:trPr>
        <w:tc>
          <w:tcPr>
            <w:tcW w:w="9546" w:type="dxa"/>
            <w:tcBorders>
              <w:top w:val="nil"/>
              <w:left w:val="nil"/>
              <w:bottom w:val="nil"/>
              <w:right w:val="nil"/>
            </w:tcBorders>
            <w:shd w:val="clear" w:color="auto" w:fill="auto"/>
            <w:vAlign w:val="bottom"/>
            <w:hideMark/>
          </w:tcPr>
          <w:p w14:paraId="2FDF5D08" w14:textId="77777777" w:rsidR="00E907B5" w:rsidRPr="000B56BA" w:rsidRDefault="005368BF">
            <w:pPr>
              <w:widowControl w:val="0"/>
              <w:tabs>
                <w:tab w:val="left" w:pos="1293"/>
              </w:tabs>
              <w:overflowPunct w:val="0"/>
              <w:jc w:val="center"/>
              <w:textAlignment w:val="baseline"/>
              <w:rPr>
                <w:b/>
              </w:rPr>
            </w:pPr>
            <w:r w:rsidRPr="000B56BA">
              <w:rPr>
                <w:b/>
              </w:rPr>
              <w:t>APLINKOS APSAUGOS, VERSLO, UŽIMTUMO RĖMIMO IR ŽEMĖS ŪKIO PLĖTROS PROGRAMOS LĖŠŲ POREIKIS (ASIGNAVIMAI) IR NUMATOMI FINANSAVIMO ŠALTINIAI</w:t>
            </w:r>
          </w:p>
        </w:tc>
      </w:tr>
      <w:tr w:rsidR="00E907B5" w:rsidRPr="000B56BA" w14:paraId="1BAF7D67" w14:textId="77777777">
        <w:trPr>
          <w:trHeight w:val="270"/>
        </w:trPr>
        <w:tc>
          <w:tcPr>
            <w:tcW w:w="9546" w:type="dxa"/>
            <w:tcBorders>
              <w:top w:val="nil"/>
              <w:left w:val="nil"/>
              <w:bottom w:val="nil"/>
              <w:right w:val="nil"/>
            </w:tcBorders>
            <w:shd w:val="clear" w:color="auto" w:fill="auto"/>
            <w:noWrap/>
            <w:vAlign w:val="bottom"/>
            <w:hideMark/>
          </w:tcPr>
          <w:p w14:paraId="617D26F3" w14:textId="77777777" w:rsidR="00E907B5" w:rsidRPr="000B56BA" w:rsidRDefault="005368BF">
            <w:pPr>
              <w:widowControl w:val="0"/>
              <w:tabs>
                <w:tab w:val="left" w:pos="1293"/>
              </w:tabs>
              <w:overflowPunct w:val="0"/>
              <w:jc w:val="right"/>
              <w:textAlignment w:val="baseline"/>
            </w:pPr>
            <w:r w:rsidRPr="000B56BA">
              <w:t>(tūkst. Eur)</w:t>
            </w:r>
          </w:p>
          <w:p w14:paraId="194C358F" w14:textId="77777777" w:rsidR="00E907B5" w:rsidRPr="000B56BA" w:rsidRDefault="00E907B5">
            <w:pPr>
              <w:widowControl w:val="0"/>
              <w:tabs>
                <w:tab w:val="left" w:pos="1293"/>
              </w:tabs>
              <w:overflowPunct w:val="0"/>
              <w:textAlignment w:val="baseline"/>
            </w:pPr>
          </w:p>
        </w:tc>
      </w:tr>
    </w:tbl>
    <w:p w14:paraId="366A92B7" w14:textId="77777777" w:rsidR="00E907B5" w:rsidRPr="000B56BA" w:rsidRDefault="00E907B5">
      <w:pPr>
        <w:widowControl w:val="0"/>
        <w:tabs>
          <w:tab w:val="left" w:pos="1293"/>
        </w:tabs>
        <w:overflowPunct w:val="0"/>
        <w:textAlignment w:val="baseline"/>
      </w:pPr>
    </w:p>
    <w:tbl>
      <w:tblPr>
        <w:tblW w:w="9835" w:type="dxa"/>
        <w:tblLook w:val="04A0" w:firstRow="1" w:lastRow="0" w:firstColumn="1" w:lastColumn="0" w:noHBand="0" w:noVBand="1"/>
      </w:tblPr>
      <w:tblGrid>
        <w:gridCol w:w="5807"/>
        <w:gridCol w:w="1345"/>
        <w:gridCol w:w="1190"/>
        <w:gridCol w:w="1271"/>
        <w:gridCol w:w="222"/>
      </w:tblGrid>
      <w:tr w:rsidR="00A302F4" w:rsidRPr="00A302F4" w14:paraId="44E562C6" w14:textId="77777777" w:rsidTr="00A302F4">
        <w:trPr>
          <w:gridAfter w:val="1"/>
          <w:wAfter w:w="222" w:type="dxa"/>
          <w:trHeight w:val="276"/>
        </w:trPr>
        <w:tc>
          <w:tcPr>
            <w:tcW w:w="58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243984B" w14:textId="77777777" w:rsidR="00A302F4" w:rsidRPr="00A302F4" w:rsidRDefault="00A302F4" w:rsidP="00A302F4">
            <w:pPr>
              <w:jc w:val="center"/>
              <w:rPr>
                <w:b/>
                <w:bCs/>
                <w:szCs w:val="24"/>
              </w:rPr>
            </w:pPr>
            <w:r w:rsidRPr="00A302F4">
              <w:rPr>
                <w:b/>
                <w:bCs/>
                <w:szCs w:val="24"/>
              </w:rPr>
              <w:t>Ekonominės klasifikacijos grupės</w:t>
            </w:r>
          </w:p>
        </w:tc>
        <w:tc>
          <w:tcPr>
            <w:tcW w:w="13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6364D83" w14:textId="77777777" w:rsidR="00A302F4" w:rsidRPr="00A302F4" w:rsidRDefault="00A302F4" w:rsidP="00A302F4">
            <w:pPr>
              <w:jc w:val="center"/>
              <w:rPr>
                <w:b/>
                <w:bCs/>
                <w:szCs w:val="24"/>
              </w:rPr>
            </w:pPr>
            <w:r w:rsidRPr="00A302F4">
              <w:rPr>
                <w:b/>
                <w:bCs/>
                <w:szCs w:val="24"/>
              </w:rPr>
              <w:t>2023 m. projektas</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C487361" w14:textId="77777777" w:rsidR="00A302F4" w:rsidRPr="00A302F4" w:rsidRDefault="00A302F4" w:rsidP="00A302F4">
            <w:pPr>
              <w:jc w:val="center"/>
              <w:rPr>
                <w:b/>
                <w:bCs/>
                <w:szCs w:val="24"/>
              </w:rPr>
            </w:pPr>
            <w:r w:rsidRPr="00A302F4">
              <w:rPr>
                <w:b/>
                <w:bCs/>
                <w:szCs w:val="24"/>
              </w:rPr>
              <w:t>2024 m. projektas</w:t>
            </w:r>
          </w:p>
        </w:tc>
        <w:tc>
          <w:tcPr>
            <w:tcW w:w="12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7F3371" w14:textId="77777777" w:rsidR="00A302F4" w:rsidRPr="00A302F4" w:rsidRDefault="00A302F4" w:rsidP="00A302F4">
            <w:pPr>
              <w:jc w:val="center"/>
              <w:rPr>
                <w:b/>
                <w:bCs/>
                <w:szCs w:val="24"/>
              </w:rPr>
            </w:pPr>
            <w:r w:rsidRPr="00A302F4">
              <w:rPr>
                <w:b/>
                <w:bCs/>
                <w:szCs w:val="24"/>
              </w:rPr>
              <w:t>2025 m. projektas</w:t>
            </w:r>
          </w:p>
        </w:tc>
      </w:tr>
      <w:tr w:rsidR="00A302F4" w:rsidRPr="00A302F4" w14:paraId="11023C96" w14:textId="77777777" w:rsidTr="00A302F4">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2F0B0EE9" w14:textId="77777777" w:rsidR="00A302F4" w:rsidRPr="00A302F4" w:rsidRDefault="00A302F4" w:rsidP="00A302F4">
            <w:pPr>
              <w:rPr>
                <w:b/>
                <w:bCs/>
                <w:szCs w:val="24"/>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14:paraId="5647D756" w14:textId="77777777" w:rsidR="00A302F4" w:rsidRPr="00A302F4" w:rsidRDefault="00A302F4" w:rsidP="00A302F4">
            <w:pPr>
              <w:rPr>
                <w:b/>
                <w:bCs/>
                <w:szCs w:val="24"/>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1D1CDE27" w14:textId="77777777" w:rsidR="00A302F4" w:rsidRPr="00A302F4" w:rsidRDefault="00A302F4" w:rsidP="00A302F4">
            <w:pPr>
              <w:rPr>
                <w:b/>
                <w:bCs/>
                <w:szCs w:val="24"/>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14:paraId="778344D3" w14:textId="77777777" w:rsidR="00A302F4" w:rsidRPr="00A302F4" w:rsidRDefault="00A302F4" w:rsidP="00A302F4">
            <w:pPr>
              <w:rPr>
                <w:b/>
                <w:bCs/>
                <w:szCs w:val="24"/>
              </w:rPr>
            </w:pPr>
          </w:p>
        </w:tc>
        <w:tc>
          <w:tcPr>
            <w:tcW w:w="222" w:type="dxa"/>
            <w:tcBorders>
              <w:top w:val="nil"/>
              <w:left w:val="nil"/>
              <w:bottom w:val="nil"/>
              <w:right w:val="nil"/>
            </w:tcBorders>
            <w:shd w:val="clear" w:color="auto" w:fill="auto"/>
            <w:noWrap/>
            <w:vAlign w:val="bottom"/>
            <w:hideMark/>
          </w:tcPr>
          <w:p w14:paraId="01F43783" w14:textId="77777777" w:rsidR="00A302F4" w:rsidRPr="00A302F4" w:rsidRDefault="00A302F4" w:rsidP="00A302F4">
            <w:pPr>
              <w:jc w:val="center"/>
              <w:rPr>
                <w:b/>
                <w:bCs/>
                <w:szCs w:val="24"/>
              </w:rPr>
            </w:pPr>
          </w:p>
        </w:tc>
      </w:tr>
      <w:tr w:rsidR="00A302F4" w:rsidRPr="00A302F4" w14:paraId="3B0811CA" w14:textId="77777777" w:rsidTr="00A302F4">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1DDB0F7A" w14:textId="77777777" w:rsidR="00A302F4" w:rsidRPr="00A302F4" w:rsidRDefault="00A302F4" w:rsidP="00A302F4">
            <w:pPr>
              <w:rPr>
                <w:b/>
                <w:bCs/>
                <w:szCs w:val="24"/>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14:paraId="77ED82A6" w14:textId="77777777" w:rsidR="00A302F4" w:rsidRPr="00A302F4" w:rsidRDefault="00A302F4" w:rsidP="00A302F4">
            <w:pPr>
              <w:rPr>
                <w:b/>
                <w:bCs/>
                <w:szCs w:val="24"/>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6DBA1782" w14:textId="77777777" w:rsidR="00A302F4" w:rsidRPr="00A302F4" w:rsidRDefault="00A302F4" w:rsidP="00A302F4">
            <w:pPr>
              <w:rPr>
                <w:b/>
                <w:bCs/>
                <w:szCs w:val="24"/>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14:paraId="1724C426" w14:textId="77777777" w:rsidR="00A302F4" w:rsidRPr="00A302F4" w:rsidRDefault="00A302F4" w:rsidP="00A302F4">
            <w:pPr>
              <w:rPr>
                <w:b/>
                <w:bCs/>
                <w:szCs w:val="24"/>
              </w:rPr>
            </w:pPr>
          </w:p>
        </w:tc>
        <w:tc>
          <w:tcPr>
            <w:tcW w:w="222" w:type="dxa"/>
            <w:tcBorders>
              <w:top w:val="nil"/>
              <w:left w:val="nil"/>
              <w:bottom w:val="nil"/>
              <w:right w:val="nil"/>
            </w:tcBorders>
            <w:shd w:val="clear" w:color="auto" w:fill="auto"/>
            <w:noWrap/>
            <w:vAlign w:val="bottom"/>
            <w:hideMark/>
          </w:tcPr>
          <w:p w14:paraId="7885AB43" w14:textId="77777777" w:rsidR="00A302F4" w:rsidRPr="00A302F4" w:rsidRDefault="00A302F4" w:rsidP="00A302F4">
            <w:pPr>
              <w:rPr>
                <w:szCs w:val="24"/>
              </w:rPr>
            </w:pPr>
          </w:p>
        </w:tc>
      </w:tr>
      <w:tr w:rsidR="00A302F4" w:rsidRPr="00A302F4" w14:paraId="12B19BBF" w14:textId="77777777" w:rsidTr="00A302F4">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3F9F5450" w14:textId="77777777" w:rsidR="00A302F4" w:rsidRPr="00A302F4" w:rsidRDefault="00A302F4" w:rsidP="00A302F4">
            <w:pPr>
              <w:rPr>
                <w:b/>
                <w:bCs/>
                <w:szCs w:val="24"/>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14:paraId="5E726A69" w14:textId="77777777" w:rsidR="00A302F4" w:rsidRPr="00A302F4" w:rsidRDefault="00A302F4" w:rsidP="00A302F4">
            <w:pPr>
              <w:rPr>
                <w:b/>
                <w:bCs/>
                <w:szCs w:val="24"/>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666926D1" w14:textId="77777777" w:rsidR="00A302F4" w:rsidRPr="00A302F4" w:rsidRDefault="00A302F4" w:rsidP="00A302F4">
            <w:pPr>
              <w:rPr>
                <w:b/>
                <w:bCs/>
                <w:szCs w:val="24"/>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14:paraId="6B03169C" w14:textId="77777777" w:rsidR="00A302F4" w:rsidRPr="00A302F4" w:rsidRDefault="00A302F4" w:rsidP="00A302F4">
            <w:pPr>
              <w:rPr>
                <w:b/>
                <w:bCs/>
                <w:szCs w:val="24"/>
              </w:rPr>
            </w:pPr>
          </w:p>
        </w:tc>
        <w:tc>
          <w:tcPr>
            <w:tcW w:w="222" w:type="dxa"/>
            <w:tcBorders>
              <w:top w:val="nil"/>
              <w:left w:val="nil"/>
              <w:bottom w:val="nil"/>
              <w:right w:val="nil"/>
            </w:tcBorders>
            <w:shd w:val="clear" w:color="auto" w:fill="auto"/>
            <w:noWrap/>
            <w:vAlign w:val="bottom"/>
            <w:hideMark/>
          </w:tcPr>
          <w:p w14:paraId="70875415" w14:textId="77777777" w:rsidR="00A302F4" w:rsidRPr="00A302F4" w:rsidRDefault="00A302F4" w:rsidP="00A302F4">
            <w:pPr>
              <w:rPr>
                <w:szCs w:val="24"/>
              </w:rPr>
            </w:pPr>
          </w:p>
        </w:tc>
      </w:tr>
      <w:tr w:rsidR="00A302F4" w:rsidRPr="000B56BA" w14:paraId="35FBD3EA" w14:textId="77777777" w:rsidTr="00A302F4">
        <w:trPr>
          <w:trHeight w:val="264"/>
        </w:trPr>
        <w:tc>
          <w:tcPr>
            <w:tcW w:w="5807" w:type="dxa"/>
            <w:tcBorders>
              <w:top w:val="nil"/>
              <w:left w:val="single" w:sz="4" w:space="0" w:color="auto"/>
              <w:bottom w:val="single" w:sz="4" w:space="0" w:color="auto"/>
              <w:right w:val="single" w:sz="4" w:space="0" w:color="auto"/>
            </w:tcBorders>
            <w:shd w:val="clear" w:color="000000" w:fill="C0C0C0"/>
            <w:hideMark/>
          </w:tcPr>
          <w:p w14:paraId="42B0BA70" w14:textId="77777777" w:rsidR="00A302F4" w:rsidRPr="00A302F4" w:rsidRDefault="00A302F4" w:rsidP="00A302F4">
            <w:pPr>
              <w:rPr>
                <w:b/>
                <w:bCs/>
                <w:szCs w:val="24"/>
              </w:rPr>
            </w:pPr>
            <w:r w:rsidRPr="00A302F4">
              <w:rPr>
                <w:b/>
                <w:bCs/>
                <w:szCs w:val="24"/>
              </w:rPr>
              <w:t xml:space="preserve">1. Iš viso asignavimų </w:t>
            </w:r>
          </w:p>
        </w:tc>
        <w:tc>
          <w:tcPr>
            <w:tcW w:w="1345" w:type="dxa"/>
            <w:tcBorders>
              <w:top w:val="nil"/>
              <w:left w:val="nil"/>
              <w:bottom w:val="single" w:sz="4" w:space="0" w:color="auto"/>
              <w:right w:val="single" w:sz="4" w:space="0" w:color="auto"/>
            </w:tcBorders>
            <w:shd w:val="clear" w:color="000000" w:fill="C0C0C0"/>
            <w:vAlign w:val="center"/>
            <w:hideMark/>
          </w:tcPr>
          <w:p w14:paraId="10ED428B" w14:textId="77777777" w:rsidR="00A302F4" w:rsidRPr="00A302F4" w:rsidRDefault="00A302F4" w:rsidP="00A302F4">
            <w:pPr>
              <w:jc w:val="center"/>
              <w:rPr>
                <w:b/>
                <w:bCs/>
                <w:szCs w:val="24"/>
              </w:rPr>
            </w:pPr>
            <w:r w:rsidRPr="00A302F4">
              <w:rPr>
                <w:b/>
                <w:bCs/>
                <w:szCs w:val="24"/>
              </w:rPr>
              <w:t>538,6</w:t>
            </w:r>
          </w:p>
        </w:tc>
        <w:tc>
          <w:tcPr>
            <w:tcW w:w="1190" w:type="dxa"/>
            <w:tcBorders>
              <w:top w:val="nil"/>
              <w:left w:val="nil"/>
              <w:bottom w:val="single" w:sz="4" w:space="0" w:color="auto"/>
              <w:right w:val="single" w:sz="4" w:space="0" w:color="auto"/>
            </w:tcBorders>
            <w:shd w:val="clear" w:color="000000" w:fill="C0C0C0"/>
            <w:vAlign w:val="center"/>
            <w:hideMark/>
          </w:tcPr>
          <w:p w14:paraId="791E7887" w14:textId="77777777" w:rsidR="00A302F4" w:rsidRPr="00A302F4" w:rsidRDefault="00A302F4" w:rsidP="00A302F4">
            <w:pPr>
              <w:jc w:val="center"/>
              <w:rPr>
                <w:b/>
                <w:bCs/>
                <w:szCs w:val="24"/>
              </w:rPr>
            </w:pPr>
            <w:r w:rsidRPr="00A302F4">
              <w:rPr>
                <w:b/>
                <w:bCs/>
                <w:szCs w:val="24"/>
              </w:rPr>
              <w:t>568,2</w:t>
            </w:r>
          </w:p>
        </w:tc>
        <w:tc>
          <w:tcPr>
            <w:tcW w:w="1271" w:type="dxa"/>
            <w:tcBorders>
              <w:top w:val="nil"/>
              <w:left w:val="nil"/>
              <w:bottom w:val="single" w:sz="4" w:space="0" w:color="auto"/>
              <w:right w:val="single" w:sz="4" w:space="0" w:color="auto"/>
            </w:tcBorders>
            <w:shd w:val="clear" w:color="000000" w:fill="C0C0C0"/>
            <w:vAlign w:val="center"/>
            <w:hideMark/>
          </w:tcPr>
          <w:p w14:paraId="2102CF6D" w14:textId="77777777" w:rsidR="00A302F4" w:rsidRPr="00A302F4" w:rsidRDefault="00A302F4" w:rsidP="00A302F4">
            <w:pPr>
              <w:jc w:val="center"/>
              <w:rPr>
                <w:b/>
                <w:bCs/>
                <w:szCs w:val="24"/>
              </w:rPr>
            </w:pPr>
            <w:r w:rsidRPr="00A302F4">
              <w:rPr>
                <w:b/>
                <w:bCs/>
                <w:szCs w:val="24"/>
              </w:rPr>
              <w:t>628,0</w:t>
            </w:r>
          </w:p>
        </w:tc>
        <w:tc>
          <w:tcPr>
            <w:tcW w:w="222" w:type="dxa"/>
            <w:vAlign w:val="center"/>
            <w:hideMark/>
          </w:tcPr>
          <w:p w14:paraId="03DC5028" w14:textId="77777777" w:rsidR="00A302F4" w:rsidRPr="00A302F4" w:rsidRDefault="00A302F4" w:rsidP="00A302F4">
            <w:pPr>
              <w:rPr>
                <w:szCs w:val="24"/>
              </w:rPr>
            </w:pPr>
          </w:p>
        </w:tc>
      </w:tr>
      <w:tr w:rsidR="00A302F4" w:rsidRPr="00A302F4" w14:paraId="4A73FF5B"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18FD997E" w14:textId="77777777" w:rsidR="00A302F4" w:rsidRPr="00A302F4" w:rsidRDefault="00A302F4" w:rsidP="00A302F4">
            <w:pPr>
              <w:rPr>
                <w:szCs w:val="24"/>
              </w:rPr>
            </w:pPr>
            <w:r w:rsidRPr="00A302F4">
              <w:rPr>
                <w:szCs w:val="24"/>
              </w:rPr>
              <w:t>1.1. iš jų darbo užmokesčiui</w:t>
            </w:r>
          </w:p>
        </w:tc>
        <w:tc>
          <w:tcPr>
            <w:tcW w:w="1345" w:type="dxa"/>
            <w:tcBorders>
              <w:top w:val="nil"/>
              <w:left w:val="nil"/>
              <w:bottom w:val="single" w:sz="4" w:space="0" w:color="auto"/>
              <w:right w:val="single" w:sz="4" w:space="0" w:color="auto"/>
            </w:tcBorders>
            <w:shd w:val="clear" w:color="auto" w:fill="auto"/>
            <w:vAlign w:val="center"/>
            <w:hideMark/>
          </w:tcPr>
          <w:p w14:paraId="53F63650" w14:textId="77777777" w:rsidR="00A302F4" w:rsidRPr="00A302F4" w:rsidRDefault="00A302F4" w:rsidP="00A302F4">
            <w:pPr>
              <w:jc w:val="center"/>
              <w:rPr>
                <w:szCs w:val="24"/>
              </w:rPr>
            </w:pPr>
            <w:r w:rsidRPr="00A302F4">
              <w:rPr>
                <w:szCs w:val="24"/>
              </w:rPr>
              <w:t>178,7</w:t>
            </w:r>
          </w:p>
        </w:tc>
        <w:tc>
          <w:tcPr>
            <w:tcW w:w="1190" w:type="dxa"/>
            <w:tcBorders>
              <w:top w:val="nil"/>
              <w:left w:val="nil"/>
              <w:bottom w:val="single" w:sz="4" w:space="0" w:color="auto"/>
              <w:right w:val="single" w:sz="4" w:space="0" w:color="auto"/>
            </w:tcBorders>
            <w:shd w:val="clear" w:color="auto" w:fill="auto"/>
            <w:vAlign w:val="center"/>
            <w:hideMark/>
          </w:tcPr>
          <w:p w14:paraId="278E761A" w14:textId="77777777" w:rsidR="00A302F4" w:rsidRPr="00A302F4" w:rsidRDefault="00A302F4" w:rsidP="00A302F4">
            <w:pPr>
              <w:jc w:val="center"/>
              <w:rPr>
                <w:szCs w:val="24"/>
              </w:rPr>
            </w:pPr>
            <w:r w:rsidRPr="00A302F4">
              <w:rPr>
                <w:szCs w:val="24"/>
              </w:rPr>
              <w:t>179,0</w:t>
            </w:r>
          </w:p>
        </w:tc>
        <w:tc>
          <w:tcPr>
            <w:tcW w:w="1271" w:type="dxa"/>
            <w:tcBorders>
              <w:top w:val="nil"/>
              <w:left w:val="nil"/>
              <w:bottom w:val="single" w:sz="4" w:space="0" w:color="auto"/>
              <w:right w:val="single" w:sz="4" w:space="0" w:color="auto"/>
            </w:tcBorders>
            <w:shd w:val="clear" w:color="auto" w:fill="auto"/>
            <w:vAlign w:val="center"/>
            <w:hideMark/>
          </w:tcPr>
          <w:p w14:paraId="1F559186" w14:textId="77777777" w:rsidR="00A302F4" w:rsidRPr="00A302F4" w:rsidRDefault="00A302F4" w:rsidP="00A302F4">
            <w:pPr>
              <w:jc w:val="center"/>
              <w:rPr>
                <w:szCs w:val="24"/>
              </w:rPr>
            </w:pPr>
            <w:r w:rsidRPr="00A302F4">
              <w:rPr>
                <w:szCs w:val="24"/>
              </w:rPr>
              <w:t>179,0</w:t>
            </w:r>
          </w:p>
        </w:tc>
        <w:tc>
          <w:tcPr>
            <w:tcW w:w="222" w:type="dxa"/>
            <w:vAlign w:val="center"/>
            <w:hideMark/>
          </w:tcPr>
          <w:p w14:paraId="30BC7F7F" w14:textId="77777777" w:rsidR="00A302F4" w:rsidRPr="00A302F4" w:rsidRDefault="00A302F4" w:rsidP="00A302F4">
            <w:pPr>
              <w:rPr>
                <w:szCs w:val="24"/>
              </w:rPr>
            </w:pPr>
          </w:p>
        </w:tc>
      </w:tr>
      <w:tr w:rsidR="00A302F4" w:rsidRPr="000B56BA" w14:paraId="74005913" w14:textId="77777777" w:rsidTr="00A302F4">
        <w:trPr>
          <w:trHeight w:val="264"/>
        </w:trPr>
        <w:tc>
          <w:tcPr>
            <w:tcW w:w="5807" w:type="dxa"/>
            <w:tcBorders>
              <w:top w:val="nil"/>
              <w:left w:val="single" w:sz="4" w:space="0" w:color="auto"/>
              <w:bottom w:val="single" w:sz="4" w:space="0" w:color="auto"/>
              <w:right w:val="single" w:sz="4" w:space="0" w:color="auto"/>
            </w:tcBorders>
            <w:shd w:val="clear" w:color="000000" w:fill="C0C0C0"/>
            <w:hideMark/>
          </w:tcPr>
          <w:p w14:paraId="5F182631" w14:textId="77777777" w:rsidR="00A302F4" w:rsidRPr="00A302F4" w:rsidRDefault="00A302F4" w:rsidP="00A302F4">
            <w:pPr>
              <w:rPr>
                <w:b/>
                <w:bCs/>
                <w:szCs w:val="24"/>
              </w:rPr>
            </w:pPr>
            <w:r w:rsidRPr="00A302F4">
              <w:rPr>
                <w:b/>
                <w:bCs/>
                <w:szCs w:val="24"/>
              </w:rPr>
              <w:t>2.   Finansavimo šaltiniai:</w:t>
            </w:r>
          </w:p>
        </w:tc>
        <w:tc>
          <w:tcPr>
            <w:tcW w:w="1345" w:type="dxa"/>
            <w:tcBorders>
              <w:top w:val="nil"/>
              <w:left w:val="nil"/>
              <w:bottom w:val="single" w:sz="4" w:space="0" w:color="auto"/>
              <w:right w:val="single" w:sz="4" w:space="0" w:color="auto"/>
            </w:tcBorders>
            <w:shd w:val="clear" w:color="000000" w:fill="C0C0C0"/>
            <w:vAlign w:val="center"/>
            <w:hideMark/>
          </w:tcPr>
          <w:p w14:paraId="3C7E015D" w14:textId="77777777" w:rsidR="00A302F4" w:rsidRPr="00A302F4" w:rsidRDefault="00A302F4" w:rsidP="00A302F4">
            <w:pPr>
              <w:jc w:val="center"/>
              <w:rPr>
                <w:b/>
                <w:bCs/>
                <w:szCs w:val="24"/>
              </w:rPr>
            </w:pPr>
            <w:r w:rsidRPr="00A302F4">
              <w:rPr>
                <w:b/>
                <w:bCs/>
                <w:szCs w:val="24"/>
              </w:rPr>
              <w:t>538,6</w:t>
            </w:r>
          </w:p>
        </w:tc>
        <w:tc>
          <w:tcPr>
            <w:tcW w:w="1190" w:type="dxa"/>
            <w:tcBorders>
              <w:top w:val="nil"/>
              <w:left w:val="nil"/>
              <w:bottom w:val="single" w:sz="4" w:space="0" w:color="auto"/>
              <w:right w:val="single" w:sz="4" w:space="0" w:color="auto"/>
            </w:tcBorders>
            <w:shd w:val="clear" w:color="000000" w:fill="C0C0C0"/>
            <w:vAlign w:val="center"/>
            <w:hideMark/>
          </w:tcPr>
          <w:p w14:paraId="49072546" w14:textId="77777777" w:rsidR="00A302F4" w:rsidRPr="00A302F4" w:rsidRDefault="00A302F4" w:rsidP="00A302F4">
            <w:pPr>
              <w:jc w:val="center"/>
              <w:rPr>
                <w:b/>
                <w:bCs/>
                <w:szCs w:val="24"/>
              </w:rPr>
            </w:pPr>
            <w:r w:rsidRPr="00A302F4">
              <w:rPr>
                <w:b/>
                <w:bCs/>
                <w:szCs w:val="24"/>
              </w:rPr>
              <w:t>568,2</w:t>
            </w:r>
          </w:p>
        </w:tc>
        <w:tc>
          <w:tcPr>
            <w:tcW w:w="1271" w:type="dxa"/>
            <w:tcBorders>
              <w:top w:val="nil"/>
              <w:left w:val="nil"/>
              <w:bottom w:val="single" w:sz="4" w:space="0" w:color="auto"/>
              <w:right w:val="single" w:sz="4" w:space="0" w:color="auto"/>
            </w:tcBorders>
            <w:shd w:val="clear" w:color="000000" w:fill="C0C0C0"/>
            <w:vAlign w:val="center"/>
            <w:hideMark/>
          </w:tcPr>
          <w:p w14:paraId="322DDC20" w14:textId="77777777" w:rsidR="00A302F4" w:rsidRPr="00A302F4" w:rsidRDefault="00A302F4" w:rsidP="00A302F4">
            <w:pPr>
              <w:jc w:val="center"/>
              <w:rPr>
                <w:b/>
                <w:bCs/>
                <w:szCs w:val="24"/>
              </w:rPr>
            </w:pPr>
            <w:r w:rsidRPr="00A302F4">
              <w:rPr>
                <w:b/>
                <w:bCs/>
                <w:szCs w:val="24"/>
              </w:rPr>
              <w:t>628,0</w:t>
            </w:r>
          </w:p>
        </w:tc>
        <w:tc>
          <w:tcPr>
            <w:tcW w:w="222" w:type="dxa"/>
            <w:vAlign w:val="center"/>
            <w:hideMark/>
          </w:tcPr>
          <w:p w14:paraId="24628E78" w14:textId="77777777" w:rsidR="00A302F4" w:rsidRPr="00A302F4" w:rsidRDefault="00A302F4" w:rsidP="00A302F4">
            <w:pPr>
              <w:rPr>
                <w:szCs w:val="24"/>
              </w:rPr>
            </w:pPr>
          </w:p>
        </w:tc>
      </w:tr>
      <w:tr w:rsidR="00A302F4" w:rsidRPr="00A302F4" w14:paraId="5B09C3EF" w14:textId="77777777" w:rsidTr="00A302F4">
        <w:trPr>
          <w:trHeight w:val="264"/>
        </w:trPr>
        <w:tc>
          <w:tcPr>
            <w:tcW w:w="5807" w:type="dxa"/>
            <w:tcBorders>
              <w:top w:val="nil"/>
              <w:left w:val="single" w:sz="4" w:space="0" w:color="auto"/>
              <w:bottom w:val="single" w:sz="4" w:space="0" w:color="auto"/>
              <w:right w:val="single" w:sz="4" w:space="0" w:color="auto"/>
            </w:tcBorders>
            <w:shd w:val="clear" w:color="000000" w:fill="FFFFFF"/>
            <w:vAlign w:val="center"/>
            <w:hideMark/>
          </w:tcPr>
          <w:p w14:paraId="4C6612AE" w14:textId="77777777" w:rsidR="00A302F4" w:rsidRPr="00A302F4" w:rsidRDefault="00A302F4" w:rsidP="00A302F4">
            <w:pPr>
              <w:rPr>
                <w:b/>
                <w:bCs/>
                <w:szCs w:val="24"/>
              </w:rPr>
            </w:pPr>
            <w:r w:rsidRPr="00A302F4">
              <w:rPr>
                <w:b/>
                <w:bCs/>
                <w:szCs w:val="24"/>
              </w:rPr>
              <w:t>2.1. Savivaldybės biudžetas:</w:t>
            </w:r>
          </w:p>
        </w:tc>
        <w:tc>
          <w:tcPr>
            <w:tcW w:w="1345" w:type="dxa"/>
            <w:tcBorders>
              <w:top w:val="nil"/>
              <w:left w:val="nil"/>
              <w:bottom w:val="single" w:sz="4" w:space="0" w:color="auto"/>
              <w:right w:val="single" w:sz="4" w:space="0" w:color="auto"/>
            </w:tcBorders>
            <w:shd w:val="clear" w:color="auto" w:fill="auto"/>
            <w:vAlign w:val="center"/>
            <w:hideMark/>
          </w:tcPr>
          <w:p w14:paraId="02E782E5" w14:textId="77777777" w:rsidR="00A302F4" w:rsidRPr="00A302F4" w:rsidRDefault="00A302F4" w:rsidP="00A302F4">
            <w:pPr>
              <w:jc w:val="center"/>
              <w:rPr>
                <w:b/>
                <w:bCs/>
                <w:szCs w:val="24"/>
              </w:rPr>
            </w:pPr>
            <w:r w:rsidRPr="00A302F4">
              <w:rPr>
                <w:b/>
                <w:bCs/>
                <w:szCs w:val="24"/>
              </w:rPr>
              <w:t>538,6</w:t>
            </w:r>
          </w:p>
        </w:tc>
        <w:tc>
          <w:tcPr>
            <w:tcW w:w="1190" w:type="dxa"/>
            <w:tcBorders>
              <w:top w:val="nil"/>
              <w:left w:val="nil"/>
              <w:bottom w:val="single" w:sz="4" w:space="0" w:color="auto"/>
              <w:right w:val="single" w:sz="4" w:space="0" w:color="auto"/>
            </w:tcBorders>
            <w:shd w:val="clear" w:color="auto" w:fill="auto"/>
            <w:vAlign w:val="center"/>
            <w:hideMark/>
          </w:tcPr>
          <w:p w14:paraId="06952AF7" w14:textId="77777777" w:rsidR="00A302F4" w:rsidRPr="00A302F4" w:rsidRDefault="00A302F4" w:rsidP="00A302F4">
            <w:pPr>
              <w:jc w:val="center"/>
              <w:rPr>
                <w:b/>
                <w:bCs/>
                <w:szCs w:val="24"/>
              </w:rPr>
            </w:pPr>
            <w:r w:rsidRPr="00A302F4">
              <w:rPr>
                <w:b/>
                <w:bCs/>
                <w:szCs w:val="24"/>
              </w:rPr>
              <w:t>543,2</w:t>
            </w:r>
          </w:p>
        </w:tc>
        <w:tc>
          <w:tcPr>
            <w:tcW w:w="1271" w:type="dxa"/>
            <w:tcBorders>
              <w:top w:val="nil"/>
              <w:left w:val="nil"/>
              <w:bottom w:val="single" w:sz="4" w:space="0" w:color="auto"/>
              <w:right w:val="single" w:sz="4" w:space="0" w:color="auto"/>
            </w:tcBorders>
            <w:shd w:val="clear" w:color="auto" w:fill="auto"/>
            <w:vAlign w:val="center"/>
            <w:hideMark/>
          </w:tcPr>
          <w:p w14:paraId="239DF9CF" w14:textId="77777777" w:rsidR="00A302F4" w:rsidRPr="00A302F4" w:rsidRDefault="00A302F4" w:rsidP="00A302F4">
            <w:pPr>
              <w:jc w:val="center"/>
              <w:rPr>
                <w:b/>
                <w:bCs/>
                <w:szCs w:val="24"/>
              </w:rPr>
            </w:pPr>
            <w:r w:rsidRPr="00A302F4">
              <w:rPr>
                <w:b/>
                <w:bCs/>
                <w:szCs w:val="24"/>
              </w:rPr>
              <w:t>553,0</w:t>
            </w:r>
          </w:p>
        </w:tc>
        <w:tc>
          <w:tcPr>
            <w:tcW w:w="222" w:type="dxa"/>
            <w:vAlign w:val="center"/>
            <w:hideMark/>
          </w:tcPr>
          <w:p w14:paraId="7E854DE2" w14:textId="77777777" w:rsidR="00A302F4" w:rsidRPr="00A302F4" w:rsidRDefault="00A302F4" w:rsidP="00A302F4">
            <w:pPr>
              <w:rPr>
                <w:szCs w:val="24"/>
              </w:rPr>
            </w:pPr>
          </w:p>
        </w:tc>
      </w:tr>
      <w:tr w:rsidR="00A302F4" w:rsidRPr="00A302F4" w14:paraId="3663CB4C" w14:textId="77777777" w:rsidTr="00A302F4">
        <w:trPr>
          <w:trHeight w:val="528"/>
        </w:trPr>
        <w:tc>
          <w:tcPr>
            <w:tcW w:w="5807" w:type="dxa"/>
            <w:tcBorders>
              <w:top w:val="nil"/>
              <w:left w:val="single" w:sz="4" w:space="0" w:color="auto"/>
              <w:bottom w:val="single" w:sz="4" w:space="0" w:color="auto"/>
              <w:right w:val="single" w:sz="4" w:space="0" w:color="auto"/>
            </w:tcBorders>
            <w:shd w:val="clear" w:color="auto" w:fill="auto"/>
            <w:hideMark/>
          </w:tcPr>
          <w:p w14:paraId="20AE8E8E" w14:textId="77777777" w:rsidR="00A302F4" w:rsidRPr="00A302F4" w:rsidRDefault="00A302F4" w:rsidP="00A302F4">
            <w:pPr>
              <w:rPr>
                <w:color w:val="000000"/>
                <w:szCs w:val="24"/>
              </w:rPr>
            </w:pPr>
            <w:r w:rsidRPr="00A302F4">
              <w:rPr>
                <w:color w:val="000000"/>
                <w:szCs w:val="24"/>
              </w:rPr>
              <w:t>2.1.1. Savivaldybės biudžeto asignavimai savarankiškosioms funkcijoms vykdyti</w:t>
            </w:r>
          </w:p>
        </w:tc>
        <w:tc>
          <w:tcPr>
            <w:tcW w:w="1345" w:type="dxa"/>
            <w:tcBorders>
              <w:top w:val="nil"/>
              <w:left w:val="nil"/>
              <w:bottom w:val="single" w:sz="4" w:space="0" w:color="auto"/>
              <w:right w:val="single" w:sz="4" w:space="0" w:color="auto"/>
            </w:tcBorders>
            <w:shd w:val="clear" w:color="auto" w:fill="auto"/>
            <w:vAlign w:val="center"/>
            <w:hideMark/>
          </w:tcPr>
          <w:p w14:paraId="639F922F" w14:textId="77777777" w:rsidR="00A302F4" w:rsidRPr="00A302F4" w:rsidRDefault="00A302F4" w:rsidP="00A302F4">
            <w:pPr>
              <w:jc w:val="center"/>
              <w:rPr>
                <w:szCs w:val="24"/>
              </w:rPr>
            </w:pPr>
            <w:r w:rsidRPr="00A302F4">
              <w:rPr>
                <w:szCs w:val="24"/>
              </w:rPr>
              <w:t>197,5</w:t>
            </w:r>
          </w:p>
        </w:tc>
        <w:tc>
          <w:tcPr>
            <w:tcW w:w="1190" w:type="dxa"/>
            <w:tcBorders>
              <w:top w:val="nil"/>
              <w:left w:val="nil"/>
              <w:bottom w:val="single" w:sz="4" w:space="0" w:color="auto"/>
              <w:right w:val="single" w:sz="4" w:space="0" w:color="auto"/>
            </w:tcBorders>
            <w:shd w:val="clear" w:color="auto" w:fill="auto"/>
            <w:vAlign w:val="center"/>
            <w:hideMark/>
          </w:tcPr>
          <w:p w14:paraId="7BB8028B" w14:textId="77777777" w:rsidR="00A302F4" w:rsidRPr="00A302F4" w:rsidRDefault="00A302F4" w:rsidP="00A302F4">
            <w:pPr>
              <w:jc w:val="center"/>
              <w:rPr>
                <w:szCs w:val="24"/>
              </w:rPr>
            </w:pPr>
            <w:r w:rsidRPr="00A302F4">
              <w:rPr>
                <w:szCs w:val="24"/>
              </w:rPr>
              <w:t>202,0</w:t>
            </w:r>
          </w:p>
        </w:tc>
        <w:tc>
          <w:tcPr>
            <w:tcW w:w="1271" w:type="dxa"/>
            <w:tcBorders>
              <w:top w:val="nil"/>
              <w:left w:val="nil"/>
              <w:bottom w:val="single" w:sz="4" w:space="0" w:color="auto"/>
              <w:right w:val="single" w:sz="4" w:space="0" w:color="auto"/>
            </w:tcBorders>
            <w:shd w:val="clear" w:color="auto" w:fill="auto"/>
            <w:vAlign w:val="center"/>
            <w:hideMark/>
          </w:tcPr>
          <w:p w14:paraId="5D4676CB" w14:textId="77777777" w:rsidR="00A302F4" w:rsidRPr="00A302F4" w:rsidRDefault="00A302F4" w:rsidP="00A302F4">
            <w:pPr>
              <w:jc w:val="center"/>
              <w:rPr>
                <w:szCs w:val="24"/>
              </w:rPr>
            </w:pPr>
            <w:r w:rsidRPr="00A302F4">
              <w:rPr>
                <w:szCs w:val="24"/>
              </w:rPr>
              <w:t>211,7</w:t>
            </w:r>
          </w:p>
        </w:tc>
        <w:tc>
          <w:tcPr>
            <w:tcW w:w="222" w:type="dxa"/>
            <w:vAlign w:val="center"/>
            <w:hideMark/>
          </w:tcPr>
          <w:p w14:paraId="734843F4" w14:textId="77777777" w:rsidR="00A302F4" w:rsidRPr="00A302F4" w:rsidRDefault="00A302F4" w:rsidP="00A302F4">
            <w:pPr>
              <w:rPr>
                <w:szCs w:val="24"/>
              </w:rPr>
            </w:pPr>
          </w:p>
        </w:tc>
      </w:tr>
      <w:tr w:rsidR="00A302F4" w:rsidRPr="00A302F4" w14:paraId="1E16B74E"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2D7AEC91" w14:textId="77777777" w:rsidR="00A302F4" w:rsidRPr="00A302F4" w:rsidRDefault="00A302F4" w:rsidP="00A302F4">
            <w:pPr>
              <w:rPr>
                <w:color w:val="000000"/>
                <w:szCs w:val="24"/>
              </w:rPr>
            </w:pPr>
            <w:r w:rsidRPr="00A302F4">
              <w:rPr>
                <w:color w:val="000000"/>
                <w:szCs w:val="24"/>
              </w:rPr>
              <w:t xml:space="preserve">2.1.2. Valstybės biudžeto dotacija </w:t>
            </w:r>
          </w:p>
        </w:tc>
        <w:tc>
          <w:tcPr>
            <w:tcW w:w="1345" w:type="dxa"/>
            <w:tcBorders>
              <w:top w:val="nil"/>
              <w:left w:val="nil"/>
              <w:bottom w:val="single" w:sz="4" w:space="0" w:color="auto"/>
              <w:right w:val="single" w:sz="4" w:space="0" w:color="auto"/>
            </w:tcBorders>
            <w:shd w:val="clear" w:color="auto" w:fill="auto"/>
            <w:vAlign w:val="center"/>
            <w:hideMark/>
          </w:tcPr>
          <w:p w14:paraId="5FD234DD" w14:textId="77777777" w:rsidR="00A302F4" w:rsidRPr="00A302F4" w:rsidRDefault="00A302F4" w:rsidP="00A302F4">
            <w:pPr>
              <w:jc w:val="center"/>
              <w:rPr>
                <w:szCs w:val="24"/>
              </w:rPr>
            </w:pPr>
            <w:r w:rsidRPr="00A302F4">
              <w:rPr>
                <w:szCs w:val="24"/>
              </w:rPr>
              <w:t>341,1</w:t>
            </w:r>
          </w:p>
        </w:tc>
        <w:tc>
          <w:tcPr>
            <w:tcW w:w="1190" w:type="dxa"/>
            <w:tcBorders>
              <w:top w:val="nil"/>
              <w:left w:val="nil"/>
              <w:bottom w:val="single" w:sz="4" w:space="0" w:color="auto"/>
              <w:right w:val="single" w:sz="4" w:space="0" w:color="auto"/>
            </w:tcBorders>
            <w:shd w:val="clear" w:color="auto" w:fill="auto"/>
            <w:vAlign w:val="center"/>
            <w:hideMark/>
          </w:tcPr>
          <w:p w14:paraId="1E42F959" w14:textId="77777777" w:rsidR="00A302F4" w:rsidRPr="00A302F4" w:rsidRDefault="00A302F4" w:rsidP="00A302F4">
            <w:pPr>
              <w:jc w:val="center"/>
              <w:rPr>
                <w:szCs w:val="24"/>
              </w:rPr>
            </w:pPr>
            <w:r w:rsidRPr="00A302F4">
              <w:rPr>
                <w:szCs w:val="24"/>
              </w:rPr>
              <w:t>341,2</w:t>
            </w:r>
          </w:p>
        </w:tc>
        <w:tc>
          <w:tcPr>
            <w:tcW w:w="1271" w:type="dxa"/>
            <w:tcBorders>
              <w:top w:val="nil"/>
              <w:left w:val="nil"/>
              <w:bottom w:val="single" w:sz="4" w:space="0" w:color="auto"/>
              <w:right w:val="single" w:sz="4" w:space="0" w:color="auto"/>
            </w:tcBorders>
            <w:shd w:val="clear" w:color="auto" w:fill="auto"/>
            <w:vAlign w:val="center"/>
            <w:hideMark/>
          </w:tcPr>
          <w:p w14:paraId="0A6496DD" w14:textId="77777777" w:rsidR="00A302F4" w:rsidRPr="00A302F4" w:rsidRDefault="00A302F4" w:rsidP="00A302F4">
            <w:pPr>
              <w:jc w:val="center"/>
              <w:rPr>
                <w:szCs w:val="24"/>
              </w:rPr>
            </w:pPr>
            <w:r w:rsidRPr="00A302F4">
              <w:rPr>
                <w:szCs w:val="24"/>
              </w:rPr>
              <w:t>341,3</w:t>
            </w:r>
          </w:p>
        </w:tc>
        <w:tc>
          <w:tcPr>
            <w:tcW w:w="222" w:type="dxa"/>
            <w:vAlign w:val="center"/>
            <w:hideMark/>
          </w:tcPr>
          <w:p w14:paraId="4FFC535B" w14:textId="77777777" w:rsidR="00A302F4" w:rsidRPr="00A302F4" w:rsidRDefault="00A302F4" w:rsidP="00A302F4">
            <w:pPr>
              <w:rPr>
                <w:szCs w:val="24"/>
              </w:rPr>
            </w:pPr>
          </w:p>
        </w:tc>
      </w:tr>
      <w:tr w:rsidR="00A302F4" w:rsidRPr="00A302F4" w14:paraId="75B051B6"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6882FEBB" w14:textId="77777777" w:rsidR="00A302F4" w:rsidRPr="00A302F4" w:rsidRDefault="00A302F4" w:rsidP="00A302F4">
            <w:pPr>
              <w:rPr>
                <w:color w:val="000000"/>
                <w:szCs w:val="24"/>
              </w:rPr>
            </w:pPr>
            <w:r w:rsidRPr="00A302F4">
              <w:rPr>
                <w:color w:val="000000"/>
                <w:szCs w:val="24"/>
              </w:rPr>
              <w:t>iš jos:</w:t>
            </w:r>
          </w:p>
        </w:tc>
        <w:tc>
          <w:tcPr>
            <w:tcW w:w="1345" w:type="dxa"/>
            <w:tcBorders>
              <w:top w:val="nil"/>
              <w:left w:val="nil"/>
              <w:bottom w:val="single" w:sz="4" w:space="0" w:color="auto"/>
              <w:right w:val="single" w:sz="4" w:space="0" w:color="auto"/>
            </w:tcBorders>
            <w:shd w:val="clear" w:color="auto" w:fill="auto"/>
            <w:vAlign w:val="center"/>
            <w:hideMark/>
          </w:tcPr>
          <w:p w14:paraId="04732C25" w14:textId="77777777" w:rsidR="00A302F4" w:rsidRPr="00A302F4" w:rsidRDefault="00A302F4" w:rsidP="00A302F4">
            <w:pPr>
              <w:jc w:val="center"/>
              <w:rPr>
                <w:szCs w:val="24"/>
              </w:rPr>
            </w:pPr>
            <w:r w:rsidRPr="00A302F4">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5171439C" w14:textId="77777777" w:rsidR="00A302F4" w:rsidRPr="00A302F4" w:rsidRDefault="00A302F4" w:rsidP="00A302F4">
            <w:pPr>
              <w:jc w:val="center"/>
              <w:rPr>
                <w:szCs w:val="24"/>
              </w:rPr>
            </w:pPr>
            <w:r w:rsidRPr="00A302F4">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013B8C0C" w14:textId="77777777" w:rsidR="00A302F4" w:rsidRPr="00A302F4" w:rsidRDefault="00A302F4" w:rsidP="00A302F4">
            <w:pPr>
              <w:jc w:val="center"/>
              <w:rPr>
                <w:szCs w:val="24"/>
              </w:rPr>
            </w:pPr>
            <w:r w:rsidRPr="00A302F4">
              <w:rPr>
                <w:szCs w:val="24"/>
              </w:rPr>
              <w:t> </w:t>
            </w:r>
          </w:p>
        </w:tc>
        <w:tc>
          <w:tcPr>
            <w:tcW w:w="222" w:type="dxa"/>
            <w:vAlign w:val="center"/>
            <w:hideMark/>
          </w:tcPr>
          <w:p w14:paraId="647849B3" w14:textId="77777777" w:rsidR="00A302F4" w:rsidRPr="00A302F4" w:rsidRDefault="00A302F4" w:rsidP="00A302F4">
            <w:pPr>
              <w:rPr>
                <w:szCs w:val="24"/>
              </w:rPr>
            </w:pPr>
          </w:p>
        </w:tc>
      </w:tr>
      <w:tr w:rsidR="00A302F4" w:rsidRPr="00A302F4" w14:paraId="1A00190A" w14:textId="77777777" w:rsidTr="00A302F4">
        <w:trPr>
          <w:trHeight w:val="528"/>
        </w:trPr>
        <w:tc>
          <w:tcPr>
            <w:tcW w:w="5807" w:type="dxa"/>
            <w:tcBorders>
              <w:top w:val="nil"/>
              <w:left w:val="single" w:sz="4" w:space="0" w:color="auto"/>
              <w:bottom w:val="single" w:sz="4" w:space="0" w:color="auto"/>
              <w:right w:val="single" w:sz="4" w:space="0" w:color="auto"/>
            </w:tcBorders>
            <w:shd w:val="clear" w:color="auto" w:fill="auto"/>
            <w:hideMark/>
          </w:tcPr>
          <w:p w14:paraId="083B97D3" w14:textId="77777777" w:rsidR="00A302F4" w:rsidRPr="00A302F4" w:rsidRDefault="00A302F4" w:rsidP="00A302F4">
            <w:pPr>
              <w:rPr>
                <w:color w:val="000000"/>
                <w:szCs w:val="24"/>
              </w:rPr>
            </w:pPr>
            <w:r w:rsidRPr="00A302F4">
              <w:rPr>
                <w:color w:val="000000"/>
                <w:szCs w:val="24"/>
              </w:rPr>
              <w:t xml:space="preserve">    2.1.2.1. valstybinėms (perduotoms savivaldybėms) funkcijoms vykdyti</w:t>
            </w:r>
          </w:p>
        </w:tc>
        <w:tc>
          <w:tcPr>
            <w:tcW w:w="1345" w:type="dxa"/>
            <w:tcBorders>
              <w:top w:val="nil"/>
              <w:left w:val="nil"/>
              <w:bottom w:val="single" w:sz="4" w:space="0" w:color="auto"/>
              <w:right w:val="single" w:sz="4" w:space="0" w:color="auto"/>
            </w:tcBorders>
            <w:shd w:val="clear" w:color="auto" w:fill="auto"/>
            <w:vAlign w:val="center"/>
            <w:hideMark/>
          </w:tcPr>
          <w:p w14:paraId="713C31EC" w14:textId="77777777" w:rsidR="00A302F4" w:rsidRPr="00A302F4" w:rsidRDefault="00A302F4" w:rsidP="00A302F4">
            <w:pPr>
              <w:jc w:val="center"/>
              <w:rPr>
                <w:szCs w:val="24"/>
              </w:rPr>
            </w:pPr>
            <w:r w:rsidRPr="00A302F4">
              <w:rPr>
                <w:szCs w:val="24"/>
              </w:rPr>
              <w:t>341,1</w:t>
            </w:r>
          </w:p>
        </w:tc>
        <w:tc>
          <w:tcPr>
            <w:tcW w:w="1190" w:type="dxa"/>
            <w:tcBorders>
              <w:top w:val="nil"/>
              <w:left w:val="nil"/>
              <w:bottom w:val="single" w:sz="4" w:space="0" w:color="auto"/>
              <w:right w:val="single" w:sz="4" w:space="0" w:color="auto"/>
            </w:tcBorders>
            <w:shd w:val="clear" w:color="auto" w:fill="auto"/>
            <w:vAlign w:val="center"/>
            <w:hideMark/>
          </w:tcPr>
          <w:p w14:paraId="2D541462" w14:textId="77777777" w:rsidR="00A302F4" w:rsidRPr="00A302F4" w:rsidRDefault="00A302F4" w:rsidP="00A302F4">
            <w:pPr>
              <w:jc w:val="center"/>
              <w:rPr>
                <w:szCs w:val="24"/>
              </w:rPr>
            </w:pPr>
            <w:r w:rsidRPr="00A302F4">
              <w:rPr>
                <w:szCs w:val="24"/>
              </w:rPr>
              <w:t>341,2</w:t>
            </w:r>
          </w:p>
        </w:tc>
        <w:tc>
          <w:tcPr>
            <w:tcW w:w="1271" w:type="dxa"/>
            <w:tcBorders>
              <w:top w:val="nil"/>
              <w:left w:val="nil"/>
              <w:bottom w:val="single" w:sz="4" w:space="0" w:color="auto"/>
              <w:right w:val="single" w:sz="4" w:space="0" w:color="auto"/>
            </w:tcBorders>
            <w:shd w:val="clear" w:color="auto" w:fill="auto"/>
            <w:vAlign w:val="center"/>
            <w:hideMark/>
          </w:tcPr>
          <w:p w14:paraId="0D9ED1F1" w14:textId="77777777" w:rsidR="00A302F4" w:rsidRPr="00A302F4" w:rsidRDefault="00A302F4" w:rsidP="00A302F4">
            <w:pPr>
              <w:jc w:val="center"/>
              <w:rPr>
                <w:szCs w:val="24"/>
              </w:rPr>
            </w:pPr>
            <w:r w:rsidRPr="00A302F4">
              <w:rPr>
                <w:szCs w:val="24"/>
              </w:rPr>
              <w:t>341,3</w:t>
            </w:r>
          </w:p>
        </w:tc>
        <w:tc>
          <w:tcPr>
            <w:tcW w:w="222" w:type="dxa"/>
            <w:vAlign w:val="center"/>
            <w:hideMark/>
          </w:tcPr>
          <w:p w14:paraId="20E8B1F7" w14:textId="77777777" w:rsidR="00A302F4" w:rsidRPr="00A302F4" w:rsidRDefault="00A302F4" w:rsidP="00A302F4">
            <w:pPr>
              <w:rPr>
                <w:szCs w:val="24"/>
              </w:rPr>
            </w:pPr>
          </w:p>
        </w:tc>
      </w:tr>
      <w:tr w:rsidR="00A302F4" w:rsidRPr="00A302F4" w14:paraId="4D502C5C"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10CD52FA" w14:textId="77777777" w:rsidR="00A302F4" w:rsidRPr="00A302F4" w:rsidRDefault="00A302F4" w:rsidP="00A302F4">
            <w:pPr>
              <w:rPr>
                <w:color w:val="000000"/>
                <w:szCs w:val="24"/>
              </w:rPr>
            </w:pPr>
            <w:r w:rsidRPr="00A302F4">
              <w:rPr>
                <w:color w:val="000000"/>
                <w:szCs w:val="24"/>
              </w:rPr>
              <w:t xml:space="preserve">    2.1.2.2. mokinio krepšeliui finansuoti</w:t>
            </w:r>
          </w:p>
        </w:tc>
        <w:tc>
          <w:tcPr>
            <w:tcW w:w="1345" w:type="dxa"/>
            <w:tcBorders>
              <w:top w:val="nil"/>
              <w:left w:val="nil"/>
              <w:bottom w:val="single" w:sz="4" w:space="0" w:color="auto"/>
              <w:right w:val="single" w:sz="4" w:space="0" w:color="auto"/>
            </w:tcBorders>
            <w:shd w:val="clear" w:color="auto" w:fill="auto"/>
            <w:vAlign w:val="center"/>
            <w:hideMark/>
          </w:tcPr>
          <w:p w14:paraId="2FF4F918" w14:textId="77777777" w:rsidR="00A302F4" w:rsidRPr="00A302F4" w:rsidRDefault="00A302F4" w:rsidP="00A302F4">
            <w:pPr>
              <w:jc w:val="center"/>
              <w:rPr>
                <w:szCs w:val="24"/>
              </w:rPr>
            </w:pPr>
            <w:r w:rsidRPr="00A302F4">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6404D101" w14:textId="77777777" w:rsidR="00A302F4" w:rsidRPr="00A302F4" w:rsidRDefault="00A302F4" w:rsidP="00A302F4">
            <w:pPr>
              <w:jc w:val="center"/>
              <w:rPr>
                <w:szCs w:val="24"/>
              </w:rPr>
            </w:pPr>
            <w:r w:rsidRPr="00A302F4">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27D2F18D" w14:textId="77777777" w:rsidR="00A302F4" w:rsidRPr="00A302F4" w:rsidRDefault="00A302F4" w:rsidP="00A302F4">
            <w:pPr>
              <w:jc w:val="center"/>
              <w:rPr>
                <w:szCs w:val="24"/>
              </w:rPr>
            </w:pPr>
            <w:r w:rsidRPr="00A302F4">
              <w:rPr>
                <w:szCs w:val="24"/>
              </w:rPr>
              <w:t> </w:t>
            </w:r>
          </w:p>
        </w:tc>
        <w:tc>
          <w:tcPr>
            <w:tcW w:w="222" w:type="dxa"/>
            <w:vAlign w:val="center"/>
            <w:hideMark/>
          </w:tcPr>
          <w:p w14:paraId="62896E0F" w14:textId="77777777" w:rsidR="00A302F4" w:rsidRPr="00A302F4" w:rsidRDefault="00A302F4" w:rsidP="00A302F4">
            <w:pPr>
              <w:rPr>
                <w:szCs w:val="24"/>
              </w:rPr>
            </w:pPr>
          </w:p>
        </w:tc>
      </w:tr>
      <w:tr w:rsidR="00A302F4" w:rsidRPr="00A302F4" w14:paraId="39F8C259"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17C2A961" w14:textId="77777777" w:rsidR="00A302F4" w:rsidRPr="00A302F4" w:rsidRDefault="00A302F4" w:rsidP="00A302F4">
            <w:pPr>
              <w:rPr>
                <w:color w:val="000000"/>
                <w:szCs w:val="24"/>
              </w:rPr>
            </w:pPr>
            <w:r w:rsidRPr="00A302F4">
              <w:rPr>
                <w:color w:val="000000"/>
                <w:szCs w:val="24"/>
              </w:rPr>
              <w:t xml:space="preserve">    2.1.2.3. kita tikslinė dotacija</w:t>
            </w:r>
          </w:p>
        </w:tc>
        <w:tc>
          <w:tcPr>
            <w:tcW w:w="1345" w:type="dxa"/>
            <w:tcBorders>
              <w:top w:val="nil"/>
              <w:left w:val="nil"/>
              <w:bottom w:val="single" w:sz="4" w:space="0" w:color="auto"/>
              <w:right w:val="single" w:sz="4" w:space="0" w:color="auto"/>
            </w:tcBorders>
            <w:shd w:val="clear" w:color="auto" w:fill="auto"/>
            <w:vAlign w:val="center"/>
            <w:hideMark/>
          </w:tcPr>
          <w:p w14:paraId="21E8AD8E" w14:textId="77777777" w:rsidR="00A302F4" w:rsidRPr="00A302F4" w:rsidRDefault="00A302F4" w:rsidP="00A302F4">
            <w:pPr>
              <w:jc w:val="center"/>
              <w:rPr>
                <w:szCs w:val="24"/>
              </w:rPr>
            </w:pPr>
            <w:r w:rsidRPr="00A302F4">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7656E6B7" w14:textId="77777777" w:rsidR="00A302F4" w:rsidRPr="00A302F4" w:rsidRDefault="00A302F4" w:rsidP="00A302F4">
            <w:pPr>
              <w:jc w:val="center"/>
              <w:rPr>
                <w:szCs w:val="24"/>
              </w:rPr>
            </w:pPr>
            <w:r w:rsidRPr="00A302F4">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EDDFB47" w14:textId="77777777" w:rsidR="00A302F4" w:rsidRPr="00A302F4" w:rsidRDefault="00A302F4" w:rsidP="00A302F4">
            <w:pPr>
              <w:jc w:val="center"/>
              <w:rPr>
                <w:szCs w:val="24"/>
              </w:rPr>
            </w:pPr>
            <w:r w:rsidRPr="00A302F4">
              <w:rPr>
                <w:szCs w:val="24"/>
              </w:rPr>
              <w:t> </w:t>
            </w:r>
          </w:p>
        </w:tc>
        <w:tc>
          <w:tcPr>
            <w:tcW w:w="222" w:type="dxa"/>
            <w:vAlign w:val="center"/>
            <w:hideMark/>
          </w:tcPr>
          <w:p w14:paraId="24FDDC4A" w14:textId="77777777" w:rsidR="00A302F4" w:rsidRPr="00A302F4" w:rsidRDefault="00A302F4" w:rsidP="00A302F4">
            <w:pPr>
              <w:rPr>
                <w:szCs w:val="24"/>
              </w:rPr>
            </w:pPr>
          </w:p>
        </w:tc>
      </w:tr>
      <w:tr w:rsidR="00A302F4" w:rsidRPr="00A302F4" w14:paraId="640E8FD0"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1744A468" w14:textId="77777777" w:rsidR="00A302F4" w:rsidRPr="00A302F4" w:rsidRDefault="00A302F4" w:rsidP="00A302F4">
            <w:pPr>
              <w:rPr>
                <w:color w:val="000000"/>
                <w:szCs w:val="24"/>
              </w:rPr>
            </w:pPr>
            <w:r w:rsidRPr="00A302F4">
              <w:rPr>
                <w:color w:val="000000"/>
                <w:szCs w:val="24"/>
              </w:rPr>
              <w:t>2.1.3. Biudžetinių įstaigų pajamos</w:t>
            </w:r>
          </w:p>
        </w:tc>
        <w:tc>
          <w:tcPr>
            <w:tcW w:w="1345" w:type="dxa"/>
            <w:tcBorders>
              <w:top w:val="nil"/>
              <w:left w:val="nil"/>
              <w:bottom w:val="single" w:sz="4" w:space="0" w:color="auto"/>
              <w:right w:val="single" w:sz="4" w:space="0" w:color="auto"/>
            </w:tcBorders>
            <w:shd w:val="clear" w:color="auto" w:fill="auto"/>
            <w:vAlign w:val="center"/>
            <w:hideMark/>
          </w:tcPr>
          <w:p w14:paraId="3F63D59D" w14:textId="77777777" w:rsidR="00A302F4" w:rsidRPr="00A302F4" w:rsidRDefault="00A302F4" w:rsidP="00A302F4">
            <w:pPr>
              <w:jc w:val="center"/>
              <w:rPr>
                <w:szCs w:val="24"/>
              </w:rPr>
            </w:pPr>
            <w:r w:rsidRPr="00A302F4">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7406CBD6" w14:textId="77777777" w:rsidR="00A302F4" w:rsidRPr="00A302F4" w:rsidRDefault="00A302F4" w:rsidP="00A302F4">
            <w:pPr>
              <w:jc w:val="center"/>
              <w:rPr>
                <w:szCs w:val="24"/>
              </w:rPr>
            </w:pPr>
            <w:r w:rsidRPr="00A302F4">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43C6CED9" w14:textId="77777777" w:rsidR="00A302F4" w:rsidRPr="00A302F4" w:rsidRDefault="00A302F4" w:rsidP="00A302F4">
            <w:pPr>
              <w:jc w:val="center"/>
              <w:rPr>
                <w:szCs w:val="24"/>
              </w:rPr>
            </w:pPr>
            <w:r w:rsidRPr="00A302F4">
              <w:rPr>
                <w:szCs w:val="24"/>
              </w:rPr>
              <w:t> </w:t>
            </w:r>
          </w:p>
        </w:tc>
        <w:tc>
          <w:tcPr>
            <w:tcW w:w="222" w:type="dxa"/>
            <w:vAlign w:val="center"/>
            <w:hideMark/>
          </w:tcPr>
          <w:p w14:paraId="3CFA2948" w14:textId="77777777" w:rsidR="00A302F4" w:rsidRPr="00A302F4" w:rsidRDefault="00A302F4" w:rsidP="00A302F4">
            <w:pPr>
              <w:rPr>
                <w:szCs w:val="24"/>
              </w:rPr>
            </w:pPr>
          </w:p>
        </w:tc>
      </w:tr>
      <w:tr w:rsidR="00A302F4" w:rsidRPr="00A302F4" w14:paraId="6168E734"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1DB0048B" w14:textId="77777777" w:rsidR="00A302F4" w:rsidRPr="00A302F4" w:rsidRDefault="00A302F4" w:rsidP="00A302F4">
            <w:pPr>
              <w:rPr>
                <w:szCs w:val="24"/>
              </w:rPr>
            </w:pPr>
            <w:r w:rsidRPr="00A302F4">
              <w:rPr>
                <w:szCs w:val="24"/>
              </w:rPr>
              <w:t>2.1.4. Skolintos lėšos</w:t>
            </w:r>
          </w:p>
        </w:tc>
        <w:tc>
          <w:tcPr>
            <w:tcW w:w="1345" w:type="dxa"/>
            <w:tcBorders>
              <w:top w:val="nil"/>
              <w:left w:val="nil"/>
              <w:bottom w:val="single" w:sz="4" w:space="0" w:color="auto"/>
              <w:right w:val="single" w:sz="4" w:space="0" w:color="auto"/>
            </w:tcBorders>
            <w:shd w:val="clear" w:color="auto" w:fill="auto"/>
            <w:vAlign w:val="center"/>
            <w:hideMark/>
          </w:tcPr>
          <w:p w14:paraId="04AB0425" w14:textId="77777777" w:rsidR="00A302F4" w:rsidRPr="00A302F4" w:rsidRDefault="00A302F4" w:rsidP="00A302F4">
            <w:pPr>
              <w:jc w:val="center"/>
              <w:rPr>
                <w:szCs w:val="24"/>
              </w:rPr>
            </w:pPr>
            <w:r w:rsidRPr="00A302F4">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2FCAA309" w14:textId="77777777" w:rsidR="00A302F4" w:rsidRPr="00A302F4" w:rsidRDefault="00A302F4" w:rsidP="00A302F4">
            <w:pPr>
              <w:jc w:val="center"/>
              <w:rPr>
                <w:szCs w:val="24"/>
              </w:rPr>
            </w:pPr>
            <w:r w:rsidRPr="00A302F4">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0BDD4E77" w14:textId="77777777" w:rsidR="00A302F4" w:rsidRPr="00A302F4" w:rsidRDefault="00A302F4" w:rsidP="00A302F4">
            <w:pPr>
              <w:jc w:val="center"/>
              <w:rPr>
                <w:szCs w:val="24"/>
              </w:rPr>
            </w:pPr>
            <w:r w:rsidRPr="00A302F4">
              <w:rPr>
                <w:szCs w:val="24"/>
              </w:rPr>
              <w:t> </w:t>
            </w:r>
          </w:p>
        </w:tc>
        <w:tc>
          <w:tcPr>
            <w:tcW w:w="222" w:type="dxa"/>
            <w:vAlign w:val="center"/>
            <w:hideMark/>
          </w:tcPr>
          <w:p w14:paraId="4417D591" w14:textId="77777777" w:rsidR="00A302F4" w:rsidRPr="00A302F4" w:rsidRDefault="00A302F4" w:rsidP="00A302F4">
            <w:pPr>
              <w:rPr>
                <w:szCs w:val="24"/>
              </w:rPr>
            </w:pPr>
          </w:p>
        </w:tc>
      </w:tr>
      <w:tr w:rsidR="00A302F4" w:rsidRPr="00A302F4" w14:paraId="5FA6E4A2"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107A9354" w14:textId="77777777" w:rsidR="00A302F4" w:rsidRPr="00A302F4" w:rsidRDefault="00A302F4" w:rsidP="00A302F4">
            <w:pPr>
              <w:rPr>
                <w:b/>
                <w:bCs/>
                <w:szCs w:val="24"/>
              </w:rPr>
            </w:pPr>
            <w:r w:rsidRPr="00A302F4">
              <w:rPr>
                <w:b/>
                <w:bCs/>
                <w:szCs w:val="24"/>
              </w:rPr>
              <w:t>2.2. Kiti šaltiniai:</w:t>
            </w:r>
            <w:r w:rsidRPr="00A302F4">
              <w:rPr>
                <w:szCs w:val="24"/>
              </w:rPr>
              <w:t xml:space="preserve"> </w:t>
            </w:r>
          </w:p>
        </w:tc>
        <w:tc>
          <w:tcPr>
            <w:tcW w:w="1345" w:type="dxa"/>
            <w:tcBorders>
              <w:top w:val="nil"/>
              <w:left w:val="nil"/>
              <w:bottom w:val="single" w:sz="4" w:space="0" w:color="auto"/>
              <w:right w:val="single" w:sz="4" w:space="0" w:color="auto"/>
            </w:tcBorders>
            <w:shd w:val="clear" w:color="auto" w:fill="auto"/>
            <w:vAlign w:val="center"/>
            <w:hideMark/>
          </w:tcPr>
          <w:p w14:paraId="4972C466" w14:textId="77777777" w:rsidR="00A302F4" w:rsidRPr="00A302F4" w:rsidRDefault="00A302F4" w:rsidP="00A302F4">
            <w:pPr>
              <w:jc w:val="center"/>
              <w:rPr>
                <w:b/>
                <w:bCs/>
                <w:szCs w:val="24"/>
              </w:rPr>
            </w:pPr>
            <w:r w:rsidRPr="00A302F4">
              <w:rPr>
                <w:b/>
                <w:bCs/>
                <w:szCs w:val="24"/>
              </w:rPr>
              <w:t>0,0</w:t>
            </w:r>
          </w:p>
        </w:tc>
        <w:tc>
          <w:tcPr>
            <w:tcW w:w="1190" w:type="dxa"/>
            <w:tcBorders>
              <w:top w:val="nil"/>
              <w:left w:val="nil"/>
              <w:bottom w:val="single" w:sz="4" w:space="0" w:color="auto"/>
              <w:right w:val="single" w:sz="4" w:space="0" w:color="auto"/>
            </w:tcBorders>
            <w:shd w:val="clear" w:color="auto" w:fill="auto"/>
            <w:vAlign w:val="center"/>
            <w:hideMark/>
          </w:tcPr>
          <w:p w14:paraId="52E55073" w14:textId="77777777" w:rsidR="00A302F4" w:rsidRPr="00A302F4" w:rsidRDefault="00A302F4" w:rsidP="00A302F4">
            <w:pPr>
              <w:jc w:val="center"/>
              <w:rPr>
                <w:b/>
                <w:bCs/>
                <w:szCs w:val="24"/>
              </w:rPr>
            </w:pPr>
            <w:r w:rsidRPr="00A302F4">
              <w:rPr>
                <w:b/>
                <w:bCs/>
                <w:szCs w:val="24"/>
              </w:rPr>
              <w:t>25,0</w:t>
            </w:r>
          </w:p>
        </w:tc>
        <w:tc>
          <w:tcPr>
            <w:tcW w:w="1271" w:type="dxa"/>
            <w:tcBorders>
              <w:top w:val="nil"/>
              <w:left w:val="nil"/>
              <w:bottom w:val="single" w:sz="4" w:space="0" w:color="auto"/>
              <w:right w:val="single" w:sz="4" w:space="0" w:color="auto"/>
            </w:tcBorders>
            <w:shd w:val="clear" w:color="auto" w:fill="auto"/>
            <w:vAlign w:val="center"/>
            <w:hideMark/>
          </w:tcPr>
          <w:p w14:paraId="424C2BFC" w14:textId="77777777" w:rsidR="00A302F4" w:rsidRPr="00A302F4" w:rsidRDefault="00A302F4" w:rsidP="00A302F4">
            <w:pPr>
              <w:jc w:val="center"/>
              <w:rPr>
                <w:b/>
                <w:bCs/>
                <w:szCs w:val="24"/>
              </w:rPr>
            </w:pPr>
            <w:r w:rsidRPr="00A302F4">
              <w:rPr>
                <w:b/>
                <w:bCs/>
                <w:szCs w:val="24"/>
              </w:rPr>
              <w:t>75,0</w:t>
            </w:r>
          </w:p>
        </w:tc>
        <w:tc>
          <w:tcPr>
            <w:tcW w:w="222" w:type="dxa"/>
            <w:vAlign w:val="center"/>
            <w:hideMark/>
          </w:tcPr>
          <w:p w14:paraId="7F404513" w14:textId="77777777" w:rsidR="00A302F4" w:rsidRPr="00A302F4" w:rsidRDefault="00A302F4" w:rsidP="00A302F4">
            <w:pPr>
              <w:rPr>
                <w:szCs w:val="24"/>
              </w:rPr>
            </w:pPr>
          </w:p>
        </w:tc>
      </w:tr>
      <w:tr w:rsidR="00A302F4" w:rsidRPr="00A302F4" w14:paraId="64A9AA4D"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2410E78C" w14:textId="5D166707" w:rsidR="00A302F4" w:rsidRPr="00A302F4" w:rsidRDefault="00A302F4" w:rsidP="00A302F4">
            <w:pPr>
              <w:rPr>
                <w:szCs w:val="24"/>
              </w:rPr>
            </w:pPr>
            <w:r w:rsidRPr="00A302F4">
              <w:rPr>
                <w:szCs w:val="24"/>
              </w:rPr>
              <w:t>2.2.</w:t>
            </w:r>
            <w:r w:rsidR="006A1F06" w:rsidRPr="000B56BA">
              <w:rPr>
                <w:szCs w:val="24"/>
              </w:rPr>
              <w:t>1</w:t>
            </w:r>
            <w:r w:rsidRPr="00A302F4">
              <w:rPr>
                <w:szCs w:val="24"/>
              </w:rPr>
              <w:t>. Valstybės biudžeto lėšos</w:t>
            </w:r>
          </w:p>
        </w:tc>
        <w:tc>
          <w:tcPr>
            <w:tcW w:w="1345" w:type="dxa"/>
            <w:tcBorders>
              <w:top w:val="nil"/>
              <w:left w:val="nil"/>
              <w:bottom w:val="single" w:sz="4" w:space="0" w:color="auto"/>
              <w:right w:val="single" w:sz="4" w:space="0" w:color="auto"/>
            </w:tcBorders>
            <w:shd w:val="clear" w:color="auto" w:fill="auto"/>
            <w:vAlign w:val="center"/>
            <w:hideMark/>
          </w:tcPr>
          <w:p w14:paraId="378F9A03" w14:textId="77777777" w:rsidR="00A302F4" w:rsidRPr="00A302F4" w:rsidRDefault="00A302F4" w:rsidP="00A302F4">
            <w:pPr>
              <w:jc w:val="center"/>
              <w:rPr>
                <w:szCs w:val="24"/>
              </w:rPr>
            </w:pPr>
            <w:r w:rsidRPr="00A302F4">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1B1428C1" w14:textId="77777777" w:rsidR="00A302F4" w:rsidRPr="00A302F4" w:rsidRDefault="00A302F4" w:rsidP="00A302F4">
            <w:pPr>
              <w:jc w:val="center"/>
              <w:rPr>
                <w:szCs w:val="24"/>
              </w:rPr>
            </w:pPr>
            <w:r w:rsidRPr="00A302F4">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6F6C2869" w14:textId="77777777" w:rsidR="00A302F4" w:rsidRPr="00A302F4" w:rsidRDefault="00A302F4" w:rsidP="00A302F4">
            <w:pPr>
              <w:jc w:val="center"/>
              <w:rPr>
                <w:szCs w:val="24"/>
              </w:rPr>
            </w:pPr>
            <w:r w:rsidRPr="00A302F4">
              <w:rPr>
                <w:szCs w:val="24"/>
              </w:rPr>
              <w:t> </w:t>
            </w:r>
          </w:p>
        </w:tc>
        <w:tc>
          <w:tcPr>
            <w:tcW w:w="222" w:type="dxa"/>
            <w:vAlign w:val="center"/>
            <w:hideMark/>
          </w:tcPr>
          <w:p w14:paraId="23573C1B" w14:textId="77777777" w:rsidR="00A302F4" w:rsidRPr="00A302F4" w:rsidRDefault="00A302F4" w:rsidP="00A302F4">
            <w:pPr>
              <w:rPr>
                <w:szCs w:val="24"/>
              </w:rPr>
            </w:pPr>
          </w:p>
        </w:tc>
      </w:tr>
      <w:tr w:rsidR="00A302F4" w:rsidRPr="00A302F4" w14:paraId="5608B252"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5BF74BA6" w14:textId="7B329425" w:rsidR="00A302F4" w:rsidRPr="00A302F4" w:rsidRDefault="00A302F4" w:rsidP="00A302F4">
            <w:pPr>
              <w:rPr>
                <w:szCs w:val="24"/>
              </w:rPr>
            </w:pPr>
            <w:r w:rsidRPr="00A302F4">
              <w:rPr>
                <w:szCs w:val="24"/>
              </w:rPr>
              <w:t>2.2.</w:t>
            </w:r>
            <w:r w:rsidR="006A1F06" w:rsidRPr="000B56BA">
              <w:rPr>
                <w:szCs w:val="24"/>
              </w:rPr>
              <w:t>2</w:t>
            </w:r>
            <w:r w:rsidRPr="00A302F4">
              <w:rPr>
                <w:szCs w:val="24"/>
              </w:rPr>
              <w:t>. ES lėšos</w:t>
            </w:r>
          </w:p>
        </w:tc>
        <w:tc>
          <w:tcPr>
            <w:tcW w:w="1345" w:type="dxa"/>
            <w:tcBorders>
              <w:top w:val="nil"/>
              <w:left w:val="nil"/>
              <w:bottom w:val="single" w:sz="4" w:space="0" w:color="auto"/>
              <w:right w:val="single" w:sz="4" w:space="0" w:color="auto"/>
            </w:tcBorders>
            <w:shd w:val="clear" w:color="auto" w:fill="auto"/>
            <w:vAlign w:val="center"/>
            <w:hideMark/>
          </w:tcPr>
          <w:p w14:paraId="391E0CED" w14:textId="77777777" w:rsidR="00A302F4" w:rsidRPr="00A302F4" w:rsidRDefault="00A302F4" w:rsidP="00A302F4">
            <w:pPr>
              <w:jc w:val="center"/>
              <w:rPr>
                <w:szCs w:val="24"/>
              </w:rPr>
            </w:pPr>
            <w:r w:rsidRPr="00A302F4">
              <w:rPr>
                <w:szCs w:val="24"/>
              </w:rPr>
              <w:t>0,0</w:t>
            </w:r>
          </w:p>
        </w:tc>
        <w:tc>
          <w:tcPr>
            <w:tcW w:w="1190" w:type="dxa"/>
            <w:tcBorders>
              <w:top w:val="nil"/>
              <w:left w:val="nil"/>
              <w:bottom w:val="single" w:sz="4" w:space="0" w:color="auto"/>
              <w:right w:val="single" w:sz="4" w:space="0" w:color="auto"/>
            </w:tcBorders>
            <w:shd w:val="clear" w:color="auto" w:fill="auto"/>
            <w:vAlign w:val="center"/>
            <w:hideMark/>
          </w:tcPr>
          <w:p w14:paraId="50E2AFF8" w14:textId="77777777" w:rsidR="00A302F4" w:rsidRPr="00A302F4" w:rsidRDefault="00A302F4" w:rsidP="00A302F4">
            <w:pPr>
              <w:jc w:val="center"/>
              <w:rPr>
                <w:szCs w:val="24"/>
              </w:rPr>
            </w:pPr>
            <w:r w:rsidRPr="00A302F4">
              <w:rPr>
                <w:szCs w:val="24"/>
              </w:rPr>
              <w:t>25,0</w:t>
            </w:r>
          </w:p>
        </w:tc>
        <w:tc>
          <w:tcPr>
            <w:tcW w:w="1271" w:type="dxa"/>
            <w:tcBorders>
              <w:top w:val="nil"/>
              <w:left w:val="nil"/>
              <w:bottom w:val="single" w:sz="4" w:space="0" w:color="auto"/>
              <w:right w:val="single" w:sz="4" w:space="0" w:color="auto"/>
            </w:tcBorders>
            <w:shd w:val="clear" w:color="auto" w:fill="auto"/>
            <w:vAlign w:val="center"/>
            <w:hideMark/>
          </w:tcPr>
          <w:p w14:paraId="2385AF10" w14:textId="77777777" w:rsidR="00A302F4" w:rsidRPr="00A302F4" w:rsidRDefault="00A302F4" w:rsidP="00A302F4">
            <w:pPr>
              <w:jc w:val="center"/>
              <w:rPr>
                <w:szCs w:val="24"/>
              </w:rPr>
            </w:pPr>
            <w:r w:rsidRPr="00A302F4">
              <w:rPr>
                <w:szCs w:val="24"/>
              </w:rPr>
              <w:t>75,0</w:t>
            </w:r>
          </w:p>
        </w:tc>
        <w:tc>
          <w:tcPr>
            <w:tcW w:w="222" w:type="dxa"/>
            <w:vAlign w:val="center"/>
            <w:hideMark/>
          </w:tcPr>
          <w:p w14:paraId="5A99B6DA" w14:textId="77777777" w:rsidR="00A302F4" w:rsidRPr="00A302F4" w:rsidRDefault="00A302F4" w:rsidP="00A302F4">
            <w:pPr>
              <w:rPr>
                <w:szCs w:val="24"/>
              </w:rPr>
            </w:pPr>
          </w:p>
        </w:tc>
      </w:tr>
      <w:tr w:rsidR="00A302F4" w:rsidRPr="00A302F4" w14:paraId="0B5863A3"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26ADC790" w14:textId="3127AB8D" w:rsidR="00A302F4" w:rsidRPr="00A302F4" w:rsidRDefault="00A302F4" w:rsidP="00A302F4">
            <w:pPr>
              <w:rPr>
                <w:szCs w:val="24"/>
              </w:rPr>
            </w:pPr>
            <w:r w:rsidRPr="00A302F4">
              <w:rPr>
                <w:szCs w:val="24"/>
              </w:rPr>
              <w:t>2.2.</w:t>
            </w:r>
            <w:r w:rsidR="006A1F06" w:rsidRPr="000B56BA">
              <w:rPr>
                <w:szCs w:val="24"/>
              </w:rPr>
              <w:t>3</w:t>
            </w:r>
            <w:r w:rsidRPr="00A302F4">
              <w:rPr>
                <w:szCs w:val="24"/>
              </w:rPr>
              <w:t>. Kelių priežiūros ir plėtros programos lėšos</w:t>
            </w:r>
          </w:p>
        </w:tc>
        <w:tc>
          <w:tcPr>
            <w:tcW w:w="1345" w:type="dxa"/>
            <w:tcBorders>
              <w:top w:val="nil"/>
              <w:left w:val="nil"/>
              <w:bottom w:val="single" w:sz="4" w:space="0" w:color="auto"/>
              <w:right w:val="single" w:sz="4" w:space="0" w:color="auto"/>
            </w:tcBorders>
            <w:shd w:val="clear" w:color="auto" w:fill="auto"/>
            <w:vAlign w:val="center"/>
            <w:hideMark/>
          </w:tcPr>
          <w:p w14:paraId="73CD95A2" w14:textId="77777777" w:rsidR="00A302F4" w:rsidRPr="00A302F4" w:rsidRDefault="00A302F4" w:rsidP="00A302F4">
            <w:pPr>
              <w:jc w:val="center"/>
              <w:rPr>
                <w:szCs w:val="24"/>
              </w:rPr>
            </w:pPr>
            <w:r w:rsidRPr="00A302F4">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30F25C24" w14:textId="77777777" w:rsidR="00A302F4" w:rsidRPr="00A302F4" w:rsidRDefault="00A302F4" w:rsidP="00A302F4">
            <w:pPr>
              <w:jc w:val="center"/>
              <w:rPr>
                <w:szCs w:val="24"/>
              </w:rPr>
            </w:pPr>
            <w:r w:rsidRPr="00A302F4">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5CC5A752" w14:textId="77777777" w:rsidR="00A302F4" w:rsidRPr="00A302F4" w:rsidRDefault="00A302F4" w:rsidP="00A302F4">
            <w:pPr>
              <w:jc w:val="center"/>
              <w:rPr>
                <w:szCs w:val="24"/>
              </w:rPr>
            </w:pPr>
            <w:r w:rsidRPr="00A302F4">
              <w:rPr>
                <w:szCs w:val="24"/>
              </w:rPr>
              <w:t> </w:t>
            </w:r>
          </w:p>
        </w:tc>
        <w:tc>
          <w:tcPr>
            <w:tcW w:w="222" w:type="dxa"/>
            <w:vAlign w:val="center"/>
            <w:hideMark/>
          </w:tcPr>
          <w:p w14:paraId="25B0D141" w14:textId="77777777" w:rsidR="00A302F4" w:rsidRPr="00A302F4" w:rsidRDefault="00A302F4" w:rsidP="00A302F4">
            <w:pPr>
              <w:rPr>
                <w:szCs w:val="24"/>
              </w:rPr>
            </w:pPr>
          </w:p>
        </w:tc>
      </w:tr>
      <w:tr w:rsidR="00A302F4" w:rsidRPr="00A302F4" w14:paraId="38D2A242" w14:textId="77777777" w:rsidTr="00A302F4">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38B1F730" w14:textId="73DD79B8" w:rsidR="00A302F4" w:rsidRPr="00A302F4" w:rsidRDefault="00A302F4" w:rsidP="00A302F4">
            <w:pPr>
              <w:rPr>
                <w:szCs w:val="24"/>
              </w:rPr>
            </w:pPr>
            <w:r w:rsidRPr="00A302F4">
              <w:rPr>
                <w:szCs w:val="24"/>
              </w:rPr>
              <w:t>2.2.</w:t>
            </w:r>
            <w:r w:rsidR="006A1F06" w:rsidRPr="000B56BA">
              <w:rPr>
                <w:szCs w:val="24"/>
              </w:rPr>
              <w:t>4</w:t>
            </w:r>
            <w:r w:rsidRPr="00A302F4">
              <w:rPr>
                <w:szCs w:val="24"/>
              </w:rPr>
              <w:t>. Kitos lėšos</w:t>
            </w:r>
          </w:p>
        </w:tc>
        <w:tc>
          <w:tcPr>
            <w:tcW w:w="1345" w:type="dxa"/>
            <w:tcBorders>
              <w:top w:val="nil"/>
              <w:left w:val="nil"/>
              <w:bottom w:val="single" w:sz="4" w:space="0" w:color="auto"/>
              <w:right w:val="single" w:sz="4" w:space="0" w:color="auto"/>
            </w:tcBorders>
            <w:shd w:val="clear" w:color="auto" w:fill="auto"/>
            <w:vAlign w:val="center"/>
            <w:hideMark/>
          </w:tcPr>
          <w:p w14:paraId="1E64B3EC" w14:textId="77777777" w:rsidR="00A302F4" w:rsidRPr="00A302F4" w:rsidRDefault="00A302F4" w:rsidP="00A302F4">
            <w:pPr>
              <w:jc w:val="center"/>
              <w:rPr>
                <w:szCs w:val="24"/>
              </w:rPr>
            </w:pPr>
            <w:r w:rsidRPr="00A302F4">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18572327" w14:textId="77777777" w:rsidR="00A302F4" w:rsidRPr="00A302F4" w:rsidRDefault="00A302F4" w:rsidP="00A302F4">
            <w:pPr>
              <w:jc w:val="center"/>
              <w:rPr>
                <w:szCs w:val="24"/>
              </w:rPr>
            </w:pPr>
            <w:r w:rsidRPr="00A302F4">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61EC4E68" w14:textId="77777777" w:rsidR="00A302F4" w:rsidRPr="00A302F4" w:rsidRDefault="00A302F4" w:rsidP="00A302F4">
            <w:pPr>
              <w:jc w:val="center"/>
              <w:rPr>
                <w:szCs w:val="24"/>
              </w:rPr>
            </w:pPr>
            <w:r w:rsidRPr="00A302F4">
              <w:rPr>
                <w:szCs w:val="24"/>
              </w:rPr>
              <w:t> </w:t>
            </w:r>
          </w:p>
        </w:tc>
        <w:tc>
          <w:tcPr>
            <w:tcW w:w="222" w:type="dxa"/>
            <w:vAlign w:val="center"/>
            <w:hideMark/>
          </w:tcPr>
          <w:p w14:paraId="4188D14F" w14:textId="77777777" w:rsidR="00A302F4" w:rsidRPr="00A302F4" w:rsidRDefault="00A302F4" w:rsidP="00A302F4">
            <w:pPr>
              <w:rPr>
                <w:szCs w:val="24"/>
              </w:rPr>
            </w:pPr>
          </w:p>
        </w:tc>
      </w:tr>
    </w:tbl>
    <w:p w14:paraId="596B7FFD" w14:textId="77777777" w:rsidR="00A302F4" w:rsidRPr="000B56BA" w:rsidRDefault="00A302F4">
      <w:pPr>
        <w:widowControl w:val="0"/>
        <w:tabs>
          <w:tab w:val="left" w:pos="1293"/>
        </w:tabs>
        <w:overflowPunct w:val="0"/>
        <w:textAlignment w:val="baseline"/>
      </w:pPr>
    </w:p>
    <w:p w14:paraId="5644AC86" w14:textId="77777777" w:rsidR="00E907B5" w:rsidRPr="000B56BA" w:rsidRDefault="005368BF">
      <w:pPr>
        <w:keepNext/>
        <w:widowControl w:val="0"/>
        <w:tabs>
          <w:tab w:val="left" w:pos="1293"/>
        </w:tabs>
        <w:overflowPunct w:val="0"/>
        <w:jc w:val="center"/>
        <w:textAlignment w:val="baseline"/>
        <w:outlineLvl w:val="1"/>
        <w:rPr>
          <w:b/>
          <w:bCs/>
          <w:iCs/>
          <w:szCs w:val="24"/>
        </w:rPr>
      </w:pPr>
      <w:r w:rsidRPr="000B56BA">
        <w:rPr>
          <w:b/>
          <w:bCs/>
          <w:iCs/>
          <w:szCs w:val="24"/>
        </w:rPr>
        <w:t>5. Infrastruktūros objektų plėtros ir priežiūros programa</w:t>
      </w:r>
    </w:p>
    <w:p w14:paraId="239B7B3B"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E907B5" w:rsidRPr="000B56BA" w14:paraId="5A87156A" w14:textId="77777777">
        <w:tc>
          <w:tcPr>
            <w:tcW w:w="2875" w:type="dxa"/>
            <w:vAlign w:val="center"/>
          </w:tcPr>
          <w:p w14:paraId="1ED34527" w14:textId="77777777" w:rsidR="00E907B5" w:rsidRPr="000B56BA" w:rsidRDefault="005368BF">
            <w:pPr>
              <w:widowControl w:val="0"/>
              <w:tabs>
                <w:tab w:val="left" w:pos="1293"/>
              </w:tabs>
              <w:overflowPunct w:val="0"/>
              <w:textAlignment w:val="baseline"/>
              <w:rPr>
                <w:b/>
              </w:rPr>
            </w:pPr>
            <w:r w:rsidRPr="000B56BA">
              <w:rPr>
                <w:b/>
              </w:rPr>
              <w:t>Biudžetiniai metai</w:t>
            </w:r>
          </w:p>
        </w:tc>
        <w:tc>
          <w:tcPr>
            <w:tcW w:w="6670" w:type="dxa"/>
            <w:vAlign w:val="center"/>
          </w:tcPr>
          <w:p w14:paraId="2A109DEB" w14:textId="77777777" w:rsidR="00E907B5" w:rsidRPr="000B56BA" w:rsidRDefault="006C3483">
            <w:pPr>
              <w:widowControl w:val="0"/>
              <w:tabs>
                <w:tab w:val="left" w:pos="1293"/>
              </w:tabs>
              <w:overflowPunct w:val="0"/>
              <w:jc w:val="both"/>
              <w:textAlignment w:val="baseline"/>
            </w:pPr>
            <w:r w:rsidRPr="000B56BA">
              <w:t>2023</w:t>
            </w:r>
            <w:r w:rsidR="005368BF" w:rsidRPr="000B56BA">
              <w:t xml:space="preserve"> metai</w:t>
            </w:r>
          </w:p>
        </w:tc>
      </w:tr>
      <w:tr w:rsidR="00E907B5" w:rsidRPr="000B56BA" w14:paraId="3608F58F" w14:textId="77777777">
        <w:tc>
          <w:tcPr>
            <w:tcW w:w="2875" w:type="dxa"/>
            <w:vAlign w:val="center"/>
          </w:tcPr>
          <w:p w14:paraId="0B4D6392" w14:textId="77777777" w:rsidR="00E907B5" w:rsidRPr="000B56BA" w:rsidRDefault="005368BF">
            <w:pPr>
              <w:widowControl w:val="0"/>
              <w:tabs>
                <w:tab w:val="left" w:pos="1293"/>
              </w:tabs>
              <w:overflowPunct w:val="0"/>
              <w:textAlignment w:val="baseline"/>
              <w:rPr>
                <w:b/>
              </w:rPr>
            </w:pPr>
            <w:r w:rsidRPr="000B56BA">
              <w:rPr>
                <w:b/>
              </w:rPr>
              <w:t>Asignavimų valdytojo įstaiga / įstaigos padalinys, kodas</w:t>
            </w:r>
          </w:p>
        </w:tc>
        <w:tc>
          <w:tcPr>
            <w:tcW w:w="6670" w:type="dxa"/>
            <w:shd w:val="clear" w:color="auto" w:fill="auto"/>
            <w:vAlign w:val="center"/>
          </w:tcPr>
          <w:p w14:paraId="32F18645" w14:textId="77777777" w:rsidR="00E907B5" w:rsidRPr="000B56BA" w:rsidRDefault="005368BF">
            <w:pPr>
              <w:widowControl w:val="0"/>
              <w:tabs>
                <w:tab w:val="left" w:pos="1293"/>
              </w:tabs>
              <w:overflowPunct w:val="0"/>
              <w:jc w:val="both"/>
              <w:textAlignment w:val="baseline"/>
            </w:pPr>
            <w:r w:rsidRPr="000B56BA">
              <w:t>Ignalinos rajono savivaldybės administracija, 288768350</w:t>
            </w:r>
          </w:p>
          <w:p w14:paraId="76B8E1AD" w14:textId="77777777" w:rsidR="00E907B5" w:rsidRPr="000B56BA" w:rsidRDefault="005368BF">
            <w:pPr>
              <w:widowControl w:val="0"/>
              <w:tabs>
                <w:tab w:val="left" w:pos="1293"/>
              </w:tabs>
              <w:overflowPunct w:val="0"/>
              <w:jc w:val="both"/>
              <w:textAlignment w:val="baseline"/>
            </w:pPr>
            <w:r w:rsidRPr="000B56BA">
              <w:t>Ceikinių seniūnija, 188632748</w:t>
            </w:r>
          </w:p>
          <w:p w14:paraId="2DB6972B" w14:textId="77777777" w:rsidR="00E907B5" w:rsidRPr="000B56BA" w:rsidRDefault="005368BF">
            <w:pPr>
              <w:widowControl w:val="0"/>
              <w:tabs>
                <w:tab w:val="left" w:pos="1293"/>
              </w:tabs>
              <w:overflowPunct w:val="0"/>
              <w:jc w:val="both"/>
              <w:textAlignment w:val="baseline"/>
            </w:pPr>
            <w:r w:rsidRPr="000B56BA">
              <w:t>Didžiasalio seniūnija, 188632933</w:t>
            </w:r>
          </w:p>
          <w:p w14:paraId="50D2270F" w14:textId="77777777" w:rsidR="00E907B5" w:rsidRPr="000B56BA" w:rsidRDefault="005368BF">
            <w:pPr>
              <w:widowControl w:val="0"/>
              <w:tabs>
                <w:tab w:val="left" w:pos="1293"/>
              </w:tabs>
              <w:overflowPunct w:val="0"/>
              <w:jc w:val="both"/>
              <w:textAlignment w:val="baseline"/>
            </w:pPr>
            <w:r w:rsidRPr="000B56BA">
              <w:t>Dūkšto seniūnija, 188633273</w:t>
            </w:r>
          </w:p>
          <w:p w14:paraId="29314D82" w14:textId="77777777" w:rsidR="00E907B5" w:rsidRPr="000B56BA" w:rsidRDefault="005368BF">
            <w:pPr>
              <w:widowControl w:val="0"/>
              <w:tabs>
                <w:tab w:val="left" w:pos="1293"/>
              </w:tabs>
              <w:overflowPunct w:val="0"/>
              <w:jc w:val="both"/>
              <w:textAlignment w:val="baseline"/>
            </w:pPr>
            <w:r w:rsidRPr="000B56BA">
              <w:t>Ignalinos seniūnija, 188632552</w:t>
            </w:r>
          </w:p>
          <w:p w14:paraId="63772CA5" w14:textId="77777777" w:rsidR="00E907B5" w:rsidRPr="000B56BA" w:rsidRDefault="005368BF">
            <w:pPr>
              <w:widowControl w:val="0"/>
              <w:tabs>
                <w:tab w:val="left" w:pos="1293"/>
              </w:tabs>
              <w:overflowPunct w:val="0"/>
              <w:jc w:val="both"/>
              <w:textAlignment w:val="baseline"/>
            </w:pPr>
            <w:r w:rsidRPr="000B56BA">
              <w:t>Ignalinos miesto seniūnija, 188633316</w:t>
            </w:r>
          </w:p>
          <w:p w14:paraId="6DF8AD86" w14:textId="77777777" w:rsidR="00E907B5" w:rsidRPr="000B56BA" w:rsidRDefault="005368BF">
            <w:pPr>
              <w:widowControl w:val="0"/>
              <w:tabs>
                <w:tab w:val="left" w:pos="1293"/>
              </w:tabs>
              <w:overflowPunct w:val="0"/>
              <w:jc w:val="both"/>
              <w:textAlignment w:val="baseline"/>
            </w:pPr>
            <w:r w:rsidRPr="000B56BA">
              <w:t>Linkmenų seniūnija, 188632890</w:t>
            </w:r>
          </w:p>
          <w:p w14:paraId="7825E9FC" w14:textId="77777777" w:rsidR="00E907B5" w:rsidRPr="000B56BA" w:rsidRDefault="005368BF">
            <w:pPr>
              <w:widowControl w:val="0"/>
              <w:tabs>
                <w:tab w:val="left" w:pos="1293"/>
              </w:tabs>
              <w:overflowPunct w:val="0"/>
              <w:jc w:val="both"/>
              <w:textAlignment w:val="baseline"/>
            </w:pPr>
            <w:r w:rsidRPr="000B56BA">
              <w:t>Kazitiškio seniūnija, 188633088</w:t>
            </w:r>
          </w:p>
          <w:p w14:paraId="618E4F92" w14:textId="77777777" w:rsidR="00E907B5" w:rsidRPr="000B56BA" w:rsidRDefault="005368BF">
            <w:pPr>
              <w:widowControl w:val="0"/>
              <w:tabs>
                <w:tab w:val="left" w:pos="1293"/>
              </w:tabs>
              <w:overflowPunct w:val="0"/>
              <w:jc w:val="both"/>
              <w:textAlignment w:val="baseline"/>
            </w:pPr>
            <w:r w:rsidRPr="000B56BA">
              <w:t>Mielagėnų seniūnija, 188632367</w:t>
            </w:r>
          </w:p>
          <w:p w14:paraId="2B8F8AF4" w14:textId="77777777" w:rsidR="00E907B5" w:rsidRPr="000B56BA" w:rsidRDefault="005368BF">
            <w:pPr>
              <w:widowControl w:val="0"/>
              <w:tabs>
                <w:tab w:val="left" w:pos="1293"/>
              </w:tabs>
              <w:overflowPunct w:val="0"/>
              <w:jc w:val="both"/>
              <w:textAlignment w:val="baseline"/>
            </w:pPr>
            <w:r w:rsidRPr="000B56BA">
              <w:t>Naujojo Daugėliškio seniūnija, 188633120</w:t>
            </w:r>
          </w:p>
          <w:p w14:paraId="3CD2703B" w14:textId="77777777" w:rsidR="00E907B5" w:rsidRPr="000B56BA" w:rsidRDefault="005368BF">
            <w:pPr>
              <w:widowControl w:val="0"/>
              <w:tabs>
                <w:tab w:val="left" w:pos="1293"/>
              </w:tabs>
              <w:overflowPunct w:val="0"/>
              <w:jc w:val="both"/>
              <w:textAlignment w:val="baseline"/>
            </w:pPr>
            <w:r w:rsidRPr="000B56BA">
              <w:t>Rimšės seniūnija, 188632029</w:t>
            </w:r>
          </w:p>
          <w:p w14:paraId="70286D1C" w14:textId="77777777" w:rsidR="00E907B5" w:rsidRPr="000B56BA" w:rsidRDefault="005368BF">
            <w:pPr>
              <w:widowControl w:val="0"/>
              <w:tabs>
                <w:tab w:val="left" w:pos="1293"/>
              </w:tabs>
              <w:overflowPunct w:val="0"/>
              <w:jc w:val="both"/>
              <w:textAlignment w:val="baseline"/>
            </w:pPr>
            <w:r w:rsidRPr="000B56BA">
              <w:t>Tverečiaus seniūnija, 188632171</w:t>
            </w:r>
          </w:p>
          <w:p w14:paraId="59EEB7AB" w14:textId="77777777" w:rsidR="00E907B5" w:rsidRPr="000B56BA" w:rsidRDefault="005368BF">
            <w:pPr>
              <w:widowControl w:val="0"/>
              <w:tabs>
                <w:tab w:val="left" w:pos="1293"/>
              </w:tabs>
              <w:overflowPunct w:val="0"/>
              <w:jc w:val="both"/>
              <w:textAlignment w:val="baseline"/>
            </w:pPr>
            <w:r w:rsidRPr="000B56BA">
              <w:t>Vidiškių seniūnija, 188632214</w:t>
            </w:r>
          </w:p>
        </w:tc>
      </w:tr>
      <w:tr w:rsidR="00E907B5" w:rsidRPr="000B56BA" w14:paraId="2C337B20" w14:textId="77777777">
        <w:tc>
          <w:tcPr>
            <w:tcW w:w="2875" w:type="dxa"/>
            <w:vAlign w:val="center"/>
          </w:tcPr>
          <w:p w14:paraId="10C15202" w14:textId="77777777" w:rsidR="00E907B5" w:rsidRPr="000B56BA" w:rsidRDefault="005368BF">
            <w:pPr>
              <w:widowControl w:val="0"/>
              <w:tabs>
                <w:tab w:val="left" w:pos="1293"/>
              </w:tabs>
              <w:overflowPunct w:val="0"/>
              <w:textAlignment w:val="baseline"/>
              <w:rPr>
                <w:b/>
              </w:rPr>
            </w:pPr>
            <w:r w:rsidRPr="000B56BA">
              <w:rPr>
                <w:b/>
              </w:rPr>
              <w:t>Vykdytojas (-ai), kodas</w:t>
            </w:r>
          </w:p>
        </w:tc>
        <w:tc>
          <w:tcPr>
            <w:tcW w:w="6670" w:type="dxa"/>
            <w:shd w:val="clear" w:color="auto" w:fill="auto"/>
          </w:tcPr>
          <w:p w14:paraId="6373CF25" w14:textId="77777777" w:rsidR="00E907B5" w:rsidRPr="000B56BA" w:rsidRDefault="005368BF">
            <w:pPr>
              <w:widowControl w:val="0"/>
              <w:tabs>
                <w:tab w:val="left" w:pos="1293"/>
              </w:tabs>
              <w:overflowPunct w:val="0"/>
              <w:jc w:val="both"/>
              <w:textAlignment w:val="baseline"/>
            </w:pPr>
            <w:r w:rsidRPr="000B56BA">
              <w:t>Viešųjų pirkimų skyrius, 1.3</w:t>
            </w:r>
          </w:p>
          <w:p w14:paraId="6CDEB606" w14:textId="77777777" w:rsidR="00E907B5" w:rsidRPr="000B56BA" w:rsidRDefault="005368BF">
            <w:pPr>
              <w:widowControl w:val="0"/>
              <w:tabs>
                <w:tab w:val="left" w:pos="1293"/>
              </w:tabs>
              <w:overflowPunct w:val="0"/>
              <w:jc w:val="both"/>
              <w:textAlignment w:val="baseline"/>
            </w:pPr>
            <w:r w:rsidRPr="000B56BA">
              <w:t>Investicijų, planavimo ir turto valdymo skyrius, 1.6</w:t>
            </w:r>
          </w:p>
          <w:p w14:paraId="36FA007D" w14:textId="77777777" w:rsidR="00E907B5" w:rsidRPr="000B56BA" w:rsidRDefault="005368BF">
            <w:pPr>
              <w:widowControl w:val="0"/>
              <w:tabs>
                <w:tab w:val="left" w:pos="1293"/>
              </w:tabs>
              <w:overflowPunct w:val="0"/>
              <w:jc w:val="both"/>
              <w:textAlignment w:val="baseline"/>
            </w:pPr>
            <w:r w:rsidRPr="000B56BA">
              <w:t>Teisės ir civilinės metrikacijos skyrius, 1.7</w:t>
            </w:r>
          </w:p>
          <w:p w14:paraId="2FF17C13" w14:textId="77777777" w:rsidR="00E907B5" w:rsidRPr="000B56BA" w:rsidRDefault="005368BF">
            <w:pPr>
              <w:widowControl w:val="0"/>
              <w:tabs>
                <w:tab w:val="left" w:pos="1293"/>
              </w:tabs>
              <w:overflowPunct w:val="0"/>
              <w:jc w:val="both"/>
              <w:textAlignment w:val="baseline"/>
              <w:rPr>
                <w:strike/>
              </w:rPr>
            </w:pPr>
            <w:r w:rsidRPr="000B56BA">
              <w:t>Urbanistikos ir infrastruktūros skyrius 1.9</w:t>
            </w:r>
          </w:p>
          <w:p w14:paraId="5E31B560" w14:textId="77777777" w:rsidR="00E907B5" w:rsidRPr="000B56BA" w:rsidRDefault="005368BF">
            <w:pPr>
              <w:widowControl w:val="0"/>
              <w:tabs>
                <w:tab w:val="left" w:pos="1293"/>
              </w:tabs>
              <w:overflowPunct w:val="0"/>
              <w:jc w:val="both"/>
              <w:textAlignment w:val="baseline"/>
            </w:pPr>
            <w:r w:rsidRPr="000B56BA">
              <w:t>Ceikinių seniūnija, 19</w:t>
            </w:r>
          </w:p>
          <w:p w14:paraId="340800DD" w14:textId="77777777" w:rsidR="00E907B5" w:rsidRPr="000B56BA" w:rsidRDefault="005368BF">
            <w:pPr>
              <w:widowControl w:val="0"/>
              <w:tabs>
                <w:tab w:val="left" w:pos="1293"/>
              </w:tabs>
              <w:overflowPunct w:val="0"/>
              <w:jc w:val="both"/>
              <w:textAlignment w:val="baseline"/>
            </w:pPr>
            <w:r w:rsidRPr="000B56BA">
              <w:t>Didžiasalio seniūnija, 20</w:t>
            </w:r>
          </w:p>
          <w:p w14:paraId="3215E1B9" w14:textId="77777777" w:rsidR="00E907B5" w:rsidRPr="000B56BA" w:rsidRDefault="005368BF">
            <w:pPr>
              <w:widowControl w:val="0"/>
              <w:tabs>
                <w:tab w:val="left" w:pos="1293"/>
              </w:tabs>
              <w:overflowPunct w:val="0"/>
              <w:jc w:val="both"/>
              <w:textAlignment w:val="baseline"/>
            </w:pPr>
            <w:r w:rsidRPr="000B56BA">
              <w:t>Dūkšto seniūnija, 21</w:t>
            </w:r>
          </w:p>
          <w:p w14:paraId="0C813BF8" w14:textId="77777777" w:rsidR="00E907B5" w:rsidRPr="000B56BA" w:rsidRDefault="005368BF">
            <w:pPr>
              <w:widowControl w:val="0"/>
              <w:tabs>
                <w:tab w:val="left" w:pos="1293"/>
              </w:tabs>
              <w:overflowPunct w:val="0"/>
              <w:jc w:val="both"/>
              <w:textAlignment w:val="baseline"/>
            </w:pPr>
            <w:r w:rsidRPr="000B56BA">
              <w:t>Ignalinos seniūnija, 22</w:t>
            </w:r>
          </w:p>
          <w:p w14:paraId="54E650B1" w14:textId="77777777" w:rsidR="00E907B5" w:rsidRPr="000B56BA" w:rsidRDefault="005368BF">
            <w:pPr>
              <w:widowControl w:val="0"/>
              <w:tabs>
                <w:tab w:val="left" w:pos="1293"/>
              </w:tabs>
              <w:overflowPunct w:val="0"/>
              <w:jc w:val="both"/>
              <w:textAlignment w:val="baseline"/>
            </w:pPr>
            <w:r w:rsidRPr="000B56BA">
              <w:t>Ignalinos miesto seniūnija, 23</w:t>
            </w:r>
          </w:p>
          <w:p w14:paraId="22B2679A" w14:textId="77777777" w:rsidR="00E907B5" w:rsidRPr="000B56BA" w:rsidRDefault="005368BF">
            <w:pPr>
              <w:widowControl w:val="0"/>
              <w:tabs>
                <w:tab w:val="left" w:pos="1293"/>
              </w:tabs>
              <w:overflowPunct w:val="0"/>
              <w:jc w:val="both"/>
              <w:textAlignment w:val="baseline"/>
            </w:pPr>
            <w:r w:rsidRPr="000B56BA">
              <w:t>Linkmenų seniūnija, 24</w:t>
            </w:r>
          </w:p>
          <w:p w14:paraId="313D357F" w14:textId="77777777" w:rsidR="00E907B5" w:rsidRPr="000B56BA" w:rsidRDefault="005368BF">
            <w:pPr>
              <w:widowControl w:val="0"/>
              <w:tabs>
                <w:tab w:val="left" w:pos="1293"/>
              </w:tabs>
              <w:overflowPunct w:val="0"/>
              <w:jc w:val="both"/>
              <w:textAlignment w:val="baseline"/>
            </w:pPr>
            <w:r w:rsidRPr="000B56BA">
              <w:t>Kazitiškio seniūnija, 25</w:t>
            </w:r>
          </w:p>
          <w:p w14:paraId="143A059B" w14:textId="77777777" w:rsidR="00E907B5" w:rsidRPr="000B56BA" w:rsidRDefault="005368BF">
            <w:pPr>
              <w:widowControl w:val="0"/>
              <w:tabs>
                <w:tab w:val="left" w:pos="1293"/>
              </w:tabs>
              <w:overflowPunct w:val="0"/>
              <w:jc w:val="both"/>
              <w:textAlignment w:val="baseline"/>
            </w:pPr>
            <w:r w:rsidRPr="000B56BA">
              <w:t>Mielagėnų seniūnija, 26</w:t>
            </w:r>
          </w:p>
          <w:p w14:paraId="10F5D531" w14:textId="77777777" w:rsidR="00E907B5" w:rsidRPr="000B56BA" w:rsidRDefault="005368BF">
            <w:pPr>
              <w:widowControl w:val="0"/>
              <w:tabs>
                <w:tab w:val="left" w:pos="1293"/>
              </w:tabs>
              <w:overflowPunct w:val="0"/>
              <w:jc w:val="both"/>
              <w:textAlignment w:val="baseline"/>
            </w:pPr>
            <w:r w:rsidRPr="000B56BA">
              <w:t>Naujojo Daugėliškio seniūnija, 27</w:t>
            </w:r>
          </w:p>
          <w:p w14:paraId="42007006" w14:textId="77777777" w:rsidR="00E907B5" w:rsidRPr="000B56BA" w:rsidRDefault="005368BF">
            <w:pPr>
              <w:widowControl w:val="0"/>
              <w:tabs>
                <w:tab w:val="left" w:pos="1293"/>
              </w:tabs>
              <w:overflowPunct w:val="0"/>
              <w:jc w:val="both"/>
              <w:textAlignment w:val="baseline"/>
            </w:pPr>
            <w:r w:rsidRPr="000B56BA">
              <w:t>Rimšės seniūnija, 28</w:t>
            </w:r>
          </w:p>
          <w:p w14:paraId="25D66B00" w14:textId="77777777" w:rsidR="00E907B5" w:rsidRPr="000B56BA" w:rsidRDefault="005368BF">
            <w:pPr>
              <w:widowControl w:val="0"/>
              <w:tabs>
                <w:tab w:val="left" w:pos="1293"/>
              </w:tabs>
              <w:overflowPunct w:val="0"/>
              <w:jc w:val="both"/>
              <w:textAlignment w:val="baseline"/>
            </w:pPr>
            <w:r w:rsidRPr="000B56BA">
              <w:t>Tverečiaus seniūnija, 29</w:t>
            </w:r>
          </w:p>
          <w:p w14:paraId="2DD3AA28" w14:textId="77777777" w:rsidR="00E907B5" w:rsidRPr="000B56BA" w:rsidRDefault="005368BF">
            <w:pPr>
              <w:widowControl w:val="0"/>
              <w:tabs>
                <w:tab w:val="left" w:pos="1293"/>
              </w:tabs>
              <w:overflowPunct w:val="0"/>
              <w:jc w:val="both"/>
              <w:textAlignment w:val="baseline"/>
            </w:pPr>
            <w:r w:rsidRPr="000B56BA">
              <w:t>Vidiškių seniūnija, 30</w:t>
            </w:r>
          </w:p>
        </w:tc>
      </w:tr>
    </w:tbl>
    <w:p w14:paraId="4E07561D"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54D84B1D" w14:textId="77777777">
        <w:tc>
          <w:tcPr>
            <w:tcW w:w="2875" w:type="dxa"/>
            <w:vAlign w:val="center"/>
          </w:tcPr>
          <w:p w14:paraId="0A7F6810" w14:textId="77777777" w:rsidR="00E907B5" w:rsidRPr="000B56BA" w:rsidRDefault="005368BF">
            <w:pPr>
              <w:widowControl w:val="0"/>
              <w:tabs>
                <w:tab w:val="left" w:pos="1293"/>
              </w:tabs>
              <w:overflowPunct w:val="0"/>
              <w:textAlignment w:val="baseline"/>
              <w:rPr>
                <w:b/>
              </w:rPr>
            </w:pPr>
            <w:r w:rsidRPr="000B56BA">
              <w:rPr>
                <w:b/>
              </w:rPr>
              <w:t>Programos pavadinimas</w:t>
            </w:r>
          </w:p>
        </w:tc>
        <w:tc>
          <w:tcPr>
            <w:tcW w:w="5040" w:type="dxa"/>
            <w:vAlign w:val="center"/>
          </w:tcPr>
          <w:p w14:paraId="54C7D2E7" w14:textId="77777777" w:rsidR="00E907B5" w:rsidRPr="000B56BA" w:rsidRDefault="005368BF">
            <w:pPr>
              <w:widowControl w:val="0"/>
              <w:tabs>
                <w:tab w:val="left" w:pos="1293"/>
              </w:tabs>
              <w:overflowPunct w:val="0"/>
              <w:jc w:val="both"/>
              <w:textAlignment w:val="baseline"/>
            </w:pPr>
            <w:r w:rsidRPr="000B56BA">
              <w:t>Infrastruktūros objektų plėtros ir priežiūros programa</w:t>
            </w:r>
          </w:p>
        </w:tc>
        <w:tc>
          <w:tcPr>
            <w:tcW w:w="900" w:type="dxa"/>
            <w:vAlign w:val="center"/>
          </w:tcPr>
          <w:p w14:paraId="10F2BE63"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4B7EA6F8" w14:textId="77777777" w:rsidR="00E907B5" w:rsidRPr="000B56BA" w:rsidRDefault="005368BF">
            <w:pPr>
              <w:widowControl w:val="0"/>
              <w:tabs>
                <w:tab w:val="left" w:pos="1293"/>
              </w:tabs>
              <w:overflowPunct w:val="0"/>
              <w:jc w:val="both"/>
              <w:textAlignment w:val="baseline"/>
            </w:pPr>
            <w:r w:rsidRPr="000B56BA">
              <w:t>5</w:t>
            </w:r>
          </w:p>
        </w:tc>
      </w:tr>
    </w:tbl>
    <w:p w14:paraId="08C67B45"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68E38AC7" w14:textId="77777777">
        <w:tc>
          <w:tcPr>
            <w:tcW w:w="2875" w:type="dxa"/>
            <w:vAlign w:val="center"/>
          </w:tcPr>
          <w:p w14:paraId="4173B07A" w14:textId="77777777" w:rsidR="00E907B5" w:rsidRPr="000B56BA" w:rsidRDefault="005368BF">
            <w:pPr>
              <w:widowControl w:val="0"/>
              <w:tabs>
                <w:tab w:val="left" w:pos="1293"/>
              </w:tabs>
              <w:overflowPunct w:val="0"/>
              <w:textAlignment w:val="baseline"/>
              <w:rPr>
                <w:b/>
              </w:rPr>
            </w:pPr>
            <w:r w:rsidRPr="000B56BA">
              <w:rPr>
                <w:b/>
              </w:rPr>
              <w:t>Programos parengimo argumentai</w:t>
            </w:r>
          </w:p>
        </w:tc>
        <w:tc>
          <w:tcPr>
            <w:tcW w:w="6670" w:type="dxa"/>
            <w:gridSpan w:val="3"/>
            <w:vAlign w:val="center"/>
          </w:tcPr>
          <w:p w14:paraId="0E460AD2" w14:textId="77777777" w:rsidR="00E907B5" w:rsidRPr="000B56BA" w:rsidRDefault="005368BF">
            <w:pPr>
              <w:widowControl w:val="0"/>
              <w:tabs>
                <w:tab w:val="left" w:pos="1293"/>
              </w:tabs>
              <w:overflowPunct w:val="0"/>
              <w:jc w:val="both"/>
              <w:textAlignment w:val="baseline"/>
            </w:pPr>
            <w:r w:rsidRPr="000B56BA">
              <w:t>Programa parengta siekiant užtikrinti darnią Ignalinos rajono teritorinę plėtrą, viešųjų erdvių ir objektų, susisiekimo komunikacijų, inžinerinių statinių, savivaldybei priklausančių statinių ir socialinio būsto atnaujinimą ir plėtrą. Programa siekiama kurti patogią, saugią ir estetišką gyvenimo aplinką, atitinkančią bendruomenės ir atskirų rajono gyventojų poreikius.</w:t>
            </w:r>
          </w:p>
          <w:p w14:paraId="3019CD3E" w14:textId="03052F46" w:rsidR="00E907B5" w:rsidRPr="000B56BA" w:rsidRDefault="005368BF" w:rsidP="0061396E">
            <w:pPr>
              <w:widowControl w:val="0"/>
              <w:tabs>
                <w:tab w:val="left" w:pos="1293"/>
              </w:tabs>
              <w:overflowPunct w:val="0"/>
              <w:jc w:val="both"/>
              <w:textAlignment w:val="baseline"/>
            </w:pPr>
            <w:r w:rsidRPr="000B56BA">
              <w:t>Programa įgyvendinamos savarankiškosios savivaldybės funkcijos – savivaldybei nuosavybės teise priklausančios žemės ir kito turto valdymas, naudojimas ir disponavimas juo; savivaldybės socialinio būsto fondo sudarymas ir jo remontas, socialinio būsto nuoma; teritorijų planavimas, savivaldybės teritorijos bendrojo plano ir detaliųjų planų sprendinių įgyvendinimas; savivaldybės vietinės reikšmės kelių ir gatvių priežiūra, taisymas, tiesimas ir saugaus eismo organizavimas; šilumos ir geriamojo vandens tiekimo ir nuotekų tvarkymo organizavimas; sanitarijos ir higienos taisyklių tvirtinimas ir jų laikymosi kontrolės organizavimas, švaros ir tvarkos viešose vietose užtikrinimas ir valstybinės (valstybės perduotos savivaldybėms) funkcijos – savivaldybei priskirtos valstybinės žemės ir kito valstybės turto valdymas, naudojimas ir disponavimas juo patikėjimo teise.</w:t>
            </w:r>
          </w:p>
        </w:tc>
      </w:tr>
      <w:tr w:rsidR="00E907B5" w:rsidRPr="000B56BA" w14:paraId="7E6C204C" w14:textId="77777777">
        <w:trPr>
          <w:trHeight w:val="316"/>
        </w:trPr>
        <w:tc>
          <w:tcPr>
            <w:tcW w:w="2875" w:type="dxa"/>
            <w:vMerge w:val="restart"/>
            <w:vAlign w:val="center"/>
          </w:tcPr>
          <w:p w14:paraId="7C4FEA87" w14:textId="77777777" w:rsidR="00E907B5" w:rsidRPr="000B56BA" w:rsidRDefault="005368BF">
            <w:pPr>
              <w:widowControl w:val="0"/>
              <w:tabs>
                <w:tab w:val="left" w:pos="1293"/>
              </w:tabs>
              <w:overflowPunct w:val="0"/>
              <w:textAlignment w:val="baseline"/>
              <w:rPr>
                <w:b/>
              </w:rPr>
            </w:pPr>
            <w:r w:rsidRPr="000B56BA">
              <w:rPr>
                <w:b/>
              </w:rPr>
              <w:t>Ilgalaikis prioritetas</w:t>
            </w:r>
          </w:p>
          <w:p w14:paraId="20E52F03" w14:textId="77777777" w:rsidR="00E907B5" w:rsidRPr="000B56BA" w:rsidRDefault="005368BF">
            <w:pPr>
              <w:widowControl w:val="0"/>
              <w:tabs>
                <w:tab w:val="left" w:pos="1293"/>
              </w:tabs>
              <w:overflowPunct w:val="0"/>
              <w:ind w:firstLine="62"/>
              <w:textAlignment w:val="baseline"/>
              <w:rPr>
                <w:b/>
              </w:rPr>
            </w:pPr>
            <w:r w:rsidRPr="000B56BA">
              <w:rPr>
                <w:b/>
              </w:rPr>
              <w:t>(pagal SPP)</w:t>
            </w:r>
          </w:p>
        </w:tc>
        <w:tc>
          <w:tcPr>
            <w:tcW w:w="5040" w:type="dxa"/>
            <w:vAlign w:val="center"/>
          </w:tcPr>
          <w:p w14:paraId="13494435" w14:textId="77777777" w:rsidR="00E907B5" w:rsidRPr="000B56BA" w:rsidRDefault="005368BF">
            <w:pPr>
              <w:widowControl w:val="0"/>
              <w:tabs>
                <w:tab w:val="left" w:pos="1293"/>
              </w:tabs>
              <w:overflowPunct w:val="0"/>
              <w:jc w:val="both"/>
              <w:textAlignment w:val="baseline"/>
            </w:pPr>
            <w:r w:rsidRPr="000B56BA">
              <w:t>Rajono ekonominė ir kompleksinė plėtra</w:t>
            </w:r>
          </w:p>
        </w:tc>
        <w:tc>
          <w:tcPr>
            <w:tcW w:w="900" w:type="dxa"/>
            <w:vAlign w:val="center"/>
          </w:tcPr>
          <w:p w14:paraId="7CCA6EFB"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7D108931" w14:textId="77777777" w:rsidR="00E907B5" w:rsidRPr="000B56BA" w:rsidRDefault="005368BF">
            <w:pPr>
              <w:widowControl w:val="0"/>
              <w:tabs>
                <w:tab w:val="left" w:pos="1293"/>
              </w:tabs>
              <w:overflowPunct w:val="0"/>
              <w:jc w:val="both"/>
              <w:textAlignment w:val="baseline"/>
            </w:pPr>
            <w:r w:rsidRPr="000B56BA">
              <w:t>1</w:t>
            </w:r>
          </w:p>
        </w:tc>
      </w:tr>
      <w:tr w:rsidR="00E907B5" w:rsidRPr="000B56BA" w14:paraId="3FEE3263" w14:textId="77777777">
        <w:trPr>
          <w:trHeight w:val="265"/>
        </w:trPr>
        <w:tc>
          <w:tcPr>
            <w:tcW w:w="2875" w:type="dxa"/>
            <w:vMerge/>
            <w:vAlign w:val="center"/>
          </w:tcPr>
          <w:p w14:paraId="151FFB6C" w14:textId="77777777" w:rsidR="00E907B5" w:rsidRPr="000B56BA" w:rsidRDefault="00E907B5">
            <w:pPr>
              <w:widowControl w:val="0"/>
              <w:tabs>
                <w:tab w:val="left" w:pos="1293"/>
              </w:tabs>
              <w:overflowPunct w:val="0"/>
              <w:textAlignment w:val="baseline"/>
              <w:rPr>
                <w:b/>
              </w:rPr>
            </w:pPr>
          </w:p>
        </w:tc>
        <w:tc>
          <w:tcPr>
            <w:tcW w:w="5040" w:type="dxa"/>
            <w:vAlign w:val="center"/>
          </w:tcPr>
          <w:p w14:paraId="06FD22CC" w14:textId="77777777" w:rsidR="00E907B5" w:rsidRPr="000B56BA" w:rsidRDefault="005368BF">
            <w:pPr>
              <w:widowControl w:val="0"/>
              <w:tabs>
                <w:tab w:val="left" w:pos="1293"/>
              </w:tabs>
              <w:overflowPunct w:val="0"/>
              <w:jc w:val="both"/>
              <w:textAlignment w:val="baseline"/>
            </w:pPr>
            <w:r w:rsidRPr="000B56BA">
              <w:t>Viešosios infrastruktūros ir aplinkos darni plėtra</w:t>
            </w:r>
          </w:p>
        </w:tc>
        <w:tc>
          <w:tcPr>
            <w:tcW w:w="900" w:type="dxa"/>
            <w:vAlign w:val="center"/>
          </w:tcPr>
          <w:p w14:paraId="382CA74E"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241B21D8" w14:textId="77777777" w:rsidR="00E907B5" w:rsidRPr="000B56BA" w:rsidRDefault="005368BF">
            <w:pPr>
              <w:widowControl w:val="0"/>
              <w:tabs>
                <w:tab w:val="left" w:pos="1293"/>
              </w:tabs>
              <w:overflowPunct w:val="0"/>
              <w:jc w:val="both"/>
              <w:textAlignment w:val="baseline"/>
            </w:pPr>
            <w:r w:rsidRPr="000B56BA">
              <w:t>3</w:t>
            </w:r>
          </w:p>
        </w:tc>
      </w:tr>
      <w:tr w:rsidR="00E907B5" w:rsidRPr="000B56BA" w14:paraId="3F2721CA" w14:textId="77777777">
        <w:tc>
          <w:tcPr>
            <w:tcW w:w="2875" w:type="dxa"/>
            <w:vAlign w:val="center"/>
          </w:tcPr>
          <w:p w14:paraId="300FCE6B" w14:textId="77777777" w:rsidR="00E907B5" w:rsidRPr="000B56BA" w:rsidRDefault="005368BF">
            <w:pPr>
              <w:widowControl w:val="0"/>
              <w:tabs>
                <w:tab w:val="left" w:pos="1293"/>
              </w:tabs>
              <w:overflowPunct w:val="0"/>
              <w:textAlignment w:val="baseline"/>
              <w:rPr>
                <w:b/>
              </w:rPr>
            </w:pPr>
            <w:r w:rsidRPr="000B56BA">
              <w:rPr>
                <w:b/>
              </w:rPr>
              <w:t>Šia programa įgyvendinamas įstaigos (padalinio) strateginis tikslas</w:t>
            </w:r>
          </w:p>
        </w:tc>
        <w:tc>
          <w:tcPr>
            <w:tcW w:w="5040" w:type="dxa"/>
            <w:vAlign w:val="center"/>
          </w:tcPr>
          <w:p w14:paraId="696E992A" w14:textId="77777777" w:rsidR="00E907B5" w:rsidRPr="000B56BA" w:rsidRDefault="005368BF">
            <w:pPr>
              <w:widowControl w:val="0"/>
              <w:tabs>
                <w:tab w:val="left" w:pos="1293"/>
              </w:tabs>
              <w:overflowPunct w:val="0"/>
              <w:jc w:val="both"/>
              <w:textAlignment w:val="baseline"/>
            </w:pPr>
            <w:r w:rsidRPr="000B56BA">
              <w:t>Kurti kokybišką gyvenamąją aplinką, gerinti verslo ir žemės ūkio veiklos sąlygas</w:t>
            </w:r>
          </w:p>
        </w:tc>
        <w:tc>
          <w:tcPr>
            <w:tcW w:w="900" w:type="dxa"/>
            <w:vAlign w:val="center"/>
          </w:tcPr>
          <w:p w14:paraId="52F6C63C"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601FCDCD" w14:textId="77777777" w:rsidR="00E907B5" w:rsidRPr="000B56BA" w:rsidRDefault="005368BF">
            <w:pPr>
              <w:widowControl w:val="0"/>
              <w:tabs>
                <w:tab w:val="left" w:pos="1293"/>
              </w:tabs>
              <w:overflowPunct w:val="0"/>
              <w:jc w:val="both"/>
              <w:textAlignment w:val="baseline"/>
            </w:pPr>
            <w:r w:rsidRPr="000B56BA">
              <w:t>3</w:t>
            </w:r>
          </w:p>
        </w:tc>
      </w:tr>
      <w:tr w:rsidR="00E907B5" w:rsidRPr="000B56BA" w14:paraId="0324F0FF" w14:textId="77777777">
        <w:tc>
          <w:tcPr>
            <w:tcW w:w="2875" w:type="dxa"/>
            <w:vAlign w:val="center"/>
          </w:tcPr>
          <w:p w14:paraId="5B4826EF" w14:textId="77777777" w:rsidR="00E907B5" w:rsidRPr="000B56BA" w:rsidRDefault="005368BF">
            <w:pPr>
              <w:widowControl w:val="0"/>
              <w:tabs>
                <w:tab w:val="left" w:pos="1293"/>
              </w:tabs>
              <w:overflowPunct w:val="0"/>
              <w:textAlignment w:val="baseline"/>
              <w:rPr>
                <w:b/>
              </w:rPr>
            </w:pPr>
            <w:r w:rsidRPr="000B56BA">
              <w:rPr>
                <w:b/>
              </w:rPr>
              <w:t>Programa</w:t>
            </w:r>
          </w:p>
        </w:tc>
        <w:tc>
          <w:tcPr>
            <w:tcW w:w="6670" w:type="dxa"/>
            <w:gridSpan w:val="3"/>
            <w:vAlign w:val="center"/>
          </w:tcPr>
          <w:p w14:paraId="7A0A95E2" w14:textId="77777777" w:rsidR="00E907B5" w:rsidRPr="000B56BA" w:rsidRDefault="005368BF">
            <w:pPr>
              <w:widowControl w:val="0"/>
              <w:tabs>
                <w:tab w:val="left" w:pos="1293"/>
              </w:tabs>
              <w:overflowPunct w:val="0"/>
              <w:jc w:val="both"/>
              <w:textAlignment w:val="baseline"/>
            </w:pPr>
            <w:r w:rsidRPr="000B56BA">
              <w:t>Tęstinė</w:t>
            </w:r>
          </w:p>
        </w:tc>
      </w:tr>
    </w:tbl>
    <w:p w14:paraId="3B3E1DB6"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E907B5" w:rsidRPr="000B56BA" w14:paraId="7571077A" w14:textId="77777777">
        <w:tc>
          <w:tcPr>
            <w:tcW w:w="9545" w:type="dxa"/>
            <w:gridSpan w:val="4"/>
          </w:tcPr>
          <w:p w14:paraId="59069600" w14:textId="77777777" w:rsidR="00E907B5" w:rsidRPr="000B56BA" w:rsidRDefault="005368BF">
            <w:pPr>
              <w:widowControl w:val="0"/>
              <w:tabs>
                <w:tab w:val="left" w:pos="1293"/>
              </w:tabs>
              <w:overflowPunct w:val="0"/>
              <w:jc w:val="both"/>
              <w:textAlignment w:val="baseline"/>
              <w:rPr>
                <w:b/>
              </w:rPr>
            </w:pPr>
            <w:r w:rsidRPr="000B56BA">
              <w:rPr>
                <w:b/>
              </w:rPr>
              <w:t>Programos aprašymas</w:t>
            </w:r>
          </w:p>
          <w:p w14:paraId="6CB56865" w14:textId="77777777" w:rsidR="00E907B5" w:rsidRPr="000B56BA" w:rsidRDefault="005368BF">
            <w:pPr>
              <w:widowControl w:val="0"/>
              <w:tabs>
                <w:tab w:val="left" w:pos="1293"/>
              </w:tabs>
              <w:overflowPunct w:val="0"/>
              <w:jc w:val="both"/>
              <w:textAlignment w:val="baseline"/>
            </w:pPr>
            <w:r w:rsidRPr="000B56BA">
              <w:t>Programa siekiama gerinti viešųjų erdvių ir objektų būklę, prižiūrėti ir plėsti savivaldybės socialinį būstą, remti daugiabučių namų modernizavimą, vykdyti rajono komunalinio ūkio ir teritorijos tvarkymą. Numatytos lėšos vietinės reikšmės kelių (gatvių) ir inžinerinių tinklų priežiūrai, modernizavimui ir plėtrai. Siekiant užtikrinti subalansuotą ir kryptingą Ignalinos rajono plėtrą, numatoma rengti teritorijų planavimo dokumentus, atlikti žemės sklypų matavimus ir tyrimus.</w:t>
            </w:r>
          </w:p>
          <w:p w14:paraId="0672E833" w14:textId="77777777" w:rsidR="00E907B5" w:rsidRPr="000B56BA" w:rsidRDefault="005368BF">
            <w:pPr>
              <w:widowControl w:val="0"/>
              <w:tabs>
                <w:tab w:val="left" w:pos="1293"/>
              </w:tabs>
              <w:overflowPunct w:val="0"/>
              <w:jc w:val="both"/>
              <w:textAlignment w:val="baseline"/>
              <w:rPr>
                <w:b/>
              </w:rPr>
            </w:pPr>
            <w:r w:rsidRPr="000B56BA">
              <w:rPr>
                <w:b/>
              </w:rPr>
              <w:t>Efekto vertinimo kriterijus</w:t>
            </w:r>
          </w:p>
          <w:p w14:paraId="0142A999" w14:textId="77777777" w:rsidR="00E907B5" w:rsidRPr="000B56BA" w:rsidRDefault="005368BF">
            <w:pPr>
              <w:widowControl w:val="0"/>
              <w:tabs>
                <w:tab w:val="left" w:pos="1293"/>
              </w:tabs>
              <w:overflowPunct w:val="0"/>
              <w:jc w:val="both"/>
              <w:textAlignment w:val="baseline"/>
            </w:pPr>
            <w:r w:rsidRPr="000B56BA">
              <w:t>Verslumo lygis (veikiančių mažų ir vidutinių įmonių skaičius, tenkantis 1000-iui gyventojų).</w:t>
            </w:r>
          </w:p>
        </w:tc>
      </w:tr>
      <w:tr w:rsidR="00E907B5" w:rsidRPr="000B56BA" w14:paraId="6374DB48" w14:textId="77777777">
        <w:tc>
          <w:tcPr>
            <w:tcW w:w="1795" w:type="dxa"/>
          </w:tcPr>
          <w:p w14:paraId="0C38DCAB" w14:textId="77777777" w:rsidR="00E907B5" w:rsidRPr="000B56BA" w:rsidRDefault="005368BF">
            <w:pPr>
              <w:widowControl w:val="0"/>
              <w:tabs>
                <w:tab w:val="left" w:pos="1293"/>
              </w:tabs>
              <w:overflowPunct w:val="0"/>
              <w:textAlignment w:val="baseline"/>
              <w:rPr>
                <w:b/>
              </w:rPr>
            </w:pPr>
            <w:r w:rsidRPr="000B56BA">
              <w:rPr>
                <w:b/>
              </w:rPr>
              <w:t>Programos tikslas</w:t>
            </w:r>
          </w:p>
        </w:tc>
        <w:tc>
          <w:tcPr>
            <w:tcW w:w="6120" w:type="dxa"/>
            <w:vAlign w:val="center"/>
          </w:tcPr>
          <w:p w14:paraId="7C76492F" w14:textId="77777777" w:rsidR="00E907B5" w:rsidRPr="000B56BA" w:rsidRDefault="005368BF">
            <w:pPr>
              <w:widowControl w:val="0"/>
              <w:tabs>
                <w:tab w:val="left" w:pos="1293"/>
              </w:tabs>
              <w:overflowPunct w:val="0"/>
              <w:textAlignment w:val="baseline"/>
            </w:pPr>
            <w:r w:rsidRPr="000B56BA">
              <w:t>Užtikrinti darnią teritorinę plėtrą ir kokybišką gyvenamąją aplinką</w:t>
            </w:r>
          </w:p>
        </w:tc>
        <w:tc>
          <w:tcPr>
            <w:tcW w:w="900" w:type="dxa"/>
            <w:vAlign w:val="center"/>
          </w:tcPr>
          <w:p w14:paraId="60E291B3" w14:textId="77777777" w:rsidR="00E907B5" w:rsidRPr="000B56BA" w:rsidRDefault="005368BF">
            <w:pPr>
              <w:widowControl w:val="0"/>
              <w:tabs>
                <w:tab w:val="left" w:pos="1293"/>
              </w:tabs>
              <w:overflowPunct w:val="0"/>
              <w:textAlignment w:val="baseline"/>
            </w:pPr>
            <w:r w:rsidRPr="000B56BA">
              <w:t>Kodas</w:t>
            </w:r>
          </w:p>
        </w:tc>
        <w:tc>
          <w:tcPr>
            <w:tcW w:w="730" w:type="dxa"/>
            <w:vAlign w:val="center"/>
          </w:tcPr>
          <w:p w14:paraId="6EFC6328" w14:textId="77777777" w:rsidR="00E907B5" w:rsidRPr="000B56BA" w:rsidRDefault="005368BF">
            <w:pPr>
              <w:widowControl w:val="0"/>
              <w:tabs>
                <w:tab w:val="left" w:pos="1293"/>
              </w:tabs>
              <w:overflowPunct w:val="0"/>
              <w:textAlignment w:val="baseline"/>
            </w:pPr>
            <w:r w:rsidRPr="000B56BA">
              <w:t>1</w:t>
            </w:r>
          </w:p>
        </w:tc>
      </w:tr>
      <w:tr w:rsidR="00E907B5" w:rsidRPr="000B56BA" w14:paraId="4B287489" w14:textId="77777777">
        <w:trPr>
          <w:trHeight w:val="471"/>
        </w:trPr>
        <w:tc>
          <w:tcPr>
            <w:tcW w:w="9545" w:type="dxa"/>
            <w:gridSpan w:val="4"/>
          </w:tcPr>
          <w:p w14:paraId="150D4CC6" w14:textId="77777777" w:rsidR="00E907B5" w:rsidRPr="000B56BA" w:rsidRDefault="005368BF">
            <w:pPr>
              <w:widowControl w:val="0"/>
              <w:tabs>
                <w:tab w:val="left" w:pos="1293"/>
              </w:tabs>
              <w:overflowPunct w:val="0"/>
              <w:jc w:val="both"/>
              <w:textAlignment w:val="baseline"/>
              <w:rPr>
                <w:b/>
              </w:rPr>
            </w:pPr>
            <w:r w:rsidRPr="000B56BA">
              <w:rPr>
                <w:b/>
              </w:rPr>
              <w:t xml:space="preserve">Tikslo aprašymas </w:t>
            </w:r>
          </w:p>
          <w:p w14:paraId="3A4705D2" w14:textId="77777777" w:rsidR="00E907B5" w:rsidRPr="000B56BA" w:rsidRDefault="005368BF">
            <w:pPr>
              <w:widowControl w:val="0"/>
              <w:tabs>
                <w:tab w:val="left" w:pos="1293"/>
              </w:tabs>
              <w:overflowPunct w:val="0"/>
              <w:jc w:val="both"/>
              <w:textAlignment w:val="baseline"/>
            </w:pPr>
            <w:r w:rsidRPr="000B56BA">
              <w:t>Įgyvendinant numatytą tikslą, siekiama gerinti Ignalinos rajono savivaldybės administracijai priklausančių pastatų ir socialinio būsto būklę; plėsti savivaldybės socialinio būsto fondą; prisidėti prie daugiabučių gyvenamųjų namų atnaujinimo (modernizavimo); užtikrinti komunalinio ūkio, viešųjų erdvių ir susisiekimo infrastruktūros priežiūrą, atnaujinimą ir plėtrą; vykdyti inžinerinių tinklų atnaujinimą ir plėtrą; rengti ir įgyvendinti viešosios aplinkos, viešųjų objektų ir bendruomeninės infrastruktūros atnaujinimo, sukūrimo ir gyvenamosios aplinkos kokybės gerinimo projektus.</w:t>
            </w:r>
          </w:p>
          <w:p w14:paraId="51B7247A" w14:textId="77777777" w:rsidR="00E907B5" w:rsidRPr="000B56BA" w:rsidRDefault="005368BF">
            <w:pPr>
              <w:widowControl w:val="0"/>
              <w:tabs>
                <w:tab w:val="left" w:pos="1293"/>
              </w:tabs>
              <w:overflowPunct w:val="0"/>
              <w:jc w:val="both"/>
              <w:textAlignment w:val="baseline"/>
              <w:rPr>
                <w:b/>
              </w:rPr>
            </w:pPr>
            <w:r w:rsidRPr="000B56BA">
              <w:rPr>
                <w:b/>
              </w:rPr>
              <w:t>Rezultato vertinimo kriterijus</w:t>
            </w:r>
          </w:p>
          <w:p w14:paraId="79FF3854" w14:textId="77777777" w:rsidR="00E907B5" w:rsidRPr="000B56BA" w:rsidRDefault="005368BF">
            <w:pPr>
              <w:widowControl w:val="0"/>
              <w:tabs>
                <w:tab w:val="left" w:pos="1293"/>
              </w:tabs>
              <w:overflowPunct w:val="0"/>
              <w:jc w:val="both"/>
              <w:textAlignment w:val="baseline"/>
            </w:pPr>
            <w:r w:rsidRPr="000B56BA">
              <w:t>Įgyvendintų viešosios aplinkos ir objektų plėtros, atnaujinimo ir pritaikymo visuomenės poreikiams projektų skaičius.</w:t>
            </w:r>
          </w:p>
          <w:p w14:paraId="4F20F0D1" w14:textId="77777777" w:rsidR="00E907B5" w:rsidRPr="000B56BA" w:rsidRDefault="005368BF">
            <w:pPr>
              <w:widowControl w:val="0"/>
              <w:tabs>
                <w:tab w:val="left" w:pos="1293"/>
              </w:tabs>
              <w:overflowPunct w:val="0"/>
              <w:jc w:val="both"/>
              <w:textAlignment w:val="baseline"/>
            </w:pPr>
            <w:r w:rsidRPr="000B56BA">
              <w:rPr>
                <w:b/>
              </w:rPr>
              <w:t>1 uždavinys.</w:t>
            </w:r>
            <w:r w:rsidRPr="000B56BA">
              <w:t xml:space="preserve"> Prižiūrėti, atnaujinti ir plėsti viešąsias erdves ir objektus, gerinti būsto būklę.</w:t>
            </w:r>
          </w:p>
          <w:p w14:paraId="3DC356F8" w14:textId="77777777" w:rsidR="00E907B5" w:rsidRPr="000B56BA" w:rsidRDefault="005368BF">
            <w:pPr>
              <w:widowControl w:val="0"/>
              <w:tabs>
                <w:tab w:val="left" w:pos="1293"/>
              </w:tabs>
              <w:overflowPunct w:val="0"/>
              <w:jc w:val="both"/>
              <w:textAlignment w:val="baseline"/>
            </w:pPr>
            <w:r w:rsidRPr="000B56BA">
              <w:t>Įgyvendinant uždavinį, numatoma vykdyti Ignalinos rajono komunalinio ūkio ir teritorijos tvarkymą (gatvių, žaliųjų plotų priežiūra, sanitarija, apželdinimas, kapinių tvarkymas ir kt.) bei komunalinio ūkio objektų atnaujinimą ir plėtrą.</w:t>
            </w:r>
          </w:p>
          <w:p w14:paraId="09EC4828" w14:textId="287DE194" w:rsidR="00E907B5" w:rsidRPr="000B56BA" w:rsidRDefault="005368BF">
            <w:pPr>
              <w:widowControl w:val="0"/>
              <w:tabs>
                <w:tab w:val="left" w:pos="1293"/>
              </w:tabs>
              <w:overflowPunct w:val="0"/>
              <w:jc w:val="both"/>
              <w:textAlignment w:val="baseline"/>
            </w:pPr>
            <w:r w:rsidRPr="000B56BA">
              <w:t>Siekiant užtikrinti tinkamą vietinės reikšmės kelių tinklo būklę, numatoma rengti planuojamų rekonstruoti kelių (gatvių) techninius projektus, vykdyti rekonstrukcijos ir remonto darbus, techninę kelių priežiūrą, laboratorinius kokybės kontrolės tyrimus ir kt. Siekiama modernizuoti transporto infrastruktūrą, kad ji atitiktų Europos Sąjungos techninius standartus ir krovinių bei keleivių vežimo poreikius, taip pat užtikrinti priemonių, didinančių eismo saug</w:t>
            </w:r>
            <w:r w:rsidR="0061396E">
              <w:t>umą</w:t>
            </w:r>
            <w:r w:rsidRPr="000B56BA">
              <w:t xml:space="preserve"> ir mažinančių neigiamą transporto poveikį aplinkai, įgyvendinimą.</w:t>
            </w:r>
          </w:p>
          <w:p w14:paraId="4898D4C3" w14:textId="77777777" w:rsidR="00E907B5" w:rsidRPr="000B56BA" w:rsidRDefault="005368BF">
            <w:pPr>
              <w:widowControl w:val="0"/>
              <w:tabs>
                <w:tab w:val="left" w:pos="1293"/>
              </w:tabs>
              <w:overflowPunct w:val="0"/>
              <w:jc w:val="both"/>
              <w:textAlignment w:val="baseline"/>
            </w:pPr>
            <w:r w:rsidRPr="000B56BA">
              <w:t>Įgyvendinant uždavinį, numatomas finansavimas Ignalinos rajono miestų ir gyvenviečių gatvių apšvietimui užtikrinti, apšvietimo tinklų eksploatacijai ir plėtrai vykdyti. Taip pat numatoma vykdyti inžinerinių tinklų ir sistemų rekonstrukciją ir remontą (vandentiekio, nuotekų, šildymo sistemų tinklų).</w:t>
            </w:r>
          </w:p>
          <w:p w14:paraId="2A271974" w14:textId="77777777" w:rsidR="00E907B5" w:rsidRPr="000B56BA" w:rsidRDefault="005368BF">
            <w:pPr>
              <w:widowControl w:val="0"/>
              <w:tabs>
                <w:tab w:val="left" w:pos="1293"/>
              </w:tabs>
              <w:overflowPunct w:val="0"/>
              <w:jc w:val="both"/>
              <w:textAlignment w:val="baseline"/>
            </w:pPr>
            <w:r w:rsidRPr="000B56BA">
              <w:t>Šiuo metu dalis savivaldybei priklausančio socialinio būsto yra blogos techninės būklės. Socialinio būsto kiekis savivaldybėje negali patenkinti poreikio, todėl būtina plėsti socialinio būsto fondą. Siekiant spręsti šias problemas, numatoma vykdyti socialinio būsto atnaujinimą ir plėtrą. Taip pat numatoma skirti lėšų prisidėti prie daugiabučių namų atnaujinimo (modernizavimo) projektų įgyvendinimo, saugaus eismo priemonių diegimo ir atnaujinimo.</w:t>
            </w:r>
          </w:p>
          <w:p w14:paraId="39083E19" w14:textId="77777777" w:rsidR="00E907B5" w:rsidRPr="000B56BA" w:rsidRDefault="005368BF">
            <w:pPr>
              <w:widowControl w:val="0"/>
              <w:tabs>
                <w:tab w:val="left" w:pos="1293"/>
              </w:tabs>
              <w:overflowPunct w:val="0"/>
              <w:jc w:val="both"/>
              <w:textAlignment w:val="baseline"/>
            </w:pPr>
            <w:r w:rsidRPr="000B56BA">
              <w:t xml:space="preserve">Ignalinos rajono savivaldybė valdo uždarųjų akcinių bendrovių akcijas. Taip pat yra </w:t>
            </w:r>
            <w:r w:rsidR="00153017" w:rsidRPr="000B56BA">
              <w:t>kitų savivaldybės kontroliuojamų įstaigų</w:t>
            </w:r>
            <w:r w:rsidRPr="000B56BA">
              <w:t>. Šios įstaigos nėra pajėgios atnaujinti materialųjį turtą už savo turimas lėšas, todėl kasmet iš savivaldybės biudžeto investuojama ilgalaikio turto atnaujinimui (įsigijimui). Tam tikslui šiai</w:t>
            </w:r>
            <w:r w:rsidR="006C3483" w:rsidRPr="000B56BA">
              <w:t>s metais planuojama skirti iki 7</w:t>
            </w:r>
            <w:r w:rsidRPr="000B56BA">
              <w:t>00 tūkst. Eur. Be to, į šias įmones taip pat planuojama investuoti pri</w:t>
            </w:r>
            <w:r w:rsidR="006C3483" w:rsidRPr="000B56BA">
              <w:t>sidedant nekilnojamuoju turtu, kurio vertė įeitų į planuojamą investuoti sumą.</w:t>
            </w:r>
          </w:p>
          <w:p w14:paraId="0C431F73" w14:textId="77777777" w:rsidR="00E907B5" w:rsidRPr="000B56BA" w:rsidRDefault="005368BF">
            <w:pPr>
              <w:widowControl w:val="0"/>
              <w:tabs>
                <w:tab w:val="left" w:pos="1293"/>
              </w:tabs>
              <w:overflowPunct w:val="0"/>
              <w:jc w:val="both"/>
              <w:textAlignment w:val="baseline"/>
            </w:pPr>
            <w:r w:rsidRPr="000B56BA">
              <w:t xml:space="preserve">Pasinaudojant Europos Sąjungos investicijomis, numatoma atlikti įvairių darbų ir vykdyti projektus tiek kaimo, tiek miesto vietovėse. </w:t>
            </w:r>
          </w:p>
          <w:p w14:paraId="061A3481"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365CF568" w14:textId="77777777" w:rsidR="00E907B5" w:rsidRPr="000B56BA" w:rsidRDefault="005368BF">
            <w:pPr>
              <w:widowControl w:val="0"/>
              <w:tabs>
                <w:tab w:val="left" w:pos="1293"/>
              </w:tabs>
              <w:overflowPunct w:val="0"/>
              <w:jc w:val="both"/>
              <w:textAlignment w:val="baseline"/>
            </w:pPr>
            <w:r w:rsidRPr="000B56BA">
              <w:t>Seniūnijų, kurioms skirta lėšų viešojo ūkio išlaikymui, skaičius.</w:t>
            </w:r>
          </w:p>
          <w:p w14:paraId="273F67A1" w14:textId="77777777" w:rsidR="00E907B5" w:rsidRPr="000B56BA" w:rsidRDefault="005368BF">
            <w:pPr>
              <w:widowControl w:val="0"/>
              <w:tabs>
                <w:tab w:val="left" w:pos="1293"/>
              </w:tabs>
              <w:overflowPunct w:val="0"/>
              <w:jc w:val="both"/>
              <w:textAlignment w:val="baseline"/>
            </w:pPr>
            <w:r w:rsidRPr="000B56BA">
              <w:t>Atnaujintų ar naujai įrengtų komunalinio ūkio objektų ir negyvenamųjų pastatų skaičius.</w:t>
            </w:r>
          </w:p>
          <w:p w14:paraId="467764F4" w14:textId="77777777" w:rsidR="00E907B5" w:rsidRPr="000B56BA" w:rsidRDefault="005368BF">
            <w:pPr>
              <w:widowControl w:val="0"/>
              <w:tabs>
                <w:tab w:val="left" w:pos="1293"/>
              </w:tabs>
              <w:overflowPunct w:val="0"/>
              <w:jc w:val="both"/>
              <w:textAlignment w:val="baseline"/>
            </w:pPr>
            <w:r w:rsidRPr="000B56BA">
              <w:t>Įsigyto (suremontuoto) socialinio būsto skaičius.</w:t>
            </w:r>
          </w:p>
          <w:p w14:paraId="6D68B9D5" w14:textId="77777777" w:rsidR="00E907B5" w:rsidRPr="000B56BA" w:rsidRDefault="005368BF">
            <w:pPr>
              <w:widowControl w:val="0"/>
              <w:tabs>
                <w:tab w:val="left" w:pos="1293"/>
              </w:tabs>
              <w:overflowPunct w:val="0"/>
              <w:jc w:val="both"/>
              <w:textAlignment w:val="baseline"/>
            </w:pPr>
            <w:r w:rsidRPr="000B56BA">
              <w:t>Atnaujintų daugiabučių gyvenamųjų namų skaičius.</w:t>
            </w:r>
          </w:p>
          <w:p w14:paraId="65AE0E5F" w14:textId="77777777" w:rsidR="00E907B5" w:rsidRPr="000B56BA" w:rsidRDefault="005368BF">
            <w:pPr>
              <w:widowControl w:val="0"/>
              <w:tabs>
                <w:tab w:val="left" w:pos="1293"/>
              </w:tabs>
              <w:overflowPunct w:val="0"/>
              <w:jc w:val="both"/>
              <w:textAlignment w:val="baseline"/>
            </w:pPr>
            <w:r w:rsidRPr="000B56BA">
              <w:t>Įsigytų gatvių šviestuvų skaičius.</w:t>
            </w:r>
          </w:p>
          <w:p w14:paraId="616A453A" w14:textId="77777777" w:rsidR="00E907B5" w:rsidRPr="000B56BA" w:rsidRDefault="005368BF">
            <w:pPr>
              <w:widowControl w:val="0"/>
              <w:tabs>
                <w:tab w:val="left" w:pos="1293"/>
              </w:tabs>
              <w:overflowPunct w:val="0"/>
              <w:jc w:val="both"/>
              <w:textAlignment w:val="baseline"/>
            </w:pPr>
            <w:r w:rsidRPr="000B56BA">
              <w:t>Rekonstruotų ir naujai įrengtų inžinerinių tinklų ilgis (km).</w:t>
            </w:r>
          </w:p>
          <w:p w14:paraId="44EE9F6E" w14:textId="77777777" w:rsidR="00E907B5" w:rsidRPr="000B56BA" w:rsidRDefault="005368BF">
            <w:pPr>
              <w:widowControl w:val="0"/>
              <w:tabs>
                <w:tab w:val="left" w:pos="1293"/>
              </w:tabs>
              <w:overflowPunct w:val="0"/>
              <w:jc w:val="both"/>
              <w:textAlignment w:val="baseline"/>
            </w:pPr>
            <w:r w:rsidRPr="000B56BA">
              <w:t>Rekonstruotų vietinės reikšmės kelių (gatvių) ilgis (km).</w:t>
            </w:r>
          </w:p>
          <w:p w14:paraId="1167253E" w14:textId="77777777" w:rsidR="00E907B5" w:rsidRPr="000B56BA" w:rsidRDefault="005368BF">
            <w:pPr>
              <w:widowControl w:val="0"/>
              <w:tabs>
                <w:tab w:val="left" w:pos="1293"/>
              </w:tabs>
              <w:overflowPunct w:val="0"/>
              <w:jc w:val="both"/>
              <w:textAlignment w:val="baseline"/>
            </w:pPr>
            <w:r w:rsidRPr="000B56BA">
              <w:t>Prižiūrimų vietinės reikšmės kelių (gatvių) ilgis (km).</w:t>
            </w:r>
          </w:p>
          <w:p w14:paraId="3D0C6CAD" w14:textId="77777777" w:rsidR="00E907B5" w:rsidRPr="000B56BA" w:rsidRDefault="005368BF">
            <w:pPr>
              <w:widowControl w:val="0"/>
              <w:tabs>
                <w:tab w:val="left" w:pos="1293"/>
              </w:tabs>
              <w:overflowPunct w:val="0"/>
              <w:jc w:val="both"/>
              <w:textAlignment w:val="baseline"/>
            </w:pPr>
            <w:r w:rsidRPr="000B56BA">
              <w:t>Įgyvendintų projektų skaičius.</w:t>
            </w:r>
          </w:p>
          <w:p w14:paraId="20B208AF" w14:textId="77777777" w:rsidR="00E907B5" w:rsidRPr="000B56BA" w:rsidRDefault="005368BF">
            <w:pPr>
              <w:widowControl w:val="0"/>
              <w:tabs>
                <w:tab w:val="left" w:pos="1293"/>
              </w:tabs>
              <w:overflowPunct w:val="0"/>
              <w:jc w:val="both"/>
              <w:textAlignment w:val="baseline"/>
            </w:pPr>
            <w:r w:rsidRPr="000B56BA">
              <w:t>Atnaujintų ar naujai įrengtų viešųjų erdvių ir kraštovaizdžio objektų skaičius.</w:t>
            </w:r>
          </w:p>
          <w:p w14:paraId="6903E143" w14:textId="77777777" w:rsidR="00E907B5" w:rsidRPr="000B56BA" w:rsidRDefault="005368BF">
            <w:pPr>
              <w:widowControl w:val="0"/>
              <w:tabs>
                <w:tab w:val="left" w:pos="1293"/>
              </w:tabs>
              <w:overflowPunct w:val="0"/>
              <w:jc w:val="both"/>
              <w:textAlignment w:val="baseline"/>
            </w:pPr>
            <w:r w:rsidRPr="000B56BA">
              <w:t>Panaudota lėšų priemonių įgyvendinimui (proc.).</w:t>
            </w:r>
          </w:p>
          <w:p w14:paraId="54E5B050" w14:textId="77777777" w:rsidR="00E907B5" w:rsidRPr="000B56BA" w:rsidRDefault="005368BF">
            <w:pPr>
              <w:widowControl w:val="0"/>
              <w:tabs>
                <w:tab w:val="left" w:pos="1293"/>
              </w:tabs>
              <w:overflowPunct w:val="0"/>
              <w:jc w:val="both"/>
              <w:textAlignment w:val="baseline"/>
            </w:pPr>
            <w:r w:rsidRPr="000B56BA">
              <w:t>Atnaujintų savivaldybės įstaigų ir savivaldybės kontroliuojamų bendrovių skaičius.</w:t>
            </w:r>
          </w:p>
          <w:p w14:paraId="0AA9D943" w14:textId="77777777" w:rsidR="00E907B5" w:rsidRPr="000B56BA" w:rsidRDefault="005368BF">
            <w:pPr>
              <w:widowControl w:val="0"/>
              <w:tabs>
                <w:tab w:val="left" w:pos="1293"/>
              </w:tabs>
              <w:overflowPunct w:val="0"/>
              <w:jc w:val="both"/>
              <w:textAlignment w:val="baseline"/>
            </w:pPr>
            <w:r w:rsidRPr="000B56BA">
              <w:t>Išnuomotų būstų skaičius.</w:t>
            </w:r>
          </w:p>
          <w:p w14:paraId="31009DE8" w14:textId="77777777" w:rsidR="00E907B5" w:rsidRPr="000B56BA" w:rsidRDefault="005368BF">
            <w:pPr>
              <w:widowControl w:val="0"/>
              <w:tabs>
                <w:tab w:val="left" w:pos="1293"/>
              </w:tabs>
              <w:overflowPunct w:val="0"/>
              <w:jc w:val="both"/>
              <w:textAlignment w:val="baseline"/>
            </w:pPr>
            <w:r w:rsidRPr="000B56BA">
              <w:rPr>
                <w:b/>
              </w:rPr>
              <w:t>2 uždavinys.</w:t>
            </w:r>
            <w:r w:rsidRPr="000B56BA">
              <w:t xml:space="preserve"> Rengti projektų įgyvendinimo ir teritorijų planavimo dokumentus.</w:t>
            </w:r>
          </w:p>
          <w:p w14:paraId="7FB69A74" w14:textId="77777777" w:rsidR="00E907B5" w:rsidRPr="000B56BA" w:rsidRDefault="005368BF">
            <w:pPr>
              <w:widowControl w:val="0"/>
              <w:tabs>
                <w:tab w:val="left" w:pos="1293"/>
              </w:tabs>
              <w:overflowPunct w:val="0"/>
              <w:jc w:val="both"/>
              <w:textAlignment w:val="baseline"/>
            </w:pPr>
            <w:r w:rsidRPr="000B56BA">
              <w:t>Įgyvendinant uždavinį, bus rengiami projektų įgyvendinimo dokumentai – galimybių studijos, investiciniai, techniniai projektai, atliekama projektų ekspertizė. Savivaldybė organizuoja teritorijų planavimo dokumentų rengimą, derinimą, tvirtinimą atitinkamų rūšių teritorijų planavimo dokumentų rengimo taisyklėse nustatyta tvarka. Pagal detaliuosius planus ir laisvų (neužstatytų) žemės sklypų planus numatoma atlikti žemės sklypų kadastrinius matavimus – parengti sklypų ribų planus, juos suderinti, įtraukti į kadastrą ir pažymėti žemės sklypų ribas vietovėje.</w:t>
            </w:r>
          </w:p>
          <w:p w14:paraId="1B5057CB"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7444BFC3" w14:textId="77777777" w:rsidR="00E907B5" w:rsidRPr="000B56BA" w:rsidRDefault="005368BF">
            <w:pPr>
              <w:widowControl w:val="0"/>
              <w:tabs>
                <w:tab w:val="left" w:pos="1293"/>
              </w:tabs>
              <w:overflowPunct w:val="0"/>
              <w:jc w:val="both"/>
              <w:textAlignment w:val="baseline"/>
            </w:pPr>
            <w:r w:rsidRPr="000B56BA">
              <w:t>Atliktų kadastrinių matavimų ir topografinių nuotraukų skaičius.</w:t>
            </w:r>
          </w:p>
          <w:p w14:paraId="0C7DA4D0" w14:textId="77777777" w:rsidR="00E907B5" w:rsidRPr="000B56BA" w:rsidRDefault="005368BF">
            <w:pPr>
              <w:widowControl w:val="0"/>
              <w:tabs>
                <w:tab w:val="left" w:pos="1293"/>
              </w:tabs>
              <w:overflowPunct w:val="0"/>
              <w:jc w:val="both"/>
              <w:textAlignment w:val="baseline"/>
            </w:pPr>
            <w:r w:rsidRPr="000B56BA">
              <w:t>Parengtų projektų įgyvendinimo dokumentų skaičius.</w:t>
            </w:r>
          </w:p>
        </w:tc>
      </w:tr>
    </w:tbl>
    <w:p w14:paraId="6A0B95B7"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1D74133F" w14:textId="77777777">
        <w:tc>
          <w:tcPr>
            <w:tcW w:w="9545" w:type="dxa"/>
          </w:tcPr>
          <w:p w14:paraId="597B878A" w14:textId="77777777" w:rsidR="00E907B5" w:rsidRPr="000B56BA" w:rsidRDefault="005368BF">
            <w:pPr>
              <w:widowControl w:val="0"/>
              <w:tabs>
                <w:tab w:val="left" w:pos="1293"/>
              </w:tabs>
              <w:overflowPunct w:val="0"/>
              <w:textAlignment w:val="baseline"/>
              <w:rPr>
                <w:b/>
              </w:rPr>
            </w:pPr>
            <w:r w:rsidRPr="000B56BA">
              <w:rPr>
                <w:b/>
              </w:rPr>
              <w:t xml:space="preserve">Numatomas programos įgyvendinimo rezultatas </w:t>
            </w:r>
          </w:p>
          <w:p w14:paraId="730B8ED9" w14:textId="77777777" w:rsidR="00E907B5" w:rsidRPr="000B56BA" w:rsidRDefault="005368BF">
            <w:pPr>
              <w:widowControl w:val="0"/>
              <w:tabs>
                <w:tab w:val="left" w:pos="1293"/>
              </w:tabs>
              <w:overflowPunct w:val="0"/>
              <w:jc w:val="both"/>
              <w:textAlignment w:val="baseline"/>
            </w:pPr>
            <w:r w:rsidRPr="000B56BA">
              <w:t>Įgyvendinus programą, bus pagerintas socialinio būsto fondas, vykdomi viešųjų erdvių, objektų ir daugiabučių namų modernizavimo projektai. Programos įgyvendinimas leis formuoti patrauklią gyvenamąją ir verslo aplinką, didins savivaldybės patrauklumą investicijoms. Savivaldybės kelių (gatvių) modernizavimo ir priežiūros darbai didins eismo saugumą, mažins neigiamą transporto poveikį aplinkai. Įgyvendintos eismo saugą gerinančios priemonės mažins eismo įvykių tikimybę. Teritorijų planavimas užtikrins subalansuotą savivaldybės teritorijos raidą, kryptingą infrastruktūros objektų plėtrą, skatins investicijas.</w:t>
            </w:r>
          </w:p>
        </w:tc>
      </w:tr>
    </w:tbl>
    <w:p w14:paraId="09130778"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6A419F94" w14:textId="77777777">
        <w:tc>
          <w:tcPr>
            <w:tcW w:w="9545" w:type="dxa"/>
          </w:tcPr>
          <w:p w14:paraId="3A12472F" w14:textId="77777777" w:rsidR="00E907B5" w:rsidRPr="000B56BA" w:rsidRDefault="005368BF">
            <w:pPr>
              <w:widowControl w:val="0"/>
              <w:tabs>
                <w:tab w:val="left" w:pos="1293"/>
              </w:tabs>
              <w:overflowPunct w:val="0"/>
              <w:jc w:val="both"/>
              <w:textAlignment w:val="baseline"/>
            </w:pPr>
            <w:r w:rsidRPr="000B56BA">
              <w:rPr>
                <w:b/>
              </w:rPr>
              <w:t>Galimi programos vykdymo ir finansavimo šaltiniai:</w:t>
            </w:r>
            <w:r w:rsidRPr="000B56BA">
              <w:t xml:space="preserve"> savivaldybės biudžeto lėšos, valstybės biudžeto lėšos, valstybės biudžeto specialioji tikslinė dotacija, Europos Sąjungos fondų investicijų lėšos, kitos lėšos, skolintos lėšos, biudžetinių įstaigų pajamos.</w:t>
            </w:r>
          </w:p>
        </w:tc>
      </w:tr>
    </w:tbl>
    <w:p w14:paraId="7293D1DF"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1A8776C9" w14:textId="77777777">
        <w:tc>
          <w:tcPr>
            <w:tcW w:w="9545" w:type="dxa"/>
          </w:tcPr>
          <w:p w14:paraId="2BE74170" w14:textId="77777777" w:rsidR="00E907B5" w:rsidRPr="000B56BA" w:rsidRDefault="005368BF">
            <w:pPr>
              <w:widowControl w:val="0"/>
              <w:tabs>
                <w:tab w:val="left" w:pos="1293"/>
              </w:tabs>
              <w:overflowPunct w:val="0"/>
              <w:jc w:val="both"/>
              <w:textAlignment w:val="baseline"/>
              <w:rPr>
                <w:b/>
              </w:rPr>
            </w:pPr>
            <w:r w:rsidRPr="000B56BA">
              <w:rPr>
                <w:b/>
              </w:rPr>
              <w:t>Ignalinos rajono strateginiame plėtros plane numatyti veiksmai, susiję su vykdoma programa:</w:t>
            </w:r>
          </w:p>
          <w:p w14:paraId="61C62F0A" w14:textId="77777777" w:rsidR="00E907B5" w:rsidRPr="000B56BA" w:rsidRDefault="005368BF">
            <w:pPr>
              <w:widowControl w:val="0"/>
              <w:tabs>
                <w:tab w:val="left" w:pos="1293"/>
              </w:tabs>
              <w:overflowPunct w:val="0"/>
              <w:jc w:val="both"/>
              <w:textAlignment w:val="baseline"/>
            </w:pPr>
            <w:r w:rsidRPr="000B56BA">
              <w:rPr>
                <w:b/>
              </w:rPr>
              <w:t xml:space="preserve">1 PRIORITETAS. </w:t>
            </w:r>
            <w:r w:rsidRPr="000B56BA">
              <w:t>RAJONO EKONOMINĖ IR KOMPLEKSINĖ PLĖTRA</w:t>
            </w:r>
          </w:p>
          <w:p w14:paraId="0B078C2C" w14:textId="77777777" w:rsidR="00E907B5" w:rsidRPr="000B56BA" w:rsidRDefault="005368BF">
            <w:pPr>
              <w:widowControl w:val="0"/>
              <w:tabs>
                <w:tab w:val="left" w:pos="1293"/>
              </w:tabs>
              <w:overflowPunct w:val="0"/>
              <w:jc w:val="both"/>
              <w:textAlignment w:val="baseline"/>
            </w:pPr>
            <w:r w:rsidRPr="000B56BA">
              <w:rPr>
                <w:b/>
              </w:rPr>
              <w:t xml:space="preserve">1.4 tikslas. </w:t>
            </w:r>
            <w:r w:rsidRPr="000B56BA">
              <w:t>Teritorinės sanglaudos didinimas.</w:t>
            </w:r>
          </w:p>
          <w:p w14:paraId="3B9918ED" w14:textId="77777777" w:rsidR="00E907B5" w:rsidRPr="000B56BA" w:rsidRDefault="005368BF">
            <w:pPr>
              <w:widowControl w:val="0"/>
              <w:tabs>
                <w:tab w:val="left" w:pos="1293"/>
              </w:tabs>
              <w:overflowPunct w:val="0"/>
              <w:jc w:val="both"/>
              <w:textAlignment w:val="baseline"/>
            </w:pPr>
            <w:r w:rsidRPr="000B56BA">
              <w:rPr>
                <w:b/>
              </w:rPr>
              <w:t xml:space="preserve">1.4.1 uždavinys. </w:t>
            </w:r>
            <w:r w:rsidRPr="000B56BA">
              <w:t>Kompleksiškai plėtoti miestų ir miestelių teritorijas, viešąsias erdves bei viešąją infrastruktūrą.</w:t>
            </w:r>
          </w:p>
          <w:p w14:paraId="7B5E04A0" w14:textId="77777777" w:rsidR="00E907B5" w:rsidRPr="000B56BA" w:rsidRDefault="005368BF">
            <w:pPr>
              <w:widowControl w:val="0"/>
              <w:tabs>
                <w:tab w:val="left" w:pos="1293"/>
              </w:tabs>
              <w:overflowPunct w:val="0"/>
              <w:jc w:val="both"/>
              <w:textAlignment w:val="baseline"/>
            </w:pPr>
            <w:r w:rsidRPr="000B56BA">
              <w:rPr>
                <w:b/>
              </w:rPr>
              <w:t xml:space="preserve">1.4.2 uždavinys. </w:t>
            </w:r>
            <w:r w:rsidRPr="000B56BA">
              <w:t>Kompleksiškai plėtoti kaimo teritorijas, viešąsias erdves bei viešąją infrastruktūrą.</w:t>
            </w:r>
          </w:p>
          <w:p w14:paraId="60E467BB" w14:textId="77777777" w:rsidR="00E907B5" w:rsidRPr="000B56BA" w:rsidRDefault="005368BF">
            <w:pPr>
              <w:widowControl w:val="0"/>
              <w:tabs>
                <w:tab w:val="left" w:pos="1293"/>
              </w:tabs>
              <w:overflowPunct w:val="0"/>
              <w:jc w:val="both"/>
              <w:textAlignment w:val="baseline"/>
            </w:pPr>
            <w:r w:rsidRPr="000B56BA">
              <w:rPr>
                <w:b/>
              </w:rPr>
              <w:t>3 PRIORITETAS.</w:t>
            </w:r>
            <w:r w:rsidRPr="000B56BA">
              <w:t xml:space="preserve"> VIEŠOSIOS INFRASTRUKTŪROS IR APLINKOS DARNI PLĖTRA</w:t>
            </w:r>
          </w:p>
          <w:p w14:paraId="356C69A5" w14:textId="77777777" w:rsidR="00E907B5" w:rsidRPr="000B56BA" w:rsidRDefault="005368BF">
            <w:pPr>
              <w:widowControl w:val="0"/>
              <w:tabs>
                <w:tab w:val="left" w:pos="1293"/>
              </w:tabs>
              <w:overflowPunct w:val="0"/>
              <w:jc w:val="both"/>
              <w:textAlignment w:val="baseline"/>
            </w:pPr>
            <w:r w:rsidRPr="000B56BA">
              <w:rPr>
                <w:b/>
              </w:rPr>
              <w:t>3.1 tikslas.</w:t>
            </w:r>
            <w:r w:rsidRPr="000B56BA">
              <w:t xml:space="preserve"> Modernios, patogios ir saugios susisiekimo sistemos užtikrinimas.</w:t>
            </w:r>
          </w:p>
          <w:p w14:paraId="1B1DAA52" w14:textId="77777777" w:rsidR="00E907B5" w:rsidRPr="000B56BA" w:rsidRDefault="005368BF">
            <w:pPr>
              <w:widowControl w:val="0"/>
              <w:tabs>
                <w:tab w:val="left" w:pos="1293"/>
              </w:tabs>
              <w:overflowPunct w:val="0"/>
              <w:jc w:val="both"/>
              <w:textAlignment w:val="baseline"/>
            </w:pPr>
            <w:r w:rsidRPr="000B56BA">
              <w:rPr>
                <w:b/>
              </w:rPr>
              <w:t xml:space="preserve">3.1.1 uždavinys. </w:t>
            </w:r>
            <w:r w:rsidRPr="000B56BA">
              <w:t>Gerinti ir plėsti viešojo susisiekimo infrastruktūrą ir paslaugas, tobulinti eismo organizavimo sistemą.</w:t>
            </w:r>
          </w:p>
          <w:p w14:paraId="5C1BDB49" w14:textId="77777777" w:rsidR="00E907B5" w:rsidRPr="000B56BA" w:rsidRDefault="005368BF">
            <w:pPr>
              <w:widowControl w:val="0"/>
              <w:tabs>
                <w:tab w:val="left" w:pos="1293"/>
              </w:tabs>
              <w:overflowPunct w:val="0"/>
              <w:jc w:val="both"/>
              <w:textAlignment w:val="baseline"/>
            </w:pPr>
            <w:r w:rsidRPr="000B56BA">
              <w:rPr>
                <w:b/>
              </w:rPr>
              <w:t xml:space="preserve">3.1.2 uždavinys. </w:t>
            </w:r>
            <w:r w:rsidRPr="000B56BA">
              <w:t>Plėtoti ekologinio susisiekimo infrastruktūrą, sudaryti ir gerinti sąlygas naudotis ekologinėmis transporto priemonėmis.</w:t>
            </w:r>
          </w:p>
          <w:p w14:paraId="33B87502" w14:textId="77777777" w:rsidR="00E907B5" w:rsidRPr="000B56BA" w:rsidRDefault="005368BF">
            <w:pPr>
              <w:widowControl w:val="0"/>
              <w:tabs>
                <w:tab w:val="left" w:pos="1293"/>
              </w:tabs>
              <w:overflowPunct w:val="0"/>
              <w:jc w:val="both"/>
              <w:textAlignment w:val="baseline"/>
            </w:pPr>
            <w:r w:rsidRPr="000B56BA">
              <w:rPr>
                <w:b/>
              </w:rPr>
              <w:t xml:space="preserve">3.2 tikslas. </w:t>
            </w:r>
            <w:r w:rsidRPr="000B56BA">
              <w:t>Inžinerinės infrastruktūros ir energetikos plėtra.</w:t>
            </w:r>
          </w:p>
          <w:p w14:paraId="466DA05F" w14:textId="77777777" w:rsidR="00E907B5" w:rsidRPr="000B56BA" w:rsidRDefault="005368BF">
            <w:pPr>
              <w:widowControl w:val="0"/>
              <w:tabs>
                <w:tab w:val="left" w:pos="1293"/>
              </w:tabs>
              <w:overflowPunct w:val="0"/>
              <w:jc w:val="both"/>
              <w:textAlignment w:val="baseline"/>
            </w:pPr>
            <w:r w:rsidRPr="000B56BA">
              <w:rPr>
                <w:b/>
              </w:rPr>
              <w:t xml:space="preserve">3.2.1 uždavinys. </w:t>
            </w:r>
            <w:r w:rsidRPr="000B56BA">
              <w:t>Plėsti ir atnaujinti inžinerinę infrastruktūrą.</w:t>
            </w:r>
          </w:p>
          <w:p w14:paraId="76AE43C3" w14:textId="77777777" w:rsidR="00E907B5" w:rsidRPr="000B56BA" w:rsidRDefault="005368BF">
            <w:pPr>
              <w:widowControl w:val="0"/>
              <w:tabs>
                <w:tab w:val="left" w:pos="1293"/>
              </w:tabs>
              <w:overflowPunct w:val="0"/>
              <w:jc w:val="both"/>
              <w:textAlignment w:val="baseline"/>
            </w:pPr>
            <w:r w:rsidRPr="000B56BA">
              <w:rPr>
                <w:b/>
              </w:rPr>
              <w:t>3.2.2 uždavinys.</w:t>
            </w:r>
            <w:r w:rsidRPr="000B56BA">
              <w:t xml:space="preserve"> Tobulinti ir sudaryti sąlygas vystytis efektyviai energetikos infrastruktūrai.</w:t>
            </w:r>
          </w:p>
          <w:p w14:paraId="166A7538" w14:textId="77777777" w:rsidR="00E907B5" w:rsidRPr="000B56BA" w:rsidRDefault="005368BF">
            <w:pPr>
              <w:widowControl w:val="0"/>
              <w:tabs>
                <w:tab w:val="left" w:pos="1293"/>
              </w:tabs>
              <w:overflowPunct w:val="0"/>
              <w:jc w:val="both"/>
              <w:textAlignment w:val="baseline"/>
            </w:pPr>
            <w:r w:rsidRPr="000B56BA">
              <w:rPr>
                <w:b/>
              </w:rPr>
              <w:t xml:space="preserve">3.3 tikslas. </w:t>
            </w:r>
            <w:r w:rsidRPr="000B56BA">
              <w:t>Kitų viešųjų paslaugų plėtra.</w:t>
            </w:r>
          </w:p>
          <w:p w14:paraId="0D1FB60C" w14:textId="77777777" w:rsidR="00E907B5" w:rsidRPr="000B56BA" w:rsidRDefault="005368BF">
            <w:pPr>
              <w:widowControl w:val="0"/>
              <w:tabs>
                <w:tab w:val="left" w:pos="1293"/>
              </w:tabs>
              <w:overflowPunct w:val="0"/>
              <w:jc w:val="both"/>
              <w:textAlignment w:val="baseline"/>
            </w:pPr>
            <w:r w:rsidRPr="000B56BA">
              <w:rPr>
                <w:b/>
              </w:rPr>
              <w:t xml:space="preserve">3.3.1 uždavinys. </w:t>
            </w:r>
            <w:r w:rsidRPr="000B56BA">
              <w:t>Gerinti savivaldybės ūkio paslaugų kokybę ir infrastruktūrą.</w:t>
            </w:r>
          </w:p>
          <w:p w14:paraId="14978F87" w14:textId="77777777" w:rsidR="00E907B5" w:rsidRPr="000B56BA" w:rsidRDefault="005368BF">
            <w:pPr>
              <w:widowControl w:val="0"/>
              <w:tabs>
                <w:tab w:val="left" w:pos="1293"/>
              </w:tabs>
              <w:overflowPunct w:val="0"/>
              <w:jc w:val="both"/>
              <w:textAlignment w:val="baseline"/>
            </w:pPr>
            <w:r w:rsidRPr="000B56BA">
              <w:rPr>
                <w:b/>
              </w:rPr>
              <w:t>3.4 tikslas.</w:t>
            </w:r>
            <w:r w:rsidRPr="000B56BA">
              <w:t xml:space="preserve"> Darnios ir patrauklios aplinkos užtikrinimas.</w:t>
            </w:r>
          </w:p>
          <w:p w14:paraId="1569E51E" w14:textId="77777777" w:rsidR="00E907B5" w:rsidRPr="000B56BA" w:rsidRDefault="005368BF">
            <w:pPr>
              <w:widowControl w:val="0"/>
              <w:tabs>
                <w:tab w:val="left" w:pos="1293"/>
              </w:tabs>
              <w:overflowPunct w:val="0"/>
              <w:jc w:val="both"/>
              <w:textAlignment w:val="baseline"/>
            </w:pPr>
            <w:r w:rsidRPr="000B56BA">
              <w:rPr>
                <w:b/>
              </w:rPr>
              <w:t>3.4.1 uždavinys.</w:t>
            </w:r>
            <w:r w:rsidRPr="000B56BA">
              <w:t xml:space="preserve"> Tobulinti atliekų tvarkymo ir aplinkos apsaugos sistemą, užtikrinti jos veikimą.</w:t>
            </w:r>
          </w:p>
        </w:tc>
      </w:tr>
    </w:tbl>
    <w:p w14:paraId="59E4AA0D" w14:textId="77777777" w:rsidR="00E907B5" w:rsidRPr="000B56BA" w:rsidRDefault="00E907B5">
      <w:pPr>
        <w:widowControl w:val="0"/>
        <w:tabs>
          <w:tab w:val="left" w:pos="1293"/>
        </w:tabs>
        <w:overflowPunct w:val="0"/>
        <w:textAlignment w:val="baseline"/>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gridCol w:w="141"/>
      </w:tblGrid>
      <w:tr w:rsidR="00E907B5" w:rsidRPr="000B56BA" w14:paraId="1291F4A5" w14:textId="77777777">
        <w:tc>
          <w:tcPr>
            <w:tcW w:w="9781" w:type="dxa"/>
            <w:gridSpan w:val="2"/>
          </w:tcPr>
          <w:p w14:paraId="345C94EE" w14:textId="77777777" w:rsidR="00E907B5" w:rsidRPr="000B56BA" w:rsidRDefault="005368BF">
            <w:pPr>
              <w:widowControl w:val="0"/>
              <w:tabs>
                <w:tab w:val="left" w:pos="1293"/>
              </w:tabs>
              <w:overflowPunct w:val="0"/>
              <w:textAlignment w:val="baseline"/>
              <w:rPr>
                <w:b/>
              </w:rPr>
            </w:pPr>
            <w:r w:rsidRPr="000B56BA">
              <w:rPr>
                <w:b/>
              </w:rPr>
              <w:t xml:space="preserve">Susiję įstatymai ir kiti norminiai teisės aktai: </w:t>
            </w:r>
          </w:p>
          <w:p w14:paraId="5ECA50FD" w14:textId="77777777" w:rsidR="00E907B5" w:rsidRPr="000B56BA" w:rsidRDefault="005368BF">
            <w:pPr>
              <w:widowControl w:val="0"/>
              <w:tabs>
                <w:tab w:val="left" w:pos="1293"/>
              </w:tabs>
              <w:overflowPunct w:val="0"/>
              <w:jc w:val="both"/>
              <w:textAlignment w:val="baseline"/>
            </w:pPr>
            <w:r w:rsidRPr="000B56BA">
              <w:t>Lietuvos Respublikos vietos savivaldos įstatymas, Lietuvos Respublikos biudžeto sandaros įstatymas, Lietuvos Respublikos viešojo administravimo įstatymas, Lietuvos Respublikos viešųjų pirkimų įstatymas, Lietuvos Respublikos valstybės ir savivaldybių turto valdymo, naudojimo ir disponavimo juo įstatymas, Lietuvos Respublikos statybos įstatymas, Lietuvos Respublikos kelių įstatymas, Lietuvos Respublikos kelių priežiūros ir plėtros programos finansavimo įstatymas, Lietuvos Respublikos  teritorijų planavimo įstatymas, Lietuvos Respublikos planuojamos ūkinės veiklos poveikio aplinkai vertinimo įstatymas, Lietuvos Respublikos aplinkos apsaugos įstatymas, Lietuvos Respublikos žemės įstatymas ir kt.</w:t>
            </w:r>
          </w:p>
        </w:tc>
      </w:tr>
      <w:tr w:rsidR="00E907B5" w:rsidRPr="000B56BA" w14:paraId="6AA8249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41" w:type="dxa"/>
          <w:trHeight w:val="615"/>
        </w:trPr>
        <w:tc>
          <w:tcPr>
            <w:tcW w:w="9640" w:type="dxa"/>
            <w:tcBorders>
              <w:top w:val="nil"/>
              <w:left w:val="nil"/>
              <w:bottom w:val="nil"/>
              <w:right w:val="nil"/>
            </w:tcBorders>
            <w:shd w:val="clear" w:color="auto" w:fill="auto"/>
            <w:vAlign w:val="bottom"/>
            <w:hideMark/>
          </w:tcPr>
          <w:p w14:paraId="046325A7" w14:textId="77777777" w:rsidR="00E907B5" w:rsidRPr="000B56BA" w:rsidRDefault="005368BF">
            <w:pPr>
              <w:widowControl w:val="0"/>
              <w:tabs>
                <w:tab w:val="left" w:pos="1293"/>
              </w:tabs>
              <w:overflowPunct w:val="0"/>
              <w:jc w:val="center"/>
              <w:textAlignment w:val="baseline"/>
              <w:rPr>
                <w:b/>
              </w:rPr>
            </w:pPr>
            <w:r w:rsidRPr="000B56BA">
              <w:rPr>
                <w:b/>
              </w:rPr>
              <w:t>INFRASTRUKTŪROS OBJEKTŲ PLĖTROS IR PRIEŽIŪROS PROGRAMOS LĖŠŲ POREIKIS (ASIGNAVIMAI) IR NUMATOMI FINANSAVIMO ŠALTINIAI</w:t>
            </w:r>
          </w:p>
        </w:tc>
      </w:tr>
      <w:tr w:rsidR="00E907B5" w:rsidRPr="000B56BA" w14:paraId="102D890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41" w:type="dxa"/>
          <w:trHeight w:val="270"/>
        </w:trPr>
        <w:tc>
          <w:tcPr>
            <w:tcW w:w="9640" w:type="dxa"/>
            <w:tcBorders>
              <w:top w:val="nil"/>
              <w:left w:val="nil"/>
              <w:bottom w:val="nil"/>
              <w:right w:val="nil"/>
            </w:tcBorders>
            <w:shd w:val="clear" w:color="auto" w:fill="auto"/>
            <w:noWrap/>
            <w:vAlign w:val="bottom"/>
            <w:hideMark/>
          </w:tcPr>
          <w:p w14:paraId="4F91E75D" w14:textId="77777777" w:rsidR="00E907B5" w:rsidRPr="000B56BA" w:rsidRDefault="005368BF" w:rsidP="00587174">
            <w:pPr>
              <w:widowControl w:val="0"/>
              <w:tabs>
                <w:tab w:val="left" w:pos="1293"/>
              </w:tabs>
              <w:overflowPunct w:val="0"/>
              <w:ind w:firstLine="8005"/>
              <w:jc w:val="both"/>
              <w:textAlignment w:val="baseline"/>
            </w:pPr>
            <w:r w:rsidRPr="000B56BA">
              <w:t>(tūkst. Eur)</w:t>
            </w:r>
          </w:p>
          <w:p w14:paraId="2B65C170" w14:textId="093EFB45" w:rsidR="00E907B5" w:rsidRPr="000B56BA" w:rsidRDefault="00E907B5">
            <w:pPr>
              <w:widowControl w:val="0"/>
              <w:tabs>
                <w:tab w:val="left" w:pos="1293"/>
              </w:tabs>
              <w:overflowPunct w:val="0"/>
              <w:textAlignment w:val="baseline"/>
            </w:pPr>
          </w:p>
          <w:tbl>
            <w:tblPr>
              <w:tblW w:w="9714" w:type="dxa"/>
              <w:tblLayout w:type="fixed"/>
              <w:tblLook w:val="04A0" w:firstRow="1" w:lastRow="0" w:firstColumn="1" w:lastColumn="0" w:noHBand="0" w:noVBand="1"/>
            </w:tblPr>
            <w:tblGrid>
              <w:gridCol w:w="5581"/>
              <w:gridCol w:w="1327"/>
              <w:gridCol w:w="1320"/>
              <w:gridCol w:w="1250"/>
              <w:gridCol w:w="236"/>
            </w:tblGrid>
            <w:tr w:rsidR="000B56BA" w:rsidRPr="000B56BA" w14:paraId="39B64087" w14:textId="77777777" w:rsidTr="000B56BA">
              <w:trPr>
                <w:gridAfter w:val="1"/>
                <w:wAfter w:w="236" w:type="dxa"/>
                <w:trHeight w:val="276"/>
              </w:trPr>
              <w:tc>
                <w:tcPr>
                  <w:tcW w:w="55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F3E673" w14:textId="77777777" w:rsidR="000B56BA" w:rsidRPr="000B56BA" w:rsidRDefault="000B56BA" w:rsidP="000B56BA">
                  <w:pPr>
                    <w:jc w:val="center"/>
                    <w:rPr>
                      <w:b/>
                      <w:bCs/>
                      <w:szCs w:val="24"/>
                    </w:rPr>
                  </w:pPr>
                  <w:r w:rsidRPr="000B56BA">
                    <w:rPr>
                      <w:b/>
                      <w:bCs/>
                      <w:szCs w:val="24"/>
                    </w:rPr>
                    <w:t>Ekonominės klasifikacijos grupės</w:t>
                  </w:r>
                </w:p>
              </w:tc>
              <w:tc>
                <w:tcPr>
                  <w:tcW w:w="13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6DCA4AB" w14:textId="77777777" w:rsidR="000B56BA" w:rsidRPr="000B56BA" w:rsidRDefault="000B56BA" w:rsidP="000B56BA">
                  <w:pPr>
                    <w:jc w:val="center"/>
                    <w:rPr>
                      <w:b/>
                      <w:bCs/>
                      <w:szCs w:val="24"/>
                    </w:rPr>
                  </w:pPr>
                  <w:r w:rsidRPr="000B56BA">
                    <w:rPr>
                      <w:b/>
                      <w:bCs/>
                      <w:szCs w:val="24"/>
                    </w:rPr>
                    <w:t>2023 m. projektas</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A5F442" w14:textId="77777777" w:rsidR="000B56BA" w:rsidRPr="000B56BA" w:rsidRDefault="000B56BA" w:rsidP="000B56BA">
                  <w:pPr>
                    <w:jc w:val="center"/>
                    <w:rPr>
                      <w:b/>
                      <w:bCs/>
                      <w:szCs w:val="24"/>
                    </w:rPr>
                  </w:pPr>
                  <w:r w:rsidRPr="000B56BA">
                    <w:rPr>
                      <w:b/>
                      <w:bCs/>
                      <w:szCs w:val="24"/>
                    </w:rPr>
                    <w:t>2024 m. projektas</w:t>
                  </w:r>
                </w:p>
              </w:tc>
              <w:tc>
                <w:tcPr>
                  <w:tcW w:w="12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E987465" w14:textId="77777777" w:rsidR="000B56BA" w:rsidRPr="000B56BA" w:rsidRDefault="000B56BA" w:rsidP="000B56BA">
                  <w:pPr>
                    <w:jc w:val="center"/>
                    <w:rPr>
                      <w:b/>
                      <w:bCs/>
                      <w:szCs w:val="24"/>
                    </w:rPr>
                  </w:pPr>
                  <w:r w:rsidRPr="000B56BA">
                    <w:rPr>
                      <w:b/>
                      <w:bCs/>
                      <w:szCs w:val="24"/>
                    </w:rPr>
                    <w:t>2025 m. projektas</w:t>
                  </w:r>
                </w:p>
              </w:tc>
            </w:tr>
            <w:tr w:rsidR="000B56BA" w:rsidRPr="000B56BA" w14:paraId="5A62272F" w14:textId="77777777" w:rsidTr="000B56BA">
              <w:trPr>
                <w:trHeight w:val="264"/>
              </w:trPr>
              <w:tc>
                <w:tcPr>
                  <w:tcW w:w="5581" w:type="dxa"/>
                  <w:vMerge/>
                  <w:tcBorders>
                    <w:top w:val="single" w:sz="4" w:space="0" w:color="auto"/>
                    <w:left w:val="single" w:sz="4" w:space="0" w:color="auto"/>
                    <w:bottom w:val="single" w:sz="4" w:space="0" w:color="auto"/>
                    <w:right w:val="single" w:sz="4" w:space="0" w:color="auto"/>
                  </w:tcBorders>
                  <w:vAlign w:val="center"/>
                  <w:hideMark/>
                </w:tcPr>
                <w:p w14:paraId="1FD63C02" w14:textId="77777777" w:rsidR="000B56BA" w:rsidRPr="000B56BA" w:rsidRDefault="000B56BA" w:rsidP="000B56BA">
                  <w:pPr>
                    <w:rPr>
                      <w:b/>
                      <w:bCs/>
                      <w:szCs w:val="24"/>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14:paraId="78C8DEB5" w14:textId="77777777" w:rsidR="000B56BA" w:rsidRPr="000B56BA" w:rsidRDefault="000B56BA" w:rsidP="000B56BA">
                  <w:pPr>
                    <w:rPr>
                      <w:b/>
                      <w:bCs/>
                      <w:szCs w:val="24"/>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4D14B89E" w14:textId="77777777" w:rsidR="000B56BA" w:rsidRPr="000B56BA" w:rsidRDefault="000B56BA" w:rsidP="000B56BA">
                  <w:pPr>
                    <w:rPr>
                      <w:b/>
                      <w:bCs/>
                      <w:szCs w:val="24"/>
                    </w:rPr>
                  </w:pPr>
                </w:p>
              </w:tc>
              <w:tc>
                <w:tcPr>
                  <w:tcW w:w="1250" w:type="dxa"/>
                  <w:vMerge/>
                  <w:tcBorders>
                    <w:top w:val="single" w:sz="4" w:space="0" w:color="auto"/>
                    <w:left w:val="single" w:sz="4" w:space="0" w:color="auto"/>
                    <w:bottom w:val="single" w:sz="4" w:space="0" w:color="auto"/>
                    <w:right w:val="single" w:sz="4" w:space="0" w:color="auto"/>
                  </w:tcBorders>
                  <w:vAlign w:val="center"/>
                  <w:hideMark/>
                </w:tcPr>
                <w:p w14:paraId="2EFB70C6" w14:textId="77777777" w:rsidR="000B56BA" w:rsidRPr="000B56BA" w:rsidRDefault="000B56BA" w:rsidP="000B56BA">
                  <w:pPr>
                    <w:rPr>
                      <w:b/>
                      <w:bCs/>
                      <w:szCs w:val="24"/>
                    </w:rPr>
                  </w:pPr>
                </w:p>
              </w:tc>
              <w:tc>
                <w:tcPr>
                  <w:tcW w:w="236" w:type="dxa"/>
                  <w:tcBorders>
                    <w:top w:val="nil"/>
                    <w:left w:val="nil"/>
                    <w:bottom w:val="nil"/>
                    <w:right w:val="nil"/>
                  </w:tcBorders>
                  <w:shd w:val="clear" w:color="auto" w:fill="auto"/>
                  <w:noWrap/>
                  <w:vAlign w:val="bottom"/>
                  <w:hideMark/>
                </w:tcPr>
                <w:p w14:paraId="7F221A91" w14:textId="77777777" w:rsidR="000B56BA" w:rsidRPr="000B56BA" w:rsidRDefault="000B56BA" w:rsidP="000B56BA">
                  <w:pPr>
                    <w:jc w:val="center"/>
                    <w:rPr>
                      <w:b/>
                      <w:bCs/>
                      <w:szCs w:val="24"/>
                    </w:rPr>
                  </w:pPr>
                </w:p>
              </w:tc>
            </w:tr>
            <w:tr w:rsidR="000B56BA" w:rsidRPr="000B56BA" w14:paraId="5D736DD1" w14:textId="77777777" w:rsidTr="000B56BA">
              <w:trPr>
                <w:trHeight w:val="264"/>
              </w:trPr>
              <w:tc>
                <w:tcPr>
                  <w:tcW w:w="5581" w:type="dxa"/>
                  <w:vMerge/>
                  <w:tcBorders>
                    <w:top w:val="single" w:sz="4" w:space="0" w:color="auto"/>
                    <w:left w:val="single" w:sz="4" w:space="0" w:color="auto"/>
                    <w:bottom w:val="single" w:sz="4" w:space="0" w:color="auto"/>
                    <w:right w:val="single" w:sz="4" w:space="0" w:color="auto"/>
                  </w:tcBorders>
                  <w:vAlign w:val="center"/>
                  <w:hideMark/>
                </w:tcPr>
                <w:p w14:paraId="02860F51" w14:textId="77777777" w:rsidR="000B56BA" w:rsidRPr="000B56BA" w:rsidRDefault="000B56BA" w:rsidP="000B56BA">
                  <w:pPr>
                    <w:rPr>
                      <w:b/>
                      <w:bCs/>
                      <w:szCs w:val="24"/>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14:paraId="6C0656B6" w14:textId="77777777" w:rsidR="000B56BA" w:rsidRPr="000B56BA" w:rsidRDefault="000B56BA" w:rsidP="000B56BA">
                  <w:pPr>
                    <w:rPr>
                      <w:b/>
                      <w:bCs/>
                      <w:szCs w:val="24"/>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4A397E7A" w14:textId="77777777" w:rsidR="000B56BA" w:rsidRPr="000B56BA" w:rsidRDefault="000B56BA" w:rsidP="000B56BA">
                  <w:pPr>
                    <w:rPr>
                      <w:b/>
                      <w:bCs/>
                      <w:szCs w:val="24"/>
                    </w:rPr>
                  </w:pPr>
                </w:p>
              </w:tc>
              <w:tc>
                <w:tcPr>
                  <w:tcW w:w="1250" w:type="dxa"/>
                  <w:vMerge/>
                  <w:tcBorders>
                    <w:top w:val="single" w:sz="4" w:space="0" w:color="auto"/>
                    <w:left w:val="single" w:sz="4" w:space="0" w:color="auto"/>
                    <w:bottom w:val="single" w:sz="4" w:space="0" w:color="auto"/>
                    <w:right w:val="single" w:sz="4" w:space="0" w:color="auto"/>
                  </w:tcBorders>
                  <w:vAlign w:val="center"/>
                  <w:hideMark/>
                </w:tcPr>
                <w:p w14:paraId="1AB5F08E" w14:textId="77777777" w:rsidR="000B56BA" w:rsidRPr="000B56BA" w:rsidRDefault="000B56BA" w:rsidP="000B56BA">
                  <w:pPr>
                    <w:rPr>
                      <w:b/>
                      <w:bCs/>
                      <w:szCs w:val="24"/>
                    </w:rPr>
                  </w:pPr>
                </w:p>
              </w:tc>
              <w:tc>
                <w:tcPr>
                  <w:tcW w:w="236" w:type="dxa"/>
                  <w:tcBorders>
                    <w:top w:val="nil"/>
                    <w:left w:val="nil"/>
                    <w:bottom w:val="nil"/>
                    <w:right w:val="nil"/>
                  </w:tcBorders>
                  <w:shd w:val="clear" w:color="auto" w:fill="auto"/>
                  <w:noWrap/>
                  <w:vAlign w:val="bottom"/>
                  <w:hideMark/>
                </w:tcPr>
                <w:p w14:paraId="50DA3015" w14:textId="77777777" w:rsidR="000B56BA" w:rsidRPr="000B56BA" w:rsidRDefault="000B56BA" w:rsidP="000B56BA">
                  <w:pPr>
                    <w:rPr>
                      <w:szCs w:val="24"/>
                    </w:rPr>
                  </w:pPr>
                </w:p>
              </w:tc>
            </w:tr>
            <w:tr w:rsidR="000B56BA" w:rsidRPr="000B56BA" w14:paraId="68C6BB58" w14:textId="77777777" w:rsidTr="000B56BA">
              <w:trPr>
                <w:trHeight w:val="264"/>
              </w:trPr>
              <w:tc>
                <w:tcPr>
                  <w:tcW w:w="5581" w:type="dxa"/>
                  <w:vMerge/>
                  <w:tcBorders>
                    <w:top w:val="single" w:sz="4" w:space="0" w:color="auto"/>
                    <w:left w:val="single" w:sz="4" w:space="0" w:color="auto"/>
                    <w:bottom w:val="single" w:sz="4" w:space="0" w:color="auto"/>
                    <w:right w:val="single" w:sz="4" w:space="0" w:color="auto"/>
                  </w:tcBorders>
                  <w:vAlign w:val="center"/>
                  <w:hideMark/>
                </w:tcPr>
                <w:p w14:paraId="3048E31D" w14:textId="77777777" w:rsidR="000B56BA" w:rsidRPr="000B56BA" w:rsidRDefault="000B56BA" w:rsidP="000B56BA">
                  <w:pPr>
                    <w:rPr>
                      <w:b/>
                      <w:bCs/>
                      <w:szCs w:val="24"/>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14:paraId="773D907F" w14:textId="77777777" w:rsidR="000B56BA" w:rsidRPr="000B56BA" w:rsidRDefault="000B56BA" w:rsidP="000B56BA">
                  <w:pPr>
                    <w:rPr>
                      <w:b/>
                      <w:bCs/>
                      <w:szCs w:val="24"/>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0FDD447C" w14:textId="77777777" w:rsidR="000B56BA" w:rsidRPr="000B56BA" w:rsidRDefault="000B56BA" w:rsidP="000B56BA">
                  <w:pPr>
                    <w:rPr>
                      <w:b/>
                      <w:bCs/>
                      <w:szCs w:val="24"/>
                    </w:rPr>
                  </w:pPr>
                </w:p>
              </w:tc>
              <w:tc>
                <w:tcPr>
                  <w:tcW w:w="1250" w:type="dxa"/>
                  <w:vMerge/>
                  <w:tcBorders>
                    <w:top w:val="single" w:sz="4" w:space="0" w:color="auto"/>
                    <w:left w:val="single" w:sz="4" w:space="0" w:color="auto"/>
                    <w:bottom w:val="single" w:sz="4" w:space="0" w:color="auto"/>
                    <w:right w:val="single" w:sz="4" w:space="0" w:color="auto"/>
                  </w:tcBorders>
                  <w:vAlign w:val="center"/>
                  <w:hideMark/>
                </w:tcPr>
                <w:p w14:paraId="369915B3" w14:textId="77777777" w:rsidR="000B56BA" w:rsidRPr="000B56BA" w:rsidRDefault="000B56BA" w:rsidP="000B56BA">
                  <w:pPr>
                    <w:rPr>
                      <w:b/>
                      <w:bCs/>
                      <w:szCs w:val="24"/>
                    </w:rPr>
                  </w:pPr>
                </w:p>
              </w:tc>
              <w:tc>
                <w:tcPr>
                  <w:tcW w:w="236" w:type="dxa"/>
                  <w:tcBorders>
                    <w:top w:val="nil"/>
                    <w:left w:val="nil"/>
                    <w:bottom w:val="nil"/>
                    <w:right w:val="nil"/>
                  </w:tcBorders>
                  <w:shd w:val="clear" w:color="auto" w:fill="auto"/>
                  <w:noWrap/>
                  <w:vAlign w:val="bottom"/>
                  <w:hideMark/>
                </w:tcPr>
                <w:p w14:paraId="29E246E6" w14:textId="77777777" w:rsidR="000B56BA" w:rsidRPr="000B56BA" w:rsidRDefault="000B56BA" w:rsidP="000B56BA">
                  <w:pPr>
                    <w:rPr>
                      <w:szCs w:val="24"/>
                    </w:rPr>
                  </w:pPr>
                </w:p>
              </w:tc>
            </w:tr>
            <w:tr w:rsidR="000B56BA" w:rsidRPr="000B56BA" w14:paraId="57D920A3" w14:textId="77777777" w:rsidTr="000B56BA">
              <w:trPr>
                <w:trHeight w:val="264"/>
              </w:trPr>
              <w:tc>
                <w:tcPr>
                  <w:tcW w:w="5581" w:type="dxa"/>
                  <w:tcBorders>
                    <w:top w:val="nil"/>
                    <w:left w:val="single" w:sz="4" w:space="0" w:color="auto"/>
                    <w:bottom w:val="single" w:sz="4" w:space="0" w:color="auto"/>
                    <w:right w:val="single" w:sz="4" w:space="0" w:color="auto"/>
                  </w:tcBorders>
                  <w:shd w:val="clear" w:color="000000" w:fill="C0C0C0"/>
                  <w:hideMark/>
                </w:tcPr>
                <w:p w14:paraId="2B0E1E59" w14:textId="77777777" w:rsidR="000B56BA" w:rsidRPr="000B56BA" w:rsidRDefault="000B56BA" w:rsidP="000B56BA">
                  <w:pPr>
                    <w:rPr>
                      <w:b/>
                      <w:bCs/>
                      <w:szCs w:val="24"/>
                    </w:rPr>
                  </w:pPr>
                  <w:r w:rsidRPr="000B56BA">
                    <w:rPr>
                      <w:b/>
                      <w:bCs/>
                      <w:szCs w:val="24"/>
                    </w:rPr>
                    <w:t xml:space="preserve">1. Iš viso asignavimų </w:t>
                  </w:r>
                </w:p>
              </w:tc>
              <w:tc>
                <w:tcPr>
                  <w:tcW w:w="1327" w:type="dxa"/>
                  <w:tcBorders>
                    <w:top w:val="nil"/>
                    <w:left w:val="nil"/>
                    <w:bottom w:val="single" w:sz="4" w:space="0" w:color="auto"/>
                    <w:right w:val="single" w:sz="4" w:space="0" w:color="auto"/>
                  </w:tcBorders>
                  <w:shd w:val="clear" w:color="000000" w:fill="BFBFBF"/>
                  <w:vAlign w:val="center"/>
                  <w:hideMark/>
                </w:tcPr>
                <w:p w14:paraId="57AF0E14" w14:textId="77777777" w:rsidR="000B56BA" w:rsidRPr="000B56BA" w:rsidRDefault="000B56BA" w:rsidP="000B56BA">
                  <w:pPr>
                    <w:jc w:val="center"/>
                    <w:rPr>
                      <w:b/>
                      <w:bCs/>
                      <w:szCs w:val="24"/>
                    </w:rPr>
                  </w:pPr>
                  <w:r w:rsidRPr="000B56BA">
                    <w:rPr>
                      <w:b/>
                      <w:bCs/>
                      <w:szCs w:val="24"/>
                    </w:rPr>
                    <w:t>5408,4</w:t>
                  </w:r>
                </w:p>
              </w:tc>
              <w:tc>
                <w:tcPr>
                  <w:tcW w:w="1320" w:type="dxa"/>
                  <w:tcBorders>
                    <w:top w:val="nil"/>
                    <w:left w:val="nil"/>
                    <w:bottom w:val="single" w:sz="4" w:space="0" w:color="auto"/>
                    <w:right w:val="single" w:sz="4" w:space="0" w:color="auto"/>
                  </w:tcBorders>
                  <w:shd w:val="clear" w:color="000000" w:fill="C0C0C0"/>
                  <w:vAlign w:val="center"/>
                  <w:hideMark/>
                </w:tcPr>
                <w:p w14:paraId="71BBF59F" w14:textId="77777777" w:rsidR="000B56BA" w:rsidRPr="000B56BA" w:rsidRDefault="000B56BA" w:rsidP="000B56BA">
                  <w:pPr>
                    <w:jc w:val="center"/>
                    <w:rPr>
                      <w:b/>
                      <w:bCs/>
                      <w:szCs w:val="24"/>
                    </w:rPr>
                  </w:pPr>
                  <w:r w:rsidRPr="000B56BA">
                    <w:rPr>
                      <w:b/>
                      <w:bCs/>
                      <w:szCs w:val="24"/>
                    </w:rPr>
                    <w:t>8211,8</w:t>
                  </w:r>
                </w:p>
              </w:tc>
              <w:tc>
                <w:tcPr>
                  <w:tcW w:w="1250" w:type="dxa"/>
                  <w:tcBorders>
                    <w:top w:val="nil"/>
                    <w:left w:val="nil"/>
                    <w:bottom w:val="single" w:sz="4" w:space="0" w:color="auto"/>
                    <w:right w:val="single" w:sz="4" w:space="0" w:color="auto"/>
                  </w:tcBorders>
                  <w:shd w:val="clear" w:color="000000" w:fill="C0C0C0"/>
                  <w:vAlign w:val="center"/>
                  <w:hideMark/>
                </w:tcPr>
                <w:p w14:paraId="52CAC53A" w14:textId="77777777" w:rsidR="000B56BA" w:rsidRPr="000B56BA" w:rsidRDefault="000B56BA" w:rsidP="000B56BA">
                  <w:pPr>
                    <w:jc w:val="center"/>
                    <w:rPr>
                      <w:b/>
                      <w:bCs/>
                      <w:szCs w:val="24"/>
                    </w:rPr>
                  </w:pPr>
                  <w:r w:rsidRPr="000B56BA">
                    <w:rPr>
                      <w:b/>
                      <w:bCs/>
                      <w:szCs w:val="24"/>
                    </w:rPr>
                    <w:t>9265,2</w:t>
                  </w:r>
                </w:p>
              </w:tc>
              <w:tc>
                <w:tcPr>
                  <w:tcW w:w="236" w:type="dxa"/>
                  <w:vAlign w:val="center"/>
                  <w:hideMark/>
                </w:tcPr>
                <w:p w14:paraId="47FD34A3" w14:textId="77777777" w:rsidR="000B56BA" w:rsidRPr="000B56BA" w:rsidRDefault="000B56BA" w:rsidP="000B56BA">
                  <w:pPr>
                    <w:rPr>
                      <w:szCs w:val="24"/>
                    </w:rPr>
                  </w:pPr>
                </w:p>
              </w:tc>
            </w:tr>
            <w:tr w:rsidR="000B56BA" w:rsidRPr="000B56BA" w14:paraId="65054724"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3FC5FBBC" w14:textId="77777777" w:rsidR="000B56BA" w:rsidRPr="000B56BA" w:rsidRDefault="000B56BA" w:rsidP="000B56BA">
                  <w:pPr>
                    <w:rPr>
                      <w:szCs w:val="24"/>
                    </w:rPr>
                  </w:pPr>
                  <w:r w:rsidRPr="000B56BA">
                    <w:rPr>
                      <w:szCs w:val="24"/>
                    </w:rPr>
                    <w:t>1.1. iš jų darbo užmokesčiui</w:t>
                  </w:r>
                </w:p>
              </w:tc>
              <w:tc>
                <w:tcPr>
                  <w:tcW w:w="1327" w:type="dxa"/>
                  <w:tcBorders>
                    <w:top w:val="nil"/>
                    <w:left w:val="nil"/>
                    <w:bottom w:val="single" w:sz="4" w:space="0" w:color="auto"/>
                    <w:right w:val="single" w:sz="4" w:space="0" w:color="auto"/>
                  </w:tcBorders>
                  <w:shd w:val="clear" w:color="auto" w:fill="auto"/>
                  <w:vAlign w:val="center"/>
                  <w:hideMark/>
                </w:tcPr>
                <w:p w14:paraId="29573211" w14:textId="77777777" w:rsidR="000B56BA" w:rsidRPr="000B56BA" w:rsidRDefault="000B56BA" w:rsidP="000B56BA">
                  <w:pPr>
                    <w:jc w:val="center"/>
                    <w:rPr>
                      <w:szCs w:val="24"/>
                    </w:rPr>
                  </w:pPr>
                  <w:r w:rsidRPr="000B56BA">
                    <w:rPr>
                      <w:szCs w:val="24"/>
                    </w:rPr>
                    <w:t>525,2</w:t>
                  </w:r>
                </w:p>
              </w:tc>
              <w:tc>
                <w:tcPr>
                  <w:tcW w:w="1320" w:type="dxa"/>
                  <w:tcBorders>
                    <w:top w:val="nil"/>
                    <w:left w:val="nil"/>
                    <w:bottom w:val="single" w:sz="4" w:space="0" w:color="auto"/>
                    <w:right w:val="single" w:sz="4" w:space="0" w:color="auto"/>
                  </w:tcBorders>
                  <w:shd w:val="clear" w:color="auto" w:fill="auto"/>
                  <w:vAlign w:val="center"/>
                  <w:hideMark/>
                </w:tcPr>
                <w:p w14:paraId="112876B1" w14:textId="77777777" w:rsidR="000B56BA" w:rsidRPr="000B56BA" w:rsidRDefault="000B56BA" w:rsidP="000B56BA">
                  <w:pPr>
                    <w:jc w:val="center"/>
                    <w:rPr>
                      <w:szCs w:val="24"/>
                    </w:rPr>
                  </w:pPr>
                  <w:r w:rsidRPr="000B56BA">
                    <w:rPr>
                      <w:szCs w:val="24"/>
                    </w:rPr>
                    <w:t>440,0</w:t>
                  </w:r>
                </w:p>
              </w:tc>
              <w:tc>
                <w:tcPr>
                  <w:tcW w:w="1250" w:type="dxa"/>
                  <w:tcBorders>
                    <w:top w:val="nil"/>
                    <w:left w:val="nil"/>
                    <w:bottom w:val="single" w:sz="4" w:space="0" w:color="auto"/>
                    <w:right w:val="single" w:sz="4" w:space="0" w:color="auto"/>
                  </w:tcBorders>
                  <w:shd w:val="clear" w:color="auto" w:fill="auto"/>
                  <w:vAlign w:val="center"/>
                  <w:hideMark/>
                </w:tcPr>
                <w:p w14:paraId="585E26D6" w14:textId="77777777" w:rsidR="000B56BA" w:rsidRPr="000B56BA" w:rsidRDefault="000B56BA" w:rsidP="000B56BA">
                  <w:pPr>
                    <w:jc w:val="center"/>
                    <w:rPr>
                      <w:szCs w:val="24"/>
                    </w:rPr>
                  </w:pPr>
                  <w:r w:rsidRPr="000B56BA">
                    <w:rPr>
                      <w:szCs w:val="24"/>
                    </w:rPr>
                    <w:t>441,0</w:t>
                  </w:r>
                </w:p>
              </w:tc>
              <w:tc>
                <w:tcPr>
                  <w:tcW w:w="236" w:type="dxa"/>
                  <w:vAlign w:val="center"/>
                  <w:hideMark/>
                </w:tcPr>
                <w:p w14:paraId="2F04C4F9" w14:textId="77777777" w:rsidR="000B56BA" w:rsidRPr="000B56BA" w:rsidRDefault="000B56BA" w:rsidP="000B56BA">
                  <w:pPr>
                    <w:rPr>
                      <w:szCs w:val="24"/>
                    </w:rPr>
                  </w:pPr>
                </w:p>
              </w:tc>
            </w:tr>
            <w:tr w:rsidR="000B56BA" w:rsidRPr="000B56BA" w14:paraId="63670DF0" w14:textId="77777777" w:rsidTr="000B56BA">
              <w:trPr>
                <w:trHeight w:val="264"/>
              </w:trPr>
              <w:tc>
                <w:tcPr>
                  <w:tcW w:w="5581" w:type="dxa"/>
                  <w:tcBorders>
                    <w:top w:val="nil"/>
                    <w:left w:val="single" w:sz="4" w:space="0" w:color="auto"/>
                    <w:bottom w:val="single" w:sz="4" w:space="0" w:color="auto"/>
                    <w:right w:val="single" w:sz="4" w:space="0" w:color="auto"/>
                  </w:tcBorders>
                  <w:shd w:val="clear" w:color="000000" w:fill="C0C0C0"/>
                  <w:hideMark/>
                </w:tcPr>
                <w:p w14:paraId="1687233F" w14:textId="77777777" w:rsidR="000B56BA" w:rsidRPr="000B56BA" w:rsidRDefault="000B56BA" w:rsidP="000B56BA">
                  <w:pPr>
                    <w:rPr>
                      <w:b/>
                      <w:bCs/>
                      <w:szCs w:val="24"/>
                    </w:rPr>
                  </w:pPr>
                  <w:r w:rsidRPr="000B56BA">
                    <w:rPr>
                      <w:b/>
                      <w:bCs/>
                      <w:szCs w:val="24"/>
                    </w:rPr>
                    <w:t>2.   Finansavimo šaltiniai:</w:t>
                  </w:r>
                </w:p>
              </w:tc>
              <w:tc>
                <w:tcPr>
                  <w:tcW w:w="1327" w:type="dxa"/>
                  <w:tcBorders>
                    <w:top w:val="nil"/>
                    <w:left w:val="nil"/>
                    <w:bottom w:val="single" w:sz="4" w:space="0" w:color="auto"/>
                    <w:right w:val="single" w:sz="4" w:space="0" w:color="auto"/>
                  </w:tcBorders>
                  <w:shd w:val="clear" w:color="000000" w:fill="BFBFBF"/>
                  <w:vAlign w:val="center"/>
                  <w:hideMark/>
                </w:tcPr>
                <w:p w14:paraId="595FE254" w14:textId="77777777" w:rsidR="000B56BA" w:rsidRPr="000B56BA" w:rsidRDefault="000B56BA" w:rsidP="000B56BA">
                  <w:pPr>
                    <w:jc w:val="center"/>
                    <w:rPr>
                      <w:b/>
                      <w:bCs/>
                      <w:szCs w:val="24"/>
                    </w:rPr>
                  </w:pPr>
                  <w:r w:rsidRPr="000B56BA">
                    <w:rPr>
                      <w:b/>
                      <w:bCs/>
                      <w:szCs w:val="24"/>
                    </w:rPr>
                    <w:t>5408,4</w:t>
                  </w:r>
                </w:p>
              </w:tc>
              <w:tc>
                <w:tcPr>
                  <w:tcW w:w="1320" w:type="dxa"/>
                  <w:tcBorders>
                    <w:top w:val="nil"/>
                    <w:left w:val="nil"/>
                    <w:bottom w:val="single" w:sz="4" w:space="0" w:color="auto"/>
                    <w:right w:val="single" w:sz="4" w:space="0" w:color="auto"/>
                  </w:tcBorders>
                  <w:shd w:val="clear" w:color="000000" w:fill="C0C0C0"/>
                  <w:vAlign w:val="center"/>
                  <w:hideMark/>
                </w:tcPr>
                <w:p w14:paraId="4E7AA46E" w14:textId="77777777" w:rsidR="000B56BA" w:rsidRPr="000B56BA" w:rsidRDefault="000B56BA" w:rsidP="000B56BA">
                  <w:pPr>
                    <w:jc w:val="center"/>
                    <w:rPr>
                      <w:b/>
                      <w:bCs/>
                      <w:szCs w:val="24"/>
                    </w:rPr>
                  </w:pPr>
                  <w:r w:rsidRPr="000B56BA">
                    <w:rPr>
                      <w:b/>
                      <w:bCs/>
                      <w:szCs w:val="24"/>
                    </w:rPr>
                    <w:t>8211,8</w:t>
                  </w:r>
                </w:p>
              </w:tc>
              <w:tc>
                <w:tcPr>
                  <w:tcW w:w="1250" w:type="dxa"/>
                  <w:tcBorders>
                    <w:top w:val="nil"/>
                    <w:left w:val="nil"/>
                    <w:bottom w:val="single" w:sz="4" w:space="0" w:color="auto"/>
                    <w:right w:val="single" w:sz="4" w:space="0" w:color="auto"/>
                  </w:tcBorders>
                  <w:shd w:val="clear" w:color="000000" w:fill="C0C0C0"/>
                  <w:vAlign w:val="center"/>
                  <w:hideMark/>
                </w:tcPr>
                <w:p w14:paraId="5202E9B9" w14:textId="77777777" w:rsidR="000B56BA" w:rsidRPr="000B56BA" w:rsidRDefault="000B56BA" w:rsidP="000B56BA">
                  <w:pPr>
                    <w:jc w:val="center"/>
                    <w:rPr>
                      <w:b/>
                      <w:bCs/>
                      <w:szCs w:val="24"/>
                    </w:rPr>
                  </w:pPr>
                  <w:r w:rsidRPr="000B56BA">
                    <w:rPr>
                      <w:b/>
                      <w:bCs/>
                      <w:szCs w:val="24"/>
                    </w:rPr>
                    <w:t>9265,2</w:t>
                  </w:r>
                </w:p>
              </w:tc>
              <w:tc>
                <w:tcPr>
                  <w:tcW w:w="236" w:type="dxa"/>
                  <w:vAlign w:val="center"/>
                  <w:hideMark/>
                </w:tcPr>
                <w:p w14:paraId="54CD4F46" w14:textId="77777777" w:rsidR="000B56BA" w:rsidRPr="000B56BA" w:rsidRDefault="000B56BA" w:rsidP="000B56BA">
                  <w:pPr>
                    <w:rPr>
                      <w:szCs w:val="24"/>
                    </w:rPr>
                  </w:pPr>
                </w:p>
              </w:tc>
            </w:tr>
            <w:tr w:rsidR="000B56BA" w:rsidRPr="000B56BA" w14:paraId="7A0CE08D" w14:textId="77777777" w:rsidTr="000B56BA">
              <w:trPr>
                <w:trHeight w:val="264"/>
              </w:trPr>
              <w:tc>
                <w:tcPr>
                  <w:tcW w:w="5581" w:type="dxa"/>
                  <w:tcBorders>
                    <w:top w:val="nil"/>
                    <w:left w:val="single" w:sz="4" w:space="0" w:color="auto"/>
                    <w:bottom w:val="single" w:sz="4" w:space="0" w:color="auto"/>
                    <w:right w:val="single" w:sz="4" w:space="0" w:color="auto"/>
                  </w:tcBorders>
                  <w:shd w:val="clear" w:color="000000" w:fill="FFFFFF"/>
                  <w:vAlign w:val="center"/>
                  <w:hideMark/>
                </w:tcPr>
                <w:p w14:paraId="038EA468" w14:textId="77777777" w:rsidR="000B56BA" w:rsidRPr="000B56BA" w:rsidRDefault="000B56BA" w:rsidP="000B56BA">
                  <w:pPr>
                    <w:rPr>
                      <w:b/>
                      <w:bCs/>
                      <w:szCs w:val="24"/>
                    </w:rPr>
                  </w:pPr>
                  <w:r w:rsidRPr="000B56BA">
                    <w:rPr>
                      <w:b/>
                      <w:bCs/>
                      <w:szCs w:val="24"/>
                    </w:rPr>
                    <w:t>2.1. Savivaldybės biudžetas:</w:t>
                  </w:r>
                </w:p>
              </w:tc>
              <w:tc>
                <w:tcPr>
                  <w:tcW w:w="1327" w:type="dxa"/>
                  <w:tcBorders>
                    <w:top w:val="nil"/>
                    <w:left w:val="nil"/>
                    <w:bottom w:val="single" w:sz="4" w:space="0" w:color="auto"/>
                    <w:right w:val="single" w:sz="4" w:space="0" w:color="auto"/>
                  </w:tcBorders>
                  <w:shd w:val="clear" w:color="auto" w:fill="auto"/>
                  <w:vAlign w:val="center"/>
                  <w:hideMark/>
                </w:tcPr>
                <w:p w14:paraId="1245D2B2" w14:textId="77777777" w:rsidR="000B56BA" w:rsidRPr="000B56BA" w:rsidRDefault="000B56BA" w:rsidP="000B56BA">
                  <w:pPr>
                    <w:jc w:val="center"/>
                    <w:rPr>
                      <w:b/>
                      <w:bCs/>
                      <w:szCs w:val="24"/>
                    </w:rPr>
                  </w:pPr>
                  <w:r w:rsidRPr="000B56BA">
                    <w:rPr>
                      <w:b/>
                      <w:bCs/>
                      <w:szCs w:val="24"/>
                    </w:rPr>
                    <w:t>4918,1</w:t>
                  </w:r>
                </w:p>
              </w:tc>
              <w:tc>
                <w:tcPr>
                  <w:tcW w:w="1320" w:type="dxa"/>
                  <w:tcBorders>
                    <w:top w:val="nil"/>
                    <w:left w:val="nil"/>
                    <w:bottom w:val="single" w:sz="4" w:space="0" w:color="auto"/>
                    <w:right w:val="single" w:sz="4" w:space="0" w:color="auto"/>
                  </w:tcBorders>
                  <w:shd w:val="clear" w:color="auto" w:fill="auto"/>
                  <w:vAlign w:val="center"/>
                  <w:hideMark/>
                </w:tcPr>
                <w:p w14:paraId="1BB0B0E3" w14:textId="77777777" w:rsidR="000B56BA" w:rsidRPr="000B56BA" w:rsidRDefault="000B56BA" w:rsidP="000B56BA">
                  <w:pPr>
                    <w:jc w:val="center"/>
                    <w:rPr>
                      <w:b/>
                      <w:bCs/>
                      <w:szCs w:val="24"/>
                    </w:rPr>
                  </w:pPr>
                  <w:r w:rsidRPr="000B56BA">
                    <w:rPr>
                      <w:b/>
                      <w:bCs/>
                      <w:szCs w:val="24"/>
                    </w:rPr>
                    <w:t>5298,2</w:t>
                  </w:r>
                </w:p>
              </w:tc>
              <w:tc>
                <w:tcPr>
                  <w:tcW w:w="1250" w:type="dxa"/>
                  <w:tcBorders>
                    <w:top w:val="nil"/>
                    <w:left w:val="nil"/>
                    <w:bottom w:val="single" w:sz="4" w:space="0" w:color="auto"/>
                    <w:right w:val="single" w:sz="4" w:space="0" w:color="auto"/>
                  </w:tcBorders>
                  <w:shd w:val="clear" w:color="auto" w:fill="auto"/>
                  <w:vAlign w:val="center"/>
                  <w:hideMark/>
                </w:tcPr>
                <w:p w14:paraId="647EAD1C" w14:textId="77777777" w:rsidR="000B56BA" w:rsidRPr="000B56BA" w:rsidRDefault="000B56BA" w:rsidP="000B56BA">
                  <w:pPr>
                    <w:jc w:val="center"/>
                    <w:rPr>
                      <w:b/>
                      <w:bCs/>
                      <w:szCs w:val="24"/>
                    </w:rPr>
                  </w:pPr>
                  <w:r w:rsidRPr="000B56BA">
                    <w:rPr>
                      <w:b/>
                      <w:bCs/>
                      <w:szCs w:val="24"/>
                    </w:rPr>
                    <w:t>4735,7</w:t>
                  </w:r>
                </w:p>
              </w:tc>
              <w:tc>
                <w:tcPr>
                  <w:tcW w:w="236" w:type="dxa"/>
                  <w:vAlign w:val="center"/>
                  <w:hideMark/>
                </w:tcPr>
                <w:p w14:paraId="6AC3F14C" w14:textId="77777777" w:rsidR="000B56BA" w:rsidRPr="000B56BA" w:rsidRDefault="000B56BA" w:rsidP="000B56BA">
                  <w:pPr>
                    <w:rPr>
                      <w:szCs w:val="24"/>
                    </w:rPr>
                  </w:pPr>
                </w:p>
              </w:tc>
            </w:tr>
            <w:tr w:rsidR="000B56BA" w:rsidRPr="000B56BA" w14:paraId="28D98269" w14:textId="77777777" w:rsidTr="000B56BA">
              <w:trPr>
                <w:trHeight w:val="528"/>
              </w:trPr>
              <w:tc>
                <w:tcPr>
                  <w:tcW w:w="5581" w:type="dxa"/>
                  <w:tcBorders>
                    <w:top w:val="nil"/>
                    <w:left w:val="single" w:sz="4" w:space="0" w:color="auto"/>
                    <w:bottom w:val="single" w:sz="4" w:space="0" w:color="auto"/>
                    <w:right w:val="single" w:sz="4" w:space="0" w:color="auto"/>
                  </w:tcBorders>
                  <w:shd w:val="clear" w:color="auto" w:fill="auto"/>
                  <w:hideMark/>
                </w:tcPr>
                <w:p w14:paraId="5B0F694C" w14:textId="77777777" w:rsidR="000B56BA" w:rsidRPr="000B56BA" w:rsidRDefault="000B56BA" w:rsidP="000B56BA">
                  <w:pPr>
                    <w:rPr>
                      <w:color w:val="000000"/>
                      <w:szCs w:val="24"/>
                    </w:rPr>
                  </w:pPr>
                  <w:r w:rsidRPr="000B56BA">
                    <w:rPr>
                      <w:color w:val="000000"/>
                      <w:szCs w:val="24"/>
                    </w:rPr>
                    <w:t>2.1.1. Savivaldybės biudžeto asignavimai savarankiškosioms funkcijoms vykdyti</w:t>
                  </w:r>
                </w:p>
              </w:tc>
              <w:tc>
                <w:tcPr>
                  <w:tcW w:w="1327" w:type="dxa"/>
                  <w:tcBorders>
                    <w:top w:val="nil"/>
                    <w:left w:val="nil"/>
                    <w:bottom w:val="single" w:sz="4" w:space="0" w:color="auto"/>
                    <w:right w:val="single" w:sz="4" w:space="0" w:color="auto"/>
                  </w:tcBorders>
                  <w:shd w:val="clear" w:color="auto" w:fill="auto"/>
                  <w:vAlign w:val="center"/>
                  <w:hideMark/>
                </w:tcPr>
                <w:p w14:paraId="79476DFC" w14:textId="77777777" w:rsidR="000B56BA" w:rsidRPr="000B56BA" w:rsidRDefault="000B56BA" w:rsidP="000B56BA">
                  <w:pPr>
                    <w:jc w:val="center"/>
                    <w:rPr>
                      <w:szCs w:val="24"/>
                    </w:rPr>
                  </w:pPr>
                  <w:r w:rsidRPr="000B56BA">
                    <w:rPr>
                      <w:szCs w:val="24"/>
                    </w:rPr>
                    <w:t>3137,8</w:t>
                  </w:r>
                </w:p>
              </w:tc>
              <w:tc>
                <w:tcPr>
                  <w:tcW w:w="1320" w:type="dxa"/>
                  <w:tcBorders>
                    <w:top w:val="nil"/>
                    <w:left w:val="nil"/>
                    <w:bottom w:val="single" w:sz="4" w:space="0" w:color="auto"/>
                    <w:right w:val="single" w:sz="4" w:space="0" w:color="auto"/>
                  </w:tcBorders>
                  <w:shd w:val="clear" w:color="auto" w:fill="auto"/>
                  <w:vAlign w:val="center"/>
                  <w:hideMark/>
                </w:tcPr>
                <w:p w14:paraId="44535388" w14:textId="77777777" w:rsidR="000B56BA" w:rsidRPr="000B56BA" w:rsidRDefault="000B56BA" w:rsidP="000B56BA">
                  <w:pPr>
                    <w:jc w:val="center"/>
                    <w:rPr>
                      <w:szCs w:val="24"/>
                    </w:rPr>
                  </w:pPr>
                  <w:r w:rsidRPr="000B56BA">
                    <w:rPr>
                      <w:szCs w:val="24"/>
                    </w:rPr>
                    <w:t>3259,0</w:t>
                  </w:r>
                </w:p>
              </w:tc>
              <w:tc>
                <w:tcPr>
                  <w:tcW w:w="1250" w:type="dxa"/>
                  <w:tcBorders>
                    <w:top w:val="nil"/>
                    <w:left w:val="nil"/>
                    <w:bottom w:val="single" w:sz="4" w:space="0" w:color="auto"/>
                    <w:right w:val="single" w:sz="4" w:space="0" w:color="auto"/>
                  </w:tcBorders>
                  <w:shd w:val="clear" w:color="auto" w:fill="auto"/>
                  <w:vAlign w:val="center"/>
                  <w:hideMark/>
                </w:tcPr>
                <w:p w14:paraId="4BB87354" w14:textId="77777777" w:rsidR="000B56BA" w:rsidRPr="000B56BA" w:rsidRDefault="000B56BA" w:rsidP="000B56BA">
                  <w:pPr>
                    <w:jc w:val="center"/>
                    <w:rPr>
                      <w:szCs w:val="24"/>
                    </w:rPr>
                  </w:pPr>
                  <w:r w:rsidRPr="000B56BA">
                    <w:rPr>
                      <w:szCs w:val="24"/>
                    </w:rPr>
                    <w:t>3138,2</w:t>
                  </w:r>
                </w:p>
              </w:tc>
              <w:tc>
                <w:tcPr>
                  <w:tcW w:w="236" w:type="dxa"/>
                  <w:vAlign w:val="center"/>
                  <w:hideMark/>
                </w:tcPr>
                <w:p w14:paraId="7E2D3F12" w14:textId="77777777" w:rsidR="000B56BA" w:rsidRPr="000B56BA" w:rsidRDefault="000B56BA" w:rsidP="000B56BA">
                  <w:pPr>
                    <w:rPr>
                      <w:szCs w:val="24"/>
                    </w:rPr>
                  </w:pPr>
                </w:p>
              </w:tc>
            </w:tr>
            <w:tr w:rsidR="000B56BA" w:rsidRPr="000B56BA" w14:paraId="63EFA2DB"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3B6CCD23" w14:textId="77777777" w:rsidR="000B56BA" w:rsidRPr="000B56BA" w:rsidRDefault="000B56BA" w:rsidP="000B56BA">
                  <w:pPr>
                    <w:rPr>
                      <w:color w:val="000000"/>
                      <w:szCs w:val="24"/>
                    </w:rPr>
                  </w:pPr>
                  <w:r w:rsidRPr="000B56BA">
                    <w:rPr>
                      <w:color w:val="000000"/>
                      <w:szCs w:val="24"/>
                    </w:rPr>
                    <w:t xml:space="preserve">2.1.2. Valstybės biudžeto dotacija </w:t>
                  </w:r>
                </w:p>
              </w:tc>
              <w:tc>
                <w:tcPr>
                  <w:tcW w:w="1327" w:type="dxa"/>
                  <w:tcBorders>
                    <w:top w:val="nil"/>
                    <w:left w:val="nil"/>
                    <w:bottom w:val="single" w:sz="4" w:space="0" w:color="auto"/>
                    <w:right w:val="single" w:sz="4" w:space="0" w:color="auto"/>
                  </w:tcBorders>
                  <w:shd w:val="clear" w:color="auto" w:fill="auto"/>
                  <w:vAlign w:val="center"/>
                  <w:hideMark/>
                </w:tcPr>
                <w:p w14:paraId="58068D22" w14:textId="77777777" w:rsidR="000B56BA" w:rsidRPr="000B56BA" w:rsidRDefault="000B56BA" w:rsidP="000B56BA">
                  <w:pPr>
                    <w:jc w:val="center"/>
                    <w:rPr>
                      <w:szCs w:val="24"/>
                    </w:rPr>
                  </w:pPr>
                  <w:r w:rsidRPr="000B56BA">
                    <w:rPr>
                      <w:szCs w:val="24"/>
                    </w:rPr>
                    <w:t>1269,4</w:t>
                  </w:r>
                </w:p>
              </w:tc>
              <w:tc>
                <w:tcPr>
                  <w:tcW w:w="1320" w:type="dxa"/>
                  <w:tcBorders>
                    <w:top w:val="nil"/>
                    <w:left w:val="nil"/>
                    <w:bottom w:val="single" w:sz="4" w:space="0" w:color="auto"/>
                    <w:right w:val="single" w:sz="4" w:space="0" w:color="auto"/>
                  </w:tcBorders>
                  <w:shd w:val="clear" w:color="auto" w:fill="auto"/>
                  <w:vAlign w:val="center"/>
                  <w:hideMark/>
                </w:tcPr>
                <w:p w14:paraId="0E612DE4" w14:textId="77777777" w:rsidR="000B56BA" w:rsidRPr="000B56BA" w:rsidRDefault="000B56BA" w:rsidP="000B56BA">
                  <w:pPr>
                    <w:jc w:val="center"/>
                    <w:rPr>
                      <w:szCs w:val="24"/>
                    </w:rPr>
                  </w:pPr>
                  <w:r w:rsidRPr="000B56BA">
                    <w:rPr>
                      <w:szCs w:val="24"/>
                    </w:rPr>
                    <w:t>1262,0</w:t>
                  </w:r>
                </w:p>
              </w:tc>
              <w:tc>
                <w:tcPr>
                  <w:tcW w:w="1250" w:type="dxa"/>
                  <w:tcBorders>
                    <w:top w:val="nil"/>
                    <w:left w:val="nil"/>
                    <w:bottom w:val="single" w:sz="4" w:space="0" w:color="auto"/>
                    <w:right w:val="single" w:sz="4" w:space="0" w:color="auto"/>
                  </w:tcBorders>
                  <w:shd w:val="clear" w:color="auto" w:fill="auto"/>
                  <w:vAlign w:val="center"/>
                  <w:hideMark/>
                </w:tcPr>
                <w:p w14:paraId="412A43D1" w14:textId="77777777" w:rsidR="000B56BA" w:rsidRPr="000B56BA" w:rsidRDefault="000B56BA" w:rsidP="000B56BA">
                  <w:pPr>
                    <w:jc w:val="center"/>
                    <w:rPr>
                      <w:szCs w:val="24"/>
                    </w:rPr>
                  </w:pPr>
                  <w:r w:rsidRPr="000B56BA">
                    <w:rPr>
                      <w:szCs w:val="24"/>
                    </w:rPr>
                    <w:t>1247,0</w:t>
                  </w:r>
                </w:p>
              </w:tc>
              <w:tc>
                <w:tcPr>
                  <w:tcW w:w="236" w:type="dxa"/>
                  <w:vAlign w:val="center"/>
                  <w:hideMark/>
                </w:tcPr>
                <w:p w14:paraId="0D78876A" w14:textId="77777777" w:rsidR="000B56BA" w:rsidRPr="000B56BA" w:rsidRDefault="000B56BA" w:rsidP="000B56BA">
                  <w:pPr>
                    <w:rPr>
                      <w:szCs w:val="24"/>
                    </w:rPr>
                  </w:pPr>
                </w:p>
              </w:tc>
            </w:tr>
            <w:tr w:rsidR="000B56BA" w:rsidRPr="000B56BA" w14:paraId="1F91E520"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7B4791FB" w14:textId="77777777" w:rsidR="000B56BA" w:rsidRPr="000B56BA" w:rsidRDefault="000B56BA" w:rsidP="000B56BA">
                  <w:pPr>
                    <w:rPr>
                      <w:color w:val="000000"/>
                      <w:szCs w:val="24"/>
                    </w:rPr>
                  </w:pPr>
                  <w:r w:rsidRPr="000B56BA">
                    <w:rPr>
                      <w:color w:val="000000"/>
                      <w:szCs w:val="24"/>
                    </w:rPr>
                    <w:t>iš jos:</w:t>
                  </w:r>
                </w:p>
              </w:tc>
              <w:tc>
                <w:tcPr>
                  <w:tcW w:w="1327" w:type="dxa"/>
                  <w:tcBorders>
                    <w:top w:val="nil"/>
                    <w:left w:val="nil"/>
                    <w:bottom w:val="single" w:sz="4" w:space="0" w:color="auto"/>
                    <w:right w:val="single" w:sz="4" w:space="0" w:color="auto"/>
                  </w:tcBorders>
                  <w:shd w:val="clear" w:color="auto" w:fill="auto"/>
                  <w:vAlign w:val="center"/>
                  <w:hideMark/>
                </w:tcPr>
                <w:p w14:paraId="03B85601" w14:textId="77777777" w:rsidR="000B56BA" w:rsidRPr="000B56BA" w:rsidRDefault="000B56BA" w:rsidP="000B56BA">
                  <w:pPr>
                    <w:jc w:val="center"/>
                    <w:rPr>
                      <w:szCs w:val="24"/>
                    </w:rPr>
                  </w:pPr>
                  <w:r w:rsidRPr="000B56BA">
                    <w:rPr>
                      <w:szCs w:val="24"/>
                    </w:rPr>
                    <w:t> </w:t>
                  </w:r>
                </w:p>
              </w:tc>
              <w:tc>
                <w:tcPr>
                  <w:tcW w:w="1320" w:type="dxa"/>
                  <w:tcBorders>
                    <w:top w:val="nil"/>
                    <w:left w:val="nil"/>
                    <w:bottom w:val="single" w:sz="4" w:space="0" w:color="auto"/>
                    <w:right w:val="single" w:sz="4" w:space="0" w:color="auto"/>
                  </w:tcBorders>
                  <w:shd w:val="clear" w:color="auto" w:fill="auto"/>
                  <w:vAlign w:val="center"/>
                  <w:hideMark/>
                </w:tcPr>
                <w:p w14:paraId="51C815BE" w14:textId="77777777" w:rsidR="000B56BA" w:rsidRPr="000B56BA" w:rsidRDefault="000B56BA" w:rsidP="000B56BA">
                  <w:pPr>
                    <w:jc w:val="center"/>
                    <w:rPr>
                      <w:szCs w:val="24"/>
                    </w:rPr>
                  </w:pPr>
                  <w:r w:rsidRPr="000B56BA">
                    <w:rPr>
                      <w:szCs w:val="24"/>
                    </w:rPr>
                    <w:t> </w:t>
                  </w:r>
                </w:p>
              </w:tc>
              <w:tc>
                <w:tcPr>
                  <w:tcW w:w="1250" w:type="dxa"/>
                  <w:tcBorders>
                    <w:top w:val="nil"/>
                    <w:left w:val="nil"/>
                    <w:bottom w:val="single" w:sz="4" w:space="0" w:color="auto"/>
                    <w:right w:val="single" w:sz="4" w:space="0" w:color="auto"/>
                  </w:tcBorders>
                  <w:shd w:val="clear" w:color="auto" w:fill="auto"/>
                  <w:vAlign w:val="center"/>
                  <w:hideMark/>
                </w:tcPr>
                <w:p w14:paraId="03F6E867" w14:textId="77777777" w:rsidR="000B56BA" w:rsidRPr="000B56BA" w:rsidRDefault="000B56BA" w:rsidP="000B56BA">
                  <w:pPr>
                    <w:jc w:val="center"/>
                    <w:rPr>
                      <w:szCs w:val="24"/>
                    </w:rPr>
                  </w:pPr>
                  <w:r w:rsidRPr="000B56BA">
                    <w:rPr>
                      <w:szCs w:val="24"/>
                    </w:rPr>
                    <w:t> </w:t>
                  </w:r>
                </w:p>
              </w:tc>
              <w:tc>
                <w:tcPr>
                  <w:tcW w:w="236" w:type="dxa"/>
                  <w:vAlign w:val="center"/>
                  <w:hideMark/>
                </w:tcPr>
                <w:p w14:paraId="323E6ABF" w14:textId="77777777" w:rsidR="000B56BA" w:rsidRPr="000B56BA" w:rsidRDefault="000B56BA" w:rsidP="000B56BA">
                  <w:pPr>
                    <w:rPr>
                      <w:szCs w:val="24"/>
                    </w:rPr>
                  </w:pPr>
                </w:p>
              </w:tc>
            </w:tr>
            <w:tr w:rsidR="000B56BA" w:rsidRPr="000B56BA" w14:paraId="456C436B" w14:textId="77777777" w:rsidTr="000B56BA">
              <w:trPr>
                <w:trHeight w:val="528"/>
              </w:trPr>
              <w:tc>
                <w:tcPr>
                  <w:tcW w:w="5581" w:type="dxa"/>
                  <w:tcBorders>
                    <w:top w:val="nil"/>
                    <w:left w:val="single" w:sz="4" w:space="0" w:color="auto"/>
                    <w:bottom w:val="single" w:sz="4" w:space="0" w:color="auto"/>
                    <w:right w:val="single" w:sz="4" w:space="0" w:color="auto"/>
                  </w:tcBorders>
                  <w:shd w:val="clear" w:color="auto" w:fill="auto"/>
                  <w:hideMark/>
                </w:tcPr>
                <w:p w14:paraId="3B0FB7E5" w14:textId="77777777" w:rsidR="000B56BA" w:rsidRPr="000B56BA" w:rsidRDefault="000B56BA" w:rsidP="000B56BA">
                  <w:pPr>
                    <w:rPr>
                      <w:color w:val="000000"/>
                      <w:szCs w:val="24"/>
                    </w:rPr>
                  </w:pPr>
                  <w:r w:rsidRPr="000B56BA">
                    <w:rPr>
                      <w:color w:val="000000"/>
                      <w:szCs w:val="24"/>
                    </w:rPr>
                    <w:t xml:space="preserve">    2.1.2.1. valstybinėms (perduotoms savivaldybėms) funkcijoms vykdyti</w:t>
                  </w:r>
                </w:p>
              </w:tc>
              <w:tc>
                <w:tcPr>
                  <w:tcW w:w="1327" w:type="dxa"/>
                  <w:tcBorders>
                    <w:top w:val="nil"/>
                    <w:left w:val="nil"/>
                    <w:bottom w:val="single" w:sz="4" w:space="0" w:color="auto"/>
                    <w:right w:val="single" w:sz="4" w:space="0" w:color="auto"/>
                  </w:tcBorders>
                  <w:shd w:val="clear" w:color="auto" w:fill="auto"/>
                  <w:vAlign w:val="center"/>
                  <w:hideMark/>
                </w:tcPr>
                <w:p w14:paraId="650E99AA" w14:textId="77777777" w:rsidR="000B56BA" w:rsidRPr="000B56BA" w:rsidRDefault="000B56BA" w:rsidP="000B56BA">
                  <w:pPr>
                    <w:jc w:val="center"/>
                    <w:rPr>
                      <w:szCs w:val="24"/>
                    </w:rPr>
                  </w:pPr>
                  <w:r w:rsidRPr="000B56BA">
                    <w:rPr>
                      <w:szCs w:val="24"/>
                    </w:rPr>
                    <w:t>1269,4</w:t>
                  </w:r>
                </w:p>
              </w:tc>
              <w:tc>
                <w:tcPr>
                  <w:tcW w:w="1320" w:type="dxa"/>
                  <w:tcBorders>
                    <w:top w:val="nil"/>
                    <w:left w:val="nil"/>
                    <w:bottom w:val="single" w:sz="4" w:space="0" w:color="auto"/>
                    <w:right w:val="single" w:sz="4" w:space="0" w:color="auto"/>
                  </w:tcBorders>
                  <w:shd w:val="clear" w:color="auto" w:fill="auto"/>
                  <w:vAlign w:val="center"/>
                  <w:hideMark/>
                </w:tcPr>
                <w:p w14:paraId="7C2A07EA" w14:textId="77777777" w:rsidR="000B56BA" w:rsidRPr="000B56BA" w:rsidRDefault="000B56BA" w:rsidP="000B56BA">
                  <w:pPr>
                    <w:jc w:val="center"/>
                    <w:rPr>
                      <w:szCs w:val="24"/>
                    </w:rPr>
                  </w:pPr>
                  <w:r w:rsidRPr="000B56BA">
                    <w:rPr>
                      <w:szCs w:val="24"/>
                    </w:rPr>
                    <w:t>1262,0</w:t>
                  </w:r>
                </w:p>
              </w:tc>
              <w:tc>
                <w:tcPr>
                  <w:tcW w:w="1250" w:type="dxa"/>
                  <w:tcBorders>
                    <w:top w:val="nil"/>
                    <w:left w:val="nil"/>
                    <w:bottom w:val="single" w:sz="4" w:space="0" w:color="auto"/>
                    <w:right w:val="single" w:sz="4" w:space="0" w:color="auto"/>
                  </w:tcBorders>
                  <w:shd w:val="clear" w:color="auto" w:fill="auto"/>
                  <w:vAlign w:val="center"/>
                  <w:hideMark/>
                </w:tcPr>
                <w:p w14:paraId="737E9131" w14:textId="77777777" w:rsidR="000B56BA" w:rsidRPr="000B56BA" w:rsidRDefault="000B56BA" w:rsidP="000B56BA">
                  <w:pPr>
                    <w:jc w:val="center"/>
                    <w:rPr>
                      <w:szCs w:val="24"/>
                    </w:rPr>
                  </w:pPr>
                  <w:r w:rsidRPr="000B56BA">
                    <w:rPr>
                      <w:szCs w:val="24"/>
                    </w:rPr>
                    <w:t>1247,0</w:t>
                  </w:r>
                </w:p>
              </w:tc>
              <w:tc>
                <w:tcPr>
                  <w:tcW w:w="236" w:type="dxa"/>
                  <w:vAlign w:val="center"/>
                  <w:hideMark/>
                </w:tcPr>
                <w:p w14:paraId="5995084C" w14:textId="77777777" w:rsidR="000B56BA" w:rsidRPr="000B56BA" w:rsidRDefault="000B56BA" w:rsidP="000B56BA">
                  <w:pPr>
                    <w:rPr>
                      <w:szCs w:val="24"/>
                    </w:rPr>
                  </w:pPr>
                </w:p>
              </w:tc>
            </w:tr>
            <w:tr w:rsidR="000B56BA" w:rsidRPr="000B56BA" w14:paraId="3AFB5E42"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65634AB8" w14:textId="77777777" w:rsidR="000B56BA" w:rsidRPr="000B56BA" w:rsidRDefault="000B56BA" w:rsidP="000B56BA">
                  <w:pPr>
                    <w:rPr>
                      <w:color w:val="000000"/>
                      <w:szCs w:val="24"/>
                    </w:rPr>
                  </w:pPr>
                  <w:r w:rsidRPr="000B56BA">
                    <w:rPr>
                      <w:color w:val="000000"/>
                      <w:szCs w:val="24"/>
                    </w:rPr>
                    <w:t xml:space="preserve">    2.1.2.2. mokinio krepšeliui finansuoti</w:t>
                  </w:r>
                </w:p>
              </w:tc>
              <w:tc>
                <w:tcPr>
                  <w:tcW w:w="1327" w:type="dxa"/>
                  <w:tcBorders>
                    <w:top w:val="nil"/>
                    <w:left w:val="nil"/>
                    <w:bottom w:val="single" w:sz="4" w:space="0" w:color="auto"/>
                    <w:right w:val="single" w:sz="4" w:space="0" w:color="auto"/>
                  </w:tcBorders>
                  <w:shd w:val="clear" w:color="auto" w:fill="auto"/>
                  <w:vAlign w:val="center"/>
                  <w:hideMark/>
                </w:tcPr>
                <w:p w14:paraId="2D364F6F" w14:textId="77777777" w:rsidR="000B56BA" w:rsidRPr="000B56BA" w:rsidRDefault="000B56BA" w:rsidP="000B56BA">
                  <w:pPr>
                    <w:jc w:val="center"/>
                    <w:rPr>
                      <w:szCs w:val="24"/>
                    </w:rPr>
                  </w:pPr>
                  <w:r w:rsidRPr="000B56BA">
                    <w:rPr>
                      <w:szCs w:val="24"/>
                    </w:rPr>
                    <w:t> </w:t>
                  </w:r>
                </w:p>
              </w:tc>
              <w:tc>
                <w:tcPr>
                  <w:tcW w:w="1320" w:type="dxa"/>
                  <w:tcBorders>
                    <w:top w:val="nil"/>
                    <w:left w:val="nil"/>
                    <w:bottom w:val="single" w:sz="4" w:space="0" w:color="auto"/>
                    <w:right w:val="single" w:sz="4" w:space="0" w:color="auto"/>
                  </w:tcBorders>
                  <w:shd w:val="clear" w:color="auto" w:fill="auto"/>
                  <w:vAlign w:val="center"/>
                  <w:hideMark/>
                </w:tcPr>
                <w:p w14:paraId="17921FF5" w14:textId="77777777" w:rsidR="000B56BA" w:rsidRPr="000B56BA" w:rsidRDefault="000B56BA" w:rsidP="000B56BA">
                  <w:pPr>
                    <w:jc w:val="center"/>
                    <w:rPr>
                      <w:szCs w:val="24"/>
                    </w:rPr>
                  </w:pPr>
                  <w:r w:rsidRPr="000B56BA">
                    <w:rPr>
                      <w:szCs w:val="24"/>
                    </w:rPr>
                    <w:t> </w:t>
                  </w:r>
                </w:p>
              </w:tc>
              <w:tc>
                <w:tcPr>
                  <w:tcW w:w="1250" w:type="dxa"/>
                  <w:tcBorders>
                    <w:top w:val="nil"/>
                    <w:left w:val="nil"/>
                    <w:bottom w:val="single" w:sz="4" w:space="0" w:color="auto"/>
                    <w:right w:val="single" w:sz="4" w:space="0" w:color="auto"/>
                  </w:tcBorders>
                  <w:shd w:val="clear" w:color="auto" w:fill="auto"/>
                  <w:vAlign w:val="center"/>
                  <w:hideMark/>
                </w:tcPr>
                <w:p w14:paraId="5BE0AA2E" w14:textId="77777777" w:rsidR="000B56BA" w:rsidRPr="000B56BA" w:rsidRDefault="000B56BA" w:rsidP="000B56BA">
                  <w:pPr>
                    <w:jc w:val="center"/>
                    <w:rPr>
                      <w:szCs w:val="24"/>
                    </w:rPr>
                  </w:pPr>
                  <w:r w:rsidRPr="000B56BA">
                    <w:rPr>
                      <w:szCs w:val="24"/>
                    </w:rPr>
                    <w:t> </w:t>
                  </w:r>
                </w:p>
              </w:tc>
              <w:tc>
                <w:tcPr>
                  <w:tcW w:w="236" w:type="dxa"/>
                  <w:vAlign w:val="center"/>
                  <w:hideMark/>
                </w:tcPr>
                <w:p w14:paraId="54ED9F0B" w14:textId="77777777" w:rsidR="000B56BA" w:rsidRPr="000B56BA" w:rsidRDefault="000B56BA" w:rsidP="000B56BA">
                  <w:pPr>
                    <w:rPr>
                      <w:szCs w:val="24"/>
                    </w:rPr>
                  </w:pPr>
                </w:p>
              </w:tc>
            </w:tr>
            <w:tr w:rsidR="000B56BA" w:rsidRPr="000B56BA" w14:paraId="4D8327AD"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585BEE14" w14:textId="77777777" w:rsidR="000B56BA" w:rsidRPr="000B56BA" w:rsidRDefault="000B56BA" w:rsidP="000B56BA">
                  <w:pPr>
                    <w:rPr>
                      <w:color w:val="000000"/>
                      <w:szCs w:val="24"/>
                    </w:rPr>
                  </w:pPr>
                  <w:r w:rsidRPr="000B56BA">
                    <w:rPr>
                      <w:color w:val="000000"/>
                      <w:szCs w:val="24"/>
                    </w:rPr>
                    <w:t xml:space="preserve">    2.1.2.3. kita tikslinė dotacija</w:t>
                  </w:r>
                </w:p>
              </w:tc>
              <w:tc>
                <w:tcPr>
                  <w:tcW w:w="1327" w:type="dxa"/>
                  <w:tcBorders>
                    <w:top w:val="nil"/>
                    <w:left w:val="nil"/>
                    <w:bottom w:val="single" w:sz="4" w:space="0" w:color="auto"/>
                    <w:right w:val="single" w:sz="4" w:space="0" w:color="auto"/>
                  </w:tcBorders>
                  <w:shd w:val="clear" w:color="auto" w:fill="auto"/>
                  <w:vAlign w:val="center"/>
                  <w:hideMark/>
                </w:tcPr>
                <w:p w14:paraId="59C968E1" w14:textId="77777777" w:rsidR="000B56BA" w:rsidRPr="000B56BA" w:rsidRDefault="000B56BA" w:rsidP="000B56BA">
                  <w:pPr>
                    <w:jc w:val="center"/>
                    <w:rPr>
                      <w:szCs w:val="24"/>
                    </w:rPr>
                  </w:pPr>
                  <w:r w:rsidRPr="000B56BA">
                    <w:rPr>
                      <w:szCs w:val="24"/>
                    </w:rPr>
                    <w:t> </w:t>
                  </w:r>
                </w:p>
              </w:tc>
              <w:tc>
                <w:tcPr>
                  <w:tcW w:w="1320" w:type="dxa"/>
                  <w:tcBorders>
                    <w:top w:val="nil"/>
                    <w:left w:val="nil"/>
                    <w:bottom w:val="single" w:sz="4" w:space="0" w:color="auto"/>
                    <w:right w:val="single" w:sz="4" w:space="0" w:color="auto"/>
                  </w:tcBorders>
                  <w:shd w:val="clear" w:color="auto" w:fill="auto"/>
                  <w:vAlign w:val="center"/>
                  <w:hideMark/>
                </w:tcPr>
                <w:p w14:paraId="1EC963FF" w14:textId="77777777" w:rsidR="000B56BA" w:rsidRPr="000B56BA" w:rsidRDefault="000B56BA" w:rsidP="000B56BA">
                  <w:pPr>
                    <w:jc w:val="center"/>
                    <w:rPr>
                      <w:szCs w:val="24"/>
                    </w:rPr>
                  </w:pPr>
                  <w:r w:rsidRPr="000B56BA">
                    <w:rPr>
                      <w:szCs w:val="24"/>
                    </w:rPr>
                    <w:t> </w:t>
                  </w:r>
                </w:p>
              </w:tc>
              <w:tc>
                <w:tcPr>
                  <w:tcW w:w="1250" w:type="dxa"/>
                  <w:tcBorders>
                    <w:top w:val="nil"/>
                    <w:left w:val="nil"/>
                    <w:bottom w:val="single" w:sz="4" w:space="0" w:color="auto"/>
                    <w:right w:val="single" w:sz="4" w:space="0" w:color="auto"/>
                  </w:tcBorders>
                  <w:shd w:val="clear" w:color="auto" w:fill="auto"/>
                  <w:vAlign w:val="center"/>
                  <w:hideMark/>
                </w:tcPr>
                <w:p w14:paraId="2F0DE276" w14:textId="77777777" w:rsidR="000B56BA" w:rsidRPr="000B56BA" w:rsidRDefault="000B56BA" w:rsidP="000B56BA">
                  <w:pPr>
                    <w:jc w:val="center"/>
                    <w:rPr>
                      <w:szCs w:val="24"/>
                    </w:rPr>
                  </w:pPr>
                  <w:r w:rsidRPr="000B56BA">
                    <w:rPr>
                      <w:szCs w:val="24"/>
                    </w:rPr>
                    <w:t> </w:t>
                  </w:r>
                </w:p>
              </w:tc>
              <w:tc>
                <w:tcPr>
                  <w:tcW w:w="236" w:type="dxa"/>
                  <w:vAlign w:val="center"/>
                  <w:hideMark/>
                </w:tcPr>
                <w:p w14:paraId="42B5A4E1" w14:textId="77777777" w:rsidR="000B56BA" w:rsidRPr="000B56BA" w:rsidRDefault="000B56BA" w:rsidP="000B56BA">
                  <w:pPr>
                    <w:rPr>
                      <w:szCs w:val="24"/>
                    </w:rPr>
                  </w:pPr>
                </w:p>
              </w:tc>
            </w:tr>
            <w:tr w:rsidR="000B56BA" w:rsidRPr="000B56BA" w14:paraId="3BC57052"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3B95ECD1" w14:textId="77777777" w:rsidR="000B56BA" w:rsidRPr="000B56BA" w:rsidRDefault="000B56BA" w:rsidP="000B56BA">
                  <w:pPr>
                    <w:rPr>
                      <w:color w:val="000000"/>
                      <w:szCs w:val="24"/>
                    </w:rPr>
                  </w:pPr>
                  <w:r w:rsidRPr="000B56BA">
                    <w:rPr>
                      <w:color w:val="000000"/>
                      <w:szCs w:val="24"/>
                    </w:rPr>
                    <w:t>2.1.3. Biudžetinių įstaigų pajamos</w:t>
                  </w:r>
                </w:p>
              </w:tc>
              <w:tc>
                <w:tcPr>
                  <w:tcW w:w="1327" w:type="dxa"/>
                  <w:tcBorders>
                    <w:top w:val="nil"/>
                    <w:left w:val="nil"/>
                    <w:bottom w:val="single" w:sz="4" w:space="0" w:color="auto"/>
                    <w:right w:val="single" w:sz="4" w:space="0" w:color="auto"/>
                  </w:tcBorders>
                  <w:shd w:val="clear" w:color="auto" w:fill="auto"/>
                  <w:vAlign w:val="center"/>
                  <w:hideMark/>
                </w:tcPr>
                <w:p w14:paraId="01AAE705" w14:textId="77777777" w:rsidR="000B56BA" w:rsidRPr="000B56BA" w:rsidRDefault="000B56BA" w:rsidP="000B56BA">
                  <w:pPr>
                    <w:jc w:val="center"/>
                    <w:rPr>
                      <w:szCs w:val="24"/>
                    </w:rPr>
                  </w:pPr>
                  <w:r w:rsidRPr="000B56BA">
                    <w:rPr>
                      <w:szCs w:val="24"/>
                    </w:rPr>
                    <w:t>94,4</w:t>
                  </w:r>
                </w:p>
              </w:tc>
              <w:tc>
                <w:tcPr>
                  <w:tcW w:w="1320" w:type="dxa"/>
                  <w:tcBorders>
                    <w:top w:val="nil"/>
                    <w:left w:val="nil"/>
                    <w:bottom w:val="single" w:sz="4" w:space="0" w:color="auto"/>
                    <w:right w:val="single" w:sz="4" w:space="0" w:color="auto"/>
                  </w:tcBorders>
                  <w:shd w:val="clear" w:color="auto" w:fill="auto"/>
                  <w:vAlign w:val="center"/>
                  <w:hideMark/>
                </w:tcPr>
                <w:p w14:paraId="146D5D2C" w14:textId="77777777" w:rsidR="000B56BA" w:rsidRPr="000B56BA" w:rsidRDefault="000B56BA" w:rsidP="000B56BA">
                  <w:pPr>
                    <w:jc w:val="center"/>
                    <w:rPr>
                      <w:szCs w:val="24"/>
                    </w:rPr>
                  </w:pPr>
                  <w:r w:rsidRPr="000B56BA">
                    <w:rPr>
                      <w:szCs w:val="24"/>
                    </w:rPr>
                    <w:t>100,0</w:t>
                  </w:r>
                </w:p>
              </w:tc>
              <w:tc>
                <w:tcPr>
                  <w:tcW w:w="1250" w:type="dxa"/>
                  <w:tcBorders>
                    <w:top w:val="nil"/>
                    <w:left w:val="nil"/>
                    <w:bottom w:val="single" w:sz="4" w:space="0" w:color="auto"/>
                    <w:right w:val="single" w:sz="4" w:space="0" w:color="auto"/>
                  </w:tcBorders>
                  <w:shd w:val="clear" w:color="auto" w:fill="auto"/>
                  <w:vAlign w:val="center"/>
                  <w:hideMark/>
                </w:tcPr>
                <w:p w14:paraId="429C16DC" w14:textId="77777777" w:rsidR="000B56BA" w:rsidRPr="000B56BA" w:rsidRDefault="000B56BA" w:rsidP="000B56BA">
                  <w:pPr>
                    <w:jc w:val="center"/>
                    <w:rPr>
                      <w:szCs w:val="24"/>
                    </w:rPr>
                  </w:pPr>
                  <w:r w:rsidRPr="000B56BA">
                    <w:rPr>
                      <w:szCs w:val="24"/>
                    </w:rPr>
                    <w:t>102,5</w:t>
                  </w:r>
                </w:p>
              </w:tc>
              <w:tc>
                <w:tcPr>
                  <w:tcW w:w="236" w:type="dxa"/>
                  <w:vAlign w:val="center"/>
                  <w:hideMark/>
                </w:tcPr>
                <w:p w14:paraId="7925D767" w14:textId="77777777" w:rsidR="000B56BA" w:rsidRPr="000B56BA" w:rsidRDefault="000B56BA" w:rsidP="000B56BA">
                  <w:pPr>
                    <w:rPr>
                      <w:szCs w:val="24"/>
                    </w:rPr>
                  </w:pPr>
                </w:p>
              </w:tc>
            </w:tr>
            <w:tr w:rsidR="000B56BA" w:rsidRPr="000B56BA" w14:paraId="682CB572"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2072D4D4" w14:textId="77777777" w:rsidR="000B56BA" w:rsidRPr="000B56BA" w:rsidRDefault="000B56BA" w:rsidP="000B56BA">
                  <w:pPr>
                    <w:rPr>
                      <w:szCs w:val="24"/>
                    </w:rPr>
                  </w:pPr>
                  <w:r w:rsidRPr="000B56BA">
                    <w:rPr>
                      <w:szCs w:val="24"/>
                    </w:rPr>
                    <w:t>2.1.4. Skolintos lėšos</w:t>
                  </w:r>
                </w:p>
              </w:tc>
              <w:tc>
                <w:tcPr>
                  <w:tcW w:w="1327" w:type="dxa"/>
                  <w:tcBorders>
                    <w:top w:val="nil"/>
                    <w:left w:val="nil"/>
                    <w:bottom w:val="single" w:sz="4" w:space="0" w:color="auto"/>
                    <w:right w:val="single" w:sz="4" w:space="0" w:color="auto"/>
                  </w:tcBorders>
                  <w:shd w:val="clear" w:color="auto" w:fill="auto"/>
                  <w:vAlign w:val="center"/>
                  <w:hideMark/>
                </w:tcPr>
                <w:p w14:paraId="705B9717" w14:textId="77777777" w:rsidR="000B56BA" w:rsidRPr="000B56BA" w:rsidRDefault="000B56BA" w:rsidP="000B56BA">
                  <w:pPr>
                    <w:jc w:val="center"/>
                    <w:rPr>
                      <w:szCs w:val="24"/>
                    </w:rPr>
                  </w:pPr>
                  <w:r w:rsidRPr="000B56BA">
                    <w:rPr>
                      <w:szCs w:val="24"/>
                    </w:rPr>
                    <w:t>416,5</w:t>
                  </w:r>
                </w:p>
              </w:tc>
              <w:tc>
                <w:tcPr>
                  <w:tcW w:w="1320" w:type="dxa"/>
                  <w:tcBorders>
                    <w:top w:val="nil"/>
                    <w:left w:val="nil"/>
                    <w:bottom w:val="single" w:sz="4" w:space="0" w:color="auto"/>
                    <w:right w:val="single" w:sz="4" w:space="0" w:color="auto"/>
                  </w:tcBorders>
                  <w:shd w:val="clear" w:color="auto" w:fill="auto"/>
                  <w:vAlign w:val="center"/>
                  <w:hideMark/>
                </w:tcPr>
                <w:p w14:paraId="04C0318A" w14:textId="77777777" w:rsidR="000B56BA" w:rsidRPr="000B56BA" w:rsidRDefault="000B56BA" w:rsidP="000B56BA">
                  <w:pPr>
                    <w:jc w:val="center"/>
                    <w:rPr>
                      <w:szCs w:val="24"/>
                    </w:rPr>
                  </w:pPr>
                  <w:r w:rsidRPr="000B56BA">
                    <w:rPr>
                      <w:szCs w:val="24"/>
                    </w:rPr>
                    <w:t>677,2</w:t>
                  </w:r>
                </w:p>
              </w:tc>
              <w:tc>
                <w:tcPr>
                  <w:tcW w:w="1250" w:type="dxa"/>
                  <w:tcBorders>
                    <w:top w:val="nil"/>
                    <w:left w:val="nil"/>
                    <w:bottom w:val="single" w:sz="4" w:space="0" w:color="auto"/>
                    <w:right w:val="single" w:sz="4" w:space="0" w:color="auto"/>
                  </w:tcBorders>
                  <w:shd w:val="clear" w:color="auto" w:fill="auto"/>
                  <w:vAlign w:val="center"/>
                  <w:hideMark/>
                </w:tcPr>
                <w:p w14:paraId="5C392910" w14:textId="77777777" w:rsidR="000B56BA" w:rsidRPr="000B56BA" w:rsidRDefault="000B56BA" w:rsidP="000B56BA">
                  <w:pPr>
                    <w:jc w:val="center"/>
                    <w:rPr>
                      <w:szCs w:val="24"/>
                    </w:rPr>
                  </w:pPr>
                  <w:r w:rsidRPr="000B56BA">
                    <w:rPr>
                      <w:szCs w:val="24"/>
                    </w:rPr>
                    <w:t>248,0</w:t>
                  </w:r>
                </w:p>
              </w:tc>
              <w:tc>
                <w:tcPr>
                  <w:tcW w:w="236" w:type="dxa"/>
                  <w:vAlign w:val="center"/>
                  <w:hideMark/>
                </w:tcPr>
                <w:p w14:paraId="17E931EB" w14:textId="77777777" w:rsidR="000B56BA" w:rsidRPr="000B56BA" w:rsidRDefault="000B56BA" w:rsidP="000B56BA">
                  <w:pPr>
                    <w:rPr>
                      <w:szCs w:val="24"/>
                    </w:rPr>
                  </w:pPr>
                </w:p>
              </w:tc>
            </w:tr>
            <w:tr w:rsidR="000B56BA" w:rsidRPr="000B56BA" w14:paraId="3AB6477F"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1639D5A5" w14:textId="77777777" w:rsidR="000B56BA" w:rsidRPr="000B56BA" w:rsidRDefault="000B56BA" w:rsidP="000B56BA">
                  <w:pPr>
                    <w:rPr>
                      <w:b/>
                      <w:bCs/>
                      <w:szCs w:val="24"/>
                    </w:rPr>
                  </w:pPr>
                  <w:r w:rsidRPr="000B56BA">
                    <w:rPr>
                      <w:b/>
                      <w:bCs/>
                      <w:szCs w:val="24"/>
                    </w:rPr>
                    <w:t>2.2. Kiti šaltiniai:</w:t>
                  </w:r>
                  <w:r w:rsidRPr="000B56BA">
                    <w:rPr>
                      <w:szCs w:val="24"/>
                    </w:rPr>
                    <w:t xml:space="preserve"> </w:t>
                  </w:r>
                </w:p>
              </w:tc>
              <w:tc>
                <w:tcPr>
                  <w:tcW w:w="1327" w:type="dxa"/>
                  <w:tcBorders>
                    <w:top w:val="nil"/>
                    <w:left w:val="nil"/>
                    <w:bottom w:val="single" w:sz="4" w:space="0" w:color="auto"/>
                    <w:right w:val="single" w:sz="4" w:space="0" w:color="auto"/>
                  </w:tcBorders>
                  <w:shd w:val="clear" w:color="auto" w:fill="auto"/>
                  <w:vAlign w:val="center"/>
                  <w:hideMark/>
                </w:tcPr>
                <w:p w14:paraId="43C5DEC0" w14:textId="77777777" w:rsidR="000B56BA" w:rsidRPr="000B56BA" w:rsidRDefault="000B56BA" w:rsidP="000B56BA">
                  <w:pPr>
                    <w:jc w:val="center"/>
                    <w:rPr>
                      <w:b/>
                      <w:bCs/>
                      <w:szCs w:val="24"/>
                    </w:rPr>
                  </w:pPr>
                  <w:r w:rsidRPr="000B56BA">
                    <w:rPr>
                      <w:b/>
                      <w:bCs/>
                      <w:szCs w:val="24"/>
                    </w:rPr>
                    <w:t>490,3</w:t>
                  </w:r>
                </w:p>
              </w:tc>
              <w:tc>
                <w:tcPr>
                  <w:tcW w:w="1320" w:type="dxa"/>
                  <w:tcBorders>
                    <w:top w:val="nil"/>
                    <w:left w:val="nil"/>
                    <w:bottom w:val="single" w:sz="4" w:space="0" w:color="auto"/>
                    <w:right w:val="single" w:sz="4" w:space="0" w:color="auto"/>
                  </w:tcBorders>
                  <w:shd w:val="clear" w:color="auto" w:fill="auto"/>
                  <w:vAlign w:val="center"/>
                  <w:hideMark/>
                </w:tcPr>
                <w:p w14:paraId="18FF545A" w14:textId="77777777" w:rsidR="000B56BA" w:rsidRPr="000B56BA" w:rsidRDefault="000B56BA" w:rsidP="000B56BA">
                  <w:pPr>
                    <w:jc w:val="center"/>
                    <w:rPr>
                      <w:b/>
                      <w:bCs/>
                      <w:szCs w:val="24"/>
                    </w:rPr>
                  </w:pPr>
                  <w:r w:rsidRPr="000B56BA">
                    <w:rPr>
                      <w:b/>
                      <w:bCs/>
                      <w:szCs w:val="24"/>
                    </w:rPr>
                    <w:t>2913,6</w:t>
                  </w:r>
                </w:p>
              </w:tc>
              <w:tc>
                <w:tcPr>
                  <w:tcW w:w="1250" w:type="dxa"/>
                  <w:tcBorders>
                    <w:top w:val="nil"/>
                    <w:left w:val="nil"/>
                    <w:bottom w:val="single" w:sz="4" w:space="0" w:color="auto"/>
                    <w:right w:val="single" w:sz="4" w:space="0" w:color="auto"/>
                  </w:tcBorders>
                  <w:shd w:val="clear" w:color="auto" w:fill="auto"/>
                  <w:vAlign w:val="center"/>
                  <w:hideMark/>
                </w:tcPr>
                <w:p w14:paraId="1653CA0E" w14:textId="77777777" w:rsidR="000B56BA" w:rsidRPr="000B56BA" w:rsidRDefault="000B56BA" w:rsidP="000B56BA">
                  <w:pPr>
                    <w:jc w:val="center"/>
                    <w:rPr>
                      <w:b/>
                      <w:bCs/>
                      <w:szCs w:val="24"/>
                    </w:rPr>
                  </w:pPr>
                  <w:r w:rsidRPr="000B56BA">
                    <w:rPr>
                      <w:b/>
                      <w:bCs/>
                      <w:szCs w:val="24"/>
                    </w:rPr>
                    <w:t>4529,5</w:t>
                  </w:r>
                </w:p>
              </w:tc>
              <w:tc>
                <w:tcPr>
                  <w:tcW w:w="236" w:type="dxa"/>
                  <w:vAlign w:val="center"/>
                  <w:hideMark/>
                </w:tcPr>
                <w:p w14:paraId="277B27E5" w14:textId="77777777" w:rsidR="000B56BA" w:rsidRPr="000B56BA" w:rsidRDefault="000B56BA" w:rsidP="000B56BA">
                  <w:pPr>
                    <w:rPr>
                      <w:szCs w:val="24"/>
                    </w:rPr>
                  </w:pPr>
                </w:p>
              </w:tc>
            </w:tr>
            <w:tr w:rsidR="000B56BA" w:rsidRPr="000B56BA" w14:paraId="5D42A157"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7DE19BAA" w14:textId="77777777" w:rsidR="000B56BA" w:rsidRPr="000B56BA" w:rsidRDefault="000B56BA" w:rsidP="000B56BA">
                  <w:pPr>
                    <w:rPr>
                      <w:szCs w:val="24"/>
                    </w:rPr>
                  </w:pPr>
                  <w:r w:rsidRPr="000B56BA">
                    <w:rPr>
                      <w:szCs w:val="24"/>
                    </w:rPr>
                    <w:t>2.2.1. Valstybės biudžeto lėšos</w:t>
                  </w:r>
                </w:p>
              </w:tc>
              <w:tc>
                <w:tcPr>
                  <w:tcW w:w="1327" w:type="dxa"/>
                  <w:tcBorders>
                    <w:top w:val="nil"/>
                    <w:left w:val="nil"/>
                    <w:bottom w:val="single" w:sz="4" w:space="0" w:color="auto"/>
                    <w:right w:val="single" w:sz="4" w:space="0" w:color="auto"/>
                  </w:tcBorders>
                  <w:shd w:val="clear" w:color="auto" w:fill="auto"/>
                  <w:vAlign w:val="center"/>
                  <w:hideMark/>
                </w:tcPr>
                <w:p w14:paraId="531DC25E" w14:textId="77777777" w:rsidR="000B56BA" w:rsidRPr="000B56BA" w:rsidRDefault="000B56BA" w:rsidP="000B56BA">
                  <w:pPr>
                    <w:jc w:val="center"/>
                    <w:rPr>
                      <w:szCs w:val="24"/>
                    </w:rPr>
                  </w:pPr>
                  <w:r w:rsidRPr="000B56BA">
                    <w:rPr>
                      <w:szCs w:val="24"/>
                    </w:rPr>
                    <w:t> </w:t>
                  </w:r>
                </w:p>
              </w:tc>
              <w:tc>
                <w:tcPr>
                  <w:tcW w:w="1320" w:type="dxa"/>
                  <w:tcBorders>
                    <w:top w:val="nil"/>
                    <w:left w:val="nil"/>
                    <w:bottom w:val="single" w:sz="4" w:space="0" w:color="auto"/>
                    <w:right w:val="single" w:sz="4" w:space="0" w:color="auto"/>
                  </w:tcBorders>
                  <w:shd w:val="clear" w:color="auto" w:fill="auto"/>
                  <w:vAlign w:val="center"/>
                  <w:hideMark/>
                </w:tcPr>
                <w:p w14:paraId="37B6627F" w14:textId="77777777" w:rsidR="000B56BA" w:rsidRPr="000B56BA" w:rsidRDefault="000B56BA" w:rsidP="000B56BA">
                  <w:pPr>
                    <w:jc w:val="center"/>
                    <w:rPr>
                      <w:szCs w:val="24"/>
                    </w:rPr>
                  </w:pPr>
                  <w:r w:rsidRPr="000B56BA">
                    <w:rPr>
                      <w:szCs w:val="24"/>
                    </w:rPr>
                    <w:t> </w:t>
                  </w:r>
                </w:p>
              </w:tc>
              <w:tc>
                <w:tcPr>
                  <w:tcW w:w="1250" w:type="dxa"/>
                  <w:tcBorders>
                    <w:top w:val="nil"/>
                    <w:left w:val="nil"/>
                    <w:bottom w:val="single" w:sz="4" w:space="0" w:color="auto"/>
                    <w:right w:val="single" w:sz="4" w:space="0" w:color="auto"/>
                  </w:tcBorders>
                  <w:shd w:val="clear" w:color="auto" w:fill="auto"/>
                  <w:vAlign w:val="center"/>
                  <w:hideMark/>
                </w:tcPr>
                <w:p w14:paraId="6AED6D83" w14:textId="77777777" w:rsidR="000B56BA" w:rsidRPr="000B56BA" w:rsidRDefault="000B56BA" w:rsidP="000B56BA">
                  <w:pPr>
                    <w:jc w:val="center"/>
                    <w:rPr>
                      <w:szCs w:val="24"/>
                    </w:rPr>
                  </w:pPr>
                  <w:r w:rsidRPr="000B56BA">
                    <w:rPr>
                      <w:szCs w:val="24"/>
                    </w:rPr>
                    <w:t> </w:t>
                  </w:r>
                </w:p>
              </w:tc>
              <w:tc>
                <w:tcPr>
                  <w:tcW w:w="236" w:type="dxa"/>
                  <w:vAlign w:val="center"/>
                  <w:hideMark/>
                </w:tcPr>
                <w:p w14:paraId="318F3074" w14:textId="77777777" w:rsidR="000B56BA" w:rsidRPr="000B56BA" w:rsidRDefault="000B56BA" w:rsidP="000B56BA">
                  <w:pPr>
                    <w:rPr>
                      <w:szCs w:val="24"/>
                    </w:rPr>
                  </w:pPr>
                </w:p>
              </w:tc>
            </w:tr>
            <w:tr w:rsidR="000B56BA" w:rsidRPr="000B56BA" w14:paraId="0AF90DC6"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60346038" w14:textId="77777777" w:rsidR="000B56BA" w:rsidRPr="000B56BA" w:rsidRDefault="000B56BA" w:rsidP="000B56BA">
                  <w:pPr>
                    <w:rPr>
                      <w:szCs w:val="24"/>
                    </w:rPr>
                  </w:pPr>
                  <w:r w:rsidRPr="000B56BA">
                    <w:rPr>
                      <w:szCs w:val="24"/>
                    </w:rPr>
                    <w:t>2.2.2. ES lėšos</w:t>
                  </w:r>
                </w:p>
              </w:tc>
              <w:tc>
                <w:tcPr>
                  <w:tcW w:w="1327" w:type="dxa"/>
                  <w:tcBorders>
                    <w:top w:val="nil"/>
                    <w:left w:val="nil"/>
                    <w:bottom w:val="single" w:sz="4" w:space="0" w:color="auto"/>
                    <w:right w:val="single" w:sz="4" w:space="0" w:color="auto"/>
                  </w:tcBorders>
                  <w:shd w:val="clear" w:color="auto" w:fill="auto"/>
                  <w:vAlign w:val="center"/>
                  <w:hideMark/>
                </w:tcPr>
                <w:p w14:paraId="545C2779" w14:textId="77777777" w:rsidR="000B56BA" w:rsidRPr="000B56BA" w:rsidRDefault="000B56BA" w:rsidP="000B56BA">
                  <w:pPr>
                    <w:jc w:val="center"/>
                    <w:rPr>
                      <w:szCs w:val="24"/>
                    </w:rPr>
                  </w:pPr>
                  <w:r w:rsidRPr="000B56BA">
                    <w:rPr>
                      <w:szCs w:val="24"/>
                    </w:rPr>
                    <w:t>490,3</w:t>
                  </w:r>
                </w:p>
              </w:tc>
              <w:tc>
                <w:tcPr>
                  <w:tcW w:w="1320" w:type="dxa"/>
                  <w:tcBorders>
                    <w:top w:val="nil"/>
                    <w:left w:val="nil"/>
                    <w:bottom w:val="single" w:sz="4" w:space="0" w:color="auto"/>
                    <w:right w:val="single" w:sz="4" w:space="0" w:color="auto"/>
                  </w:tcBorders>
                  <w:shd w:val="clear" w:color="auto" w:fill="auto"/>
                  <w:vAlign w:val="center"/>
                  <w:hideMark/>
                </w:tcPr>
                <w:p w14:paraId="6E6332B5" w14:textId="77777777" w:rsidR="000B56BA" w:rsidRPr="000B56BA" w:rsidRDefault="000B56BA" w:rsidP="000B56BA">
                  <w:pPr>
                    <w:jc w:val="center"/>
                    <w:rPr>
                      <w:szCs w:val="24"/>
                    </w:rPr>
                  </w:pPr>
                  <w:r w:rsidRPr="000B56BA">
                    <w:rPr>
                      <w:szCs w:val="24"/>
                    </w:rPr>
                    <w:t>2913,6</w:t>
                  </w:r>
                </w:p>
              </w:tc>
              <w:tc>
                <w:tcPr>
                  <w:tcW w:w="1250" w:type="dxa"/>
                  <w:tcBorders>
                    <w:top w:val="nil"/>
                    <w:left w:val="nil"/>
                    <w:bottom w:val="single" w:sz="4" w:space="0" w:color="auto"/>
                    <w:right w:val="single" w:sz="4" w:space="0" w:color="auto"/>
                  </w:tcBorders>
                  <w:shd w:val="clear" w:color="auto" w:fill="auto"/>
                  <w:vAlign w:val="center"/>
                  <w:hideMark/>
                </w:tcPr>
                <w:p w14:paraId="6E9D3D37" w14:textId="77777777" w:rsidR="000B56BA" w:rsidRPr="000B56BA" w:rsidRDefault="000B56BA" w:rsidP="000B56BA">
                  <w:pPr>
                    <w:jc w:val="center"/>
                    <w:rPr>
                      <w:szCs w:val="24"/>
                    </w:rPr>
                  </w:pPr>
                  <w:r w:rsidRPr="000B56BA">
                    <w:rPr>
                      <w:szCs w:val="24"/>
                    </w:rPr>
                    <w:t>4529,5</w:t>
                  </w:r>
                </w:p>
              </w:tc>
              <w:tc>
                <w:tcPr>
                  <w:tcW w:w="236" w:type="dxa"/>
                  <w:vAlign w:val="center"/>
                  <w:hideMark/>
                </w:tcPr>
                <w:p w14:paraId="214263BD" w14:textId="77777777" w:rsidR="000B56BA" w:rsidRPr="000B56BA" w:rsidRDefault="000B56BA" w:rsidP="000B56BA">
                  <w:pPr>
                    <w:rPr>
                      <w:szCs w:val="24"/>
                    </w:rPr>
                  </w:pPr>
                </w:p>
              </w:tc>
            </w:tr>
            <w:tr w:rsidR="000B56BA" w:rsidRPr="000B56BA" w14:paraId="0B8AA6BD"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0F921CAE" w14:textId="77777777" w:rsidR="000B56BA" w:rsidRPr="000B56BA" w:rsidRDefault="000B56BA" w:rsidP="000B56BA">
                  <w:pPr>
                    <w:rPr>
                      <w:szCs w:val="24"/>
                    </w:rPr>
                  </w:pPr>
                  <w:r w:rsidRPr="000B56BA">
                    <w:rPr>
                      <w:szCs w:val="24"/>
                    </w:rPr>
                    <w:t>2.2.3. Kelių priežiūros ir plėtros programos lėšos</w:t>
                  </w:r>
                </w:p>
              </w:tc>
              <w:tc>
                <w:tcPr>
                  <w:tcW w:w="1327" w:type="dxa"/>
                  <w:tcBorders>
                    <w:top w:val="nil"/>
                    <w:left w:val="nil"/>
                    <w:bottom w:val="single" w:sz="4" w:space="0" w:color="auto"/>
                    <w:right w:val="single" w:sz="4" w:space="0" w:color="auto"/>
                  </w:tcBorders>
                  <w:shd w:val="clear" w:color="auto" w:fill="auto"/>
                  <w:vAlign w:val="center"/>
                  <w:hideMark/>
                </w:tcPr>
                <w:p w14:paraId="7362F814" w14:textId="77777777" w:rsidR="000B56BA" w:rsidRPr="000B56BA" w:rsidRDefault="000B56BA" w:rsidP="000B56BA">
                  <w:pPr>
                    <w:jc w:val="center"/>
                    <w:rPr>
                      <w:szCs w:val="24"/>
                    </w:rPr>
                  </w:pPr>
                  <w:r w:rsidRPr="000B56BA">
                    <w:rPr>
                      <w:szCs w:val="24"/>
                    </w:rPr>
                    <w:t> </w:t>
                  </w:r>
                </w:p>
              </w:tc>
              <w:tc>
                <w:tcPr>
                  <w:tcW w:w="1320" w:type="dxa"/>
                  <w:tcBorders>
                    <w:top w:val="nil"/>
                    <w:left w:val="nil"/>
                    <w:bottom w:val="single" w:sz="4" w:space="0" w:color="auto"/>
                    <w:right w:val="single" w:sz="4" w:space="0" w:color="auto"/>
                  </w:tcBorders>
                  <w:shd w:val="clear" w:color="auto" w:fill="auto"/>
                  <w:vAlign w:val="center"/>
                  <w:hideMark/>
                </w:tcPr>
                <w:p w14:paraId="36D4124C" w14:textId="77777777" w:rsidR="000B56BA" w:rsidRPr="000B56BA" w:rsidRDefault="000B56BA" w:rsidP="000B56BA">
                  <w:pPr>
                    <w:jc w:val="center"/>
                    <w:rPr>
                      <w:szCs w:val="24"/>
                    </w:rPr>
                  </w:pPr>
                  <w:r w:rsidRPr="000B56BA">
                    <w:rPr>
                      <w:szCs w:val="24"/>
                    </w:rPr>
                    <w:t> </w:t>
                  </w:r>
                </w:p>
              </w:tc>
              <w:tc>
                <w:tcPr>
                  <w:tcW w:w="1250" w:type="dxa"/>
                  <w:tcBorders>
                    <w:top w:val="nil"/>
                    <w:left w:val="nil"/>
                    <w:bottom w:val="single" w:sz="4" w:space="0" w:color="auto"/>
                    <w:right w:val="single" w:sz="4" w:space="0" w:color="auto"/>
                  </w:tcBorders>
                  <w:shd w:val="clear" w:color="auto" w:fill="auto"/>
                  <w:vAlign w:val="center"/>
                  <w:hideMark/>
                </w:tcPr>
                <w:p w14:paraId="00CED158" w14:textId="77777777" w:rsidR="000B56BA" w:rsidRPr="000B56BA" w:rsidRDefault="000B56BA" w:rsidP="000B56BA">
                  <w:pPr>
                    <w:jc w:val="center"/>
                    <w:rPr>
                      <w:szCs w:val="24"/>
                    </w:rPr>
                  </w:pPr>
                  <w:r w:rsidRPr="000B56BA">
                    <w:rPr>
                      <w:szCs w:val="24"/>
                    </w:rPr>
                    <w:t> </w:t>
                  </w:r>
                </w:p>
              </w:tc>
              <w:tc>
                <w:tcPr>
                  <w:tcW w:w="236" w:type="dxa"/>
                  <w:vAlign w:val="center"/>
                  <w:hideMark/>
                </w:tcPr>
                <w:p w14:paraId="1941C761" w14:textId="77777777" w:rsidR="000B56BA" w:rsidRPr="000B56BA" w:rsidRDefault="000B56BA" w:rsidP="000B56BA">
                  <w:pPr>
                    <w:rPr>
                      <w:szCs w:val="24"/>
                    </w:rPr>
                  </w:pPr>
                </w:p>
              </w:tc>
            </w:tr>
            <w:tr w:rsidR="000B56BA" w:rsidRPr="000B56BA" w14:paraId="6737FF4D" w14:textId="77777777" w:rsidTr="000B56BA">
              <w:trPr>
                <w:trHeight w:val="264"/>
              </w:trPr>
              <w:tc>
                <w:tcPr>
                  <w:tcW w:w="5581" w:type="dxa"/>
                  <w:tcBorders>
                    <w:top w:val="nil"/>
                    <w:left w:val="single" w:sz="4" w:space="0" w:color="auto"/>
                    <w:bottom w:val="single" w:sz="4" w:space="0" w:color="auto"/>
                    <w:right w:val="single" w:sz="4" w:space="0" w:color="auto"/>
                  </w:tcBorders>
                  <w:shd w:val="clear" w:color="auto" w:fill="auto"/>
                  <w:hideMark/>
                </w:tcPr>
                <w:p w14:paraId="612B5F1C" w14:textId="77777777" w:rsidR="000B56BA" w:rsidRPr="000B56BA" w:rsidRDefault="000B56BA" w:rsidP="000B56BA">
                  <w:pPr>
                    <w:rPr>
                      <w:szCs w:val="24"/>
                    </w:rPr>
                  </w:pPr>
                  <w:r w:rsidRPr="000B56BA">
                    <w:rPr>
                      <w:szCs w:val="24"/>
                    </w:rPr>
                    <w:t>2.2.4. Kitos lėšos</w:t>
                  </w:r>
                </w:p>
              </w:tc>
              <w:tc>
                <w:tcPr>
                  <w:tcW w:w="1327" w:type="dxa"/>
                  <w:tcBorders>
                    <w:top w:val="nil"/>
                    <w:left w:val="nil"/>
                    <w:bottom w:val="single" w:sz="4" w:space="0" w:color="auto"/>
                    <w:right w:val="single" w:sz="4" w:space="0" w:color="auto"/>
                  </w:tcBorders>
                  <w:shd w:val="clear" w:color="auto" w:fill="auto"/>
                  <w:vAlign w:val="center"/>
                  <w:hideMark/>
                </w:tcPr>
                <w:p w14:paraId="57ECB170" w14:textId="77777777" w:rsidR="000B56BA" w:rsidRPr="000B56BA" w:rsidRDefault="000B56BA" w:rsidP="000B56BA">
                  <w:pPr>
                    <w:jc w:val="center"/>
                    <w:rPr>
                      <w:szCs w:val="24"/>
                    </w:rPr>
                  </w:pPr>
                  <w:r w:rsidRPr="000B56BA">
                    <w:rPr>
                      <w:szCs w:val="24"/>
                    </w:rPr>
                    <w:t> </w:t>
                  </w:r>
                </w:p>
              </w:tc>
              <w:tc>
                <w:tcPr>
                  <w:tcW w:w="1320" w:type="dxa"/>
                  <w:tcBorders>
                    <w:top w:val="nil"/>
                    <w:left w:val="nil"/>
                    <w:bottom w:val="single" w:sz="4" w:space="0" w:color="auto"/>
                    <w:right w:val="single" w:sz="4" w:space="0" w:color="auto"/>
                  </w:tcBorders>
                  <w:shd w:val="clear" w:color="auto" w:fill="auto"/>
                  <w:vAlign w:val="center"/>
                  <w:hideMark/>
                </w:tcPr>
                <w:p w14:paraId="2E600C60" w14:textId="77777777" w:rsidR="000B56BA" w:rsidRPr="000B56BA" w:rsidRDefault="000B56BA" w:rsidP="000B56BA">
                  <w:pPr>
                    <w:jc w:val="center"/>
                    <w:rPr>
                      <w:szCs w:val="24"/>
                    </w:rPr>
                  </w:pPr>
                  <w:r w:rsidRPr="000B56BA">
                    <w:rPr>
                      <w:szCs w:val="24"/>
                    </w:rPr>
                    <w:t> </w:t>
                  </w:r>
                </w:p>
              </w:tc>
              <w:tc>
                <w:tcPr>
                  <w:tcW w:w="1250" w:type="dxa"/>
                  <w:tcBorders>
                    <w:top w:val="nil"/>
                    <w:left w:val="nil"/>
                    <w:bottom w:val="single" w:sz="4" w:space="0" w:color="auto"/>
                    <w:right w:val="single" w:sz="4" w:space="0" w:color="auto"/>
                  </w:tcBorders>
                  <w:shd w:val="clear" w:color="auto" w:fill="auto"/>
                  <w:vAlign w:val="center"/>
                  <w:hideMark/>
                </w:tcPr>
                <w:p w14:paraId="35C78DED" w14:textId="77777777" w:rsidR="000B56BA" w:rsidRPr="000B56BA" w:rsidRDefault="000B56BA" w:rsidP="000B56BA">
                  <w:pPr>
                    <w:jc w:val="center"/>
                    <w:rPr>
                      <w:szCs w:val="24"/>
                    </w:rPr>
                  </w:pPr>
                  <w:r w:rsidRPr="000B56BA">
                    <w:rPr>
                      <w:szCs w:val="24"/>
                    </w:rPr>
                    <w:t> </w:t>
                  </w:r>
                </w:p>
              </w:tc>
              <w:tc>
                <w:tcPr>
                  <w:tcW w:w="236" w:type="dxa"/>
                  <w:vAlign w:val="center"/>
                  <w:hideMark/>
                </w:tcPr>
                <w:p w14:paraId="439C88C6" w14:textId="77777777" w:rsidR="000B56BA" w:rsidRPr="000B56BA" w:rsidRDefault="000B56BA" w:rsidP="000B56BA">
                  <w:pPr>
                    <w:rPr>
                      <w:szCs w:val="24"/>
                    </w:rPr>
                  </w:pPr>
                </w:p>
              </w:tc>
            </w:tr>
          </w:tbl>
          <w:p w14:paraId="6EA9F593" w14:textId="77777777" w:rsidR="000B56BA" w:rsidRPr="000B56BA" w:rsidRDefault="000B56BA">
            <w:pPr>
              <w:widowControl w:val="0"/>
              <w:tabs>
                <w:tab w:val="left" w:pos="1293"/>
              </w:tabs>
              <w:overflowPunct w:val="0"/>
              <w:textAlignment w:val="baseline"/>
            </w:pPr>
          </w:p>
          <w:p w14:paraId="42A35CD7" w14:textId="77777777" w:rsidR="00E907B5" w:rsidRPr="000B56BA" w:rsidRDefault="00E907B5">
            <w:pPr>
              <w:widowControl w:val="0"/>
              <w:tabs>
                <w:tab w:val="left" w:pos="1293"/>
              </w:tabs>
              <w:overflowPunct w:val="0"/>
              <w:textAlignment w:val="baseline"/>
            </w:pPr>
          </w:p>
        </w:tc>
      </w:tr>
    </w:tbl>
    <w:p w14:paraId="3DEEEB72" w14:textId="77777777" w:rsidR="00E907B5" w:rsidRPr="000B56BA" w:rsidRDefault="005368BF">
      <w:pPr>
        <w:keepNext/>
        <w:widowControl w:val="0"/>
        <w:tabs>
          <w:tab w:val="left" w:pos="1293"/>
        </w:tabs>
        <w:overflowPunct w:val="0"/>
        <w:jc w:val="center"/>
        <w:textAlignment w:val="baseline"/>
        <w:outlineLvl w:val="1"/>
        <w:rPr>
          <w:b/>
          <w:bCs/>
          <w:iCs/>
          <w:szCs w:val="24"/>
        </w:rPr>
      </w:pPr>
      <w:r w:rsidRPr="000B56BA">
        <w:rPr>
          <w:b/>
          <w:bCs/>
          <w:iCs/>
          <w:szCs w:val="24"/>
        </w:rPr>
        <w:t>6</w:t>
      </w:r>
      <w:r w:rsidRPr="000B56BA">
        <w:rPr>
          <w:bCs/>
          <w:iCs/>
          <w:szCs w:val="24"/>
        </w:rPr>
        <w:t>.</w:t>
      </w:r>
      <w:r w:rsidRPr="000B56BA">
        <w:rPr>
          <w:b/>
          <w:bCs/>
          <w:iCs/>
          <w:szCs w:val="24"/>
        </w:rPr>
        <w:t xml:space="preserve"> Savivaldybės funkcijų vykdymo, administravimo ir savivaldybės veiklos užtikrinimo programa</w:t>
      </w:r>
    </w:p>
    <w:p w14:paraId="11CB51B4"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E907B5" w:rsidRPr="000B56BA" w14:paraId="2791F433" w14:textId="77777777">
        <w:tc>
          <w:tcPr>
            <w:tcW w:w="2875" w:type="dxa"/>
            <w:vAlign w:val="center"/>
          </w:tcPr>
          <w:p w14:paraId="400A1F56" w14:textId="77777777" w:rsidR="00E907B5" w:rsidRPr="000B56BA" w:rsidRDefault="005368BF">
            <w:pPr>
              <w:widowControl w:val="0"/>
              <w:tabs>
                <w:tab w:val="left" w:pos="1293"/>
              </w:tabs>
              <w:overflowPunct w:val="0"/>
              <w:textAlignment w:val="baseline"/>
              <w:rPr>
                <w:b/>
              </w:rPr>
            </w:pPr>
            <w:r w:rsidRPr="000B56BA">
              <w:rPr>
                <w:b/>
              </w:rPr>
              <w:t>Biudžetiniai metai</w:t>
            </w:r>
          </w:p>
        </w:tc>
        <w:tc>
          <w:tcPr>
            <w:tcW w:w="6670" w:type="dxa"/>
            <w:vAlign w:val="center"/>
          </w:tcPr>
          <w:p w14:paraId="5F6101E1" w14:textId="77777777" w:rsidR="00E907B5" w:rsidRPr="000B56BA" w:rsidRDefault="00D60E76">
            <w:pPr>
              <w:widowControl w:val="0"/>
              <w:tabs>
                <w:tab w:val="left" w:pos="1293"/>
              </w:tabs>
              <w:overflowPunct w:val="0"/>
              <w:jc w:val="both"/>
              <w:textAlignment w:val="baseline"/>
            </w:pPr>
            <w:r w:rsidRPr="000B56BA">
              <w:t>2023</w:t>
            </w:r>
            <w:r w:rsidR="005368BF" w:rsidRPr="000B56BA">
              <w:t xml:space="preserve"> metai</w:t>
            </w:r>
          </w:p>
        </w:tc>
      </w:tr>
      <w:tr w:rsidR="00E907B5" w:rsidRPr="000B56BA" w14:paraId="79966117" w14:textId="77777777">
        <w:tc>
          <w:tcPr>
            <w:tcW w:w="2875" w:type="dxa"/>
            <w:vAlign w:val="center"/>
          </w:tcPr>
          <w:p w14:paraId="25520BBD" w14:textId="77777777" w:rsidR="00E907B5" w:rsidRPr="000B56BA" w:rsidRDefault="005368BF">
            <w:pPr>
              <w:widowControl w:val="0"/>
              <w:tabs>
                <w:tab w:val="left" w:pos="1293"/>
              </w:tabs>
              <w:overflowPunct w:val="0"/>
              <w:textAlignment w:val="baseline"/>
              <w:rPr>
                <w:b/>
              </w:rPr>
            </w:pPr>
            <w:r w:rsidRPr="000B56BA">
              <w:rPr>
                <w:b/>
              </w:rPr>
              <w:t>Asignavimų valdytojo įstaiga (įstaigos) padalinys, kodas</w:t>
            </w:r>
          </w:p>
        </w:tc>
        <w:tc>
          <w:tcPr>
            <w:tcW w:w="6670" w:type="dxa"/>
            <w:vAlign w:val="center"/>
          </w:tcPr>
          <w:p w14:paraId="579928E0" w14:textId="77777777" w:rsidR="00E907B5" w:rsidRPr="000B56BA" w:rsidRDefault="005368BF">
            <w:pPr>
              <w:widowControl w:val="0"/>
              <w:tabs>
                <w:tab w:val="left" w:pos="1293"/>
              </w:tabs>
              <w:overflowPunct w:val="0"/>
              <w:jc w:val="both"/>
              <w:textAlignment w:val="baseline"/>
            </w:pPr>
            <w:r w:rsidRPr="000B56BA">
              <w:t>Ignalinos rajono savivaldybės administracija, 288768350</w:t>
            </w:r>
          </w:p>
          <w:p w14:paraId="29C203B3" w14:textId="77777777" w:rsidR="00E907B5" w:rsidRPr="000B56BA" w:rsidRDefault="005368BF">
            <w:pPr>
              <w:widowControl w:val="0"/>
              <w:tabs>
                <w:tab w:val="left" w:pos="1293"/>
              </w:tabs>
              <w:overflowPunct w:val="0"/>
              <w:jc w:val="both"/>
              <w:textAlignment w:val="baseline"/>
            </w:pPr>
            <w:r w:rsidRPr="000B56BA">
              <w:t>Ignalinos rajono priešgaisrinė tarnyba, 1155617436</w:t>
            </w:r>
          </w:p>
          <w:p w14:paraId="1314BA34" w14:textId="77777777" w:rsidR="00E907B5" w:rsidRPr="000B56BA" w:rsidRDefault="005368BF">
            <w:pPr>
              <w:widowControl w:val="0"/>
              <w:tabs>
                <w:tab w:val="left" w:pos="1293"/>
              </w:tabs>
              <w:overflowPunct w:val="0"/>
              <w:jc w:val="both"/>
              <w:textAlignment w:val="baseline"/>
            </w:pPr>
            <w:r w:rsidRPr="000B56BA">
              <w:t>Ignalinos rajono savivaldybės kontrolės ir audito tarnyba, 188725711</w:t>
            </w:r>
          </w:p>
          <w:p w14:paraId="1D381E01" w14:textId="77777777" w:rsidR="00E907B5" w:rsidRPr="000B56BA" w:rsidRDefault="005368BF">
            <w:pPr>
              <w:widowControl w:val="0"/>
              <w:tabs>
                <w:tab w:val="left" w:pos="1293"/>
              </w:tabs>
              <w:overflowPunct w:val="0"/>
              <w:jc w:val="both"/>
              <w:textAlignment w:val="baseline"/>
            </w:pPr>
            <w:r w:rsidRPr="000B56BA">
              <w:t>Ceikinių seniūnija, 188632748</w:t>
            </w:r>
          </w:p>
          <w:p w14:paraId="0CE3E049" w14:textId="77777777" w:rsidR="00E907B5" w:rsidRPr="000B56BA" w:rsidRDefault="005368BF">
            <w:pPr>
              <w:widowControl w:val="0"/>
              <w:tabs>
                <w:tab w:val="left" w:pos="1293"/>
              </w:tabs>
              <w:overflowPunct w:val="0"/>
              <w:jc w:val="both"/>
              <w:textAlignment w:val="baseline"/>
            </w:pPr>
            <w:r w:rsidRPr="000B56BA">
              <w:t>Didžiasalio seniūnija, 188632933</w:t>
            </w:r>
          </w:p>
          <w:p w14:paraId="1D2014C8" w14:textId="77777777" w:rsidR="00E907B5" w:rsidRPr="000B56BA" w:rsidRDefault="005368BF">
            <w:pPr>
              <w:widowControl w:val="0"/>
              <w:tabs>
                <w:tab w:val="left" w:pos="1293"/>
              </w:tabs>
              <w:overflowPunct w:val="0"/>
              <w:jc w:val="both"/>
              <w:textAlignment w:val="baseline"/>
            </w:pPr>
            <w:r w:rsidRPr="000B56BA">
              <w:t>Dūkšto seniūnija, 188633273</w:t>
            </w:r>
          </w:p>
          <w:p w14:paraId="72CA0256" w14:textId="77777777" w:rsidR="00E907B5" w:rsidRPr="000B56BA" w:rsidRDefault="005368BF">
            <w:pPr>
              <w:widowControl w:val="0"/>
              <w:tabs>
                <w:tab w:val="left" w:pos="1293"/>
              </w:tabs>
              <w:overflowPunct w:val="0"/>
              <w:jc w:val="both"/>
              <w:textAlignment w:val="baseline"/>
            </w:pPr>
            <w:r w:rsidRPr="000B56BA">
              <w:t>Ignalinos seniūnija, 188632552</w:t>
            </w:r>
          </w:p>
          <w:p w14:paraId="4AC89A99" w14:textId="77777777" w:rsidR="00E907B5" w:rsidRPr="000B56BA" w:rsidRDefault="005368BF">
            <w:pPr>
              <w:widowControl w:val="0"/>
              <w:tabs>
                <w:tab w:val="left" w:pos="1293"/>
              </w:tabs>
              <w:overflowPunct w:val="0"/>
              <w:jc w:val="both"/>
              <w:textAlignment w:val="baseline"/>
            </w:pPr>
            <w:r w:rsidRPr="000B56BA">
              <w:t>Ignalinos miesto seniūnija, 188633316</w:t>
            </w:r>
          </w:p>
          <w:p w14:paraId="0CDFB514" w14:textId="77777777" w:rsidR="00E907B5" w:rsidRPr="000B56BA" w:rsidRDefault="005368BF">
            <w:pPr>
              <w:widowControl w:val="0"/>
              <w:tabs>
                <w:tab w:val="left" w:pos="1293"/>
              </w:tabs>
              <w:overflowPunct w:val="0"/>
              <w:jc w:val="both"/>
              <w:textAlignment w:val="baseline"/>
            </w:pPr>
            <w:r w:rsidRPr="000B56BA">
              <w:t>Linkmenų seniūnija, 188632890</w:t>
            </w:r>
          </w:p>
          <w:p w14:paraId="7D327D67" w14:textId="77777777" w:rsidR="00E907B5" w:rsidRPr="000B56BA" w:rsidRDefault="005368BF">
            <w:pPr>
              <w:widowControl w:val="0"/>
              <w:tabs>
                <w:tab w:val="left" w:pos="1293"/>
              </w:tabs>
              <w:overflowPunct w:val="0"/>
              <w:jc w:val="both"/>
              <w:textAlignment w:val="baseline"/>
            </w:pPr>
            <w:r w:rsidRPr="000B56BA">
              <w:t>Kazitiškio seniūnija, 188633088</w:t>
            </w:r>
          </w:p>
          <w:p w14:paraId="1501E104" w14:textId="77777777" w:rsidR="00E907B5" w:rsidRPr="000B56BA" w:rsidRDefault="005368BF">
            <w:pPr>
              <w:widowControl w:val="0"/>
              <w:tabs>
                <w:tab w:val="left" w:pos="1293"/>
              </w:tabs>
              <w:overflowPunct w:val="0"/>
              <w:jc w:val="both"/>
              <w:textAlignment w:val="baseline"/>
            </w:pPr>
            <w:r w:rsidRPr="000B56BA">
              <w:t>Mielagėnų seniūnija, 188632367</w:t>
            </w:r>
          </w:p>
          <w:p w14:paraId="04220F07" w14:textId="77777777" w:rsidR="00E907B5" w:rsidRPr="000B56BA" w:rsidRDefault="005368BF">
            <w:pPr>
              <w:widowControl w:val="0"/>
              <w:tabs>
                <w:tab w:val="left" w:pos="1293"/>
              </w:tabs>
              <w:overflowPunct w:val="0"/>
              <w:jc w:val="both"/>
              <w:textAlignment w:val="baseline"/>
            </w:pPr>
            <w:r w:rsidRPr="000B56BA">
              <w:t>Naujojo Daugėliškio seniūnija, 188633120</w:t>
            </w:r>
          </w:p>
          <w:p w14:paraId="29A73857" w14:textId="77777777" w:rsidR="00E907B5" w:rsidRPr="000B56BA" w:rsidRDefault="005368BF">
            <w:pPr>
              <w:widowControl w:val="0"/>
              <w:tabs>
                <w:tab w:val="left" w:pos="1293"/>
              </w:tabs>
              <w:overflowPunct w:val="0"/>
              <w:jc w:val="both"/>
              <w:textAlignment w:val="baseline"/>
            </w:pPr>
            <w:r w:rsidRPr="000B56BA">
              <w:t>Rimšės seniūnija, 188632029</w:t>
            </w:r>
          </w:p>
          <w:p w14:paraId="0F292F4F" w14:textId="77777777" w:rsidR="00E907B5" w:rsidRPr="000B56BA" w:rsidRDefault="005368BF">
            <w:pPr>
              <w:widowControl w:val="0"/>
              <w:tabs>
                <w:tab w:val="left" w:pos="1293"/>
              </w:tabs>
              <w:overflowPunct w:val="0"/>
              <w:jc w:val="both"/>
              <w:textAlignment w:val="baseline"/>
            </w:pPr>
            <w:r w:rsidRPr="000B56BA">
              <w:t>Tverečiaus seniūnija, 188632171</w:t>
            </w:r>
          </w:p>
          <w:p w14:paraId="3A08AB0A" w14:textId="77777777" w:rsidR="00E907B5" w:rsidRPr="000B56BA" w:rsidRDefault="005368BF">
            <w:pPr>
              <w:widowControl w:val="0"/>
              <w:tabs>
                <w:tab w:val="left" w:pos="1293"/>
              </w:tabs>
              <w:overflowPunct w:val="0"/>
              <w:jc w:val="both"/>
              <w:textAlignment w:val="baseline"/>
            </w:pPr>
            <w:r w:rsidRPr="000B56BA">
              <w:t>Vidiškių seniūnija, 188632214</w:t>
            </w:r>
          </w:p>
        </w:tc>
      </w:tr>
      <w:tr w:rsidR="00E907B5" w:rsidRPr="000B56BA" w14:paraId="17CE2917" w14:textId="77777777">
        <w:tc>
          <w:tcPr>
            <w:tcW w:w="2875" w:type="dxa"/>
            <w:vAlign w:val="center"/>
          </w:tcPr>
          <w:p w14:paraId="1917B3FB" w14:textId="77777777" w:rsidR="00E907B5" w:rsidRPr="000B56BA" w:rsidRDefault="005368BF">
            <w:pPr>
              <w:widowControl w:val="0"/>
              <w:tabs>
                <w:tab w:val="left" w:pos="1293"/>
              </w:tabs>
              <w:overflowPunct w:val="0"/>
              <w:textAlignment w:val="baseline"/>
              <w:rPr>
                <w:b/>
              </w:rPr>
            </w:pPr>
            <w:r w:rsidRPr="000B56BA">
              <w:rPr>
                <w:b/>
              </w:rPr>
              <w:t>Vykdytojas (-ai), kodas</w:t>
            </w:r>
          </w:p>
        </w:tc>
        <w:tc>
          <w:tcPr>
            <w:tcW w:w="6670" w:type="dxa"/>
            <w:vAlign w:val="center"/>
          </w:tcPr>
          <w:p w14:paraId="3D606B24" w14:textId="77777777" w:rsidR="00E907B5" w:rsidRPr="000B56BA" w:rsidRDefault="005368BF">
            <w:pPr>
              <w:widowControl w:val="0"/>
              <w:tabs>
                <w:tab w:val="left" w:pos="1293"/>
              </w:tabs>
              <w:overflowPunct w:val="0"/>
              <w:jc w:val="both"/>
              <w:textAlignment w:val="baseline"/>
            </w:pPr>
            <w:r w:rsidRPr="000B56BA">
              <w:t>Ignalinos rajono savivaldybės administracija, 1</w:t>
            </w:r>
          </w:p>
          <w:p w14:paraId="36FB1E71" w14:textId="77777777" w:rsidR="00E907B5" w:rsidRPr="000B56BA" w:rsidRDefault="005368BF">
            <w:pPr>
              <w:widowControl w:val="0"/>
              <w:tabs>
                <w:tab w:val="left" w:pos="1293"/>
              </w:tabs>
              <w:overflowPunct w:val="0"/>
              <w:jc w:val="both"/>
              <w:textAlignment w:val="baseline"/>
            </w:pPr>
            <w:r w:rsidRPr="000B56BA">
              <w:t>Ignalinos rajono priešgaisrinė tarnyba, 2</w:t>
            </w:r>
          </w:p>
          <w:p w14:paraId="5ACBB123" w14:textId="77777777" w:rsidR="00E907B5" w:rsidRPr="000B56BA" w:rsidRDefault="005368BF">
            <w:pPr>
              <w:widowControl w:val="0"/>
              <w:tabs>
                <w:tab w:val="left" w:pos="1293"/>
              </w:tabs>
              <w:overflowPunct w:val="0"/>
              <w:jc w:val="both"/>
              <w:textAlignment w:val="baseline"/>
            </w:pPr>
            <w:r w:rsidRPr="000B56BA">
              <w:t>Ignalinos rajono savivaldybės kontrolės ir audito tarnyba, 31</w:t>
            </w:r>
          </w:p>
          <w:p w14:paraId="53576E9F" w14:textId="77777777" w:rsidR="00E907B5" w:rsidRPr="000B56BA" w:rsidRDefault="005368BF">
            <w:pPr>
              <w:widowControl w:val="0"/>
              <w:tabs>
                <w:tab w:val="left" w:pos="1293"/>
              </w:tabs>
              <w:overflowPunct w:val="0"/>
              <w:jc w:val="both"/>
              <w:textAlignment w:val="baseline"/>
            </w:pPr>
            <w:r w:rsidRPr="000B56BA">
              <w:t>Finansų valdymo ir apskaitos skyrius, 1.1</w:t>
            </w:r>
          </w:p>
          <w:p w14:paraId="5C3B9A9C" w14:textId="77777777" w:rsidR="00E907B5" w:rsidRPr="000B56BA" w:rsidRDefault="005368BF">
            <w:pPr>
              <w:widowControl w:val="0"/>
              <w:tabs>
                <w:tab w:val="left" w:pos="1293"/>
              </w:tabs>
              <w:overflowPunct w:val="0"/>
              <w:jc w:val="both"/>
              <w:textAlignment w:val="baseline"/>
            </w:pPr>
            <w:r w:rsidRPr="000B56BA">
              <w:t>Jaunimo reikalų koordinatorius, 1.2</w:t>
            </w:r>
          </w:p>
          <w:p w14:paraId="75A72C22" w14:textId="77777777" w:rsidR="00E907B5" w:rsidRPr="000B56BA" w:rsidRDefault="005368BF">
            <w:pPr>
              <w:widowControl w:val="0"/>
              <w:tabs>
                <w:tab w:val="left" w:pos="1293"/>
              </w:tabs>
              <w:overflowPunct w:val="0"/>
              <w:jc w:val="both"/>
              <w:textAlignment w:val="baseline"/>
            </w:pPr>
            <w:r w:rsidRPr="000B56BA">
              <w:t>Viešųjų pirkimų skyrius, 1.3</w:t>
            </w:r>
          </w:p>
          <w:p w14:paraId="29550FE9" w14:textId="77777777" w:rsidR="00E907B5" w:rsidRPr="000B56BA" w:rsidRDefault="005368BF">
            <w:pPr>
              <w:widowControl w:val="0"/>
              <w:tabs>
                <w:tab w:val="left" w:pos="1293"/>
              </w:tabs>
              <w:overflowPunct w:val="0"/>
              <w:jc w:val="both"/>
              <w:textAlignment w:val="baseline"/>
            </w:pPr>
            <w:r w:rsidRPr="000B56BA">
              <w:t>Informatikos ir bendrųjų reikalų skyrius, 1.4</w:t>
            </w:r>
          </w:p>
          <w:p w14:paraId="3F50255A" w14:textId="77777777" w:rsidR="00E907B5" w:rsidRPr="000B56BA" w:rsidRDefault="005368BF">
            <w:pPr>
              <w:widowControl w:val="0"/>
              <w:tabs>
                <w:tab w:val="left" w:pos="1293"/>
              </w:tabs>
              <w:overflowPunct w:val="0"/>
              <w:jc w:val="both"/>
              <w:textAlignment w:val="baseline"/>
            </w:pPr>
            <w:r w:rsidRPr="000B56BA">
              <w:t>Investicijų, planavimo ir turto valdymo skyrius, 1.6</w:t>
            </w:r>
          </w:p>
          <w:p w14:paraId="00B5C105" w14:textId="77777777" w:rsidR="00E907B5" w:rsidRPr="000B56BA" w:rsidRDefault="005368BF">
            <w:pPr>
              <w:widowControl w:val="0"/>
              <w:tabs>
                <w:tab w:val="left" w:pos="1293"/>
              </w:tabs>
              <w:overflowPunct w:val="0"/>
              <w:jc w:val="both"/>
              <w:textAlignment w:val="baseline"/>
            </w:pPr>
            <w:r w:rsidRPr="000B56BA">
              <w:t>Teisės ir civilinės metrikacijos skyrius, 1.7</w:t>
            </w:r>
          </w:p>
          <w:p w14:paraId="57BA8FB1" w14:textId="77777777" w:rsidR="00E907B5" w:rsidRPr="000B56BA" w:rsidRDefault="005368BF">
            <w:pPr>
              <w:widowControl w:val="0"/>
              <w:tabs>
                <w:tab w:val="left" w:pos="1293"/>
              </w:tabs>
              <w:overflowPunct w:val="0"/>
              <w:jc w:val="both"/>
              <w:textAlignment w:val="baseline"/>
            </w:pPr>
            <w:r w:rsidRPr="000B56BA">
              <w:t>Socialinės paramos ir kaimo reikalų skyrius, 1.8</w:t>
            </w:r>
          </w:p>
          <w:p w14:paraId="2B275FF5" w14:textId="77777777" w:rsidR="00E907B5" w:rsidRPr="000B56BA" w:rsidRDefault="005368BF">
            <w:pPr>
              <w:widowControl w:val="0"/>
              <w:tabs>
                <w:tab w:val="left" w:pos="1293"/>
              </w:tabs>
              <w:overflowPunct w:val="0"/>
              <w:jc w:val="both"/>
              <w:textAlignment w:val="baseline"/>
              <w:rPr>
                <w:strike/>
              </w:rPr>
            </w:pPr>
            <w:r w:rsidRPr="000B56BA">
              <w:t>Urbanistikos ir infrastruktūros skyrius 1.9</w:t>
            </w:r>
          </w:p>
          <w:p w14:paraId="2098F31A" w14:textId="77777777" w:rsidR="00E907B5" w:rsidRPr="000B56BA" w:rsidRDefault="005368BF">
            <w:pPr>
              <w:widowControl w:val="0"/>
              <w:tabs>
                <w:tab w:val="left" w:pos="1293"/>
              </w:tabs>
              <w:overflowPunct w:val="0"/>
              <w:jc w:val="both"/>
              <w:textAlignment w:val="baseline"/>
            </w:pPr>
            <w:r w:rsidRPr="000B56BA">
              <w:t>Ceikinių seniūnija, 19</w:t>
            </w:r>
          </w:p>
          <w:p w14:paraId="26B2EFA8" w14:textId="77777777" w:rsidR="00E907B5" w:rsidRPr="000B56BA" w:rsidRDefault="005368BF">
            <w:pPr>
              <w:widowControl w:val="0"/>
              <w:tabs>
                <w:tab w:val="left" w:pos="1293"/>
              </w:tabs>
              <w:overflowPunct w:val="0"/>
              <w:jc w:val="both"/>
              <w:textAlignment w:val="baseline"/>
            </w:pPr>
            <w:r w:rsidRPr="000B56BA">
              <w:t>Didžiasalio seniūnija, 20</w:t>
            </w:r>
          </w:p>
          <w:p w14:paraId="39A0D740" w14:textId="77777777" w:rsidR="00E907B5" w:rsidRPr="000B56BA" w:rsidRDefault="005368BF">
            <w:pPr>
              <w:widowControl w:val="0"/>
              <w:tabs>
                <w:tab w:val="left" w:pos="1293"/>
              </w:tabs>
              <w:overflowPunct w:val="0"/>
              <w:jc w:val="both"/>
              <w:textAlignment w:val="baseline"/>
            </w:pPr>
            <w:r w:rsidRPr="000B56BA">
              <w:t>Dūkšto seniūnija, 21</w:t>
            </w:r>
          </w:p>
          <w:p w14:paraId="6A6E7635" w14:textId="77777777" w:rsidR="00E907B5" w:rsidRPr="000B56BA" w:rsidRDefault="005368BF">
            <w:pPr>
              <w:widowControl w:val="0"/>
              <w:tabs>
                <w:tab w:val="left" w:pos="1293"/>
              </w:tabs>
              <w:overflowPunct w:val="0"/>
              <w:jc w:val="both"/>
              <w:textAlignment w:val="baseline"/>
            </w:pPr>
            <w:r w:rsidRPr="000B56BA">
              <w:t>Ignalinos seniūnija, 22</w:t>
            </w:r>
          </w:p>
          <w:p w14:paraId="2AB9C5CB" w14:textId="77777777" w:rsidR="00E907B5" w:rsidRPr="000B56BA" w:rsidRDefault="005368BF">
            <w:pPr>
              <w:widowControl w:val="0"/>
              <w:tabs>
                <w:tab w:val="left" w:pos="1293"/>
              </w:tabs>
              <w:overflowPunct w:val="0"/>
              <w:jc w:val="both"/>
              <w:textAlignment w:val="baseline"/>
            </w:pPr>
            <w:r w:rsidRPr="000B56BA">
              <w:t>Ignalinos miesto seniūnija, 23</w:t>
            </w:r>
          </w:p>
          <w:p w14:paraId="33E5BDDC" w14:textId="77777777" w:rsidR="00E907B5" w:rsidRPr="000B56BA" w:rsidRDefault="005368BF">
            <w:pPr>
              <w:widowControl w:val="0"/>
              <w:tabs>
                <w:tab w:val="left" w:pos="1293"/>
              </w:tabs>
              <w:overflowPunct w:val="0"/>
              <w:jc w:val="both"/>
              <w:textAlignment w:val="baseline"/>
            </w:pPr>
            <w:r w:rsidRPr="000B56BA">
              <w:t>Linkmenų seniūnija, 24</w:t>
            </w:r>
          </w:p>
          <w:p w14:paraId="0FB174D8" w14:textId="77777777" w:rsidR="00E907B5" w:rsidRPr="000B56BA" w:rsidRDefault="005368BF">
            <w:pPr>
              <w:widowControl w:val="0"/>
              <w:tabs>
                <w:tab w:val="left" w:pos="1293"/>
              </w:tabs>
              <w:overflowPunct w:val="0"/>
              <w:jc w:val="both"/>
              <w:textAlignment w:val="baseline"/>
            </w:pPr>
            <w:r w:rsidRPr="000B56BA">
              <w:t>Kazitiškio seniūnija, 25</w:t>
            </w:r>
          </w:p>
          <w:p w14:paraId="25DC46BB" w14:textId="77777777" w:rsidR="00E907B5" w:rsidRPr="000B56BA" w:rsidRDefault="005368BF">
            <w:pPr>
              <w:widowControl w:val="0"/>
              <w:tabs>
                <w:tab w:val="left" w:pos="1293"/>
              </w:tabs>
              <w:overflowPunct w:val="0"/>
              <w:jc w:val="both"/>
              <w:textAlignment w:val="baseline"/>
            </w:pPr>
            <w:r w:rsidRPr="000B56BA">
              <w:t>Mielagėnų seniūnija, 26</w:t>
            </w:r>
          </w:p>
          <w:p w14:paraId="0E92399F" w14:textId="77777777" w:rsidR="00E907B5" w:rsidRPr="000B56BA" w:rsidRDefault="005368BF">
            <w:pPr>
              <w:widowControl w:val="0"/>
              <w:tabs>
                <w:tab w:val="left" w:pos="1293"/>
              </w:tabs>
              <w:overflowPunct w:val="0"/>
              <w:jc w:val="both"/>
              <w:textAlignment w:val="baseline"/>
            </w:pPr>
            <w:r w:rsidRPr="000B56BA">
              <w:t>Naujojo Daugėliškio seniūnija, 27</w:t>
            </w:r>
          </w:p>
          <w:p w14:paraId="1AB93965" w14:textId="77777777" w:rsidR="00E907B5" w:rsidRPr="000B56BA" w:rsidRDefault="005368BF">
            <w:pPr>
              <w:widowControl w:val="0"/>
              <w:tabs>
                <w:tab w:val="left" w:pos="1293"/>
              </w:tabs>
              <w:overflowPunct w:val="0"/>
              <w:jc w:val="both"/>
              <w:textAlignment w:val="baseline"/>
            </w:pPr>
            <w:r w:rsidRPr="000B56BA">
              <w:t>Rimšės seniūnija, 28</w:t>
            </w:r>
          </w:p>
          <w:p w14:paraId="4EDB86BF" w14:textId="77777777" w:rsidR="00E907B5" w:rsidRPr="000B56BA" w:rsidRDefault="005368BF">
            <w:pPr>
              <w:widowControl w:val="0"/>
              <w:tabs>
                <w:tab w:val="left" w:pos="1293"/>
              </w:tabs>
              <w:overflowPunct w:val="0"/>
              <w:jc w:val="both"/>
              <w:textAlignment w:val="baseline"/>
            </w:pPr>
            <w:r w:rsidRPr="000B56BA">
              <w:t>Tverečiaus seniūnija, 29</w:t>
            </w:r>
          </w:p>
          <w:p w14:paraId="56CD29EC" w14:textId="77777777" w:rsidR="00E907B5" w:rsidRPr="000B56BA" w:rsidRDefault="005368BF">
            <w:pPr>
              <w:widowControl w:val="0"/>
              <w:tabs>
                <w:tab w:val="left" w:pos="1293"/>
              </w:tabs>
              <w:overflowPunct w:val="0"/>
              <w:jc w:val="both"/>
              <w:textAlignment w:val="baseline"/>
            </w:pPr>
            <w:r w:rsidRPr="000B56BA">
              <w:t>Vidiškių seniūnija, 30</w:t>
            </w:r>
          </w:p>
        </w:tc>
      </w:tr>
    </w:tbl>
    <w:p w14:paraId="5B0B0F7A"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3D195C36" w14:textId="77777777">
        <w:tc>
          <w:tcPr>
            <w:tcW w:w="2875" w:type="dxa"/>
            <w:vAlign w:val="center"/>
          </w:tcPr>
          <w:p w14:paraId="525D9708" w14:textId="77777777" w:rsidR="00E907B5" w:rsidRPr="000B56BA" w:rsidRDefault="005368BF">
            <w:pPr>
              <w:widowControl w:val="0"/>
              <w:tabs>
                <w:tab w:val="left" w:pos="1293"/>
              </w:tabs>
              <w:overflowPunct w:val="0"/>
              <w:textAlignment w:val="baseline"/>
              <w:rPr>
                <w:b/>
              </w:rPr>
            </w:pPr>
            <w:r w:rsidRPr="000B56BA">
              <w:rPr>
                <w:b/>
              </w:rPr>
              <w:t>Programos pavadinimas</w:t>
            </w:r>
          </w:p>
        </w:tc>
        <w:tc>
          <w:tcPr>
            <w:tcW w:w="5040" w:type="dxa"/>
            <w:vAlign w:val="center"/>
          </w:tcPr>
          <w:p w14:paraId="6B77F455" w14:textId="77777777" w:rsidR="00E907B5" w:rsidRPr="000B56BA" w:rsidRDefault="005368BF">
            <w:pPr>
              <w:widowControl w:val="0"/>
              <w:tabs>
                <w:tab w:val="left" w:pos="1293"/>
              </w:tabs>
              <w:overflowPunct w:val="0"/>
              <w:textAlignment w:val="baseline"/>
            </w:pPr>
            <w:r w:rsidRPr="000B56BA">
              <w:t>Savivaldybės funkcijų vykdymo, administravimo ir savivaldybės veiklos užtikrinimo programa</w:t>
            </w:r>
          </w:p>
        </w:tc>
        <w:tc>
          <w:tcPr>
            <w:tcW w:w="900" w:type="dxa"/>
            <w:vAlign w:val="center"/>
          </w:tcPr>
          <w:p w14:paraId="73E54654" w14:textId="77777777" w:rsidR="00E907B5" w:rsidRPr="000B56BA" w:rsidRDefault="005368BF">
            <w:pPr>
              <w:widowControl w:val="0"/>
              <w:tabs>
                <w:tab w:val="left" w:pos="1293"/>
              </w:tabs>
              <w:overflowPunct w:val="0"/>
              <w:textAlignment w:val="baseline"/>
            </w:pPr>
            <w:r w:rsidRPr="000B56BA">
              <w:t>Kodas</w:t>
            </w:r>
          </w:p>
        </w:tc>
        <w:tc>
          <w:tcPr>
            <w:tcW w:w="730" w:type="dxa"/>
            <w:vAlign w:val="center"/>
          </w:tcPr>
          <w:p w14:paraId="3DC8029F" w14:textId="77777777" w:rsidR="00E907B5" w:rsidRPr="000B56BA" w:rsidRDefault="005368BF">
            <w:pPr>
              <w:widowControl w:val="0"/>
              <w:tabs>
                <w:tab w:val="left" w:pos="1293"/>
              </w:tabs>
              <w:overflowPunct w:val="0"/>
              <w:textAlignment w:val="baseline"/>
            </w:pPr>
            <w:r w:rsidRPr="000B56BA">
              <w:t>6</w:t>
            </w:r>
          </w:p>
        </w:tc>
      </w:tr>
    </w:tbl>
    <w:p w14:paraId="10F36447"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E907B5" w:rsidRPr="000B56BA" w14:paraId="7B80F955" w14:textId="77777777">
        <w:tc>
          <w:tcPr>
            <w:tcW w:w="2875" w:type="dxa"/>
            <w:vAlign w:val="center"/>
          </w:tcPr>
          <w:p w14:paraId="645AB768" w14:textId="77777777" w:rsidR="00E907B5" w:rsidRPr="000B56BA" w:rsidRDefault="005368BF">
            <w:pPr>
              <w:widowControl w:val="0"/>
              <w:tabs>
                <w:tab w:val="left" w:pos="1293"/>
              </w:tabs>
              <w:overflowPunct w:val="0"/>
              <w:textAlignment w:val="baseline"/>
              <w:rPr>
                <w:b/>
              </w:rPr>
            </w:pPr>
            <w:r w:rsidRPr="000B56BA">
              <w:rPr>
                <w:b/>
              </w:rPr>
              <w:t>Programos parengimo argumentai</w:t>
            </w:r>
          </w:p>
        </w:tc>
        <w:tc>
          <w:tcPr>
            <w:tcW w:w="6670" w:type="dxa"/>
            <w:gridSpan w:val="3"/>
            <w:vAlign w:val="center"/>
          </w:tcPr>
          <w:p w14:paraId="073AF2CB" w14:textId="77777777" w:rsidR="00E907B5" w:rsidRPr="000B56BA" w:rsidRDefault="005368BF">
            <w:pPr>
              <w:widowControl w:val="0"/>
              <w:tabs>
                <w:tab w:val="left" w:pos="1293"/>
              </w:tabs>
              <w:overflowPunct w:val="0"/>
              <w:jc w:val="both"/>
              <w:textAlignment w:val="baseline"/>
            </w:pPr>
            <w:r w:rsidRPr="000B56BA">
              <w:t>Programa siekiama užtikrinti efektyvų Ignalinos rajono savivaldybės administracijos, tarybos, Ignalinos rajono savivaldybės kontrolės ir audito tarnybos darbo organizavimą. Programa realizuojamos Lietuvos Respublikos vietos savivaldos įstatymo nustatytos savarankiškosios savivaldybės funkcijos ir valstybinės (valstybės perduotos savivaldybėms) funkcijos. Programos įgyvendinimas yra svarbus tolimesnei Ignalinos rajono savivaldybės ekonominei ir socialinei plėtrai, kadangi nuo to, kaip efektyviai ir racionaliai dirbs savivaldybės institucijos, priklauso visų vykdomų programų rezultatai, o kartu ir savivaldybės plėtros perspektyvos.</w:t>
            </w:r>
          </w:p>
        </w:tc>
      </w:tr>
      <w:tr w:rsidR="00E907B5" w:rsidRPr="000B56BA" w14:paraId="699ACCCE" w14:textId="77777777">
        <w:tc>
          <w:tcPr>
            <w:tcW w:w="2875" w:type="dxa"/>
            <w:vAlign w:val="center"/>
          </w:tcPr>
          <w:p w14:paraId="1DEA3CCC" w14:textId="77777777" w:rsidR="00E907B5" w:rsidRPr="000B56BA" w:rsidRDefault="005368BF">
            <w:pPr>
              <w:widowControl w:val="0"/>
              <w:tabs>
                <w:tab w:val="left" w:pos="1293"/>
              </w:tabs>
              <w:overflowPunct w:val="0"/>
              <w:textAlignment w:val="baseline"/>
              <w:rPr>
                <w:b/>
              </w:rPr>
            </w:pPr>
            <w:r w:rsidRPr="000B56BA">
              <w:rPr>
                <w:b/>
              </w:rPr>
              <w:t>Ilgalaikis prioritetas</w:t>
            </w:r>
          </w:p>
          <w:p w14:paraId="3E2B2EF5" w14:textId="77777777" w:rsidR="00E907B5" w:rsidRPr="000B56BA" w:rsidRDefault="005368BF">
            <w:pPr>
              <w:widowControl w:val="0"/>
              <w:tabs>
                <w:tab w:val="left" w:pos="1293"/>
              </w:tabs>
              <w:overflowPunct w:val="0"/>
              <w:ind w:firstLine="62"/>
              <w:textAlignment w:val="baseline"/>
              <w:rPr>
                <w:b/>
              </w:rPr>
            </w:pPr>
            <w:r w:rsidRPr="000B56BA">
              <w:rPr>
                <w:b/>
              </w:rPr>
              <w:t>(pagal SPP)</w:t>
            </w:r>
          </w:p>
        </w:tc>
        <w:tc>
          <w:tcPr>
            <w:tcW w:w="5040" w:type="dxa"/>
            <w:vAlign w:val="center"/>
          </w:tcPr>
          <w:p w14:paraId="19B54679" w14:textId="77777777" w:rsidR="00E907B5" w:rsidRPr="000B56BA" w:rsidRDefault="005368BF">
            <w:pPr>
              <w:widowControl w:val="0"/>
              <w:tabs>
                <w:tab w:val="left" w:pos="1293"/>
              </w:tabs>
              <w:overflowPunct w:val="0"/>
              <w:jc w:val="both"/>
              <w:textAlignment w:val="baseline"/>
            </w:pPr>
            <w:r w:rsidRPr="000B56BA">
              <w:t>Saugi visuomenė ir efektyvus viešasis valdymas</w:t>
            </w:r>
          </w:p>
        </w:tc>
        <w:tc>
          <w:tcPr>
            <w:tcW w:w="900" w:type="dxa"/>
            <w:vAlign w:val="center"/>
          </w:tcPr>
          <w:p w14:paraId="5A5D3EC9"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463E9304" w14:textId="77777777" w:rsidR="00E907B5" w:rsidRPr="000B56BA" w:rsidRDefault="005368BF">
            <w:pPr>
              <w:widowControl w:val="0"/>
              <w:tabs>
                <w:tab w:val="left" w:pos="1293"/>
              </w:tabs>
              <w:overflowPunct w:val="0"/>
              <w:jc w:val="both"/>
              <w:textAlignment w:val="baseline"/>
            </w:pPr>
            <w:r w:rsidRPr="000B56BA">
              <w:t>4</w:t>
            </w:r>
          </w:p>
        </w:tc>
      </w:tr>
      <w:tr w:rsidR="00E907B5" w:rsidRPr="000B56BA" w14:paraId="4A607F2B" w14:textId="77777777">
        <w:tc>
          <w:tcPr>
            <w:tcW w:w="2875" w:type="dxa"/>
            <w:vAlign w:val="center"/>
          </w:tcPr>
          <w:p w14:paraId="72AFD832" w14:textId="77777777" w:rsidR="00E907B5" w:rsidRPr="000B56BA" w:rsidRDefault="005368BF">
            <w:pPr>
              <w:widowControl w:val="0"/>
              <w:tabs>
                <w:tab w:val="left" w:pos="1293"/>
              </w:tabs>
              <w:overflowPunct w:val="0"/>
              <w:textAlignment w:val="baseline"/>
              <w:rPr>
                <w:b/>
              </w:rPr>
            </w:pPr>
            <w:r w:rsidRPr="000B56BA">
              <w:rPr>
                <w:b/>
              </w:rPr>
              <w:t>Šia programa įgyvendinamas įstaigos (padalinio) strateginis tikslas</w:t>
            </w:r>
          </w:p>
        </w:tc>
        <w:tc>
          <w:tcPr>
            <w:tcW w:w="5040" w:type="dxa"/>
            <w:vAlign w:val="center"/>
          </w:tcPr>
          <w:p w14:paraId="5F05DC71" w14:textId="77777777" w:rsidR="00E907B5" w:rsidRPr="000B56BA" w:rsidRDefault="005368BF">
            <w:pPr>
              <w:widowControl w:val="0"/>
              <w:tabs>
                <w:tab w:val="left" w:pos="1293"/>
              </w:tabs>
              <w:overflowPunct w:val="0"/>
              <w:jc w:val="both"/>
              <w:textAlignment w:val="baseline"/>
            </w:pPr>
            <w:r w:rsidRPr="000B56BA">
              <w:t>Gerinti savivaldybės valdymo bei teikiamų kultūros ir sporto paslaugų kokybę, skatinti gyventojų iniciatyvas</w:t>
            </w:r>
          </w:p>
        </w:tc>
        <w:tc>
          <w:tcPr>
            <w:tcW w:w="900" w:type="dxa"/>
            <w:vAlign w:val="center"/>
          </w:tcPr>
          <w:p w14:paraId="7EE6B2A3" w14:textId="77777777" w:rsidR="00E907B5" w:rsidRPr="000B56BA" w:rsidRDefault="005368BF">
            <w:pPr>
              <w:widowControl w:val="0"/>
              <w:tabs>
                <w:tab w:val="left" w:pos="1293"/>
              </w:tabs>
              <w:overflowPunct w:val="0"/>
              <w:jc w:val="both"/>
              <w:textAlignment w:val="baseline"/>
            </w:pPr>
            <w:r w:rsidRPr="000B56BA">
              <w:t>Kodas</w:t>
            </w:r>
          </w:p>
        </w:tc>
        <w:tc>
          <w:tcPr>
            <w:tcW w:w="730" w:type="dxa"/>
            <w:vAlign w:val="center"/>
          </w:tcPr>
          <w:p w14:paraId="73602460" w14:textId="77777777" w:rsidR="00E907B5" w:rsidRPr="000B56BA" w:rsidRDefault="005368BF">
            <w:pPr>
              <w:widowControl w:val="0"/>
              <w:tabs>
                <w:tab w:val="left" w:pos="1293"/>
              </w:tabs>
              <w:overflowPunct w:val="0"/>
              <w:jc w:val="both"/>
              <w:textAlignment w:val="baseline"/>
            </w:pPr>
            <w:r w:rsidRPr="000B56BA">
              <w:t>2</w:t>
            </w:r>
          </w:p>
        </w:tc>
      </w:tr>
      <w:tr w:rsidR="00E907B5" w:rsidRPr="000B56BA" w14:paraId="0F0B6EEF" w14:textId="77777777">
        <w:tc>
          <w:tcPr>
            <w:tcW w:w="2875" w:type="dxa"/>
            <w:vAlign w:val="center"/>
          </w:tcPr>
          <w:p w14:paraId="72FB7E0B" w14:textId="77777777" w:rsidR="00E907B5" w:rsidRPr="000B56BA" w:rsidRDefault="005368BF">
            <w:pPr>
              <w:widowControl w:val="0"/>
              <w:tabs>
                <w:tab w:val="left" w:pos="1293"/>
              </w:tabs>
              <w:overflowPunct w:val="0"/>
              <w:textAlignment w:val="baseline"/>
              <w:rPr>
                <w:b/>
              </w:rPr>
            </w:pPr>
            <w:r w:rsidRPr="000B56BA">
              <w:rPr>
                <w:b/>
              </w:rPr>
              <w:t>Programa</w:t>
            </w:r>
          </w:p>
        </w:tc>
        <w:tc>
          <w:tcPr>
            <w:tcW w:w="6670" w:type="dxa"/>
            <w:gridSpan w:val="3"/>
            <w:vAlign w:val="center"/>
          </w:tcPr>
          <w:p w14:paraId="351F5BA4" w14:textId="77777777" w:rsidR="00E907B5" w:rsidRPr="000B56BA" w:rsidRDefault="005368BF">
            <w:pPr>
              <w:widowControl w:val="0"/>
              <w:tabs>
                <w:tab w:val="left" w:pos="1293"/>
              </w:tabs>
              <w:overflowPunct w:val="0"/>
              <w:jc w:val="both"/>
              <w:textAlignment w:val="baseline"/>
            </w:pPr>
            <w:r w:rsidRPr="000B56BA">
              <w:t>Tęstinė</w:t>
            </w:r>
          </w:p>
        </w:tc>
      </w:tr>
    </w:tbl>
    <w:p w14:paraId="44AB7DD2"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E907B5" w:rsidRPr="000B56BA" w14:paraId="7131CD75" w14:textId="77777777">
        <w:tc>
          <w:tcPr>
            <w:tcW w:w="9545" w:type="dxa"/>
            <w:gridSpan w:val="4"/>
          </w:tcPr>
          <w:p w14:paraId="0206C792" w14:textId="77777777" w:rsidR="00E907B5" w:rsidRPr="000B56BA" w:rsidRDefault="005368BF">
            <w:pPr>
              <w:widowControl w:val="0"/>
              <w:tabs>
                <w:tab w:val="left" w:pos="1293"/>
              </w:tabs>
              <w:overflowPunct w:val="0"/>
              <w:textAlignment w:val="baseline"/>
              <w:rPr>
                <w:b/>
              </w:rPr>
            </w:pPr>
            <w:r w:rsidRPr="000B56BA">
              <w:rPr>
                <w:b/>
              </w:rPr>
              <w:t>Programos aprašymas</w:t>
            </w:r>
          </w:p>
          <w:p w14:paraId="5922DD31" w14:textId="77777777" w:rsidR="00E907B5" w:rsidRPr="000B56BA" w:rsidRDefault="005368BF">
            <w:pPr>
              <w:widowControl w:val="0"/>
              <w:tabs>
                <w:tab w:val="left" w:pos="1293"/>
              </w:tabs>
              <w:overflowPunct w:val="0"/>
              <w:jc w:val="both"/>
              <w:textAlignment w:val="baseline"/>
            </w:pPr>
            <w:r w:rsidRPr="000B56BA">
              <w:t>Savivaldybė – valstybės teritorijos administracinis vienetas, kurio bendruomenė turi Lietuvos Respublikos Konstitucijos laiduotą savivaldos teisę, įgyvendinamą per savivaldybės tarybą ir jos sudarytas, jai atskaitingas vykdomąją ir kitas savivaldybės institucijas ir įstaigas. Savivaldybė įgyvendina Lietuvos Respublikos vietos savivaldos įstatymo ir kitų teisės aktų priskirtas funkcijas, kurios pagal veiklos pobūdį skirstomos į vietos valdžios, viešojo administravimo ir viešųjų paslaugų teikimo, pagal sprendimų priėmimo laisvę – į savarankiškąsias ir valstybines (valstybės perduotas savivaldybėms).</w:t>
            </w:r>
          </w:p>
          <w:p w14:paraId="298C80A3" w14:textId="77777777" w:rsidR="00E907B5" w:rsidRPr="000B56BA" w:rsidRDefault="005368BF">
            <w:pPr>
              <w:widowControl w:val="0"/>
              <w:tabs>
                <w:tab w:val="left" w:pos="1293"/>
              </w:tabs>
              <w:overflowPunct w:val="0"/>
              <w:jc w:val="both"/>
              <w:textAlignment w:val="baseline"/>
            </w:pPr>
            <w:r w:rsidRPr="000B56BA">
              <w:t>Įgyvendindama Savivaldybės funkcijų vykdymo, administravimo ir savivaldybės veiklos užtikrinimo programą, savivaldybė siekia užtikrinti sklandų savivaldybės darbo organizavimą, Lietuvos Respublikos įstatymų ir kitų teisės aktų jai priskirtų funkcijų ir prisiimtų finansinių įsipareigojimų vykdymą.</w:t>
            </w:r>
          </w:p>
          <w:p w14:paraId="0E2FC3E9" w14:textId="77777777" w:rsidR="00E907B5" w:rsidRPr="000B56BA" w:rsidRDefault="005368BF">
            <w:pPr>
              <w:widowControl w:val="0"/>
              <w:tabs>
                <w:tab w:val="left" w:pos="1293"/>
              </w:tabs>
              <w:overflowPunct w:val="0"/>
              <w:jc w:val="both"/>
              <w:textAlignment w:val="baseline"/>
              <w:rPr>
                <w:b/>
              </w:rPr>
            </w:pPr>
            <w:r w:rsidRPr="000B56BA">
              <w:rPr>
                <w:b/>
              </w:rPr>
              <w:t>Efekto vertinimo kriterijus</w:t>
            </w:r>
          </w:p>
          <w:p w14:paraId="597B7B30" w14:textId="77777777" w:rsidR="00E907B5" w:rsidRPr="000B56BA" w:rsidRDefault="005368BF">
            <w:pPr>
              <w:widowControl w:val="0"/>
              <w:tabs>
                <w:tab w:val="left" w:pos="1293"/>
              </w:tabs>
              <w:overflowPunct w:val="0"/>
              <w:jc w:val="both"/>
              <w:textAlignment w:val="baseline"/>
            </w:pPr>
            <w:r w:rsidRPr="000B56BA">
              <w:t>Prašymų, į kuriuos atsakymai asmenims pateikti per įstatymų nustatytus terminus, dalis tarp visų gautų prašymų (proc.).</w:t>
            </w:r>
          </w:p>
        </w:tc>
      </w:tr>
      <w:tr w:rsidR="00E907B5" w:rsidRPr="000B56BA" w14:paraId="3D4F1531" w14:textId="77777777">
        <w:tc>
          <w:tcPr>
            <w:tcW w:w="1795" w:type="dxa"/>
          </w:tcPr>
          <w:p w14:paraId="1EA3E65C" w14:textId="77777777" w:rsidR="00E907B5" w:rsidRPr="000B56BA" w:rsidRDefault="005368BF">
            <w:pPr>
              <w:widowControl w:val="0"/>
              <w:tabs>
                <w:tab w:val="left" w:pos="1293"/>
              </w:tabs>
              <w:overflowPunct w:val="0"/>
              <w:textAlignment w:val="baseline"/>
              <w:rPr>
                <w:b/>
              </w:rPr>
            </w:pPr>
            <w:r w:rsidRPr="000B56BA">
              <w:rPr>
                <w:b/>
              </w:rPr>
              <w:t>Programos tikslas</w:t>
            </w:r>
          </w:p>
        </w:tc>
        <w:tc>
          <w:tcPr>
            <w:tcW w:w="6120" w:type="dxa"/>
            <w:vAlign w:val="center"/>
          </w:tcPr>
          <w:p w14:paraId="10C91DC8" w14:textId="77777777" w:rsidR="00E907B5" w:rsidRPr="000B56BA" w:rsidRDefault="005368BF">
            <w:pPr>
              <w:widowControl w:val="0"/>
              <w:tabs>
                <w:tab w:val="left" w:pos="1293"/>
              </w:tabs>
              <w:overflowPunct w:val="0"/>
              <w:textAlignment w:val="baseline"/>
            </w:pPr>
            <w:r w:rsidRPr="000B56BA">
              <w:t>Užtikrinti efektyvų savivaldybės darbo organizavimą ir priskirtų funkcijų vykdymą</w:t>
            </w:r>
          </w:p>
        </w:tc>
        <w:tc>
          <w:tcPr>
            <w:tcW w:w="900" w:type="dxa"/>
            <w:vAlign w:val="center"/>
          </w:tcPr>
          <w:p w14:paraId="0E884AA4" w14:textId="77777777" w:rsidR="00E907B5" w:rsidRPr="000B56BA" w:rsidRDefault="005368BF">
            <w:pPr>
              <w:widowControl w:val="0"/>
              <w:tabs>
                <w:tab w:val="left" w:pos="1293"/>
              </w:tabs>
              <w:overflowPunct w:val="0"/>
              <w:textAlignment w:val="baseline"/>
            </w:pPr>
            <w:r w:rsidRPr="000B56BA">
              <w:t>Kodas</w:t>
            </w:r>
          </w:p>
        </w:tc>
        <w:tc>
          <w:tcPr>
            <w:tcW w:w="730" w:type="dxa"/>
            <w:vAlign w:val="center"/>
          </w:tcPr>
          <w:p w14:paraId="1DA425E9" w14:textId="77777777" w:rsidR="00E907B5" w:rsidRPr="000B56BA" w:rsidRDefault="005368BF">
            <w:pPr>
              <w:widowControl w:val="0"/>
              <w:tabs>
                <w:tab w:val="left" w:pos="1293"/>
              </w:tabs>
              <w:overflowPunct w:val="0"/>
              <w:textAlignment w:val="baseline"/>
            </w:pPr>
            <w:r w:rsidRPr="000B56BA">
              <w:t>1</w:t>
            </w:r>
          </w:p>
        </w:tc>
      </w:tr>
      <w:tr w:rsidR="00E907B5" w:rsidRPr="000B56BA" w14:paraId="2049F32B" w14:textId="77777777">
        <w:trPr>
          <w:trHeight w:val="471"/>
        </w:trPr>
        <w:tc>
          <w:tcPr>
            <w:tcW w:w="9545" w:type="dxa"/>
            <w:gridSpan w:val="4"/>
          </w:tcPr>
          <w:p w14:paraId="1DECBF76" w14:textId="77777777" w:rsidR="00E907B5" w:rsidRPr="000B56BA" w:rsidRDefault="005368BF">
            <w:pPr>
              <w:widowControl w:val="0"/>
              <w:tabs>
                <w:tab w:val="left" w:pos="1293"/>
              </w:tabs>
              <w:overflowPunct w:val="0"/>
              <w:jc w:val="both"/>
              <w:textAlignment w:val="baseline"/>
              <w:rPr>
                <w:b/>
              </w:rPr>
            </w:pPr>
            <w:r w:rsidRPr="000B56BA">
              <w:rPr>
                <w:b/>
              </w:rPr>
              <w:t xml:space="preserve">Tikslo aprašymas </w:t>
            </w:r>
          </w:p>
          <w:p w14:paraId="1E79D05C" w14:textId="77777777" w:rsidR="00E907B5" w:rsidRPr="000B56BA" w:rsidRDefault="005368BF">
            <w:pPr>
              <w:widowControl w:val="0"/>
              <w:tabs>
                <w:tab w:val="left" w:pos="1293"/>
              </w:tabs>
              <w:overflowPunct w:val="0"/>
              <w:jc w:val="both"/>
              <w:textAlignment w:val="baseline"/>
            </w:pPr>
            <w:r w:rsidRPr="000B56BA">
              <w:t>Šiuo tikslu Ignalinos rajono savivaldybė siekia užtikrinti savivaldybės tarybos, administracijos ir jos padalinių (seniūnijų) bei Ignalinos rajono savivaldybės kontrolės ir audito tarnybos darbo organizavimą, tinkamai įgyvendinti valstybines (valstybės perduotas savivaldybėms) funkcijas ir  vykdyti prisiimtus finansinius įsipareigojimus.</w:t>
            </w:r>
          </w:p>
          <w:p w14:paraId="423B1FA1" w14:textId="77777777" w:rsidR="00E907B5" w:rsidRPr="000B56BA" w:rsidRDefault="005368BF">
            <w:pPr>
              <w:widowControl w:val="0"/>
              <w:tabs>
                <w:tab w:val="left" w:pos="1293"/>
              </w:tabs>
              <w:overflowPunct w:val="0"/>
              <w:jc w:val="both"/>
              <w:textAlignment w:val="baseline"/>
              <w:rPr>
                <w:b/>
              </w:rPr>
            </w:pPr>
            <w:r w:rsidRPr="000B56BA">
              <w:rPr>
                <w:b/>
              </w:rPr>
              <w:t>Rezultato vertinimo kriterijus</w:t>
            </w:r>
          </w:p>
          <w:p w14:paraId="713944E4" w14:textId="77777777" w:rsidR="00E907B5" w:rsidRPr="000B56BA" w:rsidRDefault="005368BF">
            <w:pPr>
              <w:widowControl w:val="0"/>
              <w:tabs>
                <w:tab w:val="left" w:pos="1293"/>
              </w:tabs>
              <w:overflowPunct w:val="0"/>
              <w:jc w:val="both"/>
              <w:textAlignment w:val="baseline"/>
            </w:pPr>
            <w:r w:rsidRPr="000B56BA">
              <w:t>Savivaldybės biudžeto dalis, skirta savivaldybės valdymui ir pagrindinių funkcijų vykdymui (proc.).</w:t>
            </w:r>
          </w:p>
          <w:p w14:paraId="3D14E420" w14:textId="77777777" w:rsidR="00E907B5" w:rsidRPr="000B56BA" w:rsidRDefault="005368BF">
            <w:pPr>
              <w:widowControl w:val="0"/>
              <w:tabs>
                <w:tab w:val="left" w:pos="1293"/>
              </w:tabs>
              <w:overflowPunct w:val="0"/>
              <w:jc w:val="both"/>
              <w:textAlignment w:val="baseline"/>
            </w:pPr>
            <w:r w:rsidRPr="000B56BA">
              <w:rPr>
                <w:b/>
              </w:rPr>
              <w:t>1 uždavinys.</w:t>
            </w:r>
            <w:r w:rsidRPr="000B56BA">
              <w:t xml:space="preserve"> Užtikrinti savivaldybės darbo organizavimą.</w:t>
            </w:r>
          </w:p>
          <w:p w14:paraId="65807EDB" w14:textId="77777777" w:rsidR="00E907B5" w:rsidRPr="000B56BA" w:rsidRDefault="005368BF">
            <w:pPr>
              <w:widowControl w:val="0"/>
              <w:tabs>
                <w:tab w:val="left" w:pos="1293"/>
              </w:tabs>
              <w:overflowPunct w:val="0"/>
              <w:jc w:val="both"/>
              <w:textAlignment w:val="baseline"/>
            </w:pPr>
            <w:r w:rsidRPr="000B56BA">
              <w:t>Įgyvendinant šį uždavinį, numatoma skirti lėšų savivaldybės tarybos, administracijos ir jos padalinių (seniūnijų), Ignalinos rajono savivaldybės kontrolės ir audito tarnybos darbui organizuoti ir funkcijoms vykdyti.</w:t>
            </w:r>
          </w:p>
          <w:p w14:paraId="0D8F9298" w14:textId="77777777" w:rsidR="00E907B5" w:rsidRPr="000B56BA" w:rsidRDefault="005368BF">
            <w:pPr>
              <w:widowControl w:val="0"/>
              <w:tabs>
                <w:tab w:val="left" w:pos="1293"/>
              </w:tabs>
              <w:overflowPunct w:val="0"/>
              <w:jc w:val="both"/>
              <w:textAlignment w:val="baseline"/>
            </w:pPr>
            <w:r w:rsidRPr="000B56BA">
              <w:t>Savivaldybės funkcijos – Lietuvos Respublikos vietos savivaldos įstatymo ir kitų įstatymų savivaldybėms priskirtos viešojo administravimo ir viešųjų paslaugų teikimo funkcijos. Savivaldybės atstovaujamoji institucija yra taryba, turinti vietos valdžios ir viešojo administravimo teises ir pareigas, vykdomoji institucija – administracijos direktorius, administracijos direktoriaus pavaduotojas, turintys viešojo administravimo teises ir pareigas. Savivaldybės institucijos yra atsakingos už savivaldos teisės ir savo funkcijų įgyvendinimą.</w:t>
            </w:r>
          </w:p>
          <w:p w14:paraId="57F78E6F" w14:textId="77777777" w:rsidR="00E907B5" w:rsidRPr="000B56BA" w:rsidRDefault="005368BF">
            <w:pPr>
              <w:widowControl w:val="0"/>
              <w:tabs>
                <w:tab w:val="left" w:pos="1293"/>
              </w:tabs>
              <w:overflowPunct w:val="0"/>
              <w:jc w:val="both"/>
              <w:textAlignment w:val="baseline"/>
            </w:pPr>
            <w:r w:rsidRPr="000B56BA">
              <w:t>Ignalinos rajono savivaldybės kontrolės ir audito tarnyba yra savivaldybės kontrolės įstaiga, kuri atlieka finansinį ir veiklos auditą savivaldybės administracijoje, savivaldybės administravimo subjektuose ir savivaldybės kontroliuojamose įmonėse, prižiūri, ar teisėtai, efektyviai, ekonomiškai ir rezultatyviai valdomas savivaldybės turtas ir vykdomas savivaldybės biudžetas. Savivaldybės kontrolieriaus įgaliojimai ir pareigos, savivaldybės kontrolės ir audito tarnybos funkcijos yra reglamentuotos Lietuvos Respublikos vietos savivaldos įstatyme.</w:t>
            </w:r>
          </w:p>
          <w:p w14:paraId="4F202186" w14:textId="77777777" w:rsidR="00E907B5" w:rsidRPr="000B56BA" w:rsidRDefault="005368BF">
            <w:pPr>
              <w:widowControl w:val="0"/>
              <w:tabs>
                <w:tab w:val="left" w:pos="1293"/>
              </w:tabs>
              <w:overflowPunct w:val="0"/>
              <w:jc w:val="both"/>
              <w:textAlignment w:val="baseline"/>
            </w:pPr>
            <w:r w:rsidRPr="000B56BA">
              <w:t>Įgyvendinant uždavinį taip pat numatomos administracinės naštos mažinimo priemonės: skelbti informaciją apie galimybę naudotis portalu „Verslo vartai“, organizuoti ir atlikti apklausas bei įvertinti administracinę naštą, padėti besikreipiantiems gyventojams užpildyti metines pajamų ir turto deklaracijas, dalyvauti seminaruose dėl administracinės naštos mažinimo.</w:t>
            </w:r>
          </w:p>
          <w:p w14:paraId="1EB2EC6C"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51249D70" w14:textId="77777777" w:rsidR="00E907B5" w:rsidRPr="000B56BA" w:rsidRDefault="005368BF">
            <w:pPr>
              <w:widowControl w:val="0"/>
              <w:tabs>
                <w:tab w:val="left" w:pos="1293"/>
              </w:tabs>
              <w:overflowPunct w:val="0"/>
              <w:jc w:val="both"/>
              <w:textAlignment w:val="baseline"/>
            </w:pPr>
            <w:r w:rsidRPr="000B56BA">
              <w:t>Savivaldybės tarybos narių skaičius.</w:t>
            </w:r>
          </w:p>
          <w:p w14:paraId="04B89FFE" w14:textId="77777777" w:rsidR="00E907B5" w:rsidRPr="000B56BA" w:rsidRDefault="005368BF">
            <w:pPr>
              <w:widowControl w:val="0"/>
              <w:tabs>
                <w:tab w:val="left" w:pos="1293"/>
              </w:tabs>
              <w:overflowPunct w:val="0"/>
              <w:jc w:val="both"/>
              <w:textAlignment w:val="baseline"/>
            </w:pPr>
            <w:r w:rsidRPr="000B56BA">
              <w:t>Savivaldybės administracijos darbuotojų (etatų) ir politinio (asmeninio) pasitikėjimo valstybės tarnautojų skaičius.</w:t>
            </w:r>
          </w:p>
          <w:p w14:paraId="39DE7FA2" w14:textId="77777777" w:rsidR="00E907B5" w:rsidRPr="000B56BA" w:rsidRDefault="005368BF">
            <w:pPr>
              <w:widowControl w:val="0"/>
              <w:tabs>
                <w:tab w:val="left" w:pos="1293"/>
              </w:tabs>
              <w:overflowPunct w:val="0"/>
              <w:jc w:val="both"/>
              <w:textAlignment w:val="baseline"/>
            </w:pPr>
            <w:r w:rsidRPr="000B56BA">
              <w:t>Ignalinos rajono savivaldybės kontrolės ir audito tarnybos darbuotojų (etatų) skaičius.</w:t>
            </w:r>
          </w:p>
          <w:p w14:paraId="27D331B6" w14:textId="77777777" w:rsidR="00E907B5" w:rsidRPr="000B56BA" w:rsidRDefault="005368BF">
            <w:pPr>
              <w:widowControl w:val="0"/>
              <w:tabs>
                <w:tab w:val="left" w:pos="1293"/>
              </w:tabs>
              <w:overflowPunct w:val="0"/>
              <w:jc w:val="both"/>
              <w:textAlignment w:val="baseline"/>
            </w:pPr>
            <w:r w:rsidRPr="000B56BA">
              <w:t>Administracijos direktoriaus rezervo panaudojimas (proc.).</w:t>
            </w:r>
          </w:p>
          <w:p w14:paraId="6C26CE02" w14:textId="77777777" w:rsidR="00E907B5" w:rsidRPr="000B56BA" w:rsidRDefault="005368BF">
            <w:pPr>
              <w:widowControl w:val="0"/>
              <w:tabs>
                <w:tab w:val="left" w:pos="1293"/>
              </w:tabs>
              <w:overflowPunct w:val="0"/>
              <w:jc w:val="both"/>
              <w:textAlignment w:val="baseline"/>
            </w:pPr>
            <w:r w:rsidRPr="000B56BA">
              <w:t>Paskelbtų informacinių pranešimų skaičius.</w:t>
            </w:r>
          </w:p>
          <w:p w14:paraId="27BA1A17" w14:textId="77777777" w:rsidR="00E907B5" w:rsidRPr="000B56BA" w:rsidRDefault="005368BF">
            <w:pPr>
              <w:widowControl w:val="0"/>
              <w:tabs>
                <w:tab w:val="left" w:pos="1293"/>
              </w:tabs>
              <w:overflowPunct w:val="0"/>
              <w:jc w:val="both"/>
              <w:textAlignment w:val="baseline"/>
            </w:pPr>
            <w:r w:rsidRPr="000B56BA">
              <w:t>Asmenų, kuriems padėta užpildyti metinę pajamų deklaraciją ir turto deklaraciją antrinei teisinei pagalbai gauti, skaičius.</w:t>
            </w:r>
          </w:p>
          <w:p w14:paraId="2987A578" w14:textId="77777777" w:rsidR="00E907B5" w:rsidRPr="000B56BA" w:rsidRDefault="005368BF">
            <w:pPr>
              <w:widowControl w:val="0"/>
              <w:tabs>
                <w:tab w:val="left" w:pos="1293"/>
              </w:tabs>
              <w:overflowPunct w:val="0"/>
              <w:jc w:val="both"/>
              <w:textAlignment w:val="baseline"/>
            </w:pPr>
            <w:r w:rsidRPr="000B56BA">
              <w:t>Darbuotojų, dalyvavusių seminaruose, skaičius.</w:t>
            </w:r>
          </w:p>
          <w:p w14:paraId="53E3C083" w14:textId="77777777" w:rsidR="00E907B5" w:rsidRPr="000B56BA" w:rsidRDefault="005368BF">
            <w:pPr>
              <w:widowControl w:val="0"/>
              <w:tabs>
                <w:tab w:val="left" w:pos="1293"/>
              </w:tabs>
              <w:overflowPunct w:val="0"/>
              <w:jc w:val="both"/>
              <w:textAlignment w:val="baseline"/>
            </w:pPr>
            <w:r w:rsidRPr="000B56BA">
              <w:rPr>
                <w:b/>
              </w:rPr>
              <w:t>2 uždavinys.</w:t>
            </w:r>
            <w:r w:rsidRPr="000B56BA">
              <w:t xml:space="preserve"> Tinkamai įgyvendinti savivaldybei perduotas valstybės ir kitas teisės aktų priskirtas funkcijas.</w:t>
            </w:r>
          </w:p>
          <w:p w14:paraId="635D4C36" w14:textId="77777777" w:rsidR="00E907B5" w:rsidRPr="000B56BA" w:rsidRDefault="005368BF">
            <w:pPr>
              <w:widowControl w:val="0"/>
              <w:tabs>
                <w:tab w:val="left" w:pos="1293"/>
              </w:tabs>
              <w:overflowPunct w:val="0"/>
              <w:jc w:val="both"/>
              <w:textAlignment w:val="baseline"/>
            </w:pPr>
            <w:r w:rsidRPr="000B56BA">
              <w:t>Valstybinės (valstybės perduotos savivaldybėms) funkcijos – tai valstybės funkcijos, pagal įstatymus perduotos savivaldybėms, atsižvelgiant į gyventojų interesus. Savivaldybės, įgyvendindamos šias funkcijas, turi įstatymų nustatytą sprendimų priėmimo laisvę. Savivaldybių veiklą įgyvendinant šias funkcijas riboja valstybės institucijų ir (arba) pareigūnų sprendimai.</w:t>
            </w:r>
          </w:p>
          <w:p w14:paraId="0D419FAB" w14:textId="77777777" w:rsidR="00E907B5" w:rsidRPr="000B56BA" w:rsidRDefault="005368BF">
            <w:pPr>
              <w:widowControl w:val="0"/>
              <w:tabs>
                <w:tab w:val="left" w:pos="1293"/>
              </w:tabs>
              <w:overflowPunct w:val="0"/>
              <w:jc w:val="both"/>
              <w:textAlignment w:val="baseline"/>
            </w:pPr>
            <w:r w:rsidRPr="000B56BA">
              <w:t xml:space="preserve">Šiuo uždaviniu numatoma įgyvendinti valstybines (valstybės perduotas savivaldybėms) funkcijas: gyventojų registro tvarkymas ir duomenų valstybės registrui teikimas; archyvinių dokumentų tvarkymas; duomenų teikimas valstybės pagalbos suteikimo registrui; vaikų ir jaunimo teisių apsauga; valstybinės kalbos vartojimo ir taisyklingumo kontrolė; civilinės būklės aktų registravimas; turto disponavimas ir naudojimas; gyvenamosios vietos deklaravimas; pirminė teisinė pagalba; mobilizacijos administravimas; civilinės saugos administravimas; priešgaisrinės tarnybos veiklos organizavimas ir objektų išlaikymas. </w:t>
            </w:r>
          </w:p>
          <w:p w14:paraId="299713C0" w14:textId="77777777" w:rsidR="00E907B5" w:rsidRPr="000B56BA" w:rsidRDefault="005368BF">
            <w:pPr>
              <w:widowControl w:val="0"/>
              <w:tabs>
                <w:tab w:val="left" w:pos="1293"/>
              </w:tabs>
              <w:overflowPunct w:val="0"/>
              <w:jc w:val="both"/>
              <w:textAlignment w:val="baseline"/>
            </w:pPr>
            <w:r w:rsidRPr="000B56BA">
              <w:t>Įgyvendinant uždavinį, numatoma kompensuoti vežėjų nuostolius, susidarančius vežant keleivius visuomenei būtinais, tačiau vežėjams nuostolingais maršrutais. Savivaldybė sieks užtikrinti ir kitų jai priklausančių funkcijų tinkamą vykdymą.</w:t>
            </w:r>
          </w:p>
          <w:p w14:paraId="23DD822C"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03D78829" w14:textId="77777777" w:rsidR="00E907B5" w:rsidRPr="000B56BA" w:rsidRDefault="005368BF">
            <w:pPr>
              <w:widowControl w:val="0"/>
              <w:tabs>
                <w:tab w:val="left" w:pos="1293"/>
              </w:tabs>
              <w:overflowPunct w:val="0"/>
              <w:jc w:val="both"/>
              <w:textAlignment w:val="baseline"/>
            </w:pPr>
            <w:r w:rsidRPr="000B56BA">
              <w:t>Valstybės dotacijų, skirtų vykdyti valstybines (perduotas savivaldybėms) funkcijas, panaudojimas (proc.).</w:t>
            </w:r>
          </w:p>
          <w:p w14:paraId="7E8F4CE1" w14:textId="77777777" w:rsidR="00E907B5" w:rsidRPr="000B56BA" w:rsidRDefault="005368BF">
            <w:pPr>
              <w:widowControl w:val="0"/>
              <w:tabs>
                <w:tab w:val="left" w:pos="1293"/>
              </w:tabs>
              <w:overflowPunct w:val="0"/>
              <w:jc w:val="both"/>
              <w:textAlignment w:val="baseline"/>
            </w:pPr>
            <w:r w:rsidRPr="000B56BA">
              <w:t>Keleivių vežėjų, kurių nuostoliai dėl nuostolingų maršrutų kompensuojami, skaičius.</w:t>
            </w:r>
          </w:p>
          <w:p w14:paraId="5A855896" w14:textId="77777777" w:rsidR="00E907B5" w:rsidRPr="000B56BA" w:rsidRDefault="005368BF">
            <w:pPr>
              <w:widowControl w:val="0"/>
              <w:tabs>
                <w:tab w:val="left" w:pos="1293"/>
              </w:tabs>
              <w:overflowPunct w:val="0"/>
              <w:jc w:val="both"/>
              <w:textAlignment w:val="baseline"/>
            </w:pPr>
            <w:r w:rsidRPr="000B56BA">
              <w:rPr>
                <w:b/>
              </w:rPr>
              <w:t>3 uždavinys.</w:t>
            </w:r>
            <w:r w:rsidRPr="000B56BA">
              <w:t xml:space="preserve"> Užtikrinti lygių galimybių įgyvendinimą.</w:t>
            </w:r>
          </w:p>
          <w:p w14:paraId="48A44E47" w14:textId="77777777" w:rsidR="00E907B5" w:rsidRPr="000B56BA" w:rsidRDefault="005368BF">
            <w:pPr>
              <w:widowControl w:val="0"/>
              <w:tabs>
                <w:tab w:val="left" w:pos="1293"/>
              </w:tabs>
              <w:overflowPunct w:val="0"/>
              <w:jc w:val="both"/>
              <w:textAlignment w:val="baseline"/>
            </w:pPr>
            <w:r w:rsidRPr="000B56BA">
              <w:t>Įgyvendinant šį uždavinį, numatoma užtikrinti asmenų lygias galimybes.</w:t>
            </w:r>
          </w:p>
          <w:p w14:paraId="625BE730"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7AC0FDC4" w14:textId="77777777" w:rsidR="00E907B5" w:rsidRPr="000B56BA" w:rsidRDefault="005368BF">
            <w:pPr>
              <w:widowControl w:val="0"/>
              <w:tabs>
                <w:tab w:val="left" w:pos="1293"/>
              </w:tabs>
              <w:overflowPunct w:val="0"/>
              <w:jc w:val="both"/>
              <w:textAlignment w:val="baseline"/>
            </w:pPr>
            <w:r w:rsidRPr="000B56BA">
              <w:t>Įgyvendintų priemonių skaičius.</w:t>
            </w:r>
          </w:p>
          <w:p w14:paraId="58D44688" w14:textId="77777777" w:rsidR="00E907B5" w:rsidRPr="000B56BA" w:rsidRDefault="005368BF">
            <w:pPr>
              <w:widowControl w:val="0"/>
              <w:tabs>
                <w:tab w:val="left" w:pos="1293"/>
              </w:tabs>
              <w:overflowPunct w:val="0"/>
              <w:jc w:val="both"/>
              <w:textAlignment w:val="baseline"/>
            </w:pPr>
            <w:r w:rsidRPr="000B56BA">
              <w:t>Mokymuose dalyvavusių darbuotojų skaičius.</w:t>
            </w:r>
          </w:p>
          <w:p w14:paraId="62A2B2D6" w14:textId="77777777" w:rsidR="00E907B5" w:rsidRPr="000B56BA" w:rsidRDefault="005368BF">
            <w:pPr>
              <w:widowControl w:val="0"/>
              <w:tabs>
                <w:tab w:val="left" w:pos="1293"/>
              </w:tabs>
              <w:overflowPunct w:val="0"/>
              <w:jc w:val="both"/>
              <w:textAlignment w:val="baseline"/>
            </w:pPr>
            <w:r w:rsidRPr="000B56BA">
              <w:rPr>
                <w:b/>
              </w:rPr>
              <w:t>4 uždavinys.</w:t>
            </w:r>
            <w:r w:rsidRPr="000B56BA">
              <w:t xml:space="preserve"> Užtikrinti kitų savivaldybės vykdomų priemonių įgyvendinimą.</w:t>
            </w:r>
          </w:p>
          <w:p w14:paraId="16B39702" w14:textId="77777777" w:rsidR="00E907B5" w:rsidRPr="000B56BA" w:rsidRDefault="005368BF">
            <w:pPr>
              <w:widowControl w:val="0"/>
              <w:tabs>
                <w:tab w:val="left" w:pos="1293"/>
              </w:tabs>
              <w:overflowPunct w:val="0"/>
              <w:jc w:val="both"/>
              <w:textAlignment w:val="baseline"/>
            </w:pPr>
            <w:r w:rsidRPr="000B56BA">
              <w:t xml:space="preserve">Įgyvendinant šį uždavinį, numatoma vykdyti prevencines priemones, skirtas asmenims, nukentėjusiems nuo smurto artimoje aplinkoje, taip pat vykdyti alkoholio ir tabako kontrolės priemones. </w:t>
            </w:r>
          </w:p>
          <w:p w14:paraId="02B4E459" w14:textId="77777777" w:rsidR="00E907B5" w:rsidRPr="000B56BA" w:rsidRDefault="005368BF">
            <w:pPr>
              <w:widowControl w:val="0"/>
              <w:tabs>
                <w:tab w:val="left" w:pos="1293"/>
              </w:tabs>
              <w:overflowPunct w:val="0"/>
              <w:jc w:val="both"/>
              <w:textAlignment w:val="baseline"/>
              <w:rPr>
                <w:b/>
              </w:rPr>
            </w:pPr>
            <w:r w:rsidRPr="000B56BA">
              <w:rPr>
                <w:b/>
              </w:rPr>
              <w:t>Produkto vertinimo kriterijai:</w:t>
            </w:r>
          </w:p>
          <w:p w14:paraId="70A8DBC8" w14:textId="77777777" w:rsidR="00E907B5" w:rsidRPr="000B56BA" w:rsidRDefault="005368BF">
            <w:pPr>
              <w:widowControl w:val="0"/>
              <w:tabs>
                <w:tab w:val="left" w:pos="1293"/>
              </w:tabs>
              <w:overflowPunct w:val="0"/>
              <w:jc w:val="both"/>
              <w:textAlignment w:val="baseline"/>
            </w:pPr>
            <w:r w:rsidRPr="000B56BA">
              <w:t>Apmokytų vaiko gerovės komisijų narių skaičius.</w:t>
            </w:r>
          </w:p>
          <w:p w14:paraId="1904835E" w14:textId="77777777" w:rsidR="00E907B5" w:rsidRPr="000B56BA" w:rsidRDefault="005368BF">
            <w:pPr>
              <w:widowControl w:val="0"/>
              <w:tabs>
                <w:tab w:val="left" w:pos="1293"/>
              </w:tabs>
              <w:overflowPunct w:val="0"/>
              <w:jc w:val="both"/>
              <w:textAlignment w:val="baseline"/>
            </w:pPr>
            <w:r w:rsidRPr="000B56BA">
              <w:t>Paskelbtų informacijų vietinėje spaudoje, savivaldybės, ugdymo įstaigų interneto svetainėse skaičius.</w:t>
            </w:r>
          </w:p>
          <w:p w14:paraId="5D30735B" w14:textId="77777777" w:rsidR="00E907B5" w:rsidRPr="000B56BA" w:rsidRDefault="005368BF">
            <w:pPr>
              <w:widowControl w:val="0"/>
              <w:tabs>
                <w:tab w:val="left" w:pos="1293"/>
              </w:tabs>
              <w:overflowPunct w:val="0"/>
              <w:jc w:val="both"/>
              <w:textAlignment w:val="baseline"/>
            </w:pPr>
            <w:r w:rsidRPr="000B56BA">
              <w:t>Renginių (akcijų) skaičius.</w:t>
            </w:r>
          </w:p>
          <w:p w14:paraId="26C64B78" w14:textId="77777777" w:rsidR="00E907B5" w:rsidRPr="000B56BA" w:rsidRDefault="005368BF">
            <w:pPr>
              <w:widowControl w:val="0"/>
              <w:tabs>
                <w:tab w:val="left" w:pos="1293"/>
              </w:tabs>
              <w:overflowPunct w:val="0"/>
              <w:jc w:val="both"/>
              <w:textAlignment w:val="baseline"/>
            </w:pPr>
            <w:r w:rsidRPr="000B56BA">
              <w:t>Skelbimų skaičius.</w:t>
            </w:r>
          </w:p>
        </w:tc>
      </w:tr>
    </w:tbl>
    <w:p w14:paraId="5002716B"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79721E7B" w14:textId="77777777">
        <w:tc>
          <w:tcPr>
            <w:tcW w:w="9545" w:type="dxa"/>
          </w:tcPr>
          <w:p w14:paraId="08C5E393" w14:textId="77777777" w:rsidR="00E907B5" w:rsidRPr="000B56BA" w:rsidRDefault="005368BF">
            <w:pPr>
              <w:widowControl w:val="0"/>
              <w:tabs>
                <w:tab w:val="left" w:pos="1293"/>
              </w:tabs>
              <w:overflowPunct w:val="0"/>
              <w:jc w:val="both"/>
              <w:textAlignment w:val="baseline"/>
              <w:rPr>
                <w:b/>
              </w:rPr>
            </w:pPr>
            <w:r w:rsidRPr="000B56BA">
              <w:rPr>
                <w:b/>
              </w:rPr>
              <w:t>Numatomas programos įgyvendinimo rezultatas</w:t>
            </w:r>
          </w:p>
          <w:p w14:paraId="2AB83FBE" w14:textId="77777777" w:rsidR="00E907B5" w:rsidRPr="000B56BA" w:rsidRDefault="005368BF">
            <w:pPr>
              <w:widowControl w:val="0"/>
              <w:tabs>
                <w:tab w:val="left" w:pos="1293"/>
              </w:tabs>
              <w:overflowPunct w:val="0"/>
              <w:jc w:val="both"/>
              <w:textAlignment w:val="baseline"/>
            </w:pPr>
            <w:r w:rsidRPr="000B56BA">
              <w:t>Įgyvendinama programa bus užtikrintas efektyvus Ignalinos rajono savivaldybės institucijų darbo organizavimas, Lietuvos Respublikos teisės aktų savivaldybei priskirtų funkcijų vykdymas, taip pat tenkinami savivaldybės gyventojų viešieji interesai. Ignalinos rajono savivaldybės kontrolės ir audito tarnybos darbo organizavimas prisidės prie skaidresnio savivaldybės finansinių išteklių ir valdomo turto panaudojimo, augančio savivaldybės veiklos viešumo.</w:t>
            </w:r>
          </w:p>
        </w:tc>
      </w:tr>
    </w:tbl>
    <w:p w14:paraId="2A08594F"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2BA7F165" w14:textId="77777777">
        <w:tc>
          <w:tcPr>
            <w:tcW w:w="9545" w:type="dxa"/>
          </w:tcPr>
          <w:p w14:paraId="1D56F2A9" w14:textId="77777777" w:rsidR="00E907B5" w:rsidRPr="000B56BA" w:rsidRDefault="005368BF">
            <w:pPr>
              <w:widowControl w:val="0"/>
              <w:tabs>
                <w:tab w:val="left" w:pos="1293"/>
              </w:tabs>
              <w:overflowPunct w:val="0"/>
              <w:jc w:val="both"/>
              <w:textAlignment w:val="baseline"/>
            </w:pPr>
            <w:r w:rsidRPr="000B56BA">
              <w:rPr>
                <w:b/>
              </w:rPr>
              <w:t>Galimi programos vykdymo ir finansavimo šaltiniai:</w:t>
            </w:r>
            <w:r w:rsidRPr="000B56BA">
              <w:t xml:space="preserve"> savivaldybės biudžeto lėšos, lėšos valstybinėms funkcijoms vykdyti, kitos lėšos.</w:t>
            </w:r>
          </w:p>
        </w:tc>
      </w:tr>
    </w:tbl>
    <w:p w14:paraId="64E48BC7" w14:textId="77777777" w:rsidR="00E907B5" w:rsidRPr="000B56BA" w:rsidRDefault="00E907B5">
      <w:pPr>
        <w:widowControl w:val="0"/>
        <w:tabs>
          <w:tab w:val="left" w:pos="1293"/>
        </w:tabs>
        <w:overflowPunct w:val="0"/>
        <w:textAlignment w:val="baseline"/>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E907B5" w:rsidRPr="000B56BA" w14:paraId="48B1DFCE" w14:textId="77777777">
        <w:tc>
          <w:tcPr>
            <w:tcW w:w="9545" w:type="dxa"/>
          </w:tcPr>
          <w:p w14:paraId="2ED33433" w14:textId="77777777" w:rsidR="00E907B5" w:rsidRPr="000B56BA" w:rsidRDefault="005368BF">
            <w:pPr>
              <w:widowControl w:val="0"/>
              <w:tabs>
                <w:tab w:val="left" w:pos="1293"/>
              </w:tabs>
              <w:overflowPunct w:val="0"/>
              <w:textAlignment w:val="baseline"/>
              <w:rPr>
                <w:b/>
              </w:rPr>
            </w:pPr>
            <w:r w:rsidRPr="000B56BA">
              <w:rPr>
                <w:b/>
              </w:rPr>
              <w:t>Ignalinos rajono strateginiame plėtros plane numatyti veiksmai, kurie susiję su vykdoma programa</w:t>
            </w:r>
          </w:p>
          <w:p w14:paraId="7786595F" w14:textId="77777777" w:rsidR="00E907B5" w:rsidRPr="000B56BA" w:rsidRDefault="005368BF">
            <w:pPr>
              <w:widowControl w:val="0"/>
              <w:tabs>
                <w:tab w:val="left" w:pos="1293"/>
              </w:tabs>
              <w:overflowPunct w:val="0"/>
              <w:textAlignment w:val="baseline"/>
            </w:pPr>
            <w:r w:rsidRPr="000B56BA">
              <w:rPr>
                <w:b/>
              </w:rPr>
              <w:t xml:space="preserve">4 PRIORITETAS. </w:t>
            </w:r>
            <w:r w:rsidRPr="000B56BA">
              <w:t>SAUGI VISUOMENĖ IR EFEKTYVUS VIEŠASIS VALDYMAS</w:t>
            </w:r>
          </w:p>
          <w:p w14:paraId="781F9156" w14:textId="77777777" w:rsidR="00E907B5" w:rsidRPr="000B56BA" w:rsidRDefault="005368BF">
            <w:pPr>
              <w:widowControl w:val="0"/>
              <w:tabs>
                <w:tab w:val="left" w:pos="1293"/>
              </w:tabs>
              <w:overflowPunct w:val="0"/>
              <w:textAlignment w:val="baseline"/>
            </w:pPr>
            <w:r w:rsidRPr="000B56BA">
              <w:rPr>
                <w:b/>
              </w:rPr>
              <w:t xml:space="preserve">4.1 tikslas. </w:t>
            </w:r>
            <w:r w:rsidRPr="000B56BA">
              <w:t>Saugumo didinimas rajone.</w:t>
            </w:r>
          </w:p>
          <w:p w14:paraId="6E178BF2" w14:textId="77777777" w:rsidR="00E907B5" w:rsidRPr="000B56BA" w:rsidRDefault="005368BF">
            <w:pPr>
              <w:widowControl w:val="0"/>
              <w:tabs>
                <w:tab w:val="left" w:pos="1293"/>
              </w:tabs>
              <w:overflowPunct w:val="0"/>
              <w:textAlignment w:val="baseline"/>
            </w:pPr>
            <w:r w:rsidRPr="000B56BA">
              <w:rPr>
                <w:b/>
              </w:rPr>
              <w:t xml:space="preserve">4.1.1 uždavinys. </w:t>
            </w:r>
            <w:r w:rsidRPr="000B56BA">
              <w:t>Užtikrinti viešąją tvarką ir gyventojų saugumą.</w:t>
            </w:r>
          </w:p>
          <w:p w14:paraId="1860BEEC" w14:textId="77777777" w:rsidR="00E907B5" w:rsidRPr="000B56BA" w:rsidRDefault="005368BF">
            <w:pPr>
              <w:widowControl w:val="0"/>
              <w:tabs>
                <w:tab w:val="left" w:pos="1293"/>
              </w:tabs>
              <w:overflowPunct w:val="0"/>
              <w:textAlignment w:val="baseline"/>
            </w:pPr>
            <w:r w:rsidRPr="000B56BA">
              <w:rPr>
                <w:b/>
              </w:rPr>
              <w:t xml:space="preserve">4.1.2 uždavinys. </w:t>
            </w:r>
            <w:r w:rsidRPr="000B56BA">
              <w:t>Vykdyti prevencines programas, veiklas.</w:t>
            </w:r>
          </w:p>
          <w:p w14:paraId="52892EE3" w14:textId="77777777" w:rsidR="00E907B5" w:rsidRPr="000B56BA" w:rsidRDefault="005368BF">
            <w:pPr>
              <w:widowControl w:val="0"/>
              <w:tabs>
                <w:tab w:val="left" w:pos="1293"/>
              </w:tabs>
              <w:overflowPunct w:val="0"/>
              <w:textAlignment w:val="baseline"/>
            </w:pPr>
            <w:r w:rsidRPr="000B56BA">
              <w:rPr>
                <w:b/>
              </w:rPr>
              <w:t xml:space="preserve">4.2 tikslas. </w:t>
            </w:r>
            <w:r w:rsidRPr="000B56BA">
              <w:t>Efektyvaus, gyventojų poreikius atitinkančio viešojo valdymo užtikrinimas.</w:t>
            </w:r>
          </w:p>
          <w:p w14:paraId="73D89B6B" w14:textId="77777777" w:rsidR="00E907B5" w:rsidRPr="000B56BA" w:rsidRDefault="005368BF">
            <w:pPr>
              <w:widowControl w:val="0"/>
              <w:tabs>
                <w:tab w:val="left" w:pos="1293"/>
              </w:tabs>
              <w:overflowPunct w:val="0"/>
              <w:textAlignment w:val="baseline"/>
            </w:pPr>
            <w:r w:rsidRPr="000B56BA">
              <w:rPr>
                <w:b/>
              </w:rPr>
              <w:t xml:space="preserve">4.2.1 uždavinys. </w:t>
            </w:r>
            <w:r w:rsidRPr="000B56BA">
              <w:t>Užtikrinti savivaldybės valdymo ir veiklos efektyvumą.</w:t>
            </w:r>
          </w:p>
          <w:p w14:paraId="57CF59B8" w14:textId="77777777" w:rsidR="00E907B5" w:rsidRPr="000B56BA" w:rsidRDefault="005368BF">
            <w:pPr>
              <w:widowControl w:val="0"/>
              <w:tabs>
                <w:tab w:val="left" w:pos="1293"/>
              </w:tabs>
              <w:overflowPunct w:val="0"/>
              <w:textAlignment w:val="baseline"/>
            </w:pPr>
            <w:r w:rsidRPr="000B56BA">
              <w:rPr>
                <w:b/>
              </w:rPr>
              <w:t xml:space="preserve">4.2.2 uždavinys. </w:t>
            </w:r>
            <w:r w:rsidRPr="000B56BA">
              <w:t>Vykdyti teritorinį, finansinį ir strateginį planavimą.</w:t>
            </w:r>
          </w:p>
        </w:tc>
      </w:tr>
    </w:tbl>
    <w:p w14:paraId="6AE3B441" w14:textId="77777777" w:rsidR="00E907B5" w:rsidRPr="000B56BA" w:rsidRDefault="00E907B5">
      <w:pPr>
        <w:widowControl w:val="0"/>
        <w:tabs>
          <w:tab w:val="left" w:pos="1293"/>
        </w:tabs>
        <w:overflowPunct w:val="0"/>
        <w:textAlignment w:val="baseline"/>
      </w:pPr>
    </w:p>
    <w:tbl>
      <w:tblPr>
        <w:tblW w:w="9575"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9545"/>
        <w:gridCol w:w="12"/>
      </w:tblGrid>
      <w:tr w:rsidR="00E907B5" w:rsidRPr="000B56BA" w14:paraId="5C55E9C6" w14:textId="77777777">
        <w:trPr>
          <w:gridBefore w:val="1"/>
          <w:gridAfter w:val="1"/>
          <w:wBefore w:w="18" w:type="dxa"/>
          <w:wAfter w:w="12" w:type="dxa"/>
        </w:trPr>
        <w:tc>
          <w:tcPr>
            <w:tcW w:w="9545" w:type="dxa"/>
          </w:tcPr>
          <w:p w14:paraId="3C871A53" w14:textId="77777777" w:rsidR="00E907B5" w:rsidRPr="000B56BA" w:rsidRDefault="005368BF">
            <w:pPr>
              <w:widowControl w:val="0"/>
              <w:tabs>
                <w:tab w:val="left" w:pos="1293"/>
              </w:tabs>
              <w:overflowPunct w:val="0"/>
              <w:textAlignment w:val="baseline"/>
              <w:rPr>
                <w:b/>
              </w:rPr>
            </w:pPr>
            <w:r w:rsidRPr="000B56BA">
              <w:rPr>
                <w:b/>
              </w:rPr>
              <w:t xml:space="preserve">Susiję įstatymai ir kiti norminiai teisės aktai </w:t>
            </w:r>
          </w:p>
          <w:p w14:paraId="2609AD9B" w14:textId="77777777" w:rsidR="00E907B5" w:rsidRPr="000B56BA" w:rsidRDefault="005368BF">
            <w:pPr>
              <w:widowControl w:val="0"/>
              <w:tabs>
                <w:tab w:val="left" w:pos="1293"/>
              </w:tabs>
              <w:overflowPunct w:val="0"/>
              <w:jc w:val="both"/>
              <w:textAlignment w:val="baseline"/>
            </w:pPr>
            <w:r w:rsidRPr="000B56BA">
              <w:t>Lietuvos Respublikos vietos savivaldos įstatymas, Lietuvos Respublikos viešojo administravimo įstatymas, Lietuvos Respublikos valstybės tarnybos įstatymas, Lietuvos Respublikos viešųjų įstaigų įstatymas, Lietuvos Respublikos biudžetinių įstaigų įstatymas, Lietuvos Respublikos akcinių bendrovių įstatymas, Lietuvos Respublikos valstybinės kalbos įstatymas, Lietuvos Respublikos vaiko teisių apsaugos pagrindų įstatymas, Lietuvos Respublikos dokumentų ir archyvų įstatymas, Lietuvos Respublikos civilinis kodeksas, Lietuvos Respublikos pilietybės įstatymas, Lietuvos Respublikos valstybės ir savivaldybių turto valdymo, naudojimo ir disponavimo juo įstatymas, Lietuvos Respublikos valstybės ir savivaldybių įmonių įstatymas, Lietuvos Respublikos valstybei ir savivaldybėms priklausančių akcijų privatizavimo įstatymas, Lietuvos Respublikos biudžeto sandaros įstatymas, Lietuvos Respublikos alkoholio kontrolės įstatymas, Lietuvos Respublikos tabako, tabako gaminių ir su jais susijusių gaminių kontrolės įstatymas, Lietuvos Respublikos moterų ir vyrų lygių galimybių įstatymas, Lietuvos Respublikos lygių galimybių įstatymas, Lietuvos Respublikos apsaugos nuo smurto artimoje aplinkoje įstatymas, Lietuvos Respublikos administracinės naštos mažinimo įstatymas ir kt.</w:t>
            </w:r>
          </w:p>
        </w:tc>
      </w:tr>
      <w:tr w:rsidR="00E907B5" w:rsidRPr="000B56BA" w14:paraId="6F08743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9575" w:type="dxa"/>
            <w:gridSpan w:val="3"/>
            <w:tcBorders>
              <w:top w:val="nil"/>
              <w:left w:val="nil"/>
              <w:bottom w:val="nil"/>
              <w:right w:val="nil"/>
            </w:tcBorders>
            <w:shd w:val="clear" w:color="auto" w:fill="auto"/>
            <w:vAlign w:val="bottom"/>
            <w:hideMark/>
          </w:tcPr>
          <w:p w14:paraId="66F6424B" w14:textId="77777777" w:rsidR="00E907B5" w:rsidRPr="000B56BA" w:rsidRDefault="00E907B5">
            <w:pPr>
              <w:widowControl w:val="0"/>
              <w:tabs>
                <w:tab w:val="left" w:pos="1293"/>
              </w:tabs>
              <w:overflowPunct w:val="0"/>
              <w:jc w:val="both"/>
              <w:textAlignment w:val="baseline"/>
              <w:rPr>
                <w:b/>
                <w:bCs/>
                <w:szCs w:val="24"/>
              </w:rPr>
            </w:pPr>
          </w:p>
          <w:p w14:paraId="105A30A2" w14:textId="77777777" w:rsidR="00E907B5" w:rsidRPr="000B56BA" w:rsidRDefault="005368BF">
            <w:pPr>
              <w:widowControl w:val="0"/>
              <w:tabs>
                <w:tab w:val="left" w:pos="1293"/>
              </w:tabs>
              <w:overflowPunct w:val="0"/>
              <w:jc w:val="center"/>
              <w:textAlignment w:val="baseline"/>
              <w:rPr>
                <w:b/>
                <w:bCs/>
                <w:szCs w:val="24"/>
              </w:rPr>
            </w:pPr>
            <w:r w:rsidRPr="000B56BA">
              <w:rPr>
                <w:b/>
                <w:bCs/>
                <w:szCs w:val="24"/>
              </w:rPr>
              <w:t xml:space="preserve">SAVIVALDYBĖS FUNKCIJŲ VYKDYMO, ADMINISTRAVIMO IR SAVIVALDYBĖS VEIKLOS UŽTIKRINIMO PROGRAMOS </w:t>
            </w:r>
            <w:r w:rsidRPr="000B56BA">
              <w:rPr>
                <w:b/>
                <w:bCs/>
                <w:caps/>
                <w:szCs w:val="24"/>
              </w:rPr>
              <w:t>lėšų poreikis (asignavimai) ir numatomi finansavimo šaltiniai</w:t>
            </w:r>
          </w:p>
        </w:tc>
      </w:tr>
      <w:tr w:rsidR="00E907B5" w:rsidRPr="000B56BA" w14:paraId="0EEAA68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0"/>
        </w:trPr>
        <w:tc>
          <w:tcPr>
            <w:tcW w:w="9575" w:type="dxa"/>
            <w:gridSpan w:val="3"/>
            <w:tcBorders>
              <w:top w:val="nil"/>
              <w:left w:val="nil"/>
              <w:bottom w:val="nil"/>
              <w:right w:val="nil"/>
            </w:tcBorders>
            <w:shd w:val="clear" w:color="auto" w:fill="auto"/>
            <w:noWrap/>
            <w:vAlign w:val="bottom"/>
            <w:hideMark/>
          </w:tcPr>
          <w:p w14:paraId="325F591E" w14:textId="77777777" w:rsidR="00E907B5" w:rsidRPr="000B56BA" w:rsidRDefault="005368BF">
            <w:pPr>
              <w:widowControl w:val="0"/>
              <w:tabs>
                <w:tab w:val="left" w:pos="1293"/>
              </w:tabs>
              <w:overflowPunct w:val="0"/>
              <w:ind w:firstLine="7750"/>
              <w:jc w:val="both"/>
              <w:textAlignment w:val="baseline"/>
              <w:rPr>
                <w:szCs w:val="24"/>
              </w:rPr>
            </w:pPr>
            <w:r w:rsidRPr="000B56BA">
              <w:rPr>
                <w:szCs w:val="24"/>
              </w:rPr>
              <w:t>(tūkst. Eur)</w:t>
            </w:r>
          </w:p>
        </w:tc>
      </w:tr>
    </w:tbl>
    <w:p w14:paraId="5B0409BF" w14:textId="77777777" w:rsidR="00E907B5" w:rsidRPr="000B56BA" w:rsidRDefault="00E907B5">
      <w:pPr>
        <w:widowControl w:val="0"/>
        <w:tabs>
          <w:tab w:val="left" w:pos="1293"/>
        </w:tabs>
        <w:overflowPunct w:val="0"/>
        <w:textAlignment w:val="baseline"/>
        <w:rPr>
          <w:szCs w:val="24"/>
        </w:rPr>
      </w:pPr>
    </w:p>
    <w:tbl>
      <w:tblPr>
        <w:tblW w:w="9835" w:type="dxa"/>
        <w:tblLook w:val="04A0" w:firstRow="1" w:lastRow="0" w:firstColumn="1" w:lastColumn="0" w:noHBand="0" w:noVBand="1"/>
      </w:tblPr>
      <w:tblGrid>
        <w:gridCol w:w="5807"/>
        <w:gridCol w:w="1345"/>
        <w:gridCol w:w="1190"/>
        <w:gridCol w:w="1271"/>
        <w:gridCol w:w="222"/>
      </w:tblGrid>
      <w:tr w:rsidR="002358CA" w:rsidRPr="002358CA" w14:paraId="09C31FBA" w14:textId="77777777" w:rsidTr="002358CA">
        <w:trPr>
          <w:gridAfter w:val="1"/>
          <w:wAfter w:w="222" w:type="dxa"/>
          <w:trHeight w:val="276"/>
        </w:trPr>
        <w:tc>
          <w:tcPr>
            <w:tcW w:w="58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27C6F7A" w14:textId="77777777" w:rsidR="002358CA" w:rsidRPr="002358CA" w:rsidRDefault="002358CA" w:rsidP="002358CA">
            <w:pPr>
              <w:jc w:val="center"/>
              <w:rPr>
                <w:b/>
                <w:bCs/>
                <w:szCs w:val="24"/>
              </w:rPr>
            </w:pPr>
            <w:r w:rsidRPr="002358CA">
              <w:rPr>
                <w:b/>
                <w:bCs/>
                <w:szCs w:val="24"/>
              </w:rPr>
              <w:t>Ekonominės klasifikacijos grupės</w:t>
            </w:r>
          </w:p>
        </w:tc>
        <w:tc>
          <w:tcPr>
            <w:tcW w:w="13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ACD6460" w14:textId="77777777" w:rsidR="002358CA" w:rsidRPr="002358CA" w:rsidRDefault="002358CA" w:rsidP="002358CA">
            <w:pPr>
              <w:jc w:val="center"/>
              <w:rPr>
                <w:b/>
                <w:bCs/>
                <w:szCs w:val="24"/>
              </w:rPr>
            </w:pPr>
            <w:r w:rsidRPr="002358CA">
              <w:rPr>
                <w:b/>
                <w:bCs/>
                <w:szCs w:val="24"/>
              </w:rPr>
              <w:t>2023 m. projektas</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4909489" w14:textId="77777777" w:rsidR="002358CA" w:rsidRPr="002358CA" w:rsidRDefault="002358CA" w:rsidP="002358CA">
            <w:pPr>
              <w:jc w:val="center"/>
              <w:rPr>
                <w:b/>
                <w:bCs/>
                <w:szCs w:val="24"/>
              </w:rPr>
            </w:pPr>
            <w:r w:rsidRPr="002358CA">
              <w:rPr>
                <w:b/>
                <w:bCs/>
                <w:szCs w:val="24"/>
              </w:rPr>
              <w:t>2024 m. projektas</w:t>
            </w:r>
          </w:p>
        </w:tc>
        <w:tc>
          <w:tcPr>
            <w:tcW w:w="12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99F27B6" w14:textId="77777777" w:rsidR="002358CA" w:rsidRPr="002358CA" w:rsidRDefault="002358CA" w:rsidP="002358CA">
            <w:pPr>
              <w:jc w:val="center"/>
              <w:rPr>
                <w:b/>
                <w:bCs/>
                <w:szCs w:val="24"/>
              </w:rPr>
            </w:pPr>
            <w:r w:rsidRPr="002358CA">
              <w:rPr>
                <w:b/>
                <w:bCs/>
                <w:szCs w:val="24"/>
              </w:rPr>
              <w:t>2025 m. projektas</w:t>
            </w:r>
          </w:p>
        </w:tc>
      </w:tr>
      <w:tr w:rsidR="002358CA" w:rsidRPr="002358CA" w14:paraId="105610CB" w14:textId="77777777" w:rsidTr="002358CA">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1DA4D54D" w14:textId="77777777" w:rsidR="002358CA" w:rsidRPr="002358CA" w:rsidRDefault="002358CA" w:rsidP="002358CA">
            <w:pPr>
              <w:rPr>
                <w:b/>
                <w:bCs/>
                <w:szCs w:val="24"/>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14:paraId="57979D53" w14:textId="77777777" w:rsidR="002358CA" w:rsidRPr="002358CA" w:rsidRDefault="002358CA" w:rsidP="002358CA">
            <w:pPr>
              <w:rPr>
                <w:b/>
                <w:bCs/>
                <w:szCs w:val="24"/>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6E7B5563" w14:textId="77777777" w:rsidR="002358CA" w:rsidRPr="002358CA" w:rsidRDefault="002358CA" w:rsidP="002358CA">
            <w:pPr>
              <w:rPr>
                <w:b/>
                <w:bCs/>
                <w:szCs w:val="24"/>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14:paraId="0C87A7CF" w14:textId="77777777" w:rsidR="002358CA" w:rsidRPr="002358CA" w:rsidRDefault="002358CA" w:rsidP="002358CA">
            <w:pPr>
              <w:rPr>
                <w:b/>
                <w:bCs/>
                <w:szCs w:val="24"/>
              </w:rPr>
            </w:pPr>
          </w:p>
        </w:tc>
        <w:tc>
          <w:tcPr>
            <w:tcW w:w="222" w:type="dxa"/>
            <w:tcBorders>
              <w:top w:val="nil"/>
              <w:left w:val="nil"/>
              <w:bottom w:val="nil"/>
              <w:right w:val="nil"/>
            </w:tcBorders>
            <w:shd w:val="clear" w:color="auto" w:fill="auto"/>
            <w:noWrap/>
            <w:vAlign w:val="bottom"/>
            <w:hideMark/>
          </w:tcPr>
          <w:p w14:paraId="4B3D78F4" w14:textId="77777777" w:rsidR="002358CA" w:rsidRPr="002358CA" w:rsidRDefault="002358CA" w:rsidP="002358CA">
            <w:pPr>
              <w:jc w:val="center"/>
              <w:rPr>
                <w:b/>
                <w:bCs/>
                <w:szCs w:val="24"/>
              </w:rPr>
            </w:pPr>
          </w:p>
        </w:tc>
      </w:tr>
      <w:tr w:rsidR="002358CA" w:rsidRPr="002358CA" w14:paraId="489F93C2" w14:textId="77777777" w:rsidTr="002358CA">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50CF01A7" w14:textId="77777777" w:rsidR="002358CA" w:rsidRPr="002358CA" w:rsidRDefault="002358CA" w:rsidP="002358CA">
            <w:pPr>
              <w:rPr>
                <w:b/>
                <w:bCs/>
                <w:szCs w:val="24"/>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14:paraId="307F4F91" w14:textId="77777777" w:rsidR="002358CA" w:rsidRPr="002358CA" w:rsidRDefault="002358CA" w:rsidP="002358CA">
            <w:pPr>
              <w:rPr>
                <w:b/>
                <w:bCs/>
                <w:szCs w:val="24"/>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1F1C36BC" w14:textId="77777777" w:rsidR="002358CA" w:rsidRPr="002358CA" w:rsidRDefault="002358CA" w:rsidP="002358CA">
            <w:pPr>
              <w:rPr>
                <w:b/>
                <w:bCs/>
                <w:szCs w:val="24"/>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14:paraId="186C8199" w14:textId="77777777" w:rsidR="002358CA" w:rsidRPr="002358CA" w:rsidRDefault="002358CA" w:rsidP="002358CA">
            <w:pPr>
              <w:rPr>
                <w:b/>
                <w:bCs/>
                <w:szCs w:val="24"/>
              </w:rPr>
            </w:pPr>
          </w:p>
        </w:tc>
        <w:tc>
          <w:tcPr>
            <w:tcW w:w="222" w:type="dxa"/>
            <w:tcBorders>
              <w:top w:val="nil"/>
              <w:left w:val="nil"/>
              <w:bottom w:val="nil"/>
              <w:right w:val="nil"/>
            </w:tcBorders>
            <w:shd w:val="clear" w:color="auto" w:fill="auto"/>
            <w:noWrap/>
            <w:vAlign w:val="bottom"/>
            <w:hideMark/>
          </w:tcPr>
          <w:p w14:paraId="15B48002" w14:textId="77777777" w:rsidR="002358CA" w:rsidRPr="002358CA" w:rsidRDefault="002358CA" w:rsidP="002358CA">
            <w:pPr>
              <w:rPr>
                <w:szCs w:val="24"/>
              </w:rPr>
            </w:pPr>
          </w:p>
        </w:tc>
      </w:tr>
      <w:tr w:rsidR="002358CA" w:rsidRPr="002358CA" w14:paraId="62BCB5A3" w14:textId="77777777" w:rsidTr="002358CA">
        <w:trPr>
          <w:trHeight w:val="264"/>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2CF45ACF" w14:textId="77777777" w:rsidR="002358CA" w:rsidRPr="002358CA" w:rsidRDefault="002358CA" w:rsidP="002358CA">
            <w:pPr>
              <w:rPr>
                <w:b/>
                <w:bCs/>
                <w:szCs w:val="24"/>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14:paraId="354C8F2A" w14:textId="77777777" w:rsidR="002358CA" w:rsidRPr="002358CA" w:rsidRDefault="002358CA" w:rsidP="002358CA">
            <w:pPr>
              <w:rPr>
                <w:b/>
                <w:bCs/>
                <w:szCs w:val="24"/>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551D2189" w14:textId="77777777" w:rsidR="002358CA" w:rsidRPr="002358CA" w:rsidRDefault="002358CA" w:rsidP="002358CA">
            <w:pPr>
              <w:rPr>
                <w:b/>
                <w:bCs/>
                <w:szCs w:val="24"/>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14:paraId="599C7875" w14:textId="77777777" w:rsidR="002358CA" w:rsidRPr="002358CA" w:rsidRDefault="002358CA" w:rsidP="002358CA">
            <w:pPr>
              <w:rPr>
                <w:b/>
                <w:bCs/>
                <w:szCs w:val="24"/>
              </w:rPr>
            </w:pPr>
          </w:p>
        </w:tc>
        <w:tc>
          <w:tcPr>
            <w:tcW w:w="222" w:type="dxa"/>
            <w:tcBorders>
              <w:top w:val="nil"/>
              <w:left w:val="nil"/>
              <w:bottom w:val="nil"/>
              <w:right w:val="nil"/>
            </w:tcBorders>
            <w:shd w:val="clear" w:color="auto" w:fill="auto"/>
            <w:noWrap/>
            <w:vAlign w:val="bottom"/>
            <w:hideMark/>
          </w:tcPr>
          <w:p w14:paraId="62C60BB9" w14:textId="77777777" w:rsidR="002358CA" w:rsidRPr="002358CA" w:rsidRDefault="002358CA" w:rsidP="002358CA">
            <w:pPr>
              <w:rPr>
                <w:szCs w:val="24"/>
              </w:rPr>
            </w:pPr>
          </w:p>
        </w:tc>
      </w:tr>
      <w:tr w:rsidR="002358CA" w:rsidRPr="000B56BA" w14:paraId="56A394C9" w14:textId="77777777" w:rsidTr="002358CA">
        <w:trPr>
          <w:trHeight w:val="264"/>
        </w:trPr>
        <w:tc>
          <w:tcPr>
            <w:tcW w:w="5807" w:type="dxa"/>
            <w:tcBorders>
              <w:top w:val="nil"/>
              <w:left w:val="single" w:sz="4" w:space="0" w:color="auto"/>
              <w:bottom w:val="single" w:sz="4" w:space="0" w:color="auto"/>
              <w:right w:val="single" w:sz="4" w:space="0" w:color="auto"/>
            </w:tcBorders>
            <w:shd w:val="clear" w:color="000000" w:fill="C0C0C0"/>
            <w:hideMark/>
          </w:tcPr>
          <w:p w14:paraId="7C910A99" w14:textId="77777777" w:rsidR="002358CA" w:rsidRPr="002358CA" w:rsidRDefault="002358CA" w:rsidP="002358CA">
            <w:pPr>
              <w:rPr>
                <w:b/>
                <w:bCs/>
                <w:szCs w:val="24"/>
              </w:rPr>
            </w:pPr>
            <w:r w:rsidRPr="002358CA">
              <w:rPr>
                <w:b/>
                <w:bCs/>
                <w:szCs w:val="24"/>
              </w:rPr>
              <w:t xml:space="preserve">1. Iš viso asignavimų </w:t>
            </w:r>
          </w:p>
        </w:tc>
        <w:tc>
          <w:tcPr>
            <w:tcW w:w="1345" w:type="dxa"/>
            <w:tcBorders>
              <w:top w:val="nil"/>
              <w:left w:val="nil"/>
              <w:bottom w:val="single" w:sz="4" w:space="0" w:color="auto"/>
              <w:right w:val="single" w:sz="4" w:space="0" w:color="auto"/>
            </w:tcBorders>
            <w:shd w:val="clear" w:color="000000" w:fill="C0C0C0"/>
            <w:vAlign w:val="center"/>
            <w:hideMark/>
          </w:tcPr>
          <w:p w14:paraId="63508E5C" w14:textId="77777777" w:rsidR="002358CA" w:rsidRPr="002358CA" w:rsidRDefault="002358CA" w:rsidP="002358CA">
            <w:pPr>
              <w:jc w:val="center"/>
              <w:rPr>
                <w:b/>
                <w:bCs/>
                <w:szCs w:val="24"/>
              </w:rPr>
            </w:pPr>
            <w:r w:rsidRPr="002358CA">
              <w:rPr>
                <w:b/>
                <w:bCs/>
                <w:szCs w:val="24"/>
              </w:rPr>
              <w:t>5714,6</w:t>
            </w:r>
          </w:p>
        </w:tc>
        <w:tc>
          <w:tcPr>
            <w:tcW w:w="1190" w:type="dxa"/>
            <w:tcBorders>
              <w:top w:val="nil"/>
              <w:left w:val="nil"/>
              <w:bottom w:val="single" w:sz="4" w:space="0" w:color="auto"/>
              <w:right w:val="single" w:sz="4" w:space="0" w:color="auto"/>
            </w:tcBorders>
            <w:shd w:val="clear" w:color="000000" w:fill="C0C0C0"/>
            <w:vAlign w:val="center"/>
            <w:hideMark/>
          </w:tcPr>
          <w:p w14:paraId="24724627" w14:textId="77777777" w:rsidR="002358CA" w:rsidRPr="002358CA" w:rsidRDefault="002358CA" w:rsidP="002358CA">
            <w:pPr>
              <w:jc w:val="center"/>
              <w:rPr>
                <w:b/>
                <w:bCs/>
                <w:szCs w:val="24"/>
              </w:rPr>
            </w:pPr>
            <w:r w:rsidRPr="002358CA">
              <w:rPr>
                <w:b/>
                <w:bCs/>
                <w:szCs w:val="24"/>
              </w:rPr>
              <w:t>5717,0</w:t>
            </w:r>
          </w:p>
        </w:tc>
        <w:tc>
          <w:tcPr>
            <w:tcW w:w="1271" w:type="dxa"/>
            <w:tcBorders>
              <w:top w:val="nil"/>
              <w:left w:val="nil"/>
              <w:bottom w:val="single" w:sz="4" w:space="0" w:color="auto"/>
              <w:right w:val="single" w:sz="4" w:space="0" w:color="auto"/>
            </w:tcBorders>
            <w:shd w:val="clear" w:color="000000" w:fill="C0C0C0"/>
            <w:vAlign w:val="center"/>
            <w:hideMark/>
          </w:tcPr>
          <w:p w14:paraId="4EF9FAC4" w14:textId="77777777" w:rsidR="002358CA" w:rsidRPr="002358CA" w:rsidRDefault="002358CA" w:rsidP="002358CA">
            <w:pPr>
              <w:jc w:val="center"/>
              <w:rPr>
                <w:b/>
                <w:bCs/>
                <w:szCs w:val="24"/>
              </w:rPr>
            </w:pPr>
            <w:r w:rsidRPr="002358CA">
              <w:rPr>
                <w:b/>
                <w:bCs/>
                <w:szCs w:val="24"/>
              </w:rPr>
              <w:t>5724,1</w:t>
            </w:r>
          </w:p>
        </w:tc>
        <w:tc>
          <w:tcPr>
            <w:tcW w:w="222" w:type="dxa"/>
            <w:vAlign w:val="center"/>
            <w:hideMark/>
          </w:tcPr>
          <w:p w14:paraId="67161EAC" w14:textId="77777777" w:rsidR="002358CA" w:rsidRPr="002358CA" w:rsidRDefault="002358CA" w:rsidP="002358CA">
            <w:pPr>
              <w:rPr>
                <w:szCs w:val="24"/>
              </w:rPr>
            </w:pPr>
          </w:p>
        </w:tc>
      </w:tr>
      <w:tr w:rsidR="002358CA" w:rsidRPr="002358CA" w14:paraId="36B2742A"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5C8FB6DD" w14:textId="77777777" w:rsidR="002358CA" w:rsidRPr="002358CA" w:rsidRDefault="002358CA" w:rsidP="002358CA">
            <w:pPr>
              <w:rPr>
                <w:szCs w:val="24"/>
              </w:rPr>
            </w:pPr>
            <w:r w:rsidRPr="002358CA">
              <w:rPr>
                <w:szCs w:val="24"/>
              </w:rPr>
              <w:t>1.1. iš jų darbo užmokesčiui</w:t>
            </w:r>
          </w:p>
        </w:tc>
        <w:tc>
          <w:tcPr>
            <w:tcW w:w="1345" w:type="dxa"/>
            <w:tcBorders>
              <w:top w:val="nil"/>
              <w:left w:val="nil"/>
              <w:bottom w:val="single" w:sz="4" w:space="0" w:color="auto"/>
              <w:right w:val="single" w:sz="4" w:space="0" w:color="auto"/>
            </w:tcBorders>
            <w:shd w:val="clear" w:color="auto" w:fill="auto"/>
            <w:vAlign w:val="center"/>
            <w:hideMark/>
          </w:tcPr>
          <w:p w14:paraId="10671FF1" w14:textId="77777777" w:rsidR="002358CA" w:rsidRPr="002358CA" w:rsidRDefault="002358CA" w:rsidP="002358CA">
            <w:pPr>
              <w:jc w:val="center"/>
              <w:rPr>
                <w:szCs w:val="24"/>
              </w:rPr>
            </w:pPr>
            <w:r w:rsidRPr="002358CA">
              <w:rPr>
                <w:szCs w:val="24"/>
              </w:rPr>
              <w:t>3532,3</w:t>
            </w:r>
          </w:p>
        </w:tc>
        <w:tc>
          <w:tcPr>
            <w:tcW w:w="1190" w:type="dxa"/>
            <w:tcBorders>
              <w:top w:val="nil"/>
              <w:left w:val="nil"/>
              <w:bottom w:val="single" w:sz="4" w:space="0" w:color="auto"/>
              <w:right w:val="single" w:sz="4" w:space="0" w:color="auto"/>
            </w:tcBorders>
            <w:shd w:val="clear" w:color="auto" w:fill="auto"/>
            <w:vAlign w:val="center"/>
            <w:hideMark/>
          </w:tcPr>
          <w:p w14:paraId="5F412A5B" w14:textId="77777777" w:rsidR="002358CA" w:rsidRPr="002358CA" w:rsidRDefault="002358CA" w:rsidP="002358CA">
            <w:pPr>
              <w:jc w:val="center"/>
              <w:rPr>
                <w:szCs w:val="24"/>
              </w:rPr>
            </w:pPr>
            <w:r w:rsidRPr="002358CA">
              <w:rPr>
                <w:szCs w:val="24"/>
              </w:rPr>
              <w:t>3540,5</w:t>
            </w:r>
          </w:p>
        </w:tc>
        <w:tc>
          <w:tcPr>
            <w:tcW w:w="1271" w:type="dxa"/>
            <w:tcBorders>
              <w:top w:val="nil"/>
              <w:left w:val="nil"/>
              <w:bottom w:val="single" w:sz="4" w:space="0" w:color="auto"/>
              <w:right w:val="single" w:sz="4" w:space="0" w:color="auto"/>
            </w:tcBorders>
            <w:shd w:val="clear" w:color="auto" w:fill="auto"/>
            <w:vAlign w:val="center"/>
            <w:hideMark/>
          </w:tcPr>
          <w:p w14:paraId="6202BBAD" w14:textId="77777777" w:rsidR="002358CA" w:rsidRPr="002358CA" w:rsidRDefault="002358CA" w:rsidP="002358CA">
            <w:pPr>
              <w:jc w:val="center"/>
              <w:rPr>
                <w:szCs w:val="24"/>
              </w:rPr>
            </w:pPr>
            <w:r w:rsidRPr="002358CA">
              <w:rPr>
                <w:szCs w:val="24"/>
              </w:rPr>
              <w:t>3549,2</w:t>
            </w:r>
          </w:p>
        </w:tc>
        <w:tc>
          <w:tcPr>
            <w:tcW w:w="222" w:type="dxa"/>
            <w:vAlign w:val="center"/>
            <w:hideMark/>
          </w:tcPr>
          <w:p w14:paraId="1DE6B4CA" w14:textId="77777777" w:rsidR="002358CA" w:rsidRPr="002358CA" w:rsidRDefault="002358CA" w:rsidP="002358CA">
            <w:pPr>
              <w:rPr>
                <w:szCs w:val="24"/>
              </w:rPr>
            </w:pPr>
          </w:p>
        </w:tc>
      </w:tr>
      <w:tr w:rsidR="002358CA" w:rsidRPr="000B56BA" w14:paraId="06A4C211" w14:textId="77777777" w:rsidTr="002358CA">
        <w:trPr>
          <w:trHeight w:val="264"/>
        </w:trPr>
        <w:tc>
          <w:tcPr>
            <w:tcW w:w="5807" w:type="dxa"/>
            <w:tcBorders>
              <w:top w:val="nil"/>
              <w:left w:val="single" w:sz="4" w:space="0" w:color="auto"/>
              <w:bottom w:val="single" w:sz="4" w:space="0" w:color="auto"/>
              <w:right w:val="single" w:sz="4" w:space="0" w:color="auto"/>
            </w:tcBorders>
            <w:shd w:val="clear" w:color="000000" w:fill="C0C0C0"/>
            <w:hideMark/>
          </w:tcPr>
          <w:p w14:paraId="771F2D5F" w14:textId="77777777" w:rsidR="002358CA" w:rsidRPr="002358CA" w:rsidRDefault="002358CA" w:rsidP="002358CA">
            <w:pPr>
              <w:rPr>
                <w:b/>
                <w:bCs/>
                <w:szCs w:val="24"/>
              </w:rPr>
            </w:pPr>
            <w:r w:rsidRPr="002358CA">
              <w:rPr>
                <w:b/>
                <w:bCs/>
                <w:szCs w:val="24"/>
              </w:rPr>
              <w:t>2.   Finansavimo šaltiniai:</w:t>
            </w:r>
          </w:p>
        </w:tc>
        <w:tc>
          <w:tcPr>
            <w:tcW w:w="1345" w:type="dxa"/>
            <w:tcBorders>
              <w:top w:val="nil"/>
              <w:left w:val="nil"/>
              <w:bottom w:val="single" w:sz="4" w:space="0" w:color="auto"/>
              <w:right w:val="single" w:sz="4" w:space="0" w:color="auto"/>
            </w:tcBorders>
            <w:shd w:val="clear" w:color="000000" w:fill="C0C0C0"/>
            <w:vAlign w:val="center"/>
            <w:hideMark/>
          </w:tcPr>
          <w:p w14:paraId="021C859C" w14:textId="77777777" w:rsidR="002358CA" w:rsidRPr="002358CA" w:rsidRDefault="002358CA" w:rsidP="002358CA">
            <w:pPr>
              <w:jc w:val="center"/>
              <w:rPr>
                <w:b/>
                <w:bCs/>
                <w:szCs w:val="24"/>
              </w:rPr>
            </w:pPr>
            <w:r w:rsidRPr="002358CA">
              <w:rPr>
                <w:b/>
                <w:bCs/>
                <w:szCs w:val="24"/>
              </w:rPr>
              <w:t>5714,6</w:t>
            </w:r>
          </w:p>
        </w:tc>
        <w:tc>
          <w:tcPr>
            <w:tcW w:w="1190" w:type="dxa"/>
            <w:tcBorders>
              <w:top w:val="nil"/>
              <w:left w:val="nil"/>
              <w:bottom w:val="single" w:sz="4" w:space="0" w:color="auto"/>
              <w:right w:val="single" w:sz="4" w:space="0" w:color="auto"/>
            </w:tcBorders>
            <w:shd w:val="clear" w:color="000000" w:fill="C0C0C0"/>
            <w:vAlign w:val="center"/>
            <w:hideMark/>
          </w:tcPr>
          <w:p w14:paraId="1B3E5AF6" w14:textId="77777777" w:rsidR="002358CA" w:rsidRPr="002358CA" w:rsidRDefault="002358CA" w:rsidP="002358CA">
            <w:pPr>
              <w:jc w:val="center"/>
              <w:rPr>
                <w:b/>
                <w:bCs/>
                <w:szCs w:val="24"/>
              </w:rPr>
            </w:pPr>
            <w:r w:rsidRPr="002358CA">
              <w:rPr>
                <w:b/>
                <w:bCs/>
                <w:szCs w:val="24"/>
              </w:rPr>
              <w:t>5717,0</w:t>
            </w:r>
          </w:p>
        </w:tc>
        <w:tc>
          <w:tcPr>
            <w:tcW w:w="1271" w:type="dxa"/>
            <w:tcBorders>
              <w:top w:val="nil"/>
              <w:left w:val="nil"/>
              <w:bottom w:val="single" w:sz="4" w:space="0" w:color="auto"/>
              <w:right w:val="single" w:sz="4" w:space="0" w:color="auto"/>
            </w:tcBorders>
            <w:shd w:val="clear" w:color="000000" w:fill="C0C0C0"/>
            <w:vAlign w:val="center"/>
            <w:hideMark/>
          </w:tcPr>
          <w:p w14:paraId="42344611" w14:textId="77777777" w:rsidR="002358CA" w:rsidRPr="002358CA" w:rsidRDefault="002358CA" w:rsidP="002358CA">
            <w:pPr>
              <w:jc w:val="center"/>
              <w:rPr>
                <w:b/>
                <w:bCs/>
                <w:szCs w:val="24"/>
              </w:rPr>
            </w:pPr>
            <w:r w:rsidRPr="002358CA">
              <w:rPr>
                <w:b/>
                <w:bCs/>
                <w:szCs w:val="24"/>
              </w:rPr>
              <w:t>5724,1</w:t>
            </w:r>
          </w:p>
        </w:tc>
        <w:tc>
          <w:tcPr>
            <w:tcW w:w="222" w:type="dxa"/>
            <w:vAlign w:val="center"/>
            <w:hideMark/>
          </w:tcPr>
          <w:p w14:paraId="6A70DB95" w14:textId="77777777" w:rsidR="002358CA" w:rsidRPr="002358CA" w:rsidRDefault="002358CA" w:rsidP="002358CA">
            <w:pPr>
              <w:rPr>
                <w:szCs w:val="24"/>
              </w:rPr>
            </w:pPr>
          </w:p>
        </w:tc>
      </w:tr>
      <w:tr w:rsidR="002358CA" w:rsidRPr="002358CA" w14:paraId="2D1A573F" w14:textId="77777777" w:rsidTr="002358CA">
        <w:trPr>
          <w:trHeight w:val="264"/>
        </w:trPr>
        <w:tc>
          <w:tcPr>
            <w:tcW w:w="5807" w:type="dxa"/>
            <w:tcBorders>
              <w:top w:val="nil"/>
              <w:left w:val="single" w:sz="4" w:space="0" w:color="auto"/>
              <w:bottom w:val="single" w:sz="4" w:space="0" w:color="auto"/>
              <w:right w:val="single" w:sz="4" w:space="0" w:color="auto"/>
            </w:tcBorders>
            <w:shd w:val="clear" w:color="000000" w:fill="FFFFFF"/>
            <w:vAlign w:val="center"/>
            <w:hideMark/>
          </w:tcPr>
          <w:p w14:paraId="79B5BEF8" w14:textId="77777777" w:rsidR="002358CA" w:rsidRPr="002358CA" w:rsidRDefault="002358CA" w:rsidP="002358CA">
            <w:pPr>
              <w:rPr>
                <w:b/>
                <w:bCs/>
                <w:szCs w:val="24"/>
              </w:rPr>
            </w:pPr>
            <w:r w:rsidRPr="002358CA">
              <w:rPr>
                <w:b/>
                <w:bCs/>
                <w:szCs w:val="24"/>
              </w:rPr>
              <w:t>2.1. Savivaldybės biudžetas:</w:t>
            </w:r>
          </w:p>
        </w:tc>
        <w:tc>
          <w:tcPr>
            <w:tcW w:w="1345" w:type="dxa"/>
            <w:tcBorders>
              <w:top w:val="nil"/>
              <w:left w:val="nil"/>
              <w:bottom w:val="single" w:sz="4" w:space="0" w:color="auto"/>
              <w:right w:val="single" w:sz="4" w:space="0" w:color="auto"/>
            </w:tcBorders>
            <w:shd w:val="clear" w:color="auto" w:fill="auto"/>
            <w:vAlign w:val="center"/>
            <w:hideMark/>
          </w:tcPr>
          <w:p w14:paraId="4C6C2428" w14:textId="77777777" w:rsidR="002358CA" w:rsidRPr="002358CA" w:rsidRDefault="002358CA" w:rsidP="002358CA">
            <w:pPr>
              <w:jc w:val="center"/>
              <w:rPr>
                <w:b/>
                <w:bCs/>
                <w:szCs w:val="24"/>
              </w:rPr>
            </w:pPr>
            <w:r w:rsidRPr="002358CA">
              <w:rPr>
                <w:b/>
                <w:bCs/>
                <w:szCs w:val="24"/>
              </w:rPr>
              <w:t>5714,6</w:t>
            </w:r>
          </w:p>
        </w:tc>
        <w:tc>
          <w:tcPr>
            <w:tcW w:w="1190" w:type="dxa"/>
            <w:tcBorders>
              <w:top w:val="nil"/>
              <w:left w:val="nil"/>
              <w:bottom w:val="single" w:sz="4" w:space="0" w:color="auto"/>
              <w:right w:val="single" w:sz="4" w:space="0" w:color="auto"/>
            </w:tcBorders>
            <w:shd w:val="clear" w:color="auto" w:fill="auto"/>
            <w:vAlign w:val="center"/>
            <w:hideMark/>
          </w:tcPr>
          <w:p w14:paraId="6BB3FA4E" w14:textId="77777777" w:rsidR="002358CA" w:rsidRPr="002358CA" w:rsidRDefault="002358CA" w:rsidP="002358CA">
            <w:pPr>
              <w:jc w:val="center"/>
              <w:rPr>
                <w:b/>
                <w:bCs/>
                <w:szCs w:val="24"/>
              </w:rPr>
            </w:pPr>
            <w:r w:rsidRPr="002358CA">
              <w:rPr>
                <w:b/>
                <w:bCs/>
                <w:szCs w:val="24"/>
              </w:rPr>
              <w:t>5717,0</w:t>
            </w:r>
          </w:p>
        </w:tc>
        <w:tc>
          <w:tcPr>
            <w:tcW w:w="1271" w:type="dxa"/>
            <w:tcBorders>
              <w:top w:val="nil"/>
              <w:left w:val="nil"/>
              <w:bottom w:val="single" w:sz="4" w:space="0" w:color="auto"/>
              <w:right w:val="single" w:sz="4" w:space="0" w:color="auto"/>
            </w:tcBorders>
            <w:shd w:val="clear" w:color="auto" w:fill="auto"/>
            <w:vAlign w:val="center"/>
            <w:hideMark/>
          </w:tcPr>
          <w:p w14:paraId="72967220" w14:textId="77777777" w:rsidR="002358CA" w:rsidRPr="002358CA" w:rsidRDefault="002358CA" w:rsidP="002358CA">
            <w:pPr>
              <w:jc w:val="center"/>
              <w:rPr>
                <w:b/>
                <w:bCs/>
                <w:szCs w:val="24"/>
              </w:rPr>
            </w:pPr>
            <w:r w:rsidRPr="002358CA">
              <w:rPr>
                <w:b/>
                <w:bCs/>
                <w:szCs w:val="24"/>
              </w:rPr>
              <w:t>5724,1</w:t>
            </w:r>
          </w:p>
        </w:tc>
        <w:tc>
          <w:tcPr>
            <w:tcW w:w="222" w:type="dxa"/>
            <w:vAlign w:val="center"/>
            <w:hideMark/>
          </w:tcPr>
          <w:p w14:paraId="10A53621" w14:textId="77777777" w:rsidR="002358CA" w:rsidRPr="002358CA" w:rsidRDefault="002358CA" w:rsidP="002358CA">
            <w:pPr>
              <w:rPr>
                <w:szCs w:val="24"/>
              </w:rPr>
            </w:pPr>
          </w:p>
        </w:tc>
      </w:tr>
      <w:tr w:rsidR="002358CA" w:rsidRPr="002358CA" w14:paraId="386D77A5" w14:textId="77777777" w:rsidTr="002358CA">
        <w:trPr>
          <w:trHeight w:val="528"/>
        </w:trPr>
        <w:tc>
          <w:tcPr>
            <w:tcW w:w="5807" w:type="dxa"/>
            <w:tcBorders>
              <w:top w:val="nil"/>
              <w:left w:val="single" w:sz="4" w:space="0" w:color="auto"/>
              <w:bottom w:val="single" w:sz="4" w:space="0" w:color="auto"/>
              <w:right w:val="single" w:sz="4" w:space="0" w:color="auto"/>
            </w:tcBorders>
            <w:shd w:val="clear" w:color="auto" w:fill="auto"/>
            <w:hideMark/>
          </w:tcPr>
          <w:p w14:paraId="6691DBC2" w14:textId="77777777" w:rsidR="002358CA" w:rsidRPr="002358CA" w:rsidRDefault="002358CA" w:rsidP="002358CA">
            <w:pPr>
              <w:rPr>
                <w:color w:val="000000"/>
                <w:szCs w:val="24"/>
              </w:rPr>
            </w:pPr>
            <w:r w:rsidRPr="002358CA">
              <w:rPr>
                <w:color w:val="000000"/>
                <w:szCs w:val="24"/>
              </w:rPr>
              <w:t>2.1.1. Savivaldybės biudžeto asignavimai savarankiškosioms funkcijoms vykdyti</w:t>
            </w:r>
          </w:p>
        </w:tc>
        <w:tc>
          <w:tcPr>
            <w:tcW w:w="1345" w:type="dxa"/>
            <w:tcBorders>
              <w:top w:val="nil"/>
              <w:left w:val="nil"/>
              <w:bottom w:val="single" w:sz="4" w:space="0" w:color="auto"/>
              <w:right w:val="single" w:sz="4" w:space="0" w:color="auto"/>
            </w:tcBorders>
            <w:shd w:val="clear" w:color="auto" w:fill="auto"/>
            <w:vAlign w:val="center"/>
            <w:hideMark/>
          </w:tcPr>
          <w:p w14:paraId="04A89372" w14:textId="77777777" w:rsidR="002358CA" w:rsidRPr="002358CA" w:rsidRDefault="002358CA" w:rsidP="002358CA">
            <w:pPr>
              <w:jc w:val="center"/>
              <w:rPr>
                <w:szCs w:val="24"/>
              </w:rPr>
            </w:pPr>
            <w:r w:rsidRPr="002358CA">
              <w:rPr>
                <w:szCs w:val="24"/>
              </w:rPr>
              <w:t>4747,1</w:t>
            </w:r>
          </w:p>
        </w:tc>
        <w:tc>
          <w:tcPr>
            <w:tcW w:w="1190" w:type="dxa"/>
            <w:tcBorders>
              <w:top w:val="nil"/>
              <w:left w:val="nil"/>
              <w:bottom w:val="single" w:sz="4" w:space="0" w:color="auto"/>
              <w:right w:val="single" w:sz="4" w:space="0" w:color="auto"/>
            </w:tcBorders>
            <w:shd w:val="clear" w:color="auto" w:fill="auto"/>
            <w:vAlign w:val="center"/>
            <w:hideMark/>
          </w:tcPr>
          <w:p w14:paraId="522D3A74" w14:textId="77777777" w:rsidR="002358CA" w:rsidRPr="002358CA" w:rsidRDefault="002358CA" w:rsidP="002358CA">
            <w:pPr>
              <w:jc w:val="center"/>
              <w:rPr>
                <w:szCs w:val="24"/>
              </w:rPr>
            </w:pPr>
            <w:r w:rsidRPr="002358CA">
              <w:rPr>
                <w:szCs w:val="24"/>
              </w:rPr>
              <w:t>4746,5</w:t>
            </w:r>
          </w:p>
        </w:tc>
        <w:tc>
          <w:tcPr>
            <w:tcW w:w="1271" w:type="dxa"/>
            <w:tcBorders>
              <w:top w:val="nil"/>
              <w:left w:val="nil"/>
              <w:bottom w:val="single" w:sz="4" w:space="0" w:color="auto"/>
              <w:right w:val="single" w:sz="4" w:space="0" w:color="auto"/>
            </w:tcBorders>
            <w:shd w:val="clear" w:color="auto" w:fill="auto"/>
            <w:vAlign w:val="center"/>
            <w:hideMark/>
          </w:tcPr>
          <w:p w14:paraId="2C285D44" w14:textId="77777777" w:rsidR="002358CA" w:rsidRPr="002358CA" w:rsidRDefault="002358CA" w:rsidP="002358CA">
            <w:pPr>
              <w:jc w:val="center"/>
              <w:rPr>
                <w:szCs w:val="24"/>
              </w:rPr>
            </w:pPr>
            <w:r w:rsidRPr="002358CA">
              <w:rPr>
                <w:szCs w:val="24"/>
              </w:rPr>
              <w:t>4749,0</w:t>
            </w:r>
          </w:p>
        </w:tc>
        <w:tc>
          <w:tcPr>
            <w:tcW w:w="222" w:type="dxa"/>
            <w:vAlign w:val="center"/>
            <w:hideMark/>
          </w:tcPr>
          <w:p w14:paraId="238ECD7A" w14:textId="77777777" w:rsidR="002358CA" w:rsidRPr="002358CA" w:rsidRDefault="002358CA" w:rsidP="002358CA">
            <w:pPr>
              <w:rPr>
                <w:szCs w:val="24"/>
              </w:rPr>
            </w:pPr>
          </w:p>
        </w:tc>
      </w:tr>
      <w:tr w:rsidR="002358CA" w:rsidRPr="002358CA" w14:paraId="7D0689D1"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5A93C2DE" w14:textId="77777777" w:rsidR="002358CA" w:rsidRPr="002358CA" w:rsidRDefault="002358CA" w:rsidP="002358CA">
            <w:pPr>
              <w:rPr>
                <w:color w:val="000000"/>
                <w:szCs w:val="24"/>
              </w:rPr>
            </w:pPr>
            <w:r w:rsidRPr="002358CA">
              <w:rPr>
                <w:color w:val="000000"/>
                <w:szCs w:val="24"/>
              </w:rPr>
              <w:t xml:space="preserve">2.1.2. Valstybės biudžeto dotacija </w:t>
            </w:r>
          </w:p>
        </w:tc>
        <w:tc>
          <w:tcPr>
            <w:tcW w:w="1345" w:type="dxa"/>
            <w:tcBorders>
              <w:top w:val="nil"/>
              <w:left w:val="nil"/>
              <w:bottom w:val="single" w:sz="4" w:space="0" w:color="auto"/>
              <w:right w:val="single" w:sz="4" w:space="0" w:color="auto"/>
            </w:tcBorders>
            <w:shd w:val="clear" w:color="auto" w:fill="auto"/>
            <w:vAlign w:val="center"/>
            <w:hideMark/>
          </w:tcPr>
          <w:p w14:paraId="71A794E3" w14:textId="77777777" w:rsidR="002358CA" w:rsidRPr="002358CA" w:rsidRDefault="002358CA" w:rsidP="002358CA">
            <w:pPr>
              <w:jc w:val="center"/>
              <w:rPr>
                <w:szCs w:val="24"/>
              </w:rPr>
            </w:pPr>
            <w:r w:rsidRPr="002358CA">
              <w:rPr>
                <w:szCs w:val="24"/>
              </w:rPr>
              <w:t>967,5</w:t>
            </w:r>
          </w:p>
        </w:tc>
        <w:tc>
          <w:tcPr>
            <w:tcW w:w="1190" w:type="dxa"/>
            <w:tcBorders>
              <w:top w:val="nil"/>
              <w:left w:val="nil"/>
              <w:bottom w:val="single" w:sz="4" w:space="0" w:color="auto"/>
              <w:right w:val="single" w:sz="4" w:space="0" w:color="auto"/>
            </w:tcBorders>
            <w:shd w:val="clear" w:color="auto" w:fill="auto"/>
            <w:vAlign w:val="center"/>
            <w:hideMark/>
          </w:tcPr>
          <w:p w14:paraId="4507CB4A" w14:textId="77777777" w:rsidR="002358CA" w:rsidRPr="002358CA" w:rsidRDefault="002358CA" w:rsidP="002358CA">
            <w:pPr>
              <w:jc w:val="center"/>
              <w:rPr>
                <w:szCs w:val="24"/>
              </w:rPr>
            </w:pPr>
            <w:r w:rsidRPr="002358CA">
              <w:rPr>
                <w:szCs w:val="24"/>
              </w:rPr>
              <w:t>970,5</w:t>
            </w:r>
          </w:p>
        </w:tc>
        <w:tc>
          <w:tcPr>
            <w:tcW w:w="1271" w:type="dxa"/>
            <w:tcBorders>
              <w:top w:val="nil"/>
              <w:left w:val="nil"/>
              <w:bottom w:val="single" w:sz="4" w:space="0" w:color="auto"/>
              <w:right w:val="single" w:sz="4" w:space="0" w:color="auto"/>
            </w:tcBorders>
            <w:shd w:val="clear" w:color="auto" w:fill="auto"/>
            <w:vAlign w:val="center"/>
            <w:hideMark/>
          </w:tcPr>
          <w:p w14:paraId="570EB56A" w14:textId="77777777" w:rsidR="002358CA" w:rsidRPr="002358CA" w:rsidRDefault="002358CA" w:rsidP="002358CA">
            <w:pPr>
              <w:jc w:val="center"/>
              <w:rPr>
                <w:szCs w:val="24"/>
              </w:rPr>
            </w:pPr>
            <w:r w:rsidRPr="002358CA">
              <w:rPr>
                <w:szCs w:val="24"/>
              </w:rPr>
              <w:t>975,1</w:t>
            </w:r>
          </w:p>
        </w:tc>
        <w:tc>
          <w:tcPr>
            <w:tcW w:w="222" w:type="dxa"/>
            <w:vAlign w:val="center"/>
            <w:hideMark/>
          </w:tcPr>
          <w:p w14:paraId="6A52940C" w14:textId="77777777" w:rsidR="002358CA" w:rsidRPr="002358CA" w:rsidRDefault="002358CA" w:rsidP="002358CA">
            <w:pPr>
              <w:rPr>
                <w:szCs w:val="24"/>
              </w:rPr>
            </w:pPr>
          </w:p>
        </w:tc>
      </w:tr>
      <w:tr w:rsidR="002358CA" w:rsidRPr="002358CA" w14:paraId="4FBCE89C"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7EE2019F" w14:textId="77777777" w:rsidR="002358CA" w:rsidRPr="002358CA" w:rsidRDefault="002358CA" w:rsidP="002358CA">
            <w:pPr>
              <w:rPr>
                <w:color w:val="000000"/>
                <w:szCs w:val="24"/>
              </w:rPr>
            </w:pPr>
            <w:r w:rsidRPr="002358CA">
              <w:rPr>
                <w:color w:val="000000"/>
                <w:szCs w:val="24"/>
              </w:rPr>
              <w:t>iš jos:</w:t>
            </w:r>
          </w:p>
        </w:tc>
        <w:tc>
          <w:tcPr>
            <w:tcW w:w="1345" w:type="dxa"/>
            <w:tcBorders>
              <w:top w:val="nil"/>
              <w:left w:val="nil"/>
              <w:bottom w:val="single" w:sz="4" w:space="0" w:color="auto"/>
              <w:right w:val="single" w:sz="4" w:space="0" w:color="auto"/>
            </w:tcBorders>
            <w:shd w:val="clear" w:color="auto" w:fill="auto"/>
            <w:vAlign w:val="center"/>
            <w:hideMark/>
          </w:tcPr>
          <w:p w14:paraId="3F6523C7"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261A5C3E"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5C516CEC" w14:textId="77777777" w:rsidR="002358CA" w:rsidRPr="002358CA" w:rsidRDefault="002358CA" w:rsidP="002358CA">
            <w:pPr>
              <w:jc w:val="center"/>
              <w:rPr>
                <w:szCs w:val="24"/>
              </w:rPr>
            </w:pPr>
            <w:r w:rsidRPr="002358CA">
              <w:rPr>
                <w:szCs w:val="24"/>
              </w:rPr>
              <w:t> </w:t>
            </w:r>
          </w:p>
        </w:tc>
        <w:tc>
          <w:tcPr>
            <w:tcW w:w="222" w:type="dxa"/>
            <w:vAlign w:val="center"/>
            <w:hideMark/>
          </w:tcPr>
          <w:p w14:paraId="3ACC6EA1" w14:textId="77777777" w:rsidR="002358CA" w:rsidRPr="002358CA" w:rsidRDefault="002358CA" w:rsidP="002358CA">
            <w:pPr>
              <w:rPr>
                <w:szCs w:val="24"/>
              </w:rPr>
            </w:pPr>
          </w:p>
        </w:tc>
      </w:tr>
      <w:tr w:rsidR="002358CA" w:rsidRPr="002358CA" w14:paraId="4247E8D6" w14:textId="77777777" w:rsidTr="002358CA">
        <w:trPr>
          <w:trHeight w:val="528"/>
        </w:trPr>
        <w:tc>
          <w:tcPr>
            <w:tcW w:w="5807" w:type="dxa"/>
            <w:tcBorders>
              <w:top w:val="nil"/>
              <w:left w:val="single" w:sz="4" w:space="0" w:color="auto"/>
              <w:bottom w:val="single" w:sz="4" w:space="0" w:color="auto"/>
              <w:right w:val="single" w:sz="4" w:space="0" w:color="auto"/>
            </w:tcBorders>
            <w:shd w:val="clear" w:color="auto" w:fill="auto"/>
            <w:hideMark/>
          </w:tcPr>
          <w:p w14:paraId="1D348583" w14:textId="77777777" w:rsidR="002358CA" w:rsidRPr="002358CA" w:rsidRDefault="002358CA" w:rsidP="002358CA">
            <w:pPr>
              <w:rPr>
                <w:color w:val="000000"/>
                <w:szCs w:val="24"/>
              </w:rPr>
            </w:pPr>
            <w:r w:rsidRPr="002358CA">
              <w:rPr>
                <w:color w:val="000000"/>
                <w:szCs w:val="24"/>
              </w:rPr>
              <w:t xml:space="preserve">    2.1.2.1. valstybinėms (perduotoms savivaldybėms) funkcijoms vykdyti</w:t>
            </w:r>
          </w:p>
        </w:tc>
        <w:tc>
          <w:tcPr>
            <w:tcW w:w="1345" w:type="dxa"/>
            <w:tcBorders>
              <w:top w:val="nil"/>
              <w:left w:val="nil"/>
              <w:bottom w:val="single" w:sz="4" w:space="0" w:color="auto"/>
              <w:right w:val="single" w:sz="4" w:space="0" w:color="auto"/>
            </w:tcBorders>
            <w:shd w:val="clear" w:color="auto" w:fill="auto"/>
            <w:vAlign w:val="center"/>
            <w:hideMark/>
          </w:tcPr>
          <w:p w14:paraId="02F2A818" w14:textId="77777777" w:rsidR="002358CA" w:rsidRPr="002358CA" w:rsidRDefault="002358CA" w:rsidP="002358CA">
            <w:pPr>
              <w:jc w:val="center"/>
              <w:rPr>
                <w:szCs w:val="24"/>
              </w:rPr>
            </w:pPr>
            <w:r w:rsidRPr="002358CA">
              <w:rPr>
                <w:szCs w:val="24"/>
              </w:rPr>
              <w:t>967,5</w:t>
            </w:r>
          </w:p>
        </w:tc>
        <w:tc>
          <w:tcPr>
            <w:tcW w:w="1190" w:type="dxa"/>
            <w:tcBorders>
              <w:top w:val="nil"/>
              <w:left w:val="nil"/>
              <w:bottom w:val="single" w:sz="4" w:space="0" w:color="auto"/>
              <w:right w:val="single" w:sz="4" w:space="0" w:color="auto"/>
            </w:tcBorders>
            <w:shd w:val="clear" w:color="auto" w:fill="auto"/>
            <w:vAlign w:val="center"/>
            <w:hideMark/>
          </w:tcPr>
          <w:p w14:paraId="3227485B" w14:textId="77777777" w:rsidR="002358CA" w:rsidRPr="002358CA" w:rsidRDefault="002358CA" w:rsidP="002358CA">
            <w:pPr>
              <w:jc w:val="center"/>
              <w:rPr>
                <w:szCs w:val="24"/>
              </w:rPr>
            </w:pPr>
            <w:r w:rsidRPr="002358CA">
              <w:rPr>
                <w:szCs w:val="24"/>
              </w:rPr>
              <w:t>970,5</w:t>
            </w:r>
          </w:p>
        </w:tc>
        <w:tc>
          <w:tcPr>
            <w:tcW w:w="1271" w:type="dxa"/>
            <w:tcBorders>
              <w:top w:val="nil"/>
              <w:left w:val="nil"/>
              <w:bottom w:val="single" w:sz="4" w:space="0" w:color="auto"/>
              <w:right w:val="single" w:sz="4" w:space="0" w:color="auto"/>
            </w:tcBorders>
            <w:shd w:val="clear" w:color="auto" w:fill="auto"/>
            <w:vAlign w:val="center"/>
            <w:hideMark/>
          </w:tcPr>
          <w:p w14:paraId="280FA846" w14:textId="77777777" w:rsidR="002358CA" w:rsidRPr="002358CA" w:rsidRDefault="002358CA" w:rsidP="002358CA">
            <w:pPr>
              <w:jc w:val="center"/>
              <w:rPr>
                <w:szCs w:val="24"/>
              </w:rPr>
            </w:pPr>
            <w:r w:rsidRPr="002358CA">
              <w:rPr>
                <w:szCs w:val="24"/>
              </w:rPr>
              <w:t>975,1</w:t>
            </w:r>
          </w:p>
        </w:tc>
        <w:tc>
          <w:tcPr>
            <w:tcW w:w="222" w:type="dxa"/>
            <w:vAlign w:val="center"/>
            <w:hideMark/>
          </w:tcPr>
          <w:p w14:paraId="7BB74E68" w14:textId="77777777" w:rsidR="002358CA" w:rsidRPr="002358CA" w:rsidRDefault="002358CA" w:rsidP="002358CA">
            <w:pPr>
              <w:rPr>
                <w:szCs w:val="24"/>
              </w:rPr>
            </w:pPr>
          </w:p>
        </w:tc>
      </w:tr>
      <w:tr w:rsidR="002358CA" w:rsidRPr="002358CA" w14:paraId="15809047"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5BBC39B9" w14:textId="77777777" w:rsidR="002358CA" w:rsidRPr="002358CA" w:rsidRDefault="002358CA" w:rsidP="002358CA">
            <w:pPr>
              <w:rPr>
                <w:color w:val="000000"/>
                <w:szCs w:val="24"/>
              </w:rPr>
            </w:pPr>
            <w:r w:rsidRPr="002358CA">
              <w:rPr>
                <w:color w:val="000000"/>
                <w:szCs w:val="24"/>
              </w:rPr>
              <w:t xml:space="preserve">    2.1.2.2. mokinio krepšeliui finansuoti</w:t>
            </w:r>
          </w:p>
        </w:tc>
        <w:tc>
          <w:tcPr>
            <w:tcW w:w="1345" w:type="dxa"/>
            <w:tcBorders>
              <w:top w:val="nil"/>
              <w:left w:val="nil"/>
              <w:bottom w:val="single" w:sz="4" w:space="0" w:color="auto"/>
              <w:right w:val="single" w:sz="4" w:space="0" w:color="auto"/>
            </w:tcBorders>
            <w:shd w:val="clear" w:color="auto" w:fill="auto"/>
            <w:vAlign w:val="center"/>
            <w:hideMark/>
          </w:tcPr>
          <w:p w14:paraId="5EFF6232"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0666F8E6"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37675623" w14:textId="77777777" w:rsidR="002358CA" w:rsidRPr="002358CA" w:rsidRDefault="002358CA" w:rsidP="002358CA">
            <w:pPr>
              <w:jc w:val="center"/>
              <w:rPr>
                <w:szCs w:val="24"/>
              </w:rPr>
            </w:pPr>
            <w:r w:rsidRPr="002358CA">
              <w:rPr>
                <w:szCs w:val="24"/>
              </w:rPr>
              <w:t> </w:t>
            </w:r>
          </w:p>
        </w:tc>
        <w:tc>
          <w:tcPr>
            <w:tcW w:w="222" w:type="dxa"/>
            <w:vAlign w:val="center"/>
            <w:hideMark/>
          </w:tcPr>
          <w:p w14:paraId="12605A9A" w14:textId="77777777" w:rsidR="002358CA" w:rsidRPr="002358CA" w:rsidRDefault="002358CA" w:rsidP="002358CA">
            <w:pPr>
              <w:rPr>
                <w:szCs w:val="24"/>
              </w:rPr>
            </w:pPr>
          </w:p>
        </w:tc>
      </w:tr>
      <w:tr w:rsidR="002358CA" w:rsidRPr="002358CA" w14:paraId="25AAFDE9"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002BAE77" w14:textId="77777777" w:rsidR="002358CA" w:rsidRPr="002358CA" w:rsidRDefault="002358CA" w:rsidP="002358CA">
            <w:pPr>
              <w:rPr>
                <w:color w:val="000000"/>
                <w:szCs w:val="24"/>
              </w:rPr>
            </w:pPr>
            <w:r w:rsidRPr="002358CA">
              <w:rPr>
                <w:color w:val="000000"/>
                <w:szCs w:val="24"/>
              </w:rPr>
              <w:t xml:space="preserve">    2.1.2.4. kita tikslinė dotacija</w:t>
            </w:r>
          </w:p>
        </w:tc>
        <w:tc>
          <w:tcPr>
            <w:tcW w:w="1345" w:type="dxa"/>
            <w:tcBorders>
              <w:top w:val="nil"/>
              <w:left w:val="nil"/>
              <w:bottom w:val="single" w:sz="4" w:space="0" w:color="auto"/>
              <w:right w:val="single" w:sz="4" w:space="0" w:color="auto"/>
            </w:tcBorders>
            <w:shd w:val="clear" w:color="auto" w:fill="auto"/>
            <w:vAlign w:val="center"/>
            <w:hideMark/>
          </w:tcPr>
          <w:p w14:paraId="26D0C753"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327B888E"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483289CD" w14:textId="77777777" w:rsidR="002358CA" w:rsidRPr="002358CA" w:rsidRDefault="002358CA" w:rsidP="002358CA">
            <w:pPr>
              <w:jc w:val="center"/>
              <w:rPr>
                <w:szCs w:val="24"/>
              </w:rPr>
            </w:pPr>
            <w:r w:rsidRPr="002358CA">
              <w:rPr>
                <w:szCs w:val="24"/>
              </w:rPr>
              <w:t> </w:t>
            </w:r>
          </w:p>
        </w:tc>
        <w:tc>
          <w:tcPr>
            <w:tcW w:w="222" w:type="dxa"/>
            <w:vAlign w:val="center"/>
            <w:hideMark/>
          </w:tcPr>
          <w:p w14:paraId="55DD4B9F" w14:textId="77777777" w:rsidR="002358CA" w:rsidRPr="002358CA" w:rsidRDefault="002358CA" w:rsidP="002358CA">
            <w:pPr>
              <w:rPr>
                <w:szCs w:val="24"/>
              </w:rPr>
            </w:pPr>
          </w:p>
        </w:tc>
      </w:tr>
      <w:tr w:rsidR="002358CA" w:rsidRPr="002358CA" w14:paraId="6D7CA709"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2BDBA3BF" w14:textId="77777777" w:rsidR="002358CA" w:rsidRPr="002358CA" w:rsidRDefault="002358CA" w:rsidP="002358CA">
            <w:pPr>
              <w:rPr>
                <w:color w:val="000000"/>
                <w:szCs w:val="24"/>
              </w:rPr>
            </w:pPr>
            <w:r w:rsidRPr="002358CA">
              <w:rPr>
                <w:color w:val="000000"/>
                <w:szCs w:val="24"/>
              </w:rPr>
              <w:t>2.1.3. Biudžetinių įstaigų pajamos</w:t>
            </w:r>
          </w:p>
        </w:tc>
        <w:tc>
          <w:tcPr>
            <w:tcW w:w="1345" w:type="dxa"/>
            <w:tcBorders>
              <w:top w:val="nil"/>
              <w:left w:val="nil"/>
              <w:bottom w:val="single" w:sz="4" w:space="0" w:color="auto"/>
              <w:right w:val="single" w:sz="4" w:space="0" w:color="auto"/>
            </w:tcBorders>
            <w:shd w:val="clear" w:color="auto" w:fill="auto"/>
            <w:vAlign w:val="center"/>
            <w:hideMark/>
          </w:tcPr>
          <w:p w14:paraId="24259088"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50268972"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173C4A9" w14:textId="77777777" w:rsidR="002358CA" w:rsidRPr="002358CA" w:rsidRDefault="002358CA" w:rsidP="002358CA">
            <w:pPr>
              <w:jc w:val="center"/>
              <w:rPr>
                <w:szCs w:val="24"/>
              </w:rPr>
            </w:pPr>
            <w:r w:rsidRPr="002358CA">
              <w:rPr>
                <w:szCs w:val="24"/>
              </w:rPr>
              <w:t> </w:t>
            </w:r>
          </w:p>
        </w:tc>
        <w:tc>
          <w:tcPr>
            <w:tcW w:w="222" w:type="dxa"/>
            <w:vAlign w:val="center"/>
            <w:hideMark/>
          </w:tcPr>
          <w:p w14:paraId="014C76F8" w14:textId="77777777" w:rsidR="002358CA" w:rsidRPr="002358CA" w:rsidRDefault="002358CA" w:rsidP="002358CA">
            <w:pPr>
              <w:rPr>
                <w:szCs w:val="24"/>
              </w:rPr>
            </w:pPr>
          </w:p>
        </w:tc>
      </w:tr>
      <w:tr w:rsidR="002358CA" w:rsidRPr="002358CA" w14:paraId="40CDDE02"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62210525" w14:textId="77777777" w:rsidR="002358CA" w:rsidRPr="002358CA" w:rsidRDefault="002358CA" w:rsidP="002358CA">
            <w:pPr>
              <w:rPr>
                <w:szCs w:val="24"/>
              </w:rPr>
            </w:pPr>
            <w:r w:rsidRPr="002358CA">
              <w:rPr>
                <w:szCs w:val="24"/>
              </w:rPr>
              <w:t>2.1.4. Skolintos lėšos</w:t>
            </w:r>
          </w:p>
        </w:tc>
        <w:tc>
          <w:tcPr>
            <w:tcW w:w="1345" w:type="dxa"/>
            <w:tcBorders>
              <w:top w:val="nil"/>
              <w:left w:val="nil"/>
              <w:bottom w:val="single" w:sz="4" w:space="0" w:color="auto"/>
              <w:right w:val="single" w:sz="4" w:space="0" w:color="auto"/>
            </w:tcBorders>
            <w:shd w:val="clear" w:color="auto" w:fill="auto"/>
            <w:vAlign w:val="center"/>
            <w:hideMark/>
          </w:tcPr>
          <w:p w14:paraId="27CF5201"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5789C9FA"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5C165EF3" w14:textId="77777777" w:rsidR="002358CA" w:rsidRPr="002358CA" w:rsidRDefault="002358CA" w:rsidP="002358CA">
            <w:pPr>
              <w:jc w:val="center"/>
              <w:rPr>
                <w:szCs w:val="24"/>
              </w:rPr>
            </w:pPr>
            <w:r w:rsidRPr="002358CA">
              <w:rPr>
                <w:szCs w:val="24"/>
              </w:rPr>
              <w:t> </w:t>
            </w:r>
          </w:p>
        </w:tc>
        <w:tc>
          <w:tcPr>
            <w:tcW w:w="222" w:type="dxa"/>
            <w:vAlign w:val="center"/>
            <w:hideMark/>
          </w:tcPr>
          <w:p w14:paraId="61457607" w14:textId="77777777" w:rsidR="002358CA" w:rsidRPr="002358CA" w:rsidRDefault="002358CA" w:rsidP="002358CA">
            <w:pPr>
              <w:rPr>
                <w:szCs w:val="24"/>
              </w:rPr>
            </w:pPr>
          </w:p>
        </w:tc>
      </w:tr>
      <w:tr w:rsidR="002358CA" w:rsidRPr="002358CA" w14:paraId="3C1D8AA4"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34CAC90C" w14:textId="77777777" w:rsidR="002358CA" w:rsidRPr="002358CA" w:rsidRDefault="002358CA" w:rsidP="002358CA">
            <w:pPr>
              <w:rPr>
                <w:b/>
                <w:bCs/>
                <w:szCs w:val="24"/>
              </w:rPr>
            </w:pPr>
            <w:r w:rsidRPr="002358CA">
              <w:rPr>
                <w:b/>
                <w:bCs/>
                <w:szCs w:val="24"/>
              </w:rPr>
              <w:t>2.2. Kiti šaltiniai:</w:t>
            </w:r>
            <w:r w:rsidRPr="002358CA">
              <w:rPr>
                <w:szCs w:val="24"/>
              </w:rPr>
              <w:t xml:space="preserve"> </w:t>
            </w:r>
          </w:p>
        </w:tc>
        <w:tc>
          <w:tcPr>
            <w:tcW w:w="1345" w:type="dxa"/>
            <w:tcBorders>
              <w:top w:val="nil"/>
              <w:left w:val="nil"/>
              <w:bottom w:val="single" w:sz="4" w:space="0" w:color="auto"/>
              <w:right w:val="single" w:sz="4" w:space="0" w:color="auto"/>
            </w:tcBorders>
            <w:shd w:val="clear" w:color="auto" w:fill="auto"/>
            <w:vAlign w:val="center"/>
            <w:hideMark/>
          </w:tcPr>
          <w:p w14:paraId="628F8E6D" w14:textId="77777777" w:rsidR="002358CA" w:rsidRPr="002358CA" w:rsidRDefault="002358CA" w:rsidP="002358CA">
            <w:pPr>
              <w:jc w:val="center"/>
              <w:rPr>
                <w:b/>
                <w:bCs/>
                <w:szCs w:val="24"/>
              </w:rPr>
            </w:pPr>
            <w:r w:rsidRPr="002358CA">
              <w:rPr>
                <w:b/>
                <w:bCs/>
                <w:szCs w:val="24"/>
              </w:rPr>
              <w:t>0,0</w:t>
            </w:r>
          </w:p>
        </w:tc>
        <w:tc>
          <w:tcPr>
            <w:tcW w:w="1190" w:type="dxa"/>
            <w:tcBorders>
              <w:top w:val="nil"/>
              <w:left w:val="nil"/>
              <w:bottom w:val="single" w:sz="4" w:space="0" w:color="auto"/>
              <w:right w:val="single" w:sz="4" w:space="0" w:color="auto"/>
            </w:tcBorders>
            <w:shd w:val="clear" w:color="auto" w:fill="auto"/>
            <w:vAlign w:val="center"/>
            <w:hideMark/>
          </w:tcPr>
          <w:p w14:paraId="3857C6DC" w14:textId="77777777" w:rsidR="002358CA" w:rsidRPr="002358CA" w:rsidRDefault="002358CA" w:rsidP="002358CA">
            <w:pPr>
              <w:jc w:val="center"/>
              <w:rPr>
                <w:b/>
                <w:bCs/>
                <w:szCs w:val="24"/>
              </w:rPr>
            </w:pPr>
            <w:r w:rsidRPr="002358CA">
              <w:rPr>
                <w:b/>
                <w:bCs/>
                <w:szCs w:val="24"/>
              </w:rPr>
              <w:t>0,0</w:t>
            </w:r>
          </w:p>
        </w:tc>
        <w:tc>
          <w:tcPr>
            <w:tcW w:w="1271" w:type="dxa"/>
            <w:tcBorders>
              <w:top w:val="nil"/>
              <w:left w:val="nil"/>
              <w:bottom w:val="single" w:sz="4" w:space="0" w:color="auto"/>
              <w:right w:val="single" w:sz="4" w:space="0" w:color="auto"/>
            </w:tcBorders>
            <w:shd w:val="clear" w:color="auto" w:fill="auto"/>
            <w:vAlign w:val="center"/>
            <w:hideMark/>
          </w:tcPr>
          <w:p w14:paraId="1A74C8E8" w14:textId="77777777" w:rsidR="002358CA" w:rsidRPr="002358CA" w:rsidRDefault="002358CA" w:rsidP="002358CA">
            <w:pPr>
              <w:jc w:val="center"/>
              <w:rPr>
                <w:b/>
                <w:bCs/>
                <w:szCs w:val="24"/>
              </w:rPr>
            </w:pPr>
            <w:r w:rsidRPr="002358CA">
              <w:rPr>
                <w:b/>
                <w:bCs/>
                <w:szCs w:val="24"/>
              </w:rPr>
              <w:t>0,0</w:t>
            </w:r>
          </w:p>
        </w:tc>
        <w:tc>
          <w:tcPr>
            <w:tcW w:w="222" w:type="dxa"/>
            <w:vAlign w:val="center"/>
            <w:hideMark/>
          </w:tcPr>
          <w:p w14:paraId="0D4C1DBD" w14:textId="77777777" w:rsidR="002358CA" w:rsidRPr="002358CA" w:rsidRDefault="002358CA" w:rsidP="002358CA">
            <w:pPr>
              <w:rPr>
                <w:szCs w:val="24"/>
              </w:rPr>
            </w:pPr>
          </w:p>
        </w:tc>
      </w:tr>
      <w:tr w:rsidR="002358CA" w:rsidRPr="002358CA" w14:paraId="77574944"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545C8B25" w14:textId="77777777" w:rsidR="002358CA" w:rsidRPr="002358CA" w:rsidRDefault="002358CA" w:rsidP="002358CA">
            <w:pPr>
              <w:rPr>
                <w:szCs w:val="24"/>
              </w:rPr>
            </w:pPr>
            <w:r w:rsidRPr="002358CA">
              <w:rPr>
                <w:szCs w:val="24"/>
              </w:rPr>
              <w:t>2.2.1. Valstybės biudžeto lėšos</w:t>
            </w:r>
          </w:p>
        </w:tc>
        <w:tc>
          <w:tcPr>
            <w:tcW w:w="1345" w:type="dxa"/>
            <w:tcBorders>
              <w:top w:val="nil"/>
              <w:left w:val="nil"/>
              <w:bottom w:val="single" w:sz="4" w:space="0" w:color="auto"/>
              <w:right w:val="single" w:sz="4" w:space="0" w:color="auto"/>
            </w:tcBorders>
            <w:shd w:val="clear" w:color="auto" w:fill="auto"/>
            <w:vAlign w:val="center"/>
            <w:hideMark/>
          </w:tcPr>
          <w:p w14:paraId="7D52F4E9"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728A931D"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493AC522" w14:textId="77777777" w:rsidR="002358CA" w:rsidRPr="002358CA" w:rsidRDefault="002358CA" w:rsidP="002358CA">
            <w:pPr>
              <w:jc w:val="center"/>
              <w:rPr>
                <w:szCs w:val="24"/>
              </w:rPr>
            </w:pPr>
            <w:r w:rsidRPr="002358CA">
              <w:rPr>
                <w:szCs w:val="24"/>
              </w:rPr>
              <w:t> </w:t>
            </w:r>
          </w:p>
        </w:tc>
        <w:tc>
          <w:tcPr>
            <w:tcW w:w="222" w:type="dxa"/>
            <w:vAlign w:val="center"/>
            <w:hideMark/>
          </w:tcPr>
          <w:p w14:paraId="6EA97E18" w14:textId="77777777" w:rsidR="002358CA" w:rsidRPr="002358CA" w:rsidRDefault="002358CA" w:rsidP="002358CA">
            <w:pPr>
              <w:rPr>
                <w:szCs w:val="24"/>
              </w:rPr>
            </w:pPr>
          </w:p>
        </w:tc>
      </w:tr>
      <w:tr w:rsidR="002358CA" w:rsidRPr="002358CA" w14:paraId="32A4519E"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6AA29AEE" w14:textId="77777777" w:rsidR="002358CA" w:rsidRPr="002358CA" w:rsidRDefault="002358CA" w:rsidP="002358CA">
            <w:pPr>
              <w:rPr>
                <w:szCs w:val="24"/>
              </w:rPr>
            </w:pPr>
            <w:r w:rsidRPr="002358CA">
              <w:rPr>
                <w:szCs w:val="24"/>
              </w:rPr>
              <w:t>2.2.2. ES lėšos</w:t>
            </w:r>
          </w:p>
        </w:tc>
        <w:tc>
          <w:tcPr>
            <w:tcW w:w="1345" w:type="dxa"/>
            <w:tcBorders>
              <w:top w:val="nil"/>
              <w:left w:val="nil"/>
              <w:bottom w:val="single" w:sz="4" w:space="0" w:color="auto"/>
              <w:right w:val="single" w:sz="4" w:space="0" w:color="auto"/>
            </w:tcBorders>
            <w:shd w:val="clear" w:color="auto" w:fill="auto"/>
            <w:vAlign w:val="center"/>
            <w:hideMark/>
          </w:tcPr>
          <w:p w14:paraId="7B1E8595"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5CF79F43"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22A5AA2E" w14:textId="77777777" w:rsidR="002358CA" w:rsidRPr="002358CA" w:rsidRDefault="002358CA" w:rsidP="002358CA">
            <w:pPr>
              <w:jc w:val="center"/>
              <w:rPr>
                <w:szCs w:val="24"/>
              </w:rPr>
            </w:pPr>
            <w:r w:rsidRPr="002358CA">
              <w:rPr>
                <w:szCs w:val="24"/>
              </w:rPr>
              <w:t> </w:t>
            </w:r>
          </w:p>
        </w:tc>
        <w:tc>
          <w:tcPr>
            <w:tcW w:w="222" w:type="dxa"/>
            <w:vAlign w:val="center"/>
            <w:hideMark/>
          </w:tcPr>
          <w:p w14:paraId="487E5C36" w14:textId="77777777" w:rsidR="002358CA" w:rsidRPr="002358CA" w:rsidRDefault="002358CA" w:rsidP="002358CA">
            <w:pPr>
              <w:rPr>
                <w:szCs w:val="24"/>
              </w:rPr>
            </w:pPr>
          </w:p>
        </w:tc>
      </w:tr>
      <w:tr w:rsidR="002358CA" w:rsidRPr="002358CA" w14:paraId="7CC9A044"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64DBF79B" w14:textId="77777777" w:rsidR="002358CA" w:rsidRPr="002358CA" w:rsidRDefault="002358CA" w:rsidP="002358CA">
            <w:pPr>
              <w:rPr>
                <w:szCs w:val="24"/>
              </w:rPr>
            </w:pPr>
            <w:r w:rsidRPr="002358CA">
              <w:rPr>
                <w:szCs w:val="24"/>
              </w:rPr>
              <w:t>2.2.3. Kelių priežiūros ir plėtros programos lėšos</w:t>
            </w:r>
          </w:p>
        </w:tc>
        <w:tc>
          <w:tcPr>
            <w:tcW w:w="1345" w:type="dxa"/>
            <w:tcBorders>
              <w:top w:val="nil"/>
              <w:left w:val="nil"/>
              <w:bottom w:val="single" w:sz="4" w:space="0" w:color="auto"/>
              <w:right w:val="single" w:sz="4" w:space="0" w:color="auto"/>
            </w:tcBorders>
            <w:shd w:val="clear" w:color="auto" w:fill="auto"/>
            <w:vAlign w:val="center"/>
            <w:hideMark/>
          </w:tcPr>
          <w:p w14:paraId="65B6F403"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36BBF6D9"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63F9C1EA" w14:textId="77777777" w:rsidR="002358CA" w:rsidRPr="002358CA" w:rsidRDefault="002358CA" w:rsidP="002358CA">
            <w:pPr>
              <w:jc w:val="center"/>
              <w:rPr>
                <w:szCs w:val="24"/>
              </w:rPr>
            </w:pPr>
            <w:r w:rsidRPr="002358CA">
              <w:rPr>
                <w:szCs w:val="24"/>
              </w:rPr>
              <w:t> </w:t>
            </w:r>
          </w:p>
        </w:tc>
        <w:tc>
          <w:tcPr>
            <w:tcW w:w="222" w:type="dxa"/>
            <w:vAlign w:val="center"/>
            <w:hideMark/>
          </w:tcPr>
          <w:p w14:paraId="7F911B1A" w14:textId="77777777" w:rsidR="002358CA" w:rsidRPr="002358CA" w:rsidRDefault="002358CA" w:rsidP="002358CA">
            <w:pPr>
              <w:rPr>
                <w:szCs w:val="24"/>
              </w:rPr>
            </w:pPr>
          </w:p>
        </w:tc>
      </w:tr>
      <w:tr w:rsidR="002358CA" w:rsidRPr="002358CA" w14:paraId="69885C97" w14:textId="77777777" w:rsidTr="002358CA">
        <w:trPr>
          <w:trHeight w:val="264"/>
        </w:trPr>
        <w:tc>
          <w:tcPr>
            <w:tcW w:w="5807" w:type="dxa"/>
            <w:tcBorders>
              <w:top w:val="nil"/>
              <w:left w:val="single" w:sz="4" w:space="0" w:color="auto"/>
              <w:bottom w:val="single" w:sz="4" w:space="0" w:color="auto"/>
              <w:right w:val="single" w:sz="4" w:space="0" w:color="auto"/>
            </w:tcBorders>
            <w:shd w:val="clear" w:color="auto" w:fill="auto"/>
            <w:hideMark/>
          </w:tcPr>
          <w:p w14:paraId="5E16393A" w14:textId="77777777" w:rsidR="002358CA" w:rsidRPr="002358CA" w:rsidRDefault="002358CA" w:rsidP="002358CA">
            <w:pPr>
              <w:rPr>
                <w:szCs w:val="24"/>
              </w:rPr>
            </w:pPr>
            <w:r w:rsidRPr="002358CA">
              <w:rPr>
                <w:szCs w:val="24"/>
              </w:rPr>
              <w:t>2.2.4. Kitos lėšos</w:t>
            </w:r>
          </w:p>
        </w:tc>
        <w:tc>
          <w:tcPr>
            <w:tcW w:w="1345" w:type="dxa"/>
            <w:tcBorders>
              <w:top w:val="nil"/>
              <w:left w:val="nil"/>
              <w:bottom w:val="single" w:sz="4" w:space="0" w:color="auto"/>
              <w:right w:val="single" w:sz="4" w:space="0" w:color="auto"/>
            </w:tcBorders>
            <w:shd w:val="clear" w:color="auto" w:fill="auto"/>
            <w:vAlign w:val="center"/>
            <w:hideMark/>
          </w:tcPr>
          <w:p w14:paraId="159E4EE6" w14:textId="77777777" w:rsidR="002358CA" w:rsidRPr="002358CA" w:rsidRDefault="002358CA" w:rsidP="002358CA">
            <w:pPr>
              <w:jc w:val="center"/>
              <w:rPr>
                <w:szCs w:val="24"/>
              </w:rPr>
            </w:pPr>
            <w:r w:rsidRPr="002358CA">
              <w:rPr>
                <w:szCs w:val="24"/>
              </w:rPr>
              <w:t> </w:t>
            </w:r>
          </w:p>
        </w:tc>
        <w:tc>
          <w:tcPr>
            <w:tcW w:w="1190" w:type="dxa"/>
            <w:tcBorders>
              <w:top w:val="nil"/>
              <w:left w:val="nil"/>
              <w:bottom w:val="single" w:sz="4" w:space="0" w:color="auto"/>
              <w:right w:val="single" w:sz="4" w:space="0" w:color="auto"/>
            </w:tcBorders>
            <w:shd w:val="clear" w:color="auto" w:fill="auto"/>
            <w:vAlign w:val="center"/>
            <w:hideMark/>
          </w:tcPr>
          <w:p w14:paraId="75458573" w14:textId="77777777" w:rsidR="002358CA" w:rsidRPr="002358CA" w:rsidRDefault="002358CA" w:rsidP="002358CA">
            <w:pPr>
              <w:jc w:val="center"/>
              <w:rPr>
                <w:szCs w:val="24"/>
              </w:rPr>
            </w:pPr>
            <w:r w:rsidRPr="002358CA">
              <w:rPr>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071D79F4" w14:textId="77777777" w:rsidR="002358CA" w:rsidRPr="002358CA" w:rsidRDefault="002358CA" w:rsidP="002358CA">
            <w:pPr>
              <w:jc w:val="center"/>
              <w:rPr>
                <w:szCs w:val="24"/>
              </w:rPr>
            </w:pPr>
            <w:r w:rsidRPr="002358CA">
              <w:rPr>
                <w:szCs w:val="24"/>
              </w:rPr>
              <w:t> </w:t>
            </w:r>
          </w:p>
        </w:tc>
        <w:tc>
          <w:tcPr>
            <w:tcW w:w="222" w:type="dxa"/>
            <w:vAlign w:val="center"/>
            <w:hideMark/>
          </w:tcPr>
          <w:p w14:paraId="10DC2BC8" w14:textId="77777777" w:rsidR="002358CA" w:rsidRPr="002358CA" w:rsidRDefault="002358CA" w:rsidP="002358CA">
            <w:pPr>
              <w:rPr>
                <w:szCs w:val="24"/>
              </w:rPr>
            </w:pPr>
          </w:p>
        </w:tc>
      </w:tr>
    </w:tbl>
    <w:p w14:paraId="4F3A74DE" w14:textId="77777777" w:rsidR="00E907B5" w:rsidRPr="000B56BA" w:rsidRDefault="00E907B5">
      <w:pPr>
        <w:widowControl w:val="0"/>
        <w:tabs>
          <w:tab w:val="left" w:pos="1293"/>
          <w:tab w:val="left" w:pos="1845"/>
        </w:tabs>
        <w:overflowPunct w:val="0"/>
        <w:textAlignment w:val="baseline"/>
        <w:rPr>
          <w:szCs w:val="24"/>
        </w:rPr>
        <w:sectPr w:rsidR="00E907B5" w:rsidRPr="000B56BA">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pgNumType w:start="0"/>
          <w:cols w:space="1296"/>
          <w:titlePg/>
          <w:docGrid w:linePitch="360"/>
        </w:sectPr>
      </w:pPr>
    </w:p>
    <w:p w14:paraId="10A23CA5" w14:textId="77777777" w:rsidR="00B625C0" w:rsidRPr="000B56BA" w:rsidRDefault="00B625C0">
      <w:pPr>
        <w:keepNext/>
        <w:widowControl w:val="0"/>
        <w:overflowPunct w:val="0"/>
        <w:ind w:left="360"/>
        <w:jc w:val="center"/>
        <w:textAlignment w:val="baseline"/>
        <w:rPr>
          <w:b/>
        </w:rPr>
      </w:pPr>
    </w:p>
    <w:p w14:paraId="3AFD512C" w14:textId="77777777" w:rsidR="00E907B5" w:rsidRPr="000B56BA" w:rsidRDefault="005368BF">
      <w:pPr>
        <w:keepNext/>
        <w:widowControl w:val="0"/>
        <w:overflowPunct w:val="0"/>
        <w:ind w:left="360"/>
        <w:jc w:val="center"/>
        <w:textAlignment w:val="baseline"/>
        <w:rPr>
          <w:b/>
        </w:rPr>
      </w:pPr>
      <w:r w:rsidRPr="000B56BA">
        <w:rPr>
          <w:b/>
        </w:rPr>
        <w:t>IV SKYRIUS</w:t>
      </w:r>
    </w:p>
    <w:p w14:paraId="231FC68C" w14:textId="77777777" w:rsidR="00E907B5" w:rsidRPr="000B56BA" w:rsidRDefault="005368BF" w:rsidP="00087057">
      <w:pPr>
        <w:keepNext/>
        <w:widowControl w:val="0"/>
        <w:overflowPunct w:val="0"/>
        <w:ind w:left="360"/>
        <w:jc w:val="center"/>
        <w:textAlignment w:val="baseline"/>
        <w:rPr>
          <w:b/>
        </w:rPr>
      </w:pPr>
      <w:r w:rsidRPr="000B56BA">
        <w:rPr>
          <w:b/>
        </w:rPr>
        <w:t>PLANU</w:t>
      </w:r>
      <w:r w:rsidR="00FB509B" w:rsidRPr="000B56BA">
        <w:rPr>
          <w:b/>
        </w:rPr>
        <w:t>OJAMI ĮGYVENDINTI PROJEKTAI 2023–2025</w:t>
      </w:r>
      <w:r w:rsidRPr="000B56BA">
        <w:rPr>
          <w:b/>
        </w:rPr>
        <w:t xml:space="preserve"> METAIS</w:t>
      </w:r>
    </w:p>
    <w:p w14:paraId="1510C03B" w14:textId="77777777" w:rsidR="00182D6C" w:rsidRPr="000B56BA" w:rsidRDefault="00182D6C">
      <w:pPr>
        <w:widowControl w:val="0"/>
        <w:tabs>
          <w:tab w:val="left" w:pos="1293"/>
        </w:tabs>
        <w:overflowPunct w:val="0"/>
        <w:textAlignment w:val="baseline"/>
      </w:pPr>
    </w:p>
    <w:tbl>
      <w:tblPr>
        <w:tblW w:w="15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8079"/>
        <w:gridCol w:w="1134"/>
        <w:gridCol w:w="1134"/>
        <w:gridCol w:w="1559"/>
        <w:gridCol w:w="1482"/>
        <w:gridCol w:w="1275"/>
      </w:tblGrid>
      <w:tr w:rsidR="00182D6C" w:rsidRPr="000B56BA" w14:paraId="45F9B6A1" w14:textId="77777777" w:rsidTr="009A1ABB">
        <w:tc>
          <w:tcPr>
            <w:tcW w:w="534" w:type="dxa"/>
            <w:vMerge w:val="restart"/>
            <w:shd w:val="clear" w:color="auto" w:fill="auto"/>
          </w:tcPr>
          <w:p w14:paraId="3EAB42F8" w14:textId="77777777" w:rsidR="00182D6C" w:rsidRPr="000B56BA" w:rsidRDefault="00182D6C" w:rsidP="009A1ABB">
            <w:pPr>
              <w:widowControl w:val="0"/>
              <w:tabs>
                <w:tab w:val="left" w:pos="1293"/>
                <w:tab w:val="left" w:pos="7513"/>
              </w:tabs>
              <w:overflowPunct w:val="0"/>
              <w:textAlignment w:val="baseline"/>
              <w:rPr>
                <w:b/>
                <w:sz w:val="20"/>
              </w:rPr>
            </w:pPr>
            <w:r w:rsidRPr="000B56BA">
              <w:rPr>
                <w:b/>
                <w:sz w:val="20"/>
              </w:rPr>
              <w:t>Eil. Nr.</w:t>
            </w:r>
          </w:p>
        </w:tc>
        <w:tc>
          <w:tcPr>
            <w:tcW w:w="8079" w:type="dxa"/>
            <w:vMerge w:val="restart"/>
            <w:shd w:val="clear" w:color="auto" w:fill="auto"/>
          </w:tcPr>
          <w:p w14:paraId="4B34EC06" w14:textId="77777777" w:rsidR="00182D6C" w:rsidRPr="000B56BA" w:rsidRDefault="00182D6C" w:rsidP="009A1ABB">
            <w:pPr>
              <w:widowControl w:val="0"/>
              <w:tabs>
                <w:tab w:val="left" w:pos="1293"/>
                <w:tab w:val="left" w:pos="7513"/>
              </w:tabs>
              <w:overflowPunct w:val="0"/>
              <w:jc w:val="center"/>
              <w:textAlignment w:val="baseline"/>
              <w:rPr>
                <w:b/>
                <w:sz w:val="20"/>
              </w:rPr>
            </w:pPr>
            <w:r w:rsidRPr="000B56BA">
              <w:rPr>
                <w:b/>
                <w:sz w:val="20"/>
              </w:rPr>
              <w:t>Projekto pavadinimas</w:t>
            </w:r>
          </w:p>
        </w:tc>
        <w:tc>
          <w:tcPr>
            <w:tcW w:w="3827" w:type="dxa"/>
            <w:gridSpan w:val="3"/>
            <w:shd w:val="clear" w:color="auto" w:fill="auto"/>
          </w:tcPr>
          <w:p w14:paraId="484F8A68" w14:textId="77777777" w:rsidR="00182D6C" w:rsidRPr="000B56BA" w:rsidRDefault="00FB509B" w:rsidP="00FB509B">
            <w:pPr>
              <w:widowControl w:val="0"/>
              <w:tabs>
                <w:tab w:val="left" w:pos="1293"/>
                <w:tab w:val="left" w:pos="7513"/>
              </w:tabs>
              <w:overflowPunct w:val="0"/>
              <w:jc w:val="center"/>
              <w:textAlignment w:val="baseline"/>
              <w:rPr>
                <w:b/>
                <w:sz w:val="20"/>
              </w:rPr>
            </w:pPr>
            <w:r w:rsidRPr="000B56BA">
              <w:rPr>
                <w:b/>
                <w:sz w:val="20"/>
              </w:rPr>
              <w:t>Planuojamos lėšos 2023</w:t>
            </w:r>
            <w:r w:rsidR="00182D6C" w:rsidRPr="000B56BA">
              <w:rPr>
                <w:b/>
                <w:sz w:val="20"/>
              </w:rPr>
              <w:t>–2</w:t>
            </w:r>
            <w:r w:rsidRPr="000B56BA">
              <w:rPr>
                <w:b/>
                <w:sz w:val="20"/>
              </w:rPr>
              <w:t>025</w:t>
            </w:r>
            <w:r w:rsidR="00182D6C" w:rsidRPr="000B56BA">
              <w:rPr>
                <w:b/>
                <w:sz w:val="20"/>
              </w:rPr>
              <w:t xml:space="preserve"> m. Eur</w:t>
            </w:r>
          </w:p>
        </w:tc>
        <w:tc>
          <w:tcPr>
            <w:tcW w:w="1482" w:type="dxa"/>
            <w:vMerge w:val="restart"/>
            <w:shd w:val="clear" w:color="auto" w:fill="auto"/>
          </w:tcPr>
          <w:p w14:paraId="2E7D84A9" w14:textId="77777777" w:rsidR="00182D6C" w:rsidRPr="000B56BA" w:rsidRDefault="00182D6C" w:rsidP="009A1ABB">
            <w:pPr>
              <w:widowControl w:val="0"/>
              <w:tabs>
                <w:tab w:val="left" w:pos="1293"/>
                <w:tab w:val="left" w:pos="7513"/>
              </w:tabs>
              <w:overflowPunct w:val="0"/>
              <w:textAlignment w:val="baseline"/>
              <w:rPr>
                <w:b/>
                <w:sz w:val="20"/>
              </w:rPr>
            </w:pPr>
            <w:r w:rsidRPr="000B56BA">
              <w:rPr>
                <w:b/>
                <w:sz w:val="20"/>
              </w:rPr>
              <w:t>Projekto įgyvendinimo laikotarpis</w:t>
            </w:r>
          </w:p>
        </w:tc>
        <w:tc>
          <w:tcPr>
            <w:tcW w:w="1275" w:type="dxa"/>
            <w:vMerge w:val="restart"/>
            <w:shd w:val="clear" w:color="auto" w:fill="auto"/>
          </w:tcPr>
          <w:p w14:paraId="205708CF" w14:textId="77777777" w:rsidR="00182D6C" w:rsidRPr="000B56BA" w:rsidRDefault="00182D6C" w:rsidP="009A1ABB">
            <w:pPr>
              <w:widowControl w:val="0"/>
              <w:tabs>
                <w:tab w:val="left" w:pos="1293"/>
                <w:tab w:val="left" w:pos="7513"/>
              </w:tabs>
              <w:overflowPunct w:val="0"/>
              <w:textAlignment w:val="baseline"/>
              <w:rPr>
                <w:b/>
                <w:sz w:val="20"/>
              </w:rPr>
            </w:pPr>
            <w:r w:rsidRPr="000B56BA">
              <w:rPr>
                <w:b/>
                <w:sz w:val="20"/>
              </w:rPr>
              <w:t xml:space="preserve">5 programos priemonės numeris </w:t>
            </w:r>
          </w:p>
        </w:tc>
      </w:tr>
      <w:tr w:rsidR="00182D6C" w:rsidRPr="000B56BA" w14:paraId="2F5C15C0" w14:textId="77777777" w:rsidTr="009A1ABB">
        <w:tc>
          <w:tcPr>
            <w:tcW w:w="534" w:type="dxa"/>
            <w:vMerge/>
            <w:shd w:val="clear" w:color="auto" w:fill="auto"/>
          </w:tcPr>
          <w:p w14:paraId="17E018A1" w14:textId="77777777" w:rsidR="00182D6C" w:rsidRPr="000B56BA" w:rsidRDefault="00182D6C" w:rsidP="009A1ABB">
            <w:pPr>
              <w:widowControl w:val="0"/>
              <w:tabs>
                <w:tab w:val="left" w:pos="1293"/>
                <w:tab w:val="left" w:pos="7513"/>
              </w:tabs>
              <w:overflowPunct w:val="0"/>
              <w:textAlignment w:val="baseline"/>
              <w:rPr>
                <w:sz w:val="20"/>
              </w:rPr>
            </w:pPr>
          </w:p>
        </w:tc>
        <w:tc>
          <w:tcPr>
            <w:tcW w:w="8079" w:type="dxa"/>
            <w:vMerge/>
            <w:shd w:val="clear" w:color="auto" w:fill="auto"/>
          </w:tcPr>
          <w:p w14:paraId="0B1D9FAC" w14:textId="77777777" w:rsidR="00182D6C" w:rsidRPr="000B56BA" w:rsidRDefault="00182D6C" w:rsidP="009A1ABB">
            <w:pPr>
              <w:widowControl w:val="0"/>
              <w:tabs>
                <w:tab w:val="left" w:pos="1293"/>
                <w:tab w:val="left" w:pos="7513"/>
              </w:tabs>
              <w:overflowPunct w:val="0"/>
              <w:textAlignment w:val="baseline"/>
              <w:rPr>
                <w:sz w:val="20"/>
              </w:rPr>
            </w:pPr>
          </w:p>
        </w:tc>
        <w:tc>
          <w:tcPr>
            <w:tcW w:w="1134" w:type="dxa"/>
            <w:shd w:val="clear" w:color="auto" w:fill="auto"/>
          </w:tcPr>
          <w:p w14:paraId="0A835265"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Iš viso</w:t>
            </w:r>
          </w:p>
        </w:tc>
        <w:tc>
          <w:tcPr>
            <w:tcW w:w="1134" w:type="dxa"/>
            <w:shd w:val="clear" w:color="auto" w:fill="auto"/>
          </w:tcPr>
          <w:p w14:paraId="6AFC960D"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Savivaldy-</w:t>
            </w:r>
            <w:proofErr w:type="spellStart"/>
            <w:r w:rsidRPr="000B56BA">
              <w:rPr>
                <w:sz w:val="20"/>
              </w:rPr>
              <w:t>bės</w:t>
            </w:r>
            <w:proofErr w:type="spellEnd"/>
            <w:r w:rsidRPr="000B56BA">
              <w:rPr>
                <w:sz w:val="20"/>
              </w:rPr>
              <w:t xml:space="preserve"> biudžeto</w:t>
            </w:r>
          </w:p>
        </w:tc>
        <w:tc>
          <w:tcPr>
            <w:tcW w:w="1559" w:type="dxa"/>
            <w:shd w:val="clear" w:color="auto" w:fill="auto"/>
          </w:tcPr>
          <w:p w14:paraId="771554C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Finansavimas iš Europos Sąjungos ir valstybės biudžeto</w:t>
            </w:r>
          </w:p>
        </w:tc>
        <w:tc>
          <w:tcPr>
            <w:tcW w:w="1482" w:type="dxa"/>
            <w:vMerge/>
            <w:shd w:val="clear" w:color="auto" w:fill="auto"/>
          </w:tcPr>
          <w:p w14:paraId="0861367A" w14:textId="77777777" w:rsidR="00182D6C" w:rsidRPr="000B56BA" w:rsidRDefault="00182D6C" w:rsidP="009A1ABB">
            <w:pPr>
              <w:widowControl w:val="0"/>
              <w:tabs>
                <w:tab w:val="left" w:pos="1293"/>
                <w:tab w:val="left" w:pos="7513"/>
              </w:tabs>
              <w:overflowPunct w:val="0"/>
              <w:textAlignment w:val="baseline"/>
              <w:rPr>
                <w:sz w:val="20"/>
              </w:rPr>
            </w:pPr>
          </w:p>
        </w:tc>
        <w:tc>
          <w:tcPr>
            <w:tcW w:w="1275" w:type="dxa"/>
            <w:vMerge/>
            <w:shd w:val="clear" w:color="auto" w:fill="auto"/>
          </w:tcPr>
          <w:p w14:paraId="14738904" w14:textId="77777777" w:rsidR="00182D6C" w:rsidRPr="000B56BA" w:rsidRDefault="00182D6C" w:rsidP="009A1ABB">
            <w:pPr>
              <w:widowControl w:val="0"/>
              <w:tabs>
                <w:tab w:val="left" w:pos="1293"/>
                <w:tab w:val="left" w:pos="7513"/>
              </w:tabs>
              <w:overflowPunct w:val="0"/>
              <w:textAlignment w:val="baseline"/>
              <w:rPr>
                <w:sz w:val="20"/>
              </w:rPr>
            </w:pPr>
          </w:p>
        </w:tc>
      </w:tr>
      <w:tr w:rsidR="00182D6C" w:rsidRPr="000B56BA" w14:paraId="54F37A29" w14:textId="77777777" w:rsidTr="009A1ABB">
        <w:tc>
          <w:tcPr>
            <w:tcW w:w="534" w:type="dxa"/>
            <w:shd w:val="clear" w:color="auto" w:fill="auto"/>
          </w:tcPr>
          <w:p w14:paraId="7ABB4289" w14:textId="77777777" w:rsidR="00182D6C" w:rsidRPr="000B56BA" w:rsidRDefault="001C68EE" w:rsidP="009A1ABB">
            <w:pPr>
              <w:widowControl w:val="0"/>
              <w:tabs>
                <w:tab w:val="left" w:pos="1293"/>
                <w:tab w:val="left" w:pos="7513"/>
              </w:tabs>
              <w:overflowPunct w:val="0"/>
              <w:textAlignment w:val="baseline"/>
              <w:rPr>
                <w:sz w:val="20"/>
              </w:rPr>
            </w:pPr>
            <w:r w:rsidRPr="000B56BA">
              <w:rPr>
                <w:sz w:val="20"/>
              </w:rPr>
              <w:t>1</w:t>
            </w:r>
            <w:r w:rsidR="00182D6C" w:rsidRPr="000B56BA">
              <w:rPr>
                <w:sz w:val="20"/>
              </w:rPr>
              <w:t>.</w:t>
            </w:r>
          </w:p>
        </w:tc>
        <w:tc>
          <w:tcPr>
            <w:tcW w:w="8079" w:type="dxa"/>
            <w:shd w:val="clear" w:color="auto" w:fill="auto"/>
          </w:tcPr>
          <w:p w14:paraId="7CF46F29" w14:textId="77777777" w:rsidR="00182D6C" w:rsidRPr="000B56BA" w:rsidRDefault="00182D6C" w:rsidP="009A1ABB">
            <w:pPr>
              <w:widowControl w:val="0"/>
              <w:tabs>
                <w:tab w:val="left" w:pos="1293"/>
                <w:tab w:val="left" w:pos="7513"/>
              </w:tabs>
              <w:overflowPunct w:val="0"/>
              <w:jc w:val="both"/>
              <w:textAlignment w:val="baseline"/>
              <w:rPr>
                <w:sz w:val="20"/>
              </w:rPr>
            </w:pPr>
            <w:r w:rsidRPr="000B56BA">
              <w:rPr>
                <w:sz w:val="20"/>
              </w:rPr>
              <w:t>Kraštovaizdžio formavimas, pažeistų žemių tvarkymas Ignalinos rajone ir bendrųjų planų tikslinimas</w:t>
            </w:r>
          </w:p>
        </w:tc>
        <w:tc>
          <w:tcPr>
            <w:tcW w:w="1134" w:type="dxa"/>
            <w:shd w:val="clear" w:color="auto" w:fill="auto"/>
          </w:tcPr>
          <w:p w14:paraId="48597F97" w14:textId="77777777" w:rsidR="00182D6C" w:rsidRPr="000B56BA" w:rsidRDefault="001C68EE" w:rsidP="009A1ABB">
            <w:pPr>
              <w:widowControl w:val="0"/>
              <w:tabs>
                <w:tab w:val="left" w:pos="1293"/>
                <w:tab w:val="left" w:pos="7513"/>
              </w:tabs>
              <w:overflowPunct w:val="0"/>
              <w:textAlignment w:val="baseline"/>
              <w:rPr>
                <w:sz w:val="20"/>
              </w:rPr>
            </w:pPr>
            <w:r w:rsidRPr="000B56BA">
              <w:rPr>
                <w:sz w:val="20"/>
              </w:rPr>
              <w:t>307</w:t>
            </w:r>
            <w:r w:rsidR="00182D6C" w:rsidRPr="000B56BA">
              <w:rPr>
                <w:sz w:val="20"/>
              </w:rPr>
              <w:t xml:space="preserve"> 000</w:t>
            </w:r>
          </w:p>
        </w:tc>
        <w:tc>
          <w:tcPr>
            <w:tcW w:w="1134" w:type="dxa"/>
            <w:shd w:val="clear" w:color="auto" w:fill="auto"/>
          </w:tcPr>
          <w:p w14:paraId="2C809BE6" w14:textId="77777777" w:rsidR="00182D6C" w:rsidRPr="000B56BA" w:rsidRDefault="001C68EE" w:rsidP="009A1ABB">
            <w:pPr>
              <w:widowControl w:val="0"/>
              <w:tabs>
                <w:tab w:val="left" w:pos="1293"/>
                <w:tab w:val="left" w:pos="7513"/>
              </w:tabs>
              <w:overflowPunct w:val="0"/>
              <w:textAlignment w:val="baseline"/>
              <w:rPr>
                <w:sz w:val="20"/>
              </w:rPr>
            </w:pPr>
            <w:r w:rsidRPr="000B56BA">
              <w:rPr>
                <w:sz w:val="20"/>
              </w:rPr>
              <w:t>46 05</w:t>
            </w:r>
            <w:r w:rsidR="00182D6C" w:rsidRPr="000B56BA">
              <w:rPr>
                <w:sz w:val="20"/>
              </w:rPr>
              <w:t>0</w:t>
            </w:r>
          </w:p>
        </w:tc>
        <w:tc>
          <w:tcPr>
            <w:tcW w:w="1559" w:type="dxa"/>
            <w:shd w:val="clear" w:color="auto" w:fill="auto"/>
          </w:tcPr>
          <w:p w14:paraId="5CE98A70" w14:textId="77777777" w:rsidR="00182D6C" w:rsidRPr="000B56BA" w:rsidRDefault="001C68EE" w:rsidP="009A1ABB">
            <w:pPr>
              <w:widowControl w:val="0"/>
              <w:tabs>
                <w:tab w:val="left" w:pos="1293"/>
                <w:tab w:val="left" w:pos="7513"/>
              </w:tabs>
              <w:overflowPunct w:val="0"/>
              <w:textAlignment w:val="baseline"/>
              <w:rPr>
                <w:sz w:val="20"/>
              </w:rPr>
            </w:pPr>
            <w:r w:rsidRPr="000B56BA">
              <w:rPr>
                <w:sz w:val="20"/>
              </w:rPr>
              <w:t>260 95</w:t>
            </w:r>
            <w:r w:rsidR="00182D6C" w:rsidRPr="000B56BA">
              <w:rPr>
                <w:sz w:val="20"/>
              </w:rPr>
              <w:t>0</w:t>
            </w:r>
          </w:p>
        </w:tc>
        <w:tc>
          <w:tcPr>
            <w:tcW w:w="1482" w:type="dxa"/>
            <w:shd w:val="clear" w:color="auto" w:fill="auto"/>
          </w:tcPr>
          <w:p w14:paraId="0670DA42" w14:textId="77777777" w:rsidR="00182D6C" w:rsidRPr="000B56BA" w:rsidRDefault="001C68EE" w:rsidP="009A1ABB">
            <w:pPr>
              <w:widowControl w:val="0"/>
              <w:tabs>
                <w:tab w:val="left" w:pos="1293"/>
                <w:tab w:val="left" w:pos="7513"/>
              </w:tabs>
              <w:overflowPunct w:val="0"/>
              <w:textAlignment w:val="baseline"/>
              <w:rPr>
                <w:sz w:val="20"/>
              </w:rPr>
            </w:pPr>
            <w:r w:rsidRPr="000B56BA">
              <w:rPr>
                <w:sz w:val="20"/>
              </w:rPr>
              <w:t>2020–2023</w:t>
            </w:r>
          </w:p>
        </w:tc>
        <w:tc>
          <w:tcPr>
            <w:tcW w:w="1275" w:type="dxa"/>
            <w:shd w:val="clear" w:color="auto" w:fill="auto"/>
          </w:tcPr>
          <w:p w14:paraId="3271DB3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 xml:space="preserve">1.1.11 </w:t>
            </w:r>
          </w:p>
        </w:tc>
      </w:tr>
      <w:tr w:rsidR="00182D6C" w:rsidRPr="000B56BA" w14:paraId="556B6A22" w14:textId="77777777" w:rsidTr="009A1ABB">
        <w:tc>
          <w:tcPr>
            <w:tcW w:w="534" w:type="dxa"/>
            <w:shd w:val="clear" w:color="auto" w:fill="auto"/>
          </w:tcPr>
          <w:p w14:paraId="1BA2650B" w14:textId="77777777" w:rsidR="00182D6C" w:rsidRPr="000B56BA" w:rsidRDefault="00B844B4" w:rsidP="009A1ABB">
            <w:pPr>
              <w:widowControl w:val="0"/>
              <w:tabs>
                <w:tab w:val="left" w:pos="1293"/>
                <w:tab w:val="left" w:pos="7513"/>
              </w:tabs>
              <w:overflowPunct w:val="0"/>
              <w:textAlignment w:val="baseline"/>
              <w:rPr>
                <w:sz w:val="20"/>
              </w:rPr>
            </w:pPr>
            <w:r w:rsidRPr="000B56BA">
              <w:rPr>
                <w:sz w:val="20"/>
              </w:rPr>
              <w:t>2</w:t>
            </w:r>
            <w:r w:rsidR="00182D6C" w:rsidRPr="000B56BA">
              <w:rPr>
                <w:sz w:val="20"/>
              </w:rPr>
              <w:t>.</w:t>
            </w:r>
          </w:p>
        </w:tc>
        <w:tc>
          <w:tcPr>
            <w:tcW w:w="8079" w:type="dxa"/>
            <w:shd w:val="clear" w:color="auto" w:fill="auto"/>
          </w:tcPr>
          <w:p w14:paraId="400B0AEC" w14:textId="77777777" w:rsidR="00182D6C" w:rsidRPr="000B56BA" w:rsidRDefault="00182D6C" w:rsidP="009A1ABB">
            <w:pPr>
              <w:widowControl w:val="0"/>
              <w:tabs>
                <w:tab w:val="left" w:pos="1293"/>
                <w:tab w:val="left" w:pos="7513"/>
              </w:tabs>
              <w:overflowPunct w:val="0"/>
              <w:jc w:val="both"/>
              <w:textAlignment w:val="baseline"/>
              <w:rPr>
                <w:sz w:val="20"/>
              </w:rPr>
            </w:pPr>
            <w:r w:rsidRPr="000B56BA">
              <w:rPr>
                <w:sz w:val="20"/>
              </w:rPr>
              <w:t>Naujų susisiekimo komunikacijų statyba ir esamų rekonstravimas Ignalinos rajono Rimšės ir  Palūšės kaimuose</w:t>
            </w:r>
          </w:p>
        </w:tc>
        <w:tc>
          <w:tcPr>
            <w:tcW w:w="1134" w:type="dxa"/>
            <w:shd w:val="clear" w:color="auto" w:fill="auto"/>
          </w:tcPr>
          <w:p w14:paraId="02AED4DB" w14:textId="77777777" w:rsidR="00182D6C" w:rsidRPr="000B56BA" w:rsidRDefault="002D3EDC" w:rsidP="009A1ABB">
            <w:pPr>
              <w:widowControl w:val="0"/>
              <w:tabs>
                <w:tab w:val="left" w:pos="1293"/>
                <w:tab w:val="left" w:pos="7513"/>
              </w:tabs>
              <w:overflowPunct w:val="0"/>
              <w:textAlignment w:val="baseline"/>
              <w:rPr>
                <w:sz w:val="20"/>
              </w:rPr>
            </w:pPr>
            <w:r w:rsidRPr="000B56BA">
              <w:rPr>
                <w:sz w:val="20"/>
              </w:rPr>
              <w:t>32 400</w:t>
            </w:r>
          </w:p>
        </w:tc>
        <w:tc>
          <w:tcPr>
            <w:tcW w:w="1134" w:type="dxa"/>
            <w:shd w:val="clear" w:color="auto" w:fill="auto"/>
          </w:tcPr>
          <w:p w14:paraId="0828963A" w14:textId="77777777" w:rsidR="00182D6C" w:rsidRPr="000B56BA" w:rsidRDefault="002D3EDC" w:rsidP="009A1ABB">
            <w:pPr>
              <w:widowControl w:val="0"/>
              <w:tabs>
                <w:tab w:val="left" w:pos="1293"/>
                <w:tab w:val="left" w:pos="7513"/>
              </w:tabs>
              <w:overflowPunct w:val="0"/>
              <w:textAlignment w:val="baseline"/>
              <w:rPr>
                <w:sz w:val="20"/>
              </w:rPr>
            </w:pPr>
            <w:r w:rsidRPr="000B56BA">
              <w:rPr>
                <w:sz w:val="20"/>
              </w:rPr>
              <w:t>3 400</w:t>
            </w:r>
          </w:p>
        </w:tc>
        <w:tc>
          <w:tcPr>
            <w:tcW w:w="1559" w:type="dxa"/>
            <w:shd w:val="clear" w:color="auto" w:fill="auto"/>
          </w:tcPr>
          <w:p w14:paraId="1817D92F" w14:textId="77777777" w:rsidR="00182D6C" w:rsidRPr="000B56BA" w:rsidRDefault="002D3EDC" w:rsidP="009A1ABB">
            <w:pPr>
              <w:widowControl w:val="0"/>
              <w:tabs>
                <w:tab w:val="left" w:pos="1293"/>
                <w:tab w:val="left" w:pos="7513"/>
              </w:tabs>
              <w:overflowPunct w:val="0"/>
              <w:textAlignment w:val="baseline"/>
              <w:rPr>
                <w:sz w:val="20"/>
              </w:rPr>
            </w:pPr>
            <w:r w:rsidRPr="000B56BA">
              <w:rPr>
                <w:sz w:val="20"/>
              </w:rPr>
              <w:t>29 000</w:t>
            </w:r>
          </w:p>
        </w:tc>
        <w:tc>
          <w:tcPr>
            <w:tcW w:w="1482" w:type="dxa"/>
            <w:shd w:val="clear" w:color="auto" w:fill="auto"/>
          </w:tcPr>
          <w:p w14:paraId="65F3ADB0" w14:textId="77777777" w:rsidR="00182D6C" w:rsidRPr="000B56BA" w:rsidRDefault="001C68EE" w:rsidP="009A1ABB">
            <w:pPr>
              <w:widowControl w:val="0"/>
              <w:tabs>
                <w:tab w:val="left" w:pos="1293"/>
                <w:tab w:val="left" w:pos="7513"/>
              </w:tabs>
              <w:overflowPunct w:val="0"/>
              <w:textAlignment w:val="baseline"/>
              <w:rPr>
                <w:sz w:val="20"/>
              </w:rPr>
            </w:pPr>
            <w:r w:rsidRPr="000B56BA">
              <w:rPr>
                <w:sz w:val="20"/>
              </w:rPr>
              <w:t>2020–2023</w:t>
            </w:r>
          </w:p>
        </w:tc>
        <w:tc>
          <w:tcPr>
            <w:tcW w:w="1275" w:type="dxa"/>
            <w:shd w:val="clear" w:color="auto" w:fill="auto"/>
          </w:tcPr>
          <w:p w14:paraId="505B30C9"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1.1.10</w:t>
            </w:r>
          </w:p>
        </w:tc>
      </w:tr>
      <w:tr w:rsidR="00182D6C" w:rsidRPr="000B56BA" w14:paraId="2DDFBC2E" w14:textId="77777777" w:rsidTr="009A1ABB">
        <w:tc>
          <w:tcPr>
            <w:tcW w:w="534" w:type="dxa"/>
            <w:shd w:val="clear" w:color="auto" w:fill="auto"/>
          </w:tcPr>
          <w:p w14:paraId="14D36F66" w14:textId="77777777" w:rsidR="00182D6C" w:rsidRPr="000B56BA" w:rsidRDefault="00B844B4" w:rsidP="009A1ABB">
            <w:pPr>
              <w:widowControl w:val="0"/>
              <w:tabs>
                <w:tab w:val="left" w:pos="1293"/>
                <w:tab w:val="left" w:pos="7513"/>
              </w:tabs>
              <w:overflowPunct w:val="0"/>
              <w:textAlignment w:val="baseline"/>
              <w:rPr>
                <w:sz w:val="20"/>
              </w:rPr>
            </w:pPr>
            <w:r w:rsidRPr="000B56BA">
              <w:rPr>
                <w:sz w:val="20"/>
              </w:rPr>
              <w:t>3</w:t>
            </w:r>
            <w:r w:rsidR="00182D6C" w:rsidRPr="000B56BA">
              <w:rPr>
                <w:sz w:val="20"/>
              </w:rPr>
              <w:t>.</w:t>
            </w:r>
          </w:p>
        </w:tc>
        <w:tc>
          <w:tcPr>
            <w:tcW w:w="8079" w:type="dxa"/>
            <w:shd w:val="clear" w:color="auto" w:fill="auto"/>
          </w:tcPr>
          <w:p w14:paraId="0E6555C1" w14:textId="77777777" w:rsidR="00182D6C" w:rsidRPr="000B56BA" w:rsidRDefault="00182D6C" w:rsidP="009A1ABB">
            <w:pPr>
              <w:widowControl w:val="0"/>
              <w:tabs>
                <w:tab w:val="left" w:pos="1293"/>
                <w:tab w:val="left" w:pos="7513"/>
              </w:tabs>
              <w:overflowPunct w:val="0"/>
              <w:jc w:val="both"/>
              <w:textAlignment w:val="baseline"/>
              <w:rPr>
                <w:sz w:val="20"/>
              </w:rPr>
            </w:pPr>
            <w:r w:rsidRPr="000B56BA">
              <w:rPr>
                <w:sz w:val="20"/>
              </w:rPr>
              <w:t>Kompleksinės paslaugos šeimai Ignalinos rajone</w:t>
            </w:r>
          </w:p>
        </w:tc>
        <w:tc>
          <w:tcPr>
            <w:tcW w:w="1134" w:type="dxa"/>
            <w:shd w:val="clear" w:color="auto" w:fill="auto"/>
          </w:tcPr>
          <w:p w14:paraId="60977B58" w14:textId="77777777" w:rsidR="00182D6C" w:rsidRPr="000B56BA" w:rsidRDefault="005A2376" w:rsidP="009A1ABB">
            <w:pPr>
              <w:widowControl w:val="0"/>
              <w:tabs>
                <w:tab w:val="left" w:pos="1293"/>
                <w:tab w:val="left" w:pos="7513"/>
              </w:tabs>
              <w:overflowPunct w:val="0"/>
              <w:textAlignment w:val="baseline"/>
              <w:rPr>
                <w:sz w:val="20"/>
              </w:rPr>
            </w:pPr>
            <w:r w:rsidRPr="000B56BA">
              <w:rPr>
                <w:sz w:val="20"/>
              </w:rPr>
              <w:t>15 5</w:t>
            </w:r>
            <w:r w:rsidR="00182D6C" w:rsidRPr="000B56BA">
              <w:rPr>
                <w:sz w:val="20"/>
              </w:rPr>
              <w:t>00</w:t>
            </w:r>
          </w:p>
        </w:tc>
        <w:tc>
          <w:tcPr>
            <w:tcW w:w="1134" w:type="dxa"/>
            <w:shd w:val="clear" w:color="auto" w:fill="auto"/>
          </w:tcPr>
          <w:p w14:paraId="2E63BB95" w14:textId="77777777" w:rsidR="00182D6C" w:rsidRPr="000B56BA" w:rsidRDefault="00182D6C" w:rsidP="009A1ABB">
            <w:pPr>
              <w:widowControl w:val="0"/>
              <w:tabs>
                <w:tab w:val="left" w:pos="1293"/>
                <w:tab w:val="left" w:pos="7513"/>
              </w:tabs>
              <w:overflowPunct w:val="0"/>
              <w:textAlignment w:val="baseline"/>
              <w:rPr>
                <w:sz w:val="20"/>
              </w:rPr>
            </w:pPr>
          </w:p>
        </w:tc>
        <w:tc>
          <w:tcPr>
            <w:tcW w:w="1559" w:type="dxa"/>
            <w:shd w:val="clear" w:color="auto" w:fill="auto"/>
          </w:tcPr>
          <w:p w14:paraId="43200A16" w14:textId="77777777" w:rsidR="00182D6C" w:rsidRPr="000B56BA" w:rsidRDefault="005A2376" w:rsidP="009A1ABB">
            <w:pPr>
              <w:widowControl w:val="0"/>
              <w:tabs>
                <w:tab w:val="left" w:pos="1293"/>
                <w:tab w:val="left" w:pos="7513"/>
              </w:tabs>
              <w:overflowPunct w:val="0"/>
              <w:textAlignment w:val="baseline"/>
              <w:rPr>
                <w:sz w:val="20"/>
              </w:rPr>
            </w:pPr>
            <w:r w:rsidRPr="000B56BA">
              <w:rPr>
                <w:sz w:val="20"/>
              </w:rPr>
              <w:t>15 5</w:t>
            </w:r>
            <w:r w:rsidR="00182D6C" w:rsidRPr="000B56BA">
              <w:rPr>
                <w:sz w:val="20"/>
              </w:rPr>
              <w:t>00</w:t>
            </w:r>
          </w:p>
        </w:tc>
        <w:tc>
          <w:tcPr>
            <w:tcW w:w="1482" w:type="dxa"/>
            <w:shd w:val="clear" w:color="auto" w:fill="auto"/>
          </w:tcPr>
          <w:p w14:paraId="3F2FC85B" w14:textId="77777777" w:rsidR="00182D6C" w:rsidRPr="000B56BA" w:rsidRDefault="001C68EE" w:rsidP="009A1ABB">
            <w:pPr>
              <w:widowControl w:val="0"/>
              <w:tabs>
                <w:tab w:val="left" w:pos="1293"/>
                <w:tab w:val="left" w:pos="7513"/>
              </w:tabs>
              <w:overflowPunct w:val="0"/>
              <w:textAlignment w:val="baseline"/>
              <w:rPr>
                <w:sz w:val="20"/>
              </w:rPr>
            </w:pPr>
            <w:r w:rsidRPr="000B56BA">
              <w:rPr>
                <w:sz w:val="20"/>
              </w:rPr>
              <w:t>2018–2023</w:t>
            </w:r>
          </w:p>
        </w:tc>
        <w:tc>
          <w:tcPr>
            <w:tcW w:w="1275" w:type="dxa"/>
            <w:shd w:val="clear" w:color="auto" w:fill="auto"/>
          </w:tcPr>
          <w:p w14:paraId="2726272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1.2.4</w:t>
            </w:r>
          </w:p>
          <w:p w14:paraId="7DB89958"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 programa)</w:t>
            </w:r>
          </w:p>
        </w:tc>
      </w:tr>
      <w:tr w:rsidR="00182D6C" w:rsidRPr="000B56BA" w14:paraId="66BF6017" w14:textId="77777777" w:rsidTr="009A1ABB">
        <w:tc>
          <w:tcPr>
            <w:tcW w:w="534" w:type="dxa"/>
            <w:shd w:val="clear" w:color="auto" w:fill="auto"/>
          </w:tcPr>
          <w:p w14:paraId="7B430A3F" w14:textId="77777777" w:rsidR="00182D6C" w:rsidRPr="000B56BA" w:rsidRDefault="00BA6269" w:rsidP="009A1ABB">
            <w:pPr>
              <w:widowControl w:val="0"/>
              <w:tabs>
                <w:tab w:val="left" w:pos="1293"/>
                <w:tab w:val="left" w:pos="7513"/>
              </w:tabs>
              <w:overflowPunct w:val="0"/>
              <w:textAlignment w:val="baseline"/>
              <w:rPr>
                <w:sz w:val="20"/>
              </w:rPr>
            </w:pPr>
            <w:r w:rsidRPr="000B56BA">
              <w:rPr>
                <w:sz w:val="20"/>
              </w:rPr>
              <w:t>4</w:t>
            </w:r>
            <w:r w:rsidR="00182D6C" w:rsidRPr="000B56BA">
              <w:rPr>
                <w:sz w:val="20"/>
              </w:rPr>
              <w:t>.</w:t>
            </w:r>
          </w:p>
        </w:tc>
        <w:tc>
          <w:tcPr>
            <w:tcW w:w="8079" w:type="dxa"/>
            <w:shd w:val="clear" w:color="auto" w:fill="auto"/>
          </w:tcPr>
          <w:p w14:paraId="55ED1569" w14:textId="4B2D70A7" w:rsidR="00182D6C" w:rsidRPr="000B56BA" w:rsidRDefault="00BA6269" w:rsidP="00171485">
            <w:pPr>
              <w:widowControl w:val="0"/>
              <w:tabs>
                <w:tab w:val="left" w:pos="1293"/>
                <w:tab w:val="left" w:pos="7513"/>
              </w:tabs>
              <w:overflowPunct w:val="0"/>
              <w:jc w:val="both"/>
              <w:textAlignment w:val="baseline"/>
              <w:rPr>
                <w:sz w:val="20"/>
              </w:rPr>
            </w:pPr>
            <w:r w:rsidRPr="000B56BA">
              <w:rPr>
                <w:sz w:val="20"/>
              </w:rPr>
              <w:t xml:space="preserve">Negyvenamosios paskirties administracinio  pastato </w:t>
            </w:r>
            <w:proofErr w:type="spellStart"/>
            <w:r w:rsidRPr="000B56BA">
              <w:rPr>
                <w:sz w:val="20"/>
              </w:rPr>
              <w:t>Ažušilės</w:t>
            </w:r>
            <w:proofErr w:type="spellEnd"/>
            <w:r w:rsidRPr="000B56BA">
              <w:rPr>
                <w:sz w:val="20"/>
              </w:rPr>
              <w:t xml:space="preserve"> g. 20, Ignalin</w:t>
            </w:r>
            <w:r w:rsidR="00171485">
              <w:rPr>
                <w:sz w:val="20"/>
              </w:rPr>
              <w:t>os m.</w:t>
            </w:r>
            <w:r w:rsidRPr="000B56BA">
              <w:rPr>
                <w:sz w:val="20"/>
              </w:rPr>
              <w:t>, atnaujinimas, modernizavimas</w:t>
            </w:r>
          </w:p>
        </w:tc>
        <w:tc>
          <w:tcPr>
            <w:tcW w:w="1134" w:type="dxa"/>
            <w:shd w:val="clear" w:color="auto" w:fill="auto"/>
          </w:tcPr>
          <w:p w14:paraId="035B472C" w14:textId="77777777" w:rsidR="00182D6C" w:rsidRPr="000B56BA" w:rsidRDefault="00BA6269" w:rsidP="009A1ABB">
            <w:pPr>
              <w:widowControl w:val="0"/>
              <w:tabs>
                <w:tab w:val="left" w:pos="1293"/>
                <w:tab w:val="left" w:pos="7513"/>
              </w:tabs>
              <w:overflowPunct w:val="0"/>
              <w:textAlignment w:val="baseline"/>
              <w:rPr>
                <w:sz w:val="20"/>
              </w:rPr>
            </w:pPr>
            <w:r w:rsidRPr="000B56BA">
              <w:rPr>
                <w:sz w:val="20"/>
              </w:rPr>
              <w:t>350 00</w:t>
            </w:r>
            <w:r w:rsidR="00182D6C" w:rsidRPr="000B56BA">
              <w:rPr>
                <w:sz w:val="20"/>
              </w:rPr>
              <w:t>0</w:t>
            </w:r>
          </w:p>
        </w:tc>
        <w:tc>
          <w:tcPr>
            <w:tcW w:w="1134" w:type="dxa"/>
            <w:shd w:val="clear" w:color="auto" w:fill="auto"/>
          </w:tcPr>
          <w:p w14:paraId="5FC61748" w14:textId="77777777" w:rsidR="00182D6C" w:rsidRPr="000B56BA" w:rsidRDefault="00BA6269" w:rsidP="009A1ABB">
            <w:pPr>
              <w:widowControl w:val="0"/>
              <w:tabs>
                <w:tab w:val="left" w:pos="1293"/>
                <w:tab w:val="left" w:pos="7513"/>
              </w:tabs>
              <w:overflowPunct w:val="0"/>
              <w:textAlignment w:val="baseline"/>
              <w:rPr>
                <w:sz w:val="20"/>
              </w:rPr>
            </w:pPr>
            <w:r w:rsidRPr="000B56BA">
              <w:rPr>
                <w:sz w:val="20"/>
              </w:rPr>
              <w:t>175 000</w:t>
            </w:r>
          </w:p>
        </w:tc>
        <w:tc>
          <w:tcPr>
            <w:tcW w:w="1559" w:type="dxa"/>
            <w:shd w:val="clear" w:color="auto" w:fill="auto"/>
          </w:tcPr>
          <w:p w14:paraId="4D781D1E" w14:textId="77777777" w:rsidR="00182D6C" w:rsidRPr="000B56BA" w:rsidRDefault="00BA6269" w:rsidP="009A1ABB">
            <w:pPr>
              <w:widowControl w:val="0"/>
              <w:tabs>
                <w:tab w:val="left" w:pos="1293"/>
                <w:tab w:val="left" w:pos="7513"/>
              </w:tabs>
              <w:overflowPunct w:val="0"/>
              <w:textAlignment w:val="baseline"/>
              <w:rPr>
                <w:sz w:val="20"/>
              </w:rPr>
            </w:pPr>
            <w:r w:rsidRPr="000B56BA">
              <w:rPr>
                <w:sz w:val="20"/>
              </w:rPr>
              <w:t>175 000</w:t>
            </w:r>
          </w:p>
        </w:tc>
        <w:tc>
          <w:tcPr>
            <w:tcW w:w="1482" w:type="dxa"/>
            <w:shd w:val="clear" w:color="auto" w:fill="auto"/>
          </w:tcPr>
          <w:p w14:paraId="1401DA53"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 xml:space="preserve">2023 </w:t>
            </w:r>
          </w:p>
        </w:tc>
        <w:tc>
          <w:tcPr>
            <w:tcW w:w="1275" w:type="dxa"/>
            <w:shd w:val="clear" w:color="auto" w:fill="auto"/>
          </w:tcPr>
          <w:p w14:paraId="26214E23"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3839880D" w14:textId="77777777" w:rsidTr="009A1ABB">
        <w:tc>
          <w:tcPr>
            <w:tcW w:w="534" w:type="dxa"/>
            <w:shd w:val="clear" w:color="auto" w:fill="auto"/>
          </w:tcPr>
          <w:p w14:paraId="56D64837" w14:textId="77777777" w:rsidR="00182D6C" w:rsidRPr="000B56BA" w:rsidRDefault="001E06DC" w:rsidP="009A1ABB">
            <w:pPr>
              <w:widowControl w:val="0"/>
              <w:tabs>
                <w:tab w:val="left" w:pos="1293"/>
                <w:tab w:val="left" w:pos="7513"/>
              </w:tabs>
              <w:overflowPunct w:val="0"/>
              <w:textAlignment w:val="baseline"/>
              <w:rPr>
                <w:sz w:val="20"/>
              </w:rPr>
            </w:pPr>
            <w:r w:rsidRPr="000B56BA">
              <w:rPr>
                <w:sz w:val="20"/>
              </w:rPr>
              <w:t>5</w:t>
            </w:r>
            <w:r w:rsidR="00182D6C" w:rsidRPr="000B56BA">
              <w:rPr>
                <w:sz w:val="20"/>
              </w:rPr>
              <w:t>.</w:t>
            </w:r>
          </w:p>
        </w:tc>
        <w:tc>
          <w:tcPr>
            <w:tcW w:w="8079" w:type="dxa"/>
            <w:shd w:val="clear" w:color="auto" w:fill="auto"/>
          </w:tcPr>
          <w:p w14:paraId="759D5B77" w14:textId="77777777" w:rsidR="00182D6C" w:rsidRPr="000B56BA" w:rsidRDefault="00182D6C" w:rsidP="009A1ABB">
            <w:pPr>
              <w:widowControl w:val="0"/>
              <w:tabs>
                <w:tab w:val="left" w:pos="1293"/>
                <w:tab w:val="left" w:pos="7513"/>
              </w:tabs>
              <w:overflowPunct w:val="0"/>
              <w:jc w:val="both"/>
              <w:textAlignment w:val="baseline"/>
              <w:rPr>
                <w:sz w:val="20"/>
              </w:rPr>
            </w:pPr>
            <w:r w:rsidRPr="000B56BA">
              <w:rPr>
                <w:sz w:val="20"/>
              </w:rPr>
              <w:t>Turizmo informacinės infrastruktūros plėtra Utenos, Ignalinos, Zarasų rajonų ir Visagino savivaldybėse (partnerio teisėmis)</w:t>
            </w:r>
          </w:p>
        </w:tc>
        <w:tc>
          <w:tcPr>
            <w:tcW w:w="1134" w:type="dxa"/>
            <w:shd w:val="clear" w:color="auto" w:fill="auto"/>
          </w:tcPr>
          <w:p w14:paraId="30CADD3E"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76 500</w:t>
            </w:r>
          </w:p>
        </w:tc>
        <w:tc>
          <w:tcPr>
            <w:tcW w:w="1134" w:type="dxa"/>
            <w:shd w:val="clear" w:color="auto" w:fill="auto"/>
          </w:tcPr>
          <w:p w14:paraId="7196547C"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11 400</w:t>
            </w:r>
          </w:p>
        </w:tc>
        <w:tc>
          <w:tcPr>
            <w:tcW w:w="1559" w:type="dxa"/>
            <w:shd w:val="clear" w:color="auto" w:fill="auto"/>
          </w:tcPr>
          <w:p w14:paraId="2F340565"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65 100</w:t>
            </w:r>
          </w:p>
        </w:tc>
        <w:tc>
          <w:tcPr>
            <w:tcW w:w="1482" w:type="dxa"/>
            <w:shd w:val="clear" w:color="auto" w:fill="auto"/>
          </w:tcPr>
          <w:p w14:paraId="79BFC057" w14:textId="77777777" w:rsidR="00182D6C" w:rsidRPr="000B56BA" w:rsidRDefault="001E06DC" w:rsidP="009A1ABB">
            <w:pPr>
              <w:widowControl w:val="0"/>
              <w:tabs>
                <w:tab w:val="left" w:pos="1293"/>
                <w:tab w:val="left" w:pos="7513"/>
              </w:tabs>
              <w:overflowPunct w:val="0"/>
              <w:textAlignment w:val="baseline"/>
              <w:rPr>
                <w:sz w:val="20"/>
              </w:rPr>
            </w:pPr>
            <w:r w:rsidRPr="000B56BA">
              <w:rPr>
                <w:sz w:val="20"/>
              </w:rPr>
              <w:t>2020–2023</w:t>
            </w:r>
          </w:p>
        </w:tc>
        <w:tc>
          <w:tcPr>
            <w:tcW w:w="1275" w:type="dxa"/>
            <w:shd w:val="clear" w:color="auto" w:fill="auto"/>
          </w:tcPr>
          <w:p w14:paraId="4C42C2D7"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 xml:space="preserve">1.1.11 </w:t>
            </w:r>
          </w:p>
        </w:tc>
      </w:tr>
      <w:tr w:rsidR="00182D6C" w:rsidRPr="000B56BA" w14:paraId="37201E11" w14:textId="77777777" w:rsidTr="009A1ABB">
        <w:tc>
          <w:tcPr>
            <w:tcW w:w="534" w:type="dxa"/>
            <w:shd w:val="clear" w:color="auto" w:fill="auto"/>
          </w:tcPr>
          <w:p w14:paraId="12251B50" w14:textId="77777777" w:rsidR="00182D6C" w:rsidRPr="000B56BA" w:rsidRDefault="001E06DC" w:rsidP="009A1ABB">
            <w:pPr>
              <w:widowControl w:val="0"/>
              <w:tabs>
                <w:tab w:val="left" w:pos="1293"/>
                <w:tab w:val="left" w:pos="7513"/>
              </w:tabs>
              <w:overflowPunct w:val="0"/>
              <w:textAlignment w:val="baseline"/>
              <w:rPr>
                <w:sz w:val="20"/>
              </w:rPr>
            </w:pPr>
            <w:r w:rsidRPr="000B56BA">
              <w:rPr>
                <w:sz w:val="20"/>
              </w:rPr>
              <w:t>6</w:t>
            </w:r>
            <w:r w:rsidR="00182D6C" w:rsidRPr="000B56BA">
              <w:rPr>
                <w:sz w:val="20"/>
              </w:rPr>
              <w:t>.</w:t>
            </w:r>
          </w:p>
        </w:tc>
        <w:tc>
          <w:tcPr>
            <w:tcW w:w="8079" w:type="dxa"/>
            <w:shd w:val="clear" w:color="auto" w:fill="auto"/>
          </w:tcPr>
          <w:p w14:paraId="34959591" w14:textId="77777777" w:rsidR="00182D6C" w:rsidRPr="000B56BA" w:rsidRDefault="00182D6C" w:rsidP="009A1ABB">
            <w:pPr>
              <w:widowControl w:val="0"/>
              <w:tabs>
                <w:tab w:val="left" w:pos="1293"/>
                <w:tab w:val="left" w:pos="7513"/>
              </w:tabs>
              <w:overflowPunct w:val="0"/>
              <w:jc w:val="both"/>
              <w:textAlignment w:val="baseline"/>
              <w:rPr>
                <w:bCs/>
                <w:sz w:val="20"/>
              </w:rPr>
            </w:pPr>
            <w:r w:rsidRPr="000B56BA">
              <w:rPr>
                <w:sz w:val="20"/>
                <w:szCs w:val="22"/>
                <w:lang w:eastAsia="lt-LT"/>
              </w:rPr>
              <w:t>Vandens tiekimo ir nuotekų tvarkymo infrastruktūros rekonstrukcija ir inventorizacija Ignalinos rajone (partnerio teisėmis)</w:t>
            </w:r>
          </w:p>
        </w:tc>
        <w:tc>
          <w:tcPr>
            <w:tcW w:w="1134" w:type="dxa"/>
            <w:shd w:val="clear" w:color="auto" w:fill="auto"/>
          </w:tcPr>
          <w:p w14:paraId="6997BCC8" w14:textId="77777777" w:rsidR="00182D6C" w:rsidRPr="000B56BA" w:rsidRDefault="00170CD1" w:rsidP="009A1ABB">
            <w:pPr>
              <w:widowControl w:val="0"/>
              <w:tabs>
                <w:tab w:val="left" w:pos="1293"/>
                <w:tab w:val="left" w:pos="7513"/>
              </w:tabs>
              <w:overflowPunct w:val="0"/>
              <w:textAlignment w:val="baseline"/>
              <w:rPr>
                <w:sz w:val="20"/>
              </w:rPr>
            </w:pPr>
            <w:r w:rsidRPr="000B56BA">
              <w:rPr>
                <w:sz w:val="20"/>
              </w:rPr>
              <w:t>200</w:t>
            </w:r>
            <w:r w:rsidR="00182D6C" w:rsidRPr="000B56BA">
              <w:rPr>
                <w:sz w:val="20"/>
              </w:rPr>
              <w:t xml:space="preserve"> 000</w:t>
            </w:r>
          </w:p>
        </w:tc>
        <w:tc>
          <w:tcPr>
            <w:tcW w:w="1134" w:type="dxa"/>
            <w:shd w:val="clear" w:color="auto" w:fill="auto"/>
          </w:tcPr>
          <w:p w14:paraId="7D322E14" w14:textId="77777777" w:rsidR="00182D6C" w:rsidRPr="000B56BA" w:rsidRDefault="00170CD1" w:rsidP="009A1ABB">
            <w:pPr>
              <w:widowControl w:val="0"/>
              <w:tabs>
                <w:tab w:val="left" w:pos="1293"/>
                <w:tab w:val="left" w:pos="7513"/>
              </w:tabs>
              <w:overflowPunct w:val="0"/>
              <w:textAlignment w:val="baseline"/>
              <w:rPr>
                <w:sz w:val="20"/>
              </w:rPr>
            </w:pPr>
            <w:r w:rsidRPr="000B56BA">
              <w:rPr>
                <w:sz w:val="20"/>
              </w:rPr>
              <w:t>100</w:t>
            </w:r>
            <w:r w:rsidR="00182D6C" w:rsidRPr="000B56BA">
              <w:rPr>
                <w:sz w:val="20"/>
              </w:rPr>
              <w:t xml:space="preserve"> 000</w:t>
            </w:r>
          </w:p>
        </w:tc>
        <w:tc>
          <w:tcPr>
            <w:tcW w:w="1559" w:type="dxa"/>
            <w:shd w:val="clear" w:color="auto" w:fill="auto"/>
          </w:tcPr>
          <w:p w14:paraId="091EA4EA" w14:textId="77777777" w:rsidR="00182D6C" w:rsidRPr="000B56BA" w:rsidRDefault="00170CD1" w:rsidP="009A1ABB">
            <w:pPr>
              <w:widowControl w:val="0"/>
              <w:tabs>
                <w:tab w:val="left" w:pos="1293"/>
                <w:tab w:val="left" w:pos="7513"/>
              </w:tabs>
              <w:overflowPunct w:val="0"/>
              <w:textAlignment w:val="baseline"/>
              <w:rPr>
                <w:sz w:val="20"/>
              </w:rPr>
            </w:pPr>
            <w:r w:rsidRPr="000B56BA">
              <w:rPr>
                <w:sz w:val="20"/>
              </w:rPr>
              <w:t>100</w:t>
            </w:r>
            <w:r w:rsidR="00182D6C" w:rsidRPr="000B56BA">
              <w:rPr>
                <w:sz w:val="20"/>
              </w:rPr>
              <w:t xml:space="preserve"> 000</w:t>
            </w:r>
          </w:p>
        </w:tc>
        <w:tc>
          <w:tcPr>
            <w:tcW w:w="1482" w:type="dxa"/>
            <w:shd w:val="clear" w:color="auto" w:fill="auto"/>
          </w:tcPr>
          <w:p w14:paraId="77A94AFE" w14:textId="77777777" w:rsidR="00182D6C" w:rsidRPr="000B56BA" w:rsidRDefault="001E06DC" w:rsidP="009A1ABB">
            <w:pPr>
              <w:widowControl w:val="0"/>
              <w:tabs>
                <w:tab w:val="left" w:pos="1293"/>
                <w:tab w:val="left" w:pos="7513"/>
              </w:tabs>
              <w:overflowPunct w:val="0"/>
              <w:textAlignment w:val="baseline"/>
              <w:rPr>
                <w:sz w:val="20"/>
              </w:rPr>
            </w:pPr>
            <w:r w:rsidRPr="000B56BA">
              <w:rPr>
                <w:sz w:val="20"/>
              </w:rPr>
              <w:t>2019–2023</w:t>
            </w:r>
          </w:p>
        </w:tc>
        <w:tc>
          <w:tcPr>
            <w:tcW w:w="1275" w:type="dxa"/>
            <w:shd w:val="clear" w:color="auto" w:fill="auto"/>
          </w:tcPr>
          <w:p w14:paraId="34AEF60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 xml:space="preserve">1.1.7 </w:t>
            </w:r>
          </w:p>
        </w:tc>
      </w:tr>
      <w:tr w:rsidR="00182D6C" w:rsidRPr="000B56BA" w14:paraId="7E55802F" w14:textId="77777777" w:rsidTr="009A1ABB">
        <w:tc>
          <w:tcPr>
            <w:tcW w:w="534" w:type="dxa"/>
            <w:shd w:val="clear" w:color="auto" w:fill="auto"/>
          </w:tcPr>
          <w:p w14:paraId="662E3143" w14:textId="77777777" w:rsidR="00182D6C" w:rsidRPr="000B56BA" w:rsidRDefault="001131B0" w:rsidP="009A1ABB">
            <w:pPr>
              <w:widowControl w:val="0"/>
              <w:tabs>
                <w:tab w:val="left" w:pos="1293"/>
                <w:tab w:val="left" w:pos="7513"/>
              </w:tabs>
              <w:overflowPunct w:val="0"/>
              <w:textAlignment w:val="baseline"/>
              <w:rPr>
                <w:sz w:val="20"/>
              </w:rPr>
            </w:pPr>
            <w:r w:rsidRPr="000B56BA">
              <w:rPr>
                <w:sz w:val="20"/>
              </w:rPr>
              <w:t>7</w:t>
            </w:r>
            <w:r w:rsidR="00182D6C" w:rsidRPr="000B56BA">
              <w:rPr>
                <w:sz w:val="20"/>
              </w:rPr>
              <w:t>.</w:t>
            </w:r>
          </w:p>
        </w:tc>
        <w:tc>
          <w:tcPr>
            <w:tcW w:w="8079" w:type="dxa"/>
            <w:shd w:val="clear" w:color="auto" w:fill="auto"/>
          </w:tcPr>
          <w:p w14:paraId="1524D54C" w14:textId="77777777" w:rsidR="00182D6C" w:rsidRPr="000B56BA" w:rsidRDefault="00182D6C" w:rsidP="009A1ABB">
            <w:pPr>
              <w:widowControl w:val="0"/>
              <w:tabs>
                <w:tab w:val="left" w:pos="1293"/>
              </w:tabs>
              <w:overflowPunct w:val="0"/>
              <w:jc w:val="both"/>
              <w:textAlignment w:val="baseline"/>
              <w:rPr>
                <w:sz w:val="20"/>
                <w:szCs w:val="22"/>
                <w:lang w:eastAsia="lt-LT"/>
              </w:rPr>
            </w:pPr>
            <w:r w:rsidRPr="000B56BA">
              <w:rPr>
                <w:sz w:val="20"/>
                <w:szCs w:val="22"/>
                <w:lang w:eastAsia="lt-LT"/>
              </w:rPr>
              <w:t>Informacinės infrastruktūros plėtra Ignalinos, Molėtų ir Utenos rajonuose</w:t>
            </w:r>
          </w:p>
        </w:tc>
        <w:tc>
          <w:tcPr>
            <w:tcW w:w="1134" w:type="dxa"/>
            <w:shd w:val="clear" w:color="auto" w:fill="auto"/>
          </w:tcPr>
          <w:p w14:paraId="4117850C" w14:textId="77777777" w:rsidR="00182D6C" w:rsidRPr="000B56BA" w:rsidRDefault="00826089" w:rsidP="009A1ABB">
            <w:pPr>
              <w:widowControl w:val="0"/>
              <w:tabs>
                <w:tab w:val="left" w:pos="1293"/>
                <w:tab w:val="left" w:pos="7513"/>
              </w:tabs>
              <w:overflowPunct w:val="0"/>
              <w:textAlignment w:val="baseline"/>
              <w:rPr>
                <w:sz w:val="20"/>
              </w:rPr>
            </w:pPr>
            <w:r w:rsidRPr="000B56BA">
              <w:rPr>
                <w:sz w:val="20"/>
              </w:rPr>
              <w:t>100</w:t>
            </w:r>
            <w:r w:rsidR="00182D6C" w:rsidRPr="000B56BA">
              <w:rPr>
                <w:sz w:val="20"/>
              </w:rPr>
              <w:t xml:space="preserve"> 000</w:t>
            </w:r>
          </w:p>
        </w:tc>
        <w:tc>
          <w:tcPr>
            <w:tcW w:w="1134" w:type="dxa"/>
            <w:shd w:val="clear" w:color="auto" w:fill="auto"/>
          </w:tcPr>
          <w:p w14:paraId="3E57FF4B" w14:textId="77777777" w:rsidR="00182D6C" w:rsidRPr="000B56BA" w:rsidRDefault="00826089" w:rsidP="009A1ABB">
            <w:pPr>
              <w:widowControl w:val="0"/>
              <w:tabs>
                <w:tab w:val="left" w:pos="1293"/>
                <w:tab w:val="left" w:pos="7513"/>
              </w:tabs>
              <w:overflowPunct w:val="0"/>
              <w:textAlignment w:val="baseline"/>
              <w:rPr>
                <w:sz w:val="20"/>
              </w:rPr>
            </w:pPr>
            <w:r w:rsidRPr="000B56BA">
              <w:rPr>
                <w:sz w:val="20"/>
              </w:rPr>
              <w:t>15 00</w:t>
            </w:r>
            <w:r w:rsidR="00182D6C" w:rsidRPr="000B56BA">
              <w:rPr>
                <w:sz w:val="20"/>
              </w:rPr>
              <w:t>0</w:t>
            </w:r>
          </w:p>
        </w:tc>
        <w:tc>
          <w:tcPr>
            <w:tcW w:w="1559" w:type="dxa"/>
            <w:shd w:val="clear" w:color="auto" w:fill="auto"/>
          </w:tcPr>
          <w:p w14:paraId="50E9A33B" w14:textId="77777777" w:rsidR="00182D6C" w:rsidRPr="000B56BA" w:rsidRDefault="00826089" w:rsidP="009A1ABB">
            <w:pPr>
              <w:widowControl w:val="0"/>
              <w:tabs>
                <w:tab w:val="left" w:pos="1293"/>
                <w:tab w:val="left" w:pos="7513"/>
              </w:tabs>
              <w:overflowPunct w:val="0"/>
              <w:textAlignment w:val="baseline"/>
              <w:rPr>
                <w:sz w:val="20"/>
              </w:rPr>
            </w:pPr>
            <w:r w:rsidRPr="000B56BA">
              <w:rPr>
                <w:sz w:val="20"/>
              </w:rPr>
              <w:t>85 00</w:t>
            </w:r>
            <w:r w:rsidR="00182D6C" w:rsidRPr="000B56BA">
              <w:rPr>
                <w:sz w:val="20"/>
              </w:rPr>
              <w:t>0</w:t>
            </w:r>
          </w:p>
        </w:tc>
        <w:tc>
          <w:tcPr>
            <w:tcW w:w="1482" w:type="dxa"/>
            <w:shd w:val="clear" w:color="auto" w:fill="auto"/>
          </w:tcPr>
          <w:p w14:paraId="2E27F71C" w14:textId="77777777" w:rsidR="00182D6C" w:rsidRPr="000B56BA" w:rsidRDefault="001131B0" w:rsidP="009A1ABB">
            <w:pPr>
              <w:widowControl w:val="0"/>
              <w:tabs>
                <w:tab w:val="left" w:pos="1293"/>
                <w:tab w:val="left" w:pos="7513"/>
              </w:tabs>
              <w:overflowPunct w:val="0"/>
              <w:textAlignment w:val="baseline"/>
              <w:rPr>
                <w:sz w:val="20"/>
              </w:rPr>
            </w:pPr>
            <w:r w:rsidRPr="000B56BA">
              <w:rPr>
                <w:sz w:val="20"/>
              </w:rPr>
              <w:t>2019–2023</w:t>
            </w:r>
          </w:p>
        </w:tc>
        <w:tc>
          <w:tcPr>
            <w:tcW w:w="1275" w:type="dxa"/>
            <w:shd w:val="clear" w:color="auto" w:fill="auto"/>
          </w:tcPr>
          <w:p w14:paraId="4E3FBD7F"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 xml:space="preserve">1.1.11 </w:t>
            </w:r>
          </w:p>
        </w:tc>
      </w:tr>
      <w:tr w:rsidR="00182D6C" w:rsidRPr="000B56BA" w14:paraId="67EC5912" w14:textId="77777777" w:rsidTr="009A1ABB">
        <w:tc>
          <w:tcPr>
            <w:tcW w:w="534" w:type="dxa"/>
            <w:shd w:val="clear" w:color="auto" w:fill="auto"/>
          </w:tcPr>
          <w:p w14:paraId="31237D1E"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8.</w:t>
            </w:r>
          </w:p>
        </w:tc>
        <w:tc>
          <w:tcPr>
            <w:tcW w:w="8079" w:type="dxa"/>
            <w:shd w:val="clear" w:color="auto" w:fill="auto"/>
          </w:tcPr>
          <w:p w14:paraId="3983AD0F" w14:textId="77777777" w:rsidR="00182D6C" w:rsidRPr="000B56BA" w:rsidRDefault="00182D6C" w:rsidP="009A1ABB">
            <w:pPr>
              <w:widowControl w:val="0"/>
              <w:tabs>
                <w:tab w:val="left" w:pos="1293"/>
              </w:tabs>
              <w:overflowPunct w:val="0"/>
              <w:jc w:val="both"/>
              <w:textAlignment w:val="baseline"/>
              <w:rPr>
                <w:color w:val="000000"/>
                <w:sz w:val="20"/>
              </w:rPr>
            </w:pPr>
            <w:r w:rsidRPr="000B56BA">
              <w:rPr>
                <w:color w:val="000000"/>
                <w:sz w:val="20"/>
              </w:rPr>
              <w:t xml:space="preserve">Vietinės reikšmės kelių asfaltavimas Ignalinos rajono </w:t>
            </w:r>
            <w:proofErr w:type="spellStart"/>
            <w:r w:rsidRPr="000B56BA">
              <w:rPr>
                <w:color w:val="000000"/>
                <w:sz w:val="20"/>
              </w:rPr>
              <w:t>Antalksnės</w:t>
            </w:r>
            <w:proofErr w:type="spellEnd"/>
            <w:r w:rsidRPr="000B56BA">
              <w:rPr>
                <w:color w:val="000000"/>
                <w:sz w:val="20"/>
              </w:rPr>
              <w:t xml:space="preserve"> kaime </w:t>
            </w:r>
            <w:r w:rsidRPr="000B56BA">
              <w:rPr>
                <w:sz w:val="20"/>
                <w:szCs w:val="24"/>
              </w:rPr>
              <w:t>(</w:t>
            </w:r>
            <w:proofErr w:type="spellStart"/>
            <w:r w:rsidRPr="000B56BA">
              <w:rPr>
                <w:sz w:val="20"/>
                <w:szCs w:val="24"/>
              </w:rPr>
              <w:t>Antalksnė</w:t>
            </w:r>
            <w:proofErr w:type="spellEnd"/>
            <w:r w:rsidRPr="000B56BA">
              <w:rPr>
                <w:sz w:val="20"/>
                <w:szCs w:val="24"/>
              </w:rPr>
              <w:t xml:space="preserve">–Pabiržė, Nr. 7-25, ir </w:t>
            </w:r>
            <w:proofErr w:type="spellStart"/>
            <w:r w:rsidRPr="000B56BA">
              <w:rPr>
                <w:sz w:val="20"/>
                <w:szCs w:val="24"/>
              </w:rPr>
              <w:t>Antalksnė</w:t>
            </w:r>
            <w:proofErr w:type="spellEnd"/>
            <w:r w:rsidRPr="000B56BA">
              <w:rPr>
                <w:sz w:val="20"/>
                <w:szCs w:val="24"/>
              </w:rPr>
              <w:t>–Salos, Nr. 7-26)</w:t>
            </w:r>
          </w:p>
        </w:tc>
        <w:tc>
          <w:tcPr>
            <w:tcW w:w="1134" w:type="dxa"/>
            <w:shd w:val="clear" w:color="auto" w:fill="auto"/>
          </w:tcPr>
          <w:p w14:paraId="0B92E508" w14:textId="77777777" w:rsidR="00182D6C" w:rsidRPr="000B56BA" w:rsidRDefault="006F0D09" w:rsidP="009A1ABB">
            <w:pPr>
              <w:widowControl w:val="0"/>
              <w:tabs>
                <w:tab w:val="left" w:pos="1293"/>
                <w:tab w:val="left" w:pos="7513"/>
              </w:tabs>
              <w:overflowPunct w:val="0"/>
              <w:textAlignment w:val="baseline"/>
              <w:rPr>
                <w:color w:val="FF0000"/>
                <w:sz w:val="20"/>
              </w:rPr>
            </w:pPr>
            <w:r w:rsidRPr="000B56BA">
              <w:rPr>
                <w:sz w:val="20"/>
              </w:rPr>
              <w:t>160 875</w:t>
            </w:r>
          </w:p>
        </w:tc>
        <w:tc>
          <w:tcPr>
            <w:tcW w:w="1134" w:type="dxa"/>
            <w:shd w:val="clear" w:color="auto" w:fill="auto"/>
          </w:tcPr>
          <w:p w14:paraId="1D690973" w14:textId="77777777" w:rsidR="00182D6C" w:rsidRPr="000B56BA" w:rsidRDefault="00182D6C" w:rsidP="009A1ABB">
            <w:pPr>
              <w:widowControl w:val="0"/>
              <w:tabs>
                <w:tab w:val="left" w:pos="1293"/>
                <w:tab w:val="left" w:pos="7513"/>
              </w:tabs>
              <w:overflowPunct w:val="0"/>
              <w:textAlignment w:val="baseline"/>
              <w:rPr>
                <w:color w:val="FF0000"/>
                <w:sz w:val="20"/>
              </w:rPr>
            </w:pPr>
          </w:p>
        </w:tc>
        <w:tc>
          <w:tcPr>
            <w:tcW w:w="1559" w:type="dxa"/>
            <w:shd w:val="clear" w:color="auto" w:fill="auto"/>
          </w:tcPr>
          <w:p w14:paraId="619C3454" w14:textId="77777777" w:rsidR="00182D6C" w:rsidRPr="000B56BA" w:rsidRDefault="006F0D09" w:rsidP="009A1ABB">
            <w:pPr>
              <w:widowControl w:val="0"/>
              <w:tabs>
                <w:tab w:val="left" w:pos="1293"/>
                <w:tab w:val="left" w:pos="7513"/>
              </w:tabs>
              <w:overflowPunct w:val="0"/>
              <w:textAlignment w:val="baseline"/>
              <w:rPr>
                <w:color w:val="FF0000"/>
                <w:sz w:val="20"/>
              </w:rPr>
            </w:pPr>
            <w:r w:rsidRPr="000B56BA">
              <w:rPr>
                <w:sz w:val="20"/>
              </w:rPr>
              <w:t>160 875</w:t>
            </w:r>
          </w:p>
        </w:tc>
        <w:tc>
          <w:tcPr>
            <w:tcW w:w="1482" w:type="dxa"/>
            <w:shd w:val="clear" w:color="auto" w:fill="auto"/>
          </w:tcPr>
          <w:p w14:paraId="40905328" w14:textId="77777777" w:rsidR="00182D6C" w:rsidRPr="000B56BA" w:rsidRDefault="006F0D09" w:rsidP="009A1ABB">
            <w:pPr>
              <w:widowControl w:val="0"/>
              <w:tabs>
                <w:tab w:val="left" w:pos="1293"/>
                <w:tab w:val="left" w:pos="7513"/>
              </w:tabs>
              <w:overflowPunct w:val="0"/>
              <w:textAlignment w:val="baseline"/>
              <w:rPr>
                <w:sz w:val="20"/>
              </w:rPr>
            </w:pPr>
            <w:r w:rsidRPr="000B56BA">
              <w:rPr>
                <w:sz w:val="20"/>
              </w:rPr>
              <w:t>2020–2023</w:t>
            </w:r>
          </w:p>
        </w:tc>
        <w:tc>
          <w:tcPr>
            <w:tcW w:w="1275" w:type="dxa"/>
            <w:shd w:val="clear" w:color="auto" w:fill="auto"/>
          </w:tcPr>
          <w:p w14:paraId="7BD2FACC"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1.1.10</w:t>
            </w:r>
          </w:p>
        </w:tc>
      </w:tr>
      <w:tr w:rsidR="00182D6C" w:rsidRPr="000B56BA" w14:paraId="59630277" w14:textId="77777777" w:rsidTr="009A1ABB">
        <w:tc>
          <w:tcPr>
            <w:tcW w:w="534" w:type="dxa"/>
            <w:shd w:val="clear" w:color="auto" w:fill="auto"/>
          </w:tcPr>
          <w:p w14:paraId="7121F635"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9</w:t>
            </w:r>
            <w:r w:rsidR="00182D6C" w:rsidRPr="000B56BA">
              <w:rPr>
                <w:sz w:val="20"/>
              </w:rPr>
              <w:t>.</w:t>
            </w:r>
          </w:p>
        </w:tc>
        <w:tc>
          <w:tcPr>
            <w:tcW w:w="8079" w:type="dxa"/>
            <w:shd w:val="clear" w:color="auto" w:fill="auto"/>
          </w:tcPr>
          <w:p w14:paraId="3EEF33F5" w14:textId="77777777" w:rsidR="00182D6C" w:rsidRPr="000B56BA" w:rsidRDefault="00182D6C" w:rsidP="009A1ABB">
            <w:pPr>
              <w:widowControl w:val="0"/>
              <w:tabs>
                <w:tab w:val="left" w:pos="1293"/>
              </w:tabs>
              <w:overflowPunct w:val="0"/>
              <w:jc w:val="both"/>
              <w:textAlignment w:val="baseline"/>
              <w:rPr>
                <w:iCs/>
                <w:sz w:val="20"/>
              </w:rPr>
            </w:pPr>
            <w:proofErr w:type="spellStart"/>
            <w:r w:rsidRPr="000B56BA">
              <w:rPr>
                <w:iCs/>
                <w:sz w:val="20"/>
              </w:rPr>
              <w:t>Sosnovskio</w:t>
            </w:r>
            <w:proofErr w:type="spellEnd"/>
            <w:r w:rsidRPr="000B56BA">
              <w:rPr>
                <w:iCs/>
                <w:sz w:val="20"/>
              </w:rPr>
              <w:t xml:space="preserve"> barščių naikinimas Ignalinos rajone</w:t>
            </w:r>
          </w:p>
        </w:tc>
        <w:tc>
          <w:tcPr>
            <w:tcW w:w="1134" w:type="dxa"/>
            <w:shd w:val="clear" w:color="auto" w:fill="auto"/>
          </w:tcPr>
          <w:p w14:paraId="79A91CA3" w14:textId="77777777" w:rsidR="00182D6C" w:rsidRPr="000B56BA" w:rsidRDefault="006F0D09" w:rsidP="009A1ABB">
            <w:pPr>
              <w:widowControl w:val="0"/>
              <w:tabs>
                <w:tab w:val="left" w:pos="1293"/>
                <w:tab w:val="left" w:pos="7513"/>
              </w:tabs>
              <w:overflowPunct w:val="0"/>
              <w:textAlignment w:val="baseline"/>
              <w:rPr>
                <w:sz w:val="20"/>
              </w:rPr>
            </w:pPr>
            <w:r w:rsidRPr="000B56BA">
              <w:rPr>
                <w:sz w:val="20"/>
              </w:rPr>
              <w:t>53 000</w:t>
            </w:r>
          </w:p>
        </w:tc>
        <w:tc>
          <w:tcPr>
            <w:tcW w:w="1134" w:type="dxa"/>
            <w:shd w:val="clear" w:color="auto" w:fill="auto"/>
          </w:tcPr>
          <w:p w14:paraId="67BC82DD" w14:textId="77777777" w:rsidR="00182D6C" w:rsidRPr="000B56BA" w:rsidRDefault="006F0D09" w:rsidP="009A1ABB">
            <w:pPr>
              <w:widowControl w:val="0"/>
              <w:tabs>
                <w:tab w:val="left" w:pos="1293"/>
                <w:tab w:val="left" w:pos="7513"/>
              </w:tabs>
              <w:overflowPunct w:val="0"/>
              <w:textAlignment w:val="baseline"/>
              <w:rPr>
                <w:sz w:val="20"/>
              </w:rPr>
            </w:pPr>
            <w:r w:rsidRPr="000B56BA">
              <w:rPr>
                <w:sz w:val="20"/>
              </w:rPr>
              <w:t>15</w:t>
            </w:r>
            <w:r w:rsidR="00182D6C" w:rsidRPr="000B56BA">
              <w:rPr>
                <w:sz w:val="20"/>
              </w:rPr>
              <w:t xml:space="preserve"> </w:t>
            </w:r>
            <w:r w:rsidRPr="000B56BA">
              <w:rPr>
                <w:sz w:val="20"/>
              </w:rPr>
              <w:t>90</w:t>
            </w:r>
            <w:r w:rsidR="00182D6C" w:rsidRPr="000B56BA">
              <w:rPr>
                <w:sz w:val="20"/>
              </w:rPr>
              <w:t>0</w:t>
            </w:r>
          </w:p>
        </w:tc>
        <w:tc>
          <w:tcPr>
            <w:tcW w:w="1559" w:type="dxa"/>
            <w:shd w:val="clear" w:color="auto" w:fill="auto"/>
          </w:tcPr>
          <w:p w14:paraId="45F5369F" w14:textId="77777777" w:rsidR="00182D6C" w:rsidRPr="000B56BA" w:rsidRDefault="006F0D09" w:rsidP="009A1ABB">
            <w:pPr>
              <w:widowControl w:val="0"/>
              <w:tabs>
                <w:tab w:val="left" w:pos="1293"/>
                <w:tab w:val="left" w:pos="7513"/>
              </w:tabs>
              <w:overflowPunct w:val="0"/>
              <w:textAlignment w:val="baseline"/>
              <w:rPr>
                <w:sz w:val="20"/>
              </w:rPr>
            </w:pPr>
            <w:r w:rsidRPr="000B56BA">
              <w:rPr>
                <w:sz w:val="20"/>
              </w:rPr>
              <w:t>37 100</w:t>
            </w:r>
          </w:p>
        </w:tc>
        <w:tc>
          <w:tcPr>
            <w:tcW w:w="1482" w:type="dxa"/>
            <w:shd w:val="clear" w:color="auto" w:fill="auto"/>
          </w:tcPr>
          <w:p w14:paraId="6B3D3F89"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2021–2023</w:t>
            </w:r>
          </w:p>
        </w:tc>
        <w:tc>
          <w:tcPr>
            <w:tcW w:w="1275" w:type="dxa"/>
            <w:shd w:val="clear" w:color="auto" w:fill="auto"/>
          </w:tcPr>
          <w:p w14:paraId="27BB5971"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182D6C" w:rsidRPr="000B56BA" w14:paraId="720C66CF" w14:textId="77777777" w:rsidTr="009A1ABB">
        <w:tc>
          <w:tcPr>
            <w:tcW w:w="534" w:type="dxa"/>
            <w:shd w:val="clear" w:color="auto" w:fill="auto"/>
          </w:tcPr>
          <w:p w14:paraId="466274D5"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10</w:t>
            </w:r>
            <w:r w:rsidR="00182D6C" w:rsidRPr="000B56BA">
              <w:rPr>
                <w:sz w:val="20"/>
              </w:rPr>
              <w:t>.</w:t>
            </w:r>
          </w:p>
        </w:tc>
        <w:tc>
          <w:tcPr>
            <w:tcW w:w="8079" w:type="dxa"/>
            <w:shd w:val="clear" w:color="auto" w:fill="auto"/>
          </w:tcPr>
          <w:p w14:paraId="4A28F4E8" w14:textId="77777777" w:rsidR="00182D6C" w:rsidRPr="000B56BA" w:rsidRDefault="00087057" w:rsidP="009A1ABB">
            <w:pPr>
              <w:widowControl w:val="0"/>
              <w:tabs>
                <w:tab w:val="left" w:pos="1293"/>
              </w:tabs>
              <w:overflowPunct w:val="0"/>
              <w:jc w:val="both"/>
              <w:textAlignment w:val="baseline"/>
              <w:rPr>
                <w:iCs/>
                <w:sz w:val="20"/>
              </w:rPr>
            </w:pPr>
            <w:r w:rsidRPr="000B56BA">
              <w:rPr>
                <w:sz w:val="20"/>
                <w:lang w:eastAsia="ar-SA"/>
              </w:rPr>
              <w:t>Dviračių ir pėsčiųjų takų jungčių įrengimas pritaikant neįgaliesiems</w:t>
            </w:r>
          </w:p>
        </w:tc>
        <w:tc>
          <w:tcPr>
            <w:tcW w:w="1134" w:type="dxa"/>
            <w:shd w:val="clear" w:color="auto" w:fill="auto"/>
          </w:tcPr>
          <w:p w14:paraId="204846D8" w14:textId="77777777" w:rsidR="00182D6C" w:rsidRPr="000B56BA" w:rsidRDefault="00A31BC8" w:rsidP="009A1ABB">
            <w:pPr>
              <w:widowControl w:val="0"/>
              <w:tabs>
                <w:tab w:val="left" w:pos="1293"/>
                <w:tab w:val="left" w:pos="7513"/>
              </w:tabs>
              <w:overflowPunct w:val="0"/>
              <w:textAlignment w:val="baseline"/>
              <w:rPr>
                <w:sz w:val="20"/>
              </w:rPr>
            </w:pPr>
            <w:r w:rsidRPr="000B56BA">
              <w:rPr>
                <w:sz w:val="20"/>
              </w:rPr>
              <w:t>941 177</w:t>
            </w:r>
          </w:p>
        </w:tc>
        <w:tc>
          <w:tcPr>
            <w:tcW w:w="1134" w:type="dxa"/>
            <w:shd w:val="clear" w:color="auto" w:fill="auto"/>
          </w:tcPr>
          <w:p w14:paraId="0FD288CA" w14:textId="77777777" w:rsidR="00182D6C" w:rsidRPr="000B56BA" w:rsidRDefault="00A31BC8" w:rsidP="009A1ABB">
            <w:pPr>
              <w:widowControl w:val="0"/>
              <w:tabs>
                <w:tab w:val="left" w:pos="1293"/>
                <w:tab w:val="left" w:pos="7513"/>
              </w:tabs>
              <w:overflowPunct w:val="0"/>
              <w:textAlignment w:val="baseline"/>
              <w:rPr>
                <w:sz w:val="20"/>
              </w:rPr>
            </w:pPr>
            <w:r w:rsidRPr="000B56BA">
              <w:rPr>
                <w:sz w:val="20"/>
              </w:rPr>
              <w:t>141 177</w:t>
            </w:r>
          </w:p>
        </w:tc>
        <w:tc>
          <w:tcPr>
            <w:tcW w:w="1559" w:type="dxa"/>
            <w:shd w:val="clear" w:color="auto" w:fill="auto"/>
          </w:tcPr>
          <w:p w14:paraId="1AD66954" w14:textId="77777777" w:rsidR="00182D6C" w:rsidRPr="000B56BA" w:rsidRDefault="00A31BC8" w:rsidP="009A1ABB">
            <w:pPr>
              <w:widowControl w:val="0"/>
              <w:tabs>
                <w:tab w:val="left" w:pos="1293"/>
                <w:tab w:val="left" w:pos="7513"/>
              </w:tabs>
              <w:overflowPunct w:val="0"/>
              <w:textAlignment w:val="baseline"/>
              <w:rPr>
                <w:sz w:val="20"/>
              </w:rPr>
            </w:pPr>
            <w:r w:rsidRPr="000B56BA">
              <w:rPr>
                <w:sz w:val="20"/>
              </w:rPr>
              <w:t>800 000</w:t>
            </w:r>
          </w:p>
        </w:tc>
        <w:tc>
          <w:tcPr>
            <w:tcW w:w="1482" w:type="dxa"/>
            <w:shd w:val="clear" w:color="auto" w:fill="auto"/>
          </w:tcPr>
          <w:p w14:paraId="2E937AFB" w14:textId="77777777" w:rsidR="00182D6C" w:rsidRPr="000B56BA" w:rsidRDefault="00F55BC2"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6AE1C340" w14:textId="1C6C2936" w:rsidR="00182D6C" w:rsidRPr="000B56BA" w:rsidRDefault="00182D6C" w:rsidP="009A1ABB">
            <w:pPr>
              <w:widowControl w:val="0"/>
              <w:tabs>
                <w:tab w:val="left" w:pos="1293"/>
                <w:tab w:val="left" w:pos="7513"/>
              </w:tabs>
              <w:overflowPunct w:val="0"/>
              <w:textAlignment w:val="baseline"/>
              <w:rPr>
                <w:sz w:val="20"/>
              </w:rPr>
            </w:pPr>
            <w:r w:rsidRPr="000B56BA">
              <w:rPr>
                <w:sz w:val="20"/>
              </w:rPr>
              <w:t>1.</w:t>
            </w:r>
            <w:r w:rsidR="004B14F8" w:rsidRPr="000B56BA">
              <w:rPr>
                <w:sz w:val="20"/>
              </w:rPr>
              <w:t>1.12</w:t>
            </w:r>
          </w:p>
        </w:tc>
      </w:tr>
      <w:tr w:rsidR="00182D6C" w:rsidRPr="000B56BA" w14:paraId="050FCD03" w14:textId="77777777" w:rsidTr="009A1ABB">
        <w:tc>
          <w:tcPr>
            <w:tcW w:w="534" w:type="dxa"/>
            <w:shd w:val="clear" w:color="auto" w:fill="auto"/>
          </w:tcPr>
          <w:p w14:paraId="60D0F714"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11</w:t>
            </w:r>
            <w:r w:rsidR="00182D6C" w:rsidRPr="000B56BA">
              <w:rPr>
                <w:sz w:val="20"/>
              </w:rPr>
              <w:t>.</w:t>
            </w:r>
          </w:p>
        </w:tc>
        <w:tc>
          <w:tcPr>
            <w:tcW w:w="8079" w:type="dxa"/>
            <w:shd w:val="clear" w:color="auto" w:fill="auto"/>
          </w:tcPr>
          <w:p w14:paraId="4BA3990D" w14:textId="77777777" w:rsidR="00182D6C" w:rsidRPr="000B56BA" w:rsidRDefault="00087057" w:rsidP="009A1ABB">
            <w:pPr>
              <w:widowControl w:val="0"/>
              <w:tabs>
                <w:tab w:val="left" w:pos="1293"/>
              </w:tabs>
              <w:overflowPunct w:val="0"/>
              <w:jc w:val="both"/>
              <w:textAlignment w:val="baseline"/>
              <w:rPr>
                <w:iCs/>
                <w:sz w:val="20"/>
              </w:rPr>
            </w:pPr>
            <w:r w:rsidRPr="000B56BA">
              <w:rPr>
                <w:iCs/>
                <w:sz w:val="20"/>
              </w:rPr>
              <w:t xml:space="preserve">Pažintinio tako plėtra šalia </w:t>
            </w:r>
            <w:proofErr w:type="spellStart"/>
            <w:r w:rsidRPr="000B56BA">
              <w:rPr>
                <w:iCs/>
                <w:sz w:val="20"/>
              </w:rPr>
              <w:t>Paplovinio</w:t>
            </w:r>
            <w:proofErr w:type="spellEnd"/>
            <w:r w:rsidRPr="000B56BA">
              <w:rPr>
                <w:iCs/>
                <w:sz w:val="20"/>
              </w:rPr>
              <w:t xml:space="preserve"> ežero</w:t>
            </w:r>
          </w:p>
        </w:tc>
        <w:tc>
          <w:tcPr>
            <w:tcW w:w="1134" w:type="dxa"/>
            <w:shd w:val="clear" w:color="auto" w:fill="auto"/>
          </w:tcPr>
          <w:p w14:paraId="5E3358F2" w14:textId="77777777" w:rsidR="00182D6C" w:rsidRPr="000B56BA" w:rsidRDefault="00A31BC8" w:rsidP="009A1ABB">
            <w:pPr>
              <w:widowControl w:val="0"/>
              <w:tabs>
                <w:tab w:val="left" w:pos="1293"/>
                <w:tab w:val="left" w:pos="7513"/>
              </w:tabs>
              <w:overflowPunct w:val="0"/>
              <w:textAlignment w:val="baseline"/>
              <w:rPr>
                <w:sz w:val="20"/>
              </w:rPr>
            </w:pPr>
            <w:r w:rsidRPr="000B56BA">
              <w:rPr>
                <w:sz w:val="20"/>
              </w:rPr>
              <w:t>117 647</w:t>
            </w:r>
          </w:p>
        </w:tc>
        <w:tc>
          <w:tcPr>
            <w:tcW w:w="1134" w:type="dxa"/>
            <w:shd w:val="clear" w:color="auto" w:fill="auto"/>
          </w:tcPr>
          <w:p w14:paraId="72E811DB" w14:textId="77777777" w:rsidR="00182D6C" w:rsidRPr="000B56BA" w:rsidRDefault="00A31BC8" w:rsidP="009A1ABB">
            <w:pPr>
              <w:widowControl w:val="0"/>
              <w:tabs>
                <w:tab w:val="left" w:pos="1293"/>
                <w:tab w:val="left" w:pos="7513"/>
              </w:tabs>
              <w:overflowPunct w:val="0"/>
              <w:textAlignment w:val="baseline"/>
              <w:rPr>
                <w:sz w:val="20"/>
              </w:rPr>
            </w:pPr>
            <w:r w:rsidRPr="000B56BA">
              <w:rPr>
                <w:sz w:val="20"/>
              </w:rPr>
              <w:t>17 647</w:t>
            </w:r>
          </w:p>
        </w:tc>
        <w:tc>
          <w:tcPr>
            <w:tcW w:w="1559" w:type="dxa"/>
            <w:shd w:val="clear" w:color="auto" w:fill="auto"/>
          </w:tcPr>
          <w:p w14:paraId="4C01E582" w14:textId="77777777" w:rsidR="00182D6C" w:rsidRPr="000B56BA" w:rsidRDefault="00A31BC8" w:rsidP="009A1ABB">
            <w:pPr>
              <w:widowControl w:val="0"/>
              <w:tabs>
                <w:tab w:val="left" w:pos="1293"/>
                <w:tab w:val="left" w:pos="7513"/>
              </w:tabs>
              <w:overflowPunct w:val="0"/>
              <w:textAlignment w:val="baseline"/>
              <w:rPr>
                <w:sz w:val="20"/>
              </w:rPr>
            </w:pPr>
            <w:r w:rsidRPr="000B56BA">
              <w:rPr>
                <w:sz w:val="20"/>
              </w:rPr>
              <w:t>100 000</w:t>
            </w:r>
          </w:p>
        </w:tc>
        <w:tc>
          <w:tcPr>
            <w:tcW w:w="1482" w:type="dxa"/>
            <w:shd w:val="clear" w:color="auto" w:fill="auto"/>
          </w:tcPr>
          <w:p w14:paraId="7FCE9C3E" w14:textId="77777777" w:rsidR="00182D6C" w:rsidRPr="000B56BA" w:rsidRDefault="00F55BC2"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344CE591" w14:textId="4BB77D01" w:rsidR="00182D6C" w:rsidRPr="000B56BA" w:rsidRDefault="00182D6C" w:rsidP="009A1ABB">
            <w:pPr>
              <w:widowControl w:val="0"/>
              <w:tabs>
                <w:tab w:val="left" w:pos="1293"/>
                <w:tab w:val="left" w:pos="7513"/>
              </w:tabs>
              <w:overflowPunct w:val="0"/>
              <w:textAlignment w:val="baseline"/>
              <w:rPr>
                <w:sz w:val="20"/>
              </w:rPr>
            </w:pPr>
            <w:r w:rsidRPr="000B56BA">
              <w:rPr>
                <w:sz w:val="20"/>
              </w:rPr>
              <w:t>1.</w:t>
            </w:r>
            <w:r w:rsidR="004B14F8" w:rsidRPr="000B56BA">
              <w:rPr>
                <w:sz w:val="20"/>
              </w:rPr>
              <w:t>1.12</w:t>
            </w:r>
          </w:p>
        </w:tc>
      </w:tr>
      <w:tr w:rsidR="00182D6C" w:rsidRPr="000B56BA" w14:paraId="16CB203A" w14:textId="77777777" w:rsidTr="009A1ABB">
        <w:tc>
          <w:tcPr>
            <w:tcW w:w="534" w:type="dxa"/>
            <w:shd w:val="clear" w:color="auto" w:fill="auto"/>
          </w:tcPr>
          <w:p w14:paraId="4A389DB1"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12</w:t>
            </w:r>
            <w:r w:rsidR="00182D6C" w:rsidRPr="000B56BA">
              <w:rPr>
                <w:sz w:val="20"/>
              </w:rPr>
              <w:t>.</w:t>
            </w:r>
          </w:p>
        </w:tc>
        <w:tc>
          <w:tcPr>
            <w:tcW w:w="8079" w:type="dxa"/>
            <w:shd w:val="clear" w:color="auto" w:fill="auto"/>
          </w:tcPr>
          <w:p w14:paraId="79067294" w14:textId="77777777" w:rsidR="00182D6C" w:rsidRPr="000B56BA" w:rsidRDefault="00182D6C" w:rsidP="009A1ABB">
            <w:pPr>
              <w:widowControl w:val="0"/>
              <w:tabs>
                <w:tab w:val="left" w:pos="1293"/>
              </w:tabs>
              <w:overflowPunct w:val="0"/>
              <w:jc w:val="both"/>
              <w:textAlignment w:val="baseline"/>
              <w:rPr>
                <w:iCs/>
                <w:sz w:val="20"/>
              </w:rPr>
            </w:pPr>
            <w:r w:rsidRPr="000B56BA">
              <w:rPr>
                <w:iCs/>
                <w:sz w:val="20"/>
              </w:rPr>
              <w:t xml:space="preserve">Geriamojo vandens vartotojų prijungimas prie nuotekų tinklų Ignalinos aglomeracijoje </w:t>
            </w:r>
          </w:p>
        </w:tc>
        <w:tc>
          <w:tcPr>
            <w:tcW w:w="1134" w:type="dxa"/>
            <w:shd w:val="clear" w:color="auto" w:fill="auto"/>
          </w:tcPr>
          <w:p w14:paraId="07668B75" w14:textId="77777777" w:rsidR="00182D6C" w:rsidRPr="000B56BA" w:rsidRDefault="00D004F4" w:rsidP="009A1ABB">
            <w:pPr>
              <w:widowControl w:val="0"/>
              <w:tabs>
                <w:tab w:val="left" w:pos="1293"/>
                <w:tab w:val="left" w:pos="7513"/>
              </w:tabs>
              <w:overflowPunct w:val="0"/>
              <w:textAlignment w:val="baseline"/>
              <w:rPr>
                <w:sz w:val="20"/>
              </w:rPr>
            </w:pPr>
            <w:r w:rsidRPr="000B56BA">
              <w:rPr>
                <w:sz w:val="20"/>
              </w:rPr>
              <w:t>150 000</w:t>
            </w:r>
          </w:p>
        </w:tc>
        <w:tc>
          <w:tcPr>
            <w:tcW w:w="1134" w:type="dxa"/>
            <w:shd w:val="clear" w:color="auto" w:fill="auto"/>
          </w:tcPr>
          <w:p w14:paraId="0400CC5E" w14:textId="77777777" w:rsidR="00182D6C" w:rsidRPr="000B56BA" w:rsidRDefault="00182D6C" w:rsidP="00D004F4">
            <w:pPr>
              <w:widowControl w:val="0"/>
              <w:tabs>
                <w:tab w:val="left" w:pos="1293"/>
                <w:tab w:val="left" w:pos="7513"/>
              </w:tabs>
              <w:overflowPunct w:val="0"/>
              <w:textAlignment w:val="baseline"/>
              <w:rPr>
                <w:sz w:val="20"/>
              </w:rPr>
            </w:pPr>
            <w:r w:rsidRPr="000B56BA">
              <w:rPr>
                <w:sz w:val="20"/>
              </w:rPr>
              <w:t>1</w:t>
            </w:r>
            <w:r w:rsidR="00D004F4" w:rsidRPr="000B56BA">
              <w:rPr>
                <w:sz w:val="20"/>
              </w:rPr>
              <w:t>00 000</w:t>
            </w:r>
          </w:p>
        </w:tc>
        <w:tc>
          <w:tcPr>
            <w:tcW w:w="1559" w:type="dxa"/>
            <w:shd w:val="clear" w:color="auto" w:fill="auto"/>
          </w:tcPr>
          <w:p w14:paraId="2DACE2DA" w14:textId="77777777" w:rsidR="00182D6C" w:rsidRPr="000B56BA" w:rsidRDefault="00D004F4" w:rsidP="009A1ABB">
            <w:pPr>
              <w:widowControl w:val="0"/>
              <w:tabs>
                <w:tab w:val="left" w:pos="1293"/>
                <w:tab w:val="left" w:pos="7513"/>
              </w:tabs>
              <w:overflowPunct w:val="0"/>
              <w:textAlignment w:val="baseline"/>
              <w:rPr>
                <w:sz w:val="20"/>
              </w:rPr>
            </w:pPr>
            <w:r w:rsidRPr="000B56BA">
              <w:rPr>
                <w:sz w:val="20"/>
              </w:rPr>
              <w:t>50 000</w:t>
            </w:r>
          </w:p>
        </w:tc>
        <w:tc>
          <w:tcPr>
            <w:tcW w:w="1482" w:type="dxa"/>
            <w:shd w:val="clear" w:color="auto" w:fill="auto"/>
          </w:tcPr>
          <w:p w14:paraId="5C87A195"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2022–2023</w:t>
            </w:r>
          </w:p>
        </w:tc>
        <w:tc>
          <w:tcPr>
            <w:tcW w:w="1275" w:type="dxa"/>
            <w:shd w:val="clear" w:color="auto" w:fill="auto"/>
          </w:tcPr>
          <w:p w14:paraId="5A4EA98B"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1D62E2BD" w14:textId="77777777" w:rsidTr="009A1ABB">
        <w:tc>
          <w:tcPr>
            <w:tcW w:w="534" w:type="dxa"/>
            <w:shd w:val="clear" w:color="auto" w:fill="auto"/>
          </w:tcPr>
          <w:p w14:paraId="09A005AC"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13</w:t>
            </w:r>
            <w:r w:rsidR="00182D6C" w:rsidRPr="000B56BA">
              <w:rPr>
                <w:sz w:val="20"/>
              </w:rPr>
              <w:t>.</w:t>
            </w:r>
          </w:p>
        </w:tc>
        <w:tc>
          <w:tcPr>
            <w:tcW w:w="8079" w:type="dxa"/>
            <w:shd w:val="clear" w:color="auto" w:fill="auto"/>
          </w:tcPr>
          <w:p w14:paraId="5B065E97" w14:textId="77777777" w:rsidR="00182D6C" w:rsidRPr="000B56BA" w:rsidRDefault="00182D6C" w:rsidP="009A1ABB">
            <w:pPr>
              <w:widowControl w:val="0"/>
              <w:tabs>
                <w:tab w:val="left" w:pos="1293"/>
              </w:tabs>
              <w:overflowPunct w:val="0"/>
              <w:jc w:val="both"/>
              <w:textAlignment w:val="baseline"/>
              <w:rPr>
                <w:iCs/>
                <w:sz w:val="20"/>
              </w:rPr>
            </w:pPr>
            <w:r w:rsidRPr="000B56BA">
              <w:rPr>
                <w:iCs/>
                <w:sz w:val="20"/>
              </w:rPr>
              <w:t>Ignalinos miesto seniūnijos Ignalinos miesto Sodų gatvės (Nr. 5-31) rekonstravimas</w:t>
            </w:r>
          </w:p>
        </w:tc>
        <w:tc>
          <w:tcPr>
            <w:tcW w:w="1134" w:type="dxa"/>
            <w:shd w:val="clear" w:color="auto" w:fill="auto"/>
          </w:tcPr>
          <w:p w14:paraId="1E67AF28" w14:textId="77777777" w:rsidR="00182D6C" w:rsidRPr="000B56BA" w:rsidRDefault="00A72FEB" w:rsidP="009A1ABB">
            <w:pPr>
              <w:widowControl w:val="0"/>
              <w:tabs>
                <w:tab w:val="left" w:pos="1293"/>
                <w:tab w:val="left" w:pos="7513"/>
              </w:tabs>
              <w:overflowPunct w:val="0"/>
              <w:textAlignment w:val="baseline"/>
              <w:rPr>
                <w:sz w:val="20"/>
              </w:rPr>
            </w:pPr>
            <w:r w:rsidRPr="000B56BA">
              <w:rPr>
                <w:sz w:val="20"/>
              </w:rPr>
              <w:t>158</w:t>
            </w:r>
            <w:r w:rsidR="00182D6C" w:rsidRPr="000B56BA">
              <w:rPr>
                <w:sz w:val="20"/>
              </w:rPr>
              <w:t xml:space="preserve"> 000</w:t>
            </w:r>
          </w:p>
        </w:tc>
        <w:tc>
          <w:tcPr>
            <w:tcW w:w="1134" w:type="dxa"/>
            <w:shd w:val="clear" w:color="auto" w:fill="auto"/>
          </w:tcPr>
          <w:p w14:paraId="0AB76561" w14:textId="77777777" w:rsidR="00182D6C" w:rsidRPr="000B56BA" w:rsidRDefault="00182D6C" w:rsidP="009A1ABB">
            <w:pPr>
              <w:widowControl w:val="0"/>
              <w:tabs>
                <w:tab w:val="left" w:pos="1293"/>
                <w:tab w:val="left" w:pos="7513"/>
              </w:tabs>
              <w:overflowPunct w:val="0"/>
              <w:textAlignment w:val="baseline"/>
              <w:rPr>
                <w:sz w:val="20"/>
              </w:rPr>
            </w:pPr>
          </w:p>
        </w:tc>
        <w:tc>
          <w:tcPr>
            <w:tcW w:w="1559" w:type="dxa"/>
            <w:shd w:val="clear" w:color="auto" w:fill="auto"/>
          </w:tcPr>
          <w:p w14:paraId="38B8F788" w14:textId="77777777" w:rsidR="00182D6C" w:rsidRPr="000B56BA" w:rsidRDefault="00A72FEB" w:rsidP="009A1ABB">
            <w:pPr>
              <w:widowControl w:val="0"/>
              <w:tabs>
                <w:tab w:val="left" w:pos="1293"/>
                <w:tab w:val="left" w:pos="7513"/>
              </w:tabs>
              <w:overflowPunct w:val="0"/>
              <w:textAlignment w:val="baseline"/>
              <w:rPr>
                <w:sz w:val="20"/>
              </w:rPr>
            </w:pPr>
            <w:r w:rsidRPr="000B56BA">
              <w:rPr>
                <w:sz w:val="20"/>
              </w:rPr>
              <w:t>158</w:t>
            </w:r>
            <w:r w:rsidR="00182D6C" w:rsidRPr="000B56BA">
              <w:rPr>
                <w:sz w:val="20"/>
              </w:rPr>
              <w:t xml:space="preserve"> 000</w:t>
            </w:r>
          </w:p>
        </w:tc>
        <w:tc>
          <w:tcPr>
            <w:tcW w:w="1482" w:type="dxa"/>
            <w:shd w:val="clear" w:color="auto" w:fill="auto"/>
          </w:tcPr>
          <w:p w14:paraId="2AFCE63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2022</w:t>
            </w:r>
            <w:r w:rsidR="00A72FEB" w:rsidRPr="000B56BA">
              <w:rPr>
                <w:sz w:val="20"/>
              </w:rPr>
              <w:t>–2023</w:t>
            </w:r>
          </w:p>
        </w:tc>
        <w:tc>
          <w:tcPr>
            <w:tcW w:w="1275" w:type="dxa"/>
            <w:shd w:val="clear" w:color="auto" w:fill="auto"/>
          </w:tcPr>
          <w:p w14:paraId="43187C3C"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1.1.8</w:t>
            </w:r>
          </w:p>
        </w:tc>
      </w:tr>
      <w:tr w:rsidR="00182D6C" w:rsidRPr="000B56BA" w14:paraId="5E03F344" w14:textId="77777777" w:rsidTr="009A1ABB">
        <w:tc>
          <w:tcPr>
            <w:tcW w:w="534" w:type="dxa"/>
            <w:shd w:val="clear" w:color="auto" w:fill="auto"/>
          </w:tcPr>
          <w:p w14:paraId="75A13770"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14</w:t>
            </w:r>
            <w:r w:rsidR="00182D6C" w:rsidRPr="000B56BA">
              <w:rPr>
                <w:sz w:val="20"/>
              </w:rPr>
              <w:t>.</w:t>
            </w:r>
          </w:p>
        </w:tc>
        <w:tc>
          <w:tcPr>
            <w:tcW w:w="8079" w:type="dxa"/>
            <w:shd w:val="clear" w:color="auto" w:fill="auto"/>
          </w:tcPr>
          <w:p w14:paraId="44D8A82B" w14:textId="6C0451EC" w:rsidR="00182D6C" w:rsidRPr="000B56BA" w:rsidRDefault="00087057" w:rsidP="00171485">
            <w:pPr>
              <w:widowControl w:val="0"/>
              <w:tabs>
                <w:tab w:val="left" w:pos="1293"/>
              </w:tabs>
              <w:overflowPunct w:val="0"/>
              <w:jc w:val="both"/>
              <w:textAlignment w:val="baseline"/>
              <w:rPr>
                <w:iCs/>
                <w:sz w:val="20"/>
              </w:rPr>
            </w:pPr>
            <w:r w:rsidRPr="000B56BA">
              <w:rPr>
                <w:sz w:val="20"/>
              </w:rPr>
              <w:t>Negyvenamosios paskirties administracinio  pastato Laisvės g. 32, Ignalin</w:t>
            </w:r>
            <w:r w:rsidR="00171485">
              <w:rPr>
                <w:sz w:val="20"/>
              </w:rPr>
              <w:t>os m.</w:t>
            </w:r>
            <w:r w:rsidRPr="000B56BA">
              <w:rPr>
                <w:sz w:val="20"/>
              </w:rPr>
              <w:t>, atnaujinimas, modernizavimas</w:t>
            </w:r>
          </w:p>
        </w:tc>
        <w:tc>
          <w:tcPr>
            <w:tcW w:w="1134" w:type="dxa"/>
            <w:shd w:val="clear" w:color="auto" w:fill="auto"/>
          </w:tcPr>
          <w:p w14:paraId="46B8436D"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350 050</w:t>
            </w:r>
          </w:p>
        </w:tc>
        <w:tc>
          <w:tcPr>
            <w:tcW w:w="1134" w:type="dxa"/>
            <w:shd w:val="clear" w:color="auto" w:fill="auto"/>
          </w:tcPr>
          <w:p w14:paraId="25FF8337"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175 025</w:t>
            </w:r>
          </w:p>
        </w:tc>
        <w:tc>
          <w:tcPr>
            <w:tcW w:w="1559" w:type="dxa"/>
            <w:shd w:val="clear" w:color="auto" w:fill="auto"/>
          </w:tcPr>
          <w:p w14:paraId="5659ADEB"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175 025</w:t>
            </w:r>
          </w:p>
        </w:tc>
        <w:tc>
          <w:tcPr>
            <w:tcW w:w="1482" w:type="dxa"/>
            <w:shd w:val="clear" w:color="auto" w:fill="auto"/>
          </w:tcPr>
          <w:p w14:paraId="49720183"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 xml:space="preserve">2023 </w:t>
            </w:r>
          </w:p>
        </w:tc>
        <w:tc>
          <w:tcPr>
            <w:tcW w:w="1275" w:type="dxa"/>
            <w:shd w:val="clear" w:color="auto" w:fill="auto"/>
          </w:tcPr>
          <w:p w14:paraId="35B0E312"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67247DA2" w14:textId="77777777" w:rsidTr="009A1ABB">
        <w:tc>
          <w:tcPr>
            <w:tcW w:w="534" w:type="dxa"/>
            <w:shd w:val="clear" w:color="auto" w:fill="auto"/>
          </w:tcPr>
          <w:p w14:paraId="58986DB7"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15</w:t>
            </w:r>
            <w:r w:rsidR="00182D6C" w:rsidRPr="000B56BA">
              <w:rPr>
                <w:sz w:val="20"/>
              </w:rPr>
              <w:t>.</w:t>
            </w:r>
          </w:p>
        </w:tc>
        <w:tc>
          <w:tcPr>
            <w:tcW w:w="8079" w:type="dxa"/>
            <w:shd w:val="clear" w:color="auto" w:fill="auto"/>
          </w:tcPr>
          <w:p w14:paraId="6AB5E28A" w14:textId="77777777" w:rsidR="00182D6C" w:rsidRPr="000B56BA" w:rsidRDefault="00182D6C" w:rsidP="009A1ABB">
            <w:pPr>
              <w:widowControl w:val="0"/>
              <w:tabs>
                <w:tab w:val="left" w:pos="1293"/>
              </w:tabs>
              <w:overflowPunct w:val="0"/>
              <w:jc w:val="both"/>
              <w:textAlignment w:val="baseline"/>
              <w:rPr>
                <w:sz w:val="20"/>
              </w:rPr>
            </w:pPr>
            <w:r w:rsidRPr="000B56BA">
              <w:rPr>
                <w:sz w:val="20"/>
              </w:rPr>
              <w:t>Ignalinos miesto gręžinių rekonstrukcija</w:t>
            </w:r>
          </w:p>
        </w:tc>
        <w:tc>
          <w:tcPr>
            <w:tcW w:w="1134" w:type="dxa"/>
            <w:shd w:val="clear" w:color="auto" w:fill="auto"/>
          </w:tcPr>
          <w:p w14:paraId="5EC0B8E6"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105 882</w:t>
            </w:r>
          </w:p>
        </w:tc>
        <w:tc>
          <w:tcPr>
            <w:tcW w:w="1134" w:type="dxa"/>
            <w:shd w:val="clear" w:color="auto" w:fill="auto"/>
          </w:tcPr>
          <w:p w14:paraId="2282378F"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15 882</w:t>
            </w:r>
          </w:p>
        </w:tc>
        <w:tc>
          <w:tcPr>
            <w:tcW w:w="1559" w:type="dxa"/>
            <w:shd w:val="clear" w:color="auto" w:fill="auto"/>
          </w:tcPr>
          <w:p w14:paraId="789A20EB"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90 0</w:t>
            </w:r>
            <w:r w:rsidR="00182D6C" w:rsidRPr="000B56BA">
              <w:rPr>
                <w:sz w:val="20"/>
              </w:rPr>
              <w:t>00</w:t>
            </w:r>
          </w:p>
        </w:tc>
        <w:tc>
          <w:tcPr>
            <w:tcW w:w="1482" w:type="dxa"/>
            <w:shd w:val="clear" w:color="auto" w:fill="auto"/>
          </w:tcPr>
          <w:p w14:paraId="4BEDCB82"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7CA5290B"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2071BDD4" w14:textId="77777777" w:rsidTr="009A1ABB">
        <w:tc>
          <w:tcPr>
            <w:tcW w:w="534" w:type="dxa"/>
            <w:shd w:val="clear" w:color="auto" w:fill="auto"/>
          </w:tcPr>
          <w:p w14:paraId="7DF4ACC1"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16</w:t>
            </w:r>
            <w:r w:rsidR="00182D6C" w:rsidRPr="000B56BA">
              <w:rPr>
                <w:sz w:val="20"/>
              </w:rPr>
              <w:t>.</w:t>
            </w:r>
          </w:p>
        </w:tc>
        <w:tc>
          <w:tcPr>
            <w:tcW w:w="8079" w:type="dxa"/>
            <w:shd w:val="clear" w:color="auto" w:fill="auto"/>
          </w:tcPr>
          <w:p w14:paraId="2E946073" w14:textId="77777777" w:rsidR="00182D6C" w:rsidRPr="000B56BA" w:rsidRDefault="00182D6C" w:rsidP="009A1ABB">
            <w:pPr>
              <w:widowControl w:val="0"/>
              <w:tabs>
                <w:tab w:val="left" w:pos="1293"/>
              </w:tabs>
              <w:overflowPunct w:val="0"/>
              <w:jc w:val="both"/>
              <w:textAlignment w:val="baseline"/>
              <w:rPr>
                <w:sz w:val="20"/>
              </w:rPr>
            </w:pPr>
            <w:r w:rsidRPr="000B56BA">
              <w:rPr>
                <w:sz w:val="20"/>
              </w:rPr>
              <w:t>Nuotekų tvarkymo sistemų plėtra Ignalinos aglomeracijoje</w:t>
            </w:r>
          </w:p>
        </w:tc>
        <w:tc>
          <w:tcPr>
            <w:tcW w:w="1134" w:type="dxa"/>
            <w:shd w:val="clear" w:color="auto" w:fill="auto"/>
          </w:tcPr>
          <w:p w14:paraId="0D44EAD5"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470 588</w:t>
            </w:r>
          </w:p>
        </w:tc>
        <w:tc>
          <w:tcPr>
            <w:tcW w:w="1134" w:type="dxa"/>
            <w:shd w:val="clear" w:color="auto" w:fill="auto"/>
          </w:tcPr>
          <w:p w14:paraId="27F192B2"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70 588</w:t>
            </w:r>
          </w:p>
        </w:tc>
        <w:tc>
          <w:tcPr>
            <w:tcW w:w="1559" w:type="dxa"/>
            <w:shd w:val="clear" w:color="auto" w:fill="auto"/>
          </w:tcPr>
          <w:p w14:paraId="79957BAB"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400 000</w:t>
            </w:r>
          </w:p>
        </w:tc>
        <w:tc>
          <w:tcPr>
            <w:tcW w:w="1482" w:type="dxa"/>
            <w:shd w:val="clear" w:color="auto" w:fill="auto"/>
          </w:tcPr>
          <w:p w14:paraId="76B65A7C"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4CBA418E"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723D5097" w14:textId="77777777" w:rsidTr="009A1ABB">
        <w:tc>
          <w:tcPr>
            <w:tcW w:w="534" w:type="dxa"/>
            <w:shd w:val="clear" w:color="auto" w:fill="auto"/>
          </w:tcPr>
          <w:p w14:paraId="468C2E4E"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17</w:t>
            </w:r>
            <w:r w:rsidR="00182D6C" w:rsidRPr="000B56BA">
              <w:rPr>
                <w:sz w:val="20"/>
              </w:rPr>
              <w:t>.</w:t>
            </w:r>
          </w:p>
        </w:tc>
        <w:tc>
          <w:tcPr>
            <w:tcW w:w="8079" w:type="dxa"/>
            <w:shd w:val="clear" w:color="auto" w:fill="auto"/>
          </w:tcPr>
          <w:p w14:paraId="0AD93A56" w14:textId="77777777" w:rsidR="00182D6C" w:rsidRPr="000B56BA" w:rsidRDefault="00182D6C" w:rsidP="009A1ABB">
            <w:pPr>
              <w:widowControl w:val="0"/>
              <w:tabs>
                <w:tab w:val="left" w:pos="1293"/>
              </w:tabs>
              <w:overflowPunct w:val="0"/>
              <w:jc w:val="both"/>
              <w:textAlignment w:val="baseline"/>
              <w:rPr>
                <w:sz w:val="20"/>
              </w:rPr>
            </w:pPr>
            <w:r w:rsidRPr="000B56BA">
              <w:rPr>
                <w:sz w:val="20"/>
              </w:rPr>
              <w:t>Nuotekų valymo įrenginių rekonstrukcija Ignalinoje</w:t>
            </w:r>
          </w:p>
        </w:tc>
        <w:tc>
          <w:tcPr>
            <w:tcW w:w="1134" w:type="dxa"/>
            <w:shd w:val="clear" w:color="auto" w:fill="auto"/>
          </w:tcPr>
          <w:p w14:paraId="4A9F9A1B"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200 000</w:t>
            </w:r>
          </w:p>
        </w:tc>
        <w:tc>
          <w:tcPr>
            <w:tcW w:w="1134" w:type="dxa"/>
            <w:shd w:val="clear" w:color="auto" w:fill="auto"/>
          </w:tcPr>
          <w:p w14:paraId="67E7E5BB"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30 000</w:t>
            </w:r>
          </w:p>
        </w:tc>
        <w:tc>
          <w:tcPr>
            <w:tcW w:w="1559" w:type="dxa"/>
            <w:shd w:val="clear" w:color="auto" w:fill="auto"/>
          </w:tcPr>
          <w:p w14:paraId="466534AA" w14:textId="77777777" w:rsidR="00182D6C" w:rsidRPr="000B56BA" w:rsidRDefault="009905ED" w:rsidP="009A1ABB">
            <w:pPr>
              <w:widowControl w:val="0"/>
              <w:tabs>
                <w:tab w:val="left" w:pos="1293"/>
                <w:tab w:val="left" w:pos="7513"/>
              </w:tabs>
              <w:overflowPunct w:val="0"/>
              <w:textAlignment w:val="baseline"/>
              <w:rPr>
                <w:sz w:val="20"/>
              </w:rPr>
            </w:pPr>
            <w:r w:rsidRPr="000B56BA">
              <w:rPr>
                <w:sz w:val="20"/>
              </w:rPr>
              <w:t>170 000</w:t>
            </w:r>
          </w:p>
        </w:tc>
        <w:tc>
          <w:tcPr>
            <w:tcW w:w="1482" w:type="dxa"/>
            <w:shd w:val="clear" w:color="auto" w:fill="auto"/>
          </w:tcPr>
          <w:p w14:paraId="33A22FA8"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700B07F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71ABE604" w14:textId="77777777" w:rsidTr="009A1ABB">
        <w:tc>
          <w:tcPr>
            <w:tcW w:w="534" w:type="dxa"/>
            <w:shd w:val="clear" w:color="auto" w:fill="auto"/>
          </w:tcPr>
          <w:p w14:paraId="3549A42C"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18</w:t>
            </w:r>
            <w:r w:rsidR="00182D6C" w:rsidRPr="000B56BA">
              <w:rPr>
                <w:sz w:val="20"/>
              </w:rPr>
              <w:t>.</w:t>
            </w:r>
          </w:p>
        </w:tc>
        <w:tc>
          <w:tcPr>
            <w:tcW w:w="8079" w:type="dxa"/>
            <w:shd w:val="clear" w:color="auto" w:fill="auto"/>
          </w:tcPr>
          <w:p w14:paraId="652BF470" w14:textId="77777777" w:rsidR="00182D6C" w:rsidRPr="000B56BA" w:rsidRDefault="00182D6C" w:rsidP="009A1ABB">
            <w:pPr>
              <w:widowControl w:val="0"/>
              <w:tabs>
                <w:tab w:val="left" w:pos="1293"/>
              </w:tabs>
              <w:overflowPunct w:val="0"/>
              <w:jc w:val="both"/>
              <w:textAlignment w:val="baseline"/>
              <w:rPr>
                <w:sz w:val="20"/>
              </w:rPr>
            </w:pPr>
            <w:r w:rsidRPr="000B56BA">
              <w:rPr>
                <w:sz w:val="20"/>
              </w:rPr>
              <w:t>Naujų vandentiekio tinklų įrengimas Ignalinos rajone</w:t>
            </w:r>
          </w:p>
        </w:tc>
        <w:tc>
          <w:tcPr>
            <w:tcW w:w="1134" w:type="dxa"/>
            <w:shd w:val="clear" w:color="auto" w:fill="auto"/>
          </w:tcPr>
          <w:p w14:paraId="624D5F53" w14:textId="77777777" w:rsidR="00182D6C" w:rsidRPr="000B56BA" w:rsidRDefault="00A54761" w:rsidP="009A1ABB">
            <w:pPr>
              <w:widowControl w:val="0"/>
              <w:tabs>
                <w:tab w:val="left" w:pos="1293"/>
                <w:tab w:val="left" w:pos="7513"/>
              </w:tabs>
              <w:overflowPunct w:val="0"/>
              <w:textAlignment w:val="baseline"/>
              <w:rPr>
                <w:sz w:val="20"/>
              </w:rPr>
            </w:pPr>
            <w:r w:rsidRPr="000B56BA">
              <w:rPr>
                <w:sz w:val="20"/>
              </w:rPr>
              <w:t>352 941</w:t>
            </w:r>
          </w:p>
        </w:tc>
        <w:tc>
          <w:tcPr>
            <w:tcW w:w="1134" w:type="dxa"/>
            <w:shd w:val="clear" w:color="auto" w:fill="auto"/>
          </w:tcPr>
          <w:p w14:paraId="4D4EEFE8" w14:textId="77777777" w:rsidR="00182D6C" w:rsidRPr="000B56BA" w:rsidRDefault="00A54761" w:rsidP="009A1ABB">
            <w:pPr>
              <w:widowControl w:val="0"/>
              <w:tabs>
                <w:tab w:val="left" w:pos="1293"/>
                <w:tab w:val="left" w:pos="7513"/>
              </w:tabs>
              <w:overflowPunct w:val="0"/>
              <w:textAlignment w:val="baseline"/>
              <w:rPr>
                <w:sz w:val="20"/>
              </w:rPr>
            </w:pPr>
            <w:r w:rsidRPr="000B56BA">
              <w:rPr>
                <w:sz w:val="20"/>
              </w:rPr>
              <w:t>52 941</w:t>
            </w:r>
          </w:p>
        </w:tc>
        <w:tc>
          <w:tcPr>
            <w:tcW w:w="1559" w:type="dxa"/>
            <w:shd w:val="clear" w:color="auto" w:fill="auto"/>
          </w:tcPr>
          <w:p w14:paraId="685681AD" w14:textId="77777777" w:rsidR="00182D6C" w:rsidRPr="000B56BA" w:rsidRDefault="00A54761" w:rsidP="009A1ABB">
            <w:pPr>
              <w:widowControl w:val="0"/>
              <w:tabs>
                <w:tab w:val="left" w:pos="1293"/>
                <w:tab w:val="left" w:pos="7513"/>
              </w:tabs>
              <w:overflowPunct w:val="0"/>
              <w:textAlignment w:val="baseline"/>
              <w:rPr>
                <w:sz w:val="20"/>
              </w:rPr>
            </w:pPr>
            <w:r w:rsidRPr="000B56BA">
              <w:rPr>
                <w:sz w:val="20"/>
              </w:rPr>
              <w:t>300</w:t>
            </w:r>
            <w:r w:rsidR="00182D6C" w:rsidRPr="000B56BA">
              <w:rPr>
                <w:sz w:val="20"/>
              </w:rPr>
              <w:t xml:space="preserve"> 000</w:t>
            </w:r>
          </w:p>
        </w:tc>
        <w:tc>
          <w:tcPr>
            <w:tcW w:w="1482" w:type="dxa"/>
            <w:shd w:val="clear" w:color="auto" w:fill="auto"/>
          </w:tcPr>
          <w:p w14:paraId="59B9C75A"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4721AB0D"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4420FCF3" w14:textId="77777777" w:rsidTr="009A1ABB">
        <w:tc>
          <w:tcPr>
            <w:tcW w:w="534" w:type="dxa"/>
            <w:shd w:val="clear" w:color="auto" w:fill="auto"/>
          </w:tcPr>
          <w:p w14:paraId="6AA40E8D"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19</w:t>
            </w:r>
            <w:r w:rsidR="00182D6C" w:rsidRPr="000B56BA">
              <w:rPr>
                <w:sz w:val="20"/>
              </w:rPr>
              <w:t>.</w:t>
            </w:r>
          </w:p>
        </w:tc>
        <w:tc>
          <w:tcPr>
            <w:tcW w:w="8079" w:type="dxa"/>
            <w:shd w:val="clear" w:color="auto" w:fill="auto"/>
          </w:tcPr>
          <w:p w14:paraId="32CF3507" w14:textId="77777777" w:rsidR="00182D6C" w:rsidRPr="000B56BA" w:rsidRDefault="00182D6C" w:rsidP="009A1ABB">
            <w:pPr>
              <w:widowControl w:val="0"/>
              <w:tabs>
                <w:tab w:val="left" w:pos="1293"/>
              </w:tabs>
              <w:overflowPunct w:val="0"/>
              <w:jc w:val="both"/>
              <w:textAlignment w:val="baseline"/>
              <w:rPr>
                <w:sz w:val="20"/>
              </w:rPr>
            </w:pPr>
            <w:r w:rsidRPr="000B56BA">
              <w:rPr>
                <w:sz w:val="20"/>
              </w:rPr>
              <w:t>Slėginių magistralinių nuotekų tinklų ir nuotekų siurblinių rekonstrukcija  Didžiasalio kaime</w:t>
            </w:r>
          </w:p>
        </w:tc>
        <w:tc>
          <w:tcPr>
            <w:tcW w:w="1134" w:type="dxa"/>
            <w:shd w:val="clear" w:color="auto" w:fill="auto"/>
          </w:tcPr>
          <w:p w14:paraId="52322668" w14:textId="77777777" w:rsidR="00182D6C" w:rsidRPr="000B56BA" w:rsidRDefault="00B16C87" w:rsidP="009A1ABB">
            <w:pPr>
              <w:widowControl w:val="0"/>
              <w:tabs>
                <w:tab w:val="left" w:pos="1293"/>
                <w:tab w:val="left" w:pos="7513"/>
              </w:tabs>
              <w:overflowPunct w:val="0"/>
              <w:textAlignment w:val="baseline"/>
              <w:rPr>
                <w:sz w:val="20"/>
              </w:rPr>
            </w:pPr>
            <w:r w:rsidRPr="000B56BA">
              <w:rPr>
                <w:sz w:val="20"/>
              </w:rPr>
              <w:t>329 411</w:t>
            </w:r>
          </w:p>
        </w:tc>
        <w:tc>
          <w:tcPr>
            <w:tcW w:w="1134" w:type="dxa"/>
            <w:shd w:val="clear" w:color="auto" w:fill="auto"/>
          </w:tcPr>
          <w:p w14:paraId="68F84DF4" w14:textId="77777777" w:rsidR="00182D6C" w:rsidRPr="000B56BA" w:rsidRDefault="00B16C87" w:rsidP="009A1ABB">
            <w:pPr>
              <w:widowControl w:val="0"/>
              <w:tabs>
                <w:tab w:val="left" w:pos="1293"/>
                <w:tab w:val="left" w:pos="7513"/>
              </w:tabs>
              <w:overflowPunct w:val="0"/>
              <w:textAlignment w:val="baseline"/>
              <w:rPr>
                <w:sz w:val="20"/>
              </w:rPr>
            </w:pPr>
            <w:r w:rsidRPr="000B56BA">
              <w:rPr>
                <w:sz w:val="20"/>
              </w:rPr>
              <w:t>49 411</w:t>
            </w:r>
          </w:p>
        </w:tc>
        <w:tc>
          <w:tcPr>
            <w:tcW w:w="1559" w:type="dxa"/>
            <w:shd w:val="clear" w:color="auto" w:fill="auto"/>
          </w:tcPr>
          <w:p w14:paraId="18D3723E" w14:textId="77777777" w:rsidR="00182D6C" w:rsidRPr="000B56BA" w:rsidRDefault="00182D6C" w:rsidP="00B16C87">
            <w:pPr>
              <w:widowControl w:val="0"/>
              <w:tabs>
                <w:tab w:val="left" w:pos="1293"/>
                <w:tab w:val="left" w:pos="7513"/>
              </w:tabs>
              <w:overflowPunct w:val="0"/>
              <w:textAlignment w:val="baseline"/>
              <w:rPr>
                <w:sz w:val="20"/>
              </w:rPr>
            </w:pPr>
            <w:r w:rsidRPr="000B56BA">
              <w:rPr>
                <w:sz w:val="20"/>
              </w:rPr>
              <w:t>2</w:t>
            </w:r>
            <w:r w:rsidR="00B16C87" w:rsidRPr="000B56BA">
              <w:rPr>
                <w:sz w:val="20"/>
              </w:rPr>
              <w:t>80</w:t>
            </w:r>
            <w:r w:rsidRPr="000B56BA">
              <w:rPr>
                <w:sz w:val="20"/>
              </w:rPr>
              <w:t xml:space="preserve"> 000</w:t>
            </w:r>
          </w:p>
        </w:tc>
        <w:tc>
          <w:tcPr>
            <w:tcW w:w="1482" w:type="dxa"/>
            <w:shd w:val="clear" w:color="auto" w:fill="auto"/>
          </w:tcPr>
          <w:p w14:paraId="02D27DE2"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6033F3E8"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201B214C" w14:textId="77777777" w:rsidTr="009A1ABB">
        <w:tc>
          <w:tcPr>
            <w:tcW w:w="534" w:type="dxa"/>
            <w:shd w:val="clear" w:color="auto" w:fill="auto"/>
          </w:tcPr>
          <w:p w14:paraId="4094D5D0"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20</w:t>
            </w:r>
            <w:r w:rsidR="00182D6C" w:rsidRPr="000B56BA">
              <w:rPr>
                <w:sz w:val="20"/>
              </w:rPr>
              <w:t>.</w:t>
            </w:r>
          </w:p>
        </w:tc>
        <w:tc>
          <w:tcPr>
            <w:tcW w:w="8079" w:type="dxa"/>
            <w:shd w:val="clear" w:color="auto" w:fill="auto"/>
          </w:tcPr>
          <w:p w14:paraId="28DB56BE" w14:textId="77777777" w:rsidR="00182D6C" w:rsidRPr="000B56BA" w:rsidRDefault="00182D6C" w:rsidP="009A1ABB">
            <w:pPr>
              <w:widowControl w:val="0"/>
              <w:tabs>
                <w:tab w:val="left" w:pos="1293"/>
              </w:tabs>
              <w:overflowPunct w:val="0"/>
              <w:jc w:val="both"/>
              <w:textAlignment w:val="baseline"/>
              <w:rPr>
                <w:sz w:val="20"/>
              </w:rPr>
            </w:pPr>
            <w:r w:rsidRPr="000B56BA">
              <w:rPr>
                <w:sz w:val="20"/>
              </w:rPr>
              <w:t>Vandentiekio skirstomųjų tinklų ir vandentiekio bokšto rekonstrukcija Didžiasalio kaime</w:t>
            </w:r>
          </w:p>
        </w:tc>
        <w:tc>
          <w:tcPr>
            <w:tcW w:w="1134" w:type="dxa"/>
            <w:shd w:val="clear" w:color="auto" w:fill="auto"/>
          </w:tcPr>
          <w:p w14:paraId="019B8A20" w14:textId="77777777" w:rsidR="00182D6C" w:rsidRPr="000B56BA" w:rsidRDefault="00B16C87" w:rsidP="009A1ABB">
            <w:pPr>
              <w:widowControl w:val="0"/>
              <w:tabs>
                <w:tab w:val="left" w:pos="1293"/>
                <w:tab w:val="left" w:pos="7513"/>
              </w:tabs>
              <w:overflowPunct w:val="0"/>
              <w:textAlignment w:val="baseline"/>
              <w:rPr>
                <w:sz w:val="20"/>
              </w:rPr>
            </w:pPr>
            <w:r w:rsidRPr="000B56BA">
              <w:rPr>
                <w:sz w:val="20"/>
              </w:rPr>
              <w:t>411 764</w:t>
            </w:r>
          </w:p>
        </w:tc>
        <w:tc>
          <w:tcPr>
            <w:tcW w:w="1134" w:type="dxa"/>
            <w:shd w:val="clear" w:color="auto" w:fill="auto"/>
          </w:tcPr>
          <w:p w14:paraId="470E8B99" w14:textId="77777777" w:rsidR="00182D6C" w:rsidRPr="000B56BA" w:rsidRDefault="00B16C87" w:rsidP="009A1ABB">
            <w:pPr>
              <w:widowControl w:val="0"/>
              <w:tabs>
                <w:tab w:val="left" w:pos="1293"/>
                <w:tab w:val="left" w:pos="7513"/>
              </w:tabs>
              <w:overflowPunct w:val="0"/>
              <w:textAlignment w:val="baseline"/>
              <w:rPr>
                <w:sz w:val="20"/>
              </w:rPr>
            </w:pPr>
            <w:r w:rsidRPr="000B56BA">
              <w:rPr>
                <w:sz w:val="20"/>
              </w:rPr>
              <w:t>61 764</w:t>
            </w:r>
          </w:p>
        </w:tc>
        <w:tc>
          <w:tcPr>
            <w:tcW w:w="1559" w:type="dxa"/>
            <w:shd w:val="clear" w:color="auto" w:fill="auto"/>
          </w:tcPr>
          <w:p w14:paraId="140E393D" w14:textId="77777777" w:rsidR="00182D6C" w:rsidRPr="000B56BA" w:rsidRDefault="00B16C87" w:rsidP="009A1ABB">
            <w:pPr>
              <w:widowControl w:val="0"/>
              <w:tabs>
                <w:tab w:val="left" w:pos="1293"/>
                <w:tab w:val="left" w:pos="7513"/>
              </w:tabs>
              <w:overflowPunct w:val="0"/>
              <w:textAlignment w:val="baseline"/>
              <w:rPr>
                <w:sz w:val="20"/>
              </w:rPr>
            </w:pPr>
            <w:r w:rsidRPr="000B56BA">
              <w:rPr>
                <w:sz w:val="20"/>
              </w:rPr>
              <w:t>350 0</w:t>
            </w:r>
            <w:r w:rsidR="00182D6C" w:rsidRPr="000B56BA">
              <w:rPr>
                <w:sz w:val="20"/>
              </w:rPr>
              <w:t>00</w:t>
            </w:r>
          </w:p>
        </w:tc>
        <w:tc>
          <w:tcPr>
            <w:tcW w:w="1482" w:type="dxa"/>
            <w:shd w:val="clear" w:color="auto" w:fill="auto"/>
          </w:tcPr>
          <w:p w14:paraId="00B69123"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76EA932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17504225" w14:textId="77777777" w:rsidTr="009A1ABB">
        <w:tc>
          <w:tcPr>
            <w:tcW w:w="534" w:type="dxa"/>
            <w:shd w:val="clear" w:color="auto" w:fill="auto"/>
          </w:tcPr>
          <w:p w14:paraId="4BD92A90"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21</w:t>
            </w:r>
            <w:r w:rsidR="00182D6C" w:rsidRPr="000B56BA">
              <w:rPr>
                <w:sz w:val="20"/>
              </w:rPr>
              <w:t>.</w:t>
            </w:r>
          </w:p>
        </w:tc>
        <w:tc>
          <w:tcPr>
            <w:tcW w:w="8079" w:type="dxa"/>
            <w:shd w:val="clear" w:color="auto" w:fill="auto"/>
          </w:tcPr>
          <w:p w14:paraId="6542BADD" w14:textId="77777777" w:rsidR="00182D6C" w:rsidRPr="000B56BA" w:rsidRDefault="00182D6C" w:rsidP="009A1ABB">
            <w:pPr>
              <w:widowControl w:val="0"/>
              <w:tabs>
                <w:tab w:val="left" w:pos="1293"/>
              </w:tabs>
              <w:overflowPunct w:val="0"/>
              <w:jc w:val="both"/>
              <w:textAlignment w:val="baseline"/>
              <w:rPr>
                <w:sz w:val="20"/>
              </w:rPr>
            </w:pPr>
            <w:r w:rsidRPr="000B56BA">
              <w:rPr>
                <w:sz w:val="20"/>
              </w:rPr>
              <w:t>Vandentiekio skirstomųjų tinklų ir vandentiekio bokšto rekonstrukcija Tverečiaus miestelyje</w:t>
            </w:r>
          </w:p>
        </w:tc>
        <w:tc>
          <w:tcPr>
            <w:tcW w:w="1134" w:type="dxa"/>
            <w:shd w:val="clear" w:color="auto" w:fill="auto"/>
          </w:tcPr>
          <w:p w14:paraId="4C07A759" w14:textId="77777777" w:rsidR="00182D6C" w:rsidRPr="000B56BA" w:rsidRDefault="00605192" w:rsidP="009A1ABB">
            <w:pPr>
              <w:widowControl w:val="0"/>
              <w:tabs>
                <w:tab w:val="left" w:pos="1293"/>
                <w:tab w:val="left" w:pos="7513"/>
              </w:tabs>
              <w:overflowPunct w:val="0"/>
              <w:textAlignment w:val="baseline"/>
              <w:rPr>
                <w:sz w:val="20"/>
              </w:rPr>
            </w:pPr>
            <w:r w:rsidRPr="000B56BA">
              <w:rPr>
                <w:sz w:val="20"/>
              </w:rPr>
              <w:t>1</w:t>
            </w:r>
            <w:r w:rsidR="000A7CE3" w:rsidRPr="000B56BA">
              <w:rPr>
                <w:sz w:val="20"/>
              </w:rPr>
              <w:t>76 471</w:t>
            </w:r>
          </w:p>
        </w:tc>
        <w:tc>
          <w:tcPr>
            <w:tcW w:w="1134" w:type="dxa"/>
            <w:shd w:val="clear" w:color="auto" w:fill="auto"/>
          </w:tcPr>
          <w:p w14:paraId="5CABCCDC" w14:textId="77777777" w:rsidR="00182D6C" w:rsidRPr="000B56BA" w:rsidRDefault="00605192" w:rsidP="009A1ABB">
            <w:pPr>
              <w:widowControl w:val="0"/>
              <w:tabs>
                <w:tab w:val="left" w:pos="1293"/>
                <w:tab w:val="left" w:pos="7513"/>
              </w:tabs>
              <w:overflowPunct w:val="0"/>
              <w:textAlignment w:val="baseline"/>
              <w:rPr>
                <w:sz w:val="20"/>
              </w:rPr>
            </w:pPr>
            <w:r w:rsidRPr="000B56BA">
              <w:rPr>
                <w:sz w:val="20"/>
              </w:rPr>
              <w:t>2</w:t>
            </w:r>
            <w:r w:rsidR="000A7CE3" w:rsidRPr="000B56BA">
              <w:rPr>
                <w:sz w:val="20"/>
              </w:rPr>
              <w:t>6 471</w:t>
            </w:r>
          </w:p>
        </w:tc>
        <w:tc>
          <w:tcPr>
            <w:tcW w:w="1559" w:type="dxa"/>
            <w:shd w:val="clear" w:color="auto" w:fill="auto"/>
          </w:tcPr>
          <w:p w14:paraId="45DEF15C" w14:textId="77777777" w:rsidR="00182D6C" w:rsidRPr="000B56BA" w:rsidRDefault="00605192" w:rsidP="009A1ABB">
            <w:pPr>
              <w:widowControl w:val="0"/>
              <w:tabs>
                <w:tab w:val="left" w:pos="1293"/>
                <w:tab w:val="left" w:pos="7513"/>
              </w:tabs>
              <w:overflowPunct w:val="0"/>
              <w:textAlignment w:val="baseline"/>
              <w:rPr>
                <w:sz w:val="20"/>
              </w:rPr>
            </w:pPr>
            <w:r w:rsidRPr="000B56BA">
              <w:rPr>
                <w:sz w:val="20"/>
              </w:rPr>
              <w:t>150 000</w:t>
            </w:r>
          </w:p>
        </w:tc>
        <w:tc>
          <w:tcPr>
            <w:tcW w:w="1482" w:type="dxa"/>
            <w:shd w:val="clear" w:color="auto" w:fill="auto"/>
          </w:tcPr>
          <w:p w14:paraId="14DE1D4F"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28170CBC"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3A0B15F2" w14:textId="77777777" w:rsidTr="009A1ABB">
        <w:tc>
          <w:tcPr>
            <w:tcW w:w="534" w:type="dxa"/>
            <w:shd w:val="clear" w:color="auto" w:fill="auto"/>
          </w:tcPr>
          <w:p w14:paraId="7D06419B"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22</w:t>
            </w:r>
            <w:r w:rsidR="00182D6C" w:rsidRPr="000B56BA">
              <w:rPr>
                <w:sz w:val="20"/>
              </w:rPr>
              <w:t>.</w:t>
            </w:r>
          </w:p>
        </w:tc>
        <w:tc>
          <w:tcPr>
            <w:tcW w:w="8079" w:type="dxa"/>
            <w:shd w:val="clear" w:color="auto" w:fill="auto"/>
          </w:tcPr>
          <w:p w14:paraId="740FD20A" w14:textId="77777777" w:rsidR="00182D6C" w:rsidRPr="000B56BA" w:rsidRDefault="00182D6C" w:rsidP="009A1ABB">
            <w:pPr>
              <w:widowControl w:val="0"/>
              <w:tabs>
                <w:tab w:val="left" w:pos="1293"/>
              </w:tabs>
              <w:overflowPunct w:val="0"/>
              <w:jc w:val="both"/>
              <w:textAlignment w:val="baseline"/>
              <w:rPr>
                <w:sz w:val="20"/>
              </w:rPr>
            </w:pPr>
            <w:r w:rsidRPr="000B56BA">
              <w:rPr>
                <w:sz w:val="20"/>
              </w:rPr>
              <w:t>Naujų nuotekų tinklų įrengimas Ignalinos rajone</w:t>
            </w:r>
          </w:p>
        </w:tc>
        <w:tc>
          <w:tcPr>
            <w:tcW w:w="1134" w:type="dxa"/>
            <w:shd w:val="clear" w:color="auto" w:fill="auto"/>
          </w:tcPr>
          <w:p w14:paraId="1DF9B7DB" w14:textId="77777777" w:rsidR="00182D6C" w:rsidRPr="000B56BA" w:rsidRDefault="00605192" w:rsidP="009A1ABB">
            <w:pPr>
              <w:widowControl w:val="0"/>
              <w:tabs>
                <w:tab w:val="left" w:pos="1293"/>
                <w:tab w:val="left" w:pos="7513"/>
              </w:tabs>
              <w:overflowPunct w:val="0"/>
              <w:textAlignment w:val="baseline"/>
              <w:rPr>
                <w:sz w:val="20"/>
              </w:rPr>
            </w:pPr>
            <w:r w:rsidRPr="000B56BA">
              <w:rPr>
                <w:sz w:val="20"/>
              </w:rPr>
              <w:t>705 882</w:t>
            </w:r>
          </w:p>
        </w:tc>
        <w:tc>
          <w:tcPr>
            <w:tcW w:w="1134" w:type="dxa"/>
            <w:shd w:val="clear" w:color="auto" w:fill="auto"/>
          </w:tcPr>
          <w:p w14:paraId="100F0788" w14:textId="77777777" w:rsidR="00182D6C" w:rsidRPr="000B56BA" w:rsidRDefault="00605192" w:rsidP="009A1ABB">
            <w:pPr>
              <w:widowControl w:val="0"/>
              <w:tabs>
                <w:tab w:val="left" w:pos="1293"/>
                <w:tab w:val="left" w:pos="7513"/>
              </w:tabs>
              <w:overflowPunct w:val="0"/>
              <w:textAlignment w:val="baseline"/>
              <w:rPr>
                <w:sz w:val="20"/>
              </w:rPr>
            </w:pPr>
            <w:r w:rsidRPr="000B56BA">
              <w:rPr>
                <w:sz w:val="20"/>
              </w:rPr>
              <w:t>105 882</w:t>
            </w:r>
          </w:p>
        </w:tc>
        <w:tc>
          <w:tcPr>
            <w:tcW w:w="1559" w:type="dxa"/>
            <w:shd w:val="clear" w:color="auto" w:fill="auto"/>
          </w:tcPr>
          <w:p w14:paraId="2BA09E03" w14:textId="77777777" w:rsidR="00182D6C" w:rsidRPr="000B56BA" w:rsidRDefault="00605192" w:rsidP="009A1ABB">
            <w:pPr>
              <w:widowControl w:val="0"/>
              <w:tabs>
                <w:tab w:val="left" w:pos="1293"/>
                <w:tab w:val="left" w:pos="7513"/>
              </w:tabs>
              <w:overflowPunct w:val="0"/>
              <w:textAlignment w:val="baseline"/>
              <w:rPr>
                <w:sz w:val="20"/>
              </w:rPr>
            </w:pPr>
            <w:r w:rsidRPr="000B56BA">
              <w:rPr>
                <w:sz w:val="20"/>
              </w:rPr>
              <w:t>60</w:t>
            </w:r>
            <w:r w:rsidR="00182D6C" w:rsidRPr="000B56BA">
              <w:rPr>
                <w:sz w:val="20"/>
              </w:rPr>
              <w:t>0 000</w:t>
            </w:r>
          </w:p>
        </w:tc>
        <w:tc>
          <w:tcPr>
            <w:tcW w:w="1482" w:type="dxa"/>
            <w:shd w:val="clear" w:color="auto" w:fill="auto"/>
          </w:tcPr>
          <w:p w14:paraId="4BDA9602"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1BB9980E"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1.1.7</w:t>
            </w:r>
          </w:p>
        </w:tc>
      </w:tr>
      <w:tr w:rsidR="00182D6C" w:rsidRPr="000B56BA" w14:paraId="55154407" w14:textId="77777777" w:rsidTr="009A1ABB">
        <w:tc>
          <w:tcPr>
            <w:tcW w:w="534" w:type="dxa"/>
            <w:shd w:val="clear" w:color="auto" w:fill="auto"/>
          </w:tcPr>
          <w:p w14:paraId="5655BBFB"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23</w:t>
            </w:r>
            <w:r w:rsidR="00182D6C" w:rsidRPr="000B56BA">
              <w:rPr>
                <w:sz w:val="20"/>
              </w:rPr>
              <w:t>.</w:t>
            </w:r>
          </w:p>
        </w:tc>
        <w:tc>
          <w:tcPr>
            <w:tcW w:w="8079" w:type="dxa"/>
            <w:shd w:val="clear" w:color="auto" w:fill="auto"/>
          </w:tcPr>
          <w:p w14:paraId="32196892" w14:textId="7CC7B25B" w:rsidR="00182D6C" w:rsidRPr="000B56BA" w:rsidRDefault="00182D6C" w:rsidP="00171485">
            <w:pPr>
              <w:widowControl w:val="0"/>
              <w:tabs>
                <w:tab w:val="left" w:pos="1293"/>
              </w:tabs>
              <w:overflowPunct w:val="0"/>
              <w:jc w:val="both"/>
              <w:textAlignment w:val="baseline"/>
              <w:rPr>
                <w:sz w:val="20"/>
              </w:rPr>
            </w:pPr>
            <w:r w:rsidRPr="000B56BA">
              <w:rPr>
                <w:sz w:val="20"/>
              </w:rPr>
              <w:t>Daugiafunkcės viešosios žaliosios erdvės įrengima</w:t>
            </w:r>
            <w:bookmarkStart w:id="0" w:name="_GoBack"/>
            <w:bookmarkEnd w:id="0"/>
            <w:r w:rsidRPr="000B56BA">
              <w:rPr>
                <w:sz w:val="20"/>
              </w:rPr>
              <w:t>s Ignalinoje</w:t>
            </w:r>
          </w:p>
        </w:tc>
        <w:tc>
          <w:tcPr>
            <w:tcW w:w="1134" w:type="dxa"/>
            <w:shd w:val="clear" w:color="auto" w:fill="auto"/>
          </w:tcPr>
          <w:p w14:paraId="13CD8175" w14:textId="77777777" w:rsidR="00182D6C" w:rsidRPr="000B56BA" w:rsidRDefault="00303B74" w:rsidP="009A1ABB">
            <w:pPr>
              <w:widowControl w:val="0"/>
              <w:tabs>
                <w:tab w:val="left" w:pos="1293"/>
                <w:tab w:val="left" w:pos="7513"/>
              </w:tabs>
              <w:overflowPunct w:val="0"/>
              <w:textAlignment w:val="baseline"/>
              <w:rPr>
                <w:sz w:val="20"/>
              </w:rPr>
            </w:pPr>
            <w:r w:rsidRPr="000B56BA">
              <w:rPr>
                <w:sz w:val="20"/>
              </w:rPr>
              <w:t>294 117</w:t>
            </w:r>
          </w:p>
        </w:tc>
        <w:tc>
          <w:tcPr>
            <w:tcW w:w="1134" w:type="dxa"/>
            <w:shd w:val="clear" w:color="auto" w:fill="auto"/>
          </w:tcPr>
          <w:p w14:paraId="4DEC25DE" w14:textId="77777777" w:rsidR="00182D6C" w:rsidRPr="000B56BA" w:rsidRDefault="00303B74" w:rsidP="009A1ABB">
            <w:pPr>
              <w:widowControl w:val="0"/>
              <w:tabs>
                <w:tab w:val="left" w:pos="1293"/>
                <w:tab w:val="left" w:pos="7513"/>
              </w:tabs>
              <w:overflowPunct w:val="0"/>
              <w:textAlignment w:val="baseline"/>
              <w:rPr>
                <w:sz w:val="20"/>
              </w:rPr>
            </w:pPr>
            <w:r w:rsidRPr="000B56BA">
              <w:rPr>
                <w:sz w:val="20"/>
              </w:rPr>
              <w:t>44 117</w:t>
            </w:r>
          </w:p>
        </w:tc>
        <w:tc>
          <w:tcPr>
            <w:tcW w:w="1559" w:type="dxa"/>
            <w:shd w:val="clear" w:color="auto" w:fill="auto"/>
          </w:tcPr>
          <w:p w14:paraId="7775909C" w14:textId="77777777" w:rsidR="00182D6C" w:rsidRPr="000B56BA" w:rsidRDefault="00303B74" w:rsidP="009A1ABB">
            <w:pPr>
              <w:widowControl w:val="0"/>
              <w:tabs>
                <w:tab w:val="left" w:pos="1293"/>
                <w:tab w:val="left" w:pos="7513"/>
              </w:tabs>
              <w:overflowPunct w:val="0"/>
              <w:textAlignment w:val="baseline"/>
              <w:rPr>
                <w:sz w:val="20"/>
              </w:rPr>
            </w:pPr>
            <w:r w:rsidRPr="000B56BA">
              <w:rPr>
                <w:sz w:val="20"/>
              </w:rPr>
              <w:t>250 000</w:t>
            </w:r>
          </w:p>
        </w:tc>
        <w:tc>
          <w:tcPr>
            <w:tcW w:w="1482" w:type="dxa"/>
            <w:shd w:val="clear" w:color="auto" w:fill="auto"/>
          </w:tcPr>
          <w:p w14:paraId="74399E24"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6174B374"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1131B0" w:rsidRPr="000B56BA" w14:paraId="64481D51" w14:textId="77777777" w:rsidTr="009A1ABB">
        <w:tc>
          <w:tcPr>
            <w:tcW w:w="534" w:type="dxa"/>
            <w:shd w:val="clear" w:color="auto" w:fill="auto"/>
          </w:tcPr>
          <w:p w14:paraId="2BDFA70C" w14:textId="77777777" w:rsidR="001131B0" w:rsidRPr="000B56BA" w:rsidRDefault="00087057" w:rsidP="009A1ABB">
            <w:pPr>
              <w:widowControl w:val="0"/>
              <w:tabs>
                <w:tab w:val="left" w:pos="1293"/>
                <w:tab w:val="left" w:pos="7513"/>
              </w:tabs>
              <w:overflowPunct w:val="0"/>
              <w:textAlignment w:val="baseline"/>
              <w:rPr>
                <w:sz w:val="20"/>
              </w:rPr>
            </w:pPr>
            <w:r w:rsidRPr="000B56BA">
              <w:rPr>
                <w:sz w:val="20"/>
              </w:rPr>
              <w:t>24.</w:t>
            </w:r>
          </w:p>
        </w:tc>
        <w:tc>
          <w:tcPr>
            <w:tcW w:w="8079" w:type="dxa"/>
            <w:shd w:val="clear" w:color="auto" w:fill="auto"/>
          </w:tcPr>
          <w:p w14:paraId="3E183D6B" w14:textId="77777777" w:rsidR="001131B0" w:rsidRPr="000B56BA" w:rsidRDefault="001131B0" w:rsidP="009A1ABB">
            <w:pPr>
              <w:widowControl w:val="0"/>
              <w:tabs>
                <w:tab w:val="left" w:pos="1293"/>
              </w:tabs>
              <w:overflowPunct w:val="0"/>
              <w:jc w:val="both"/>
              <w:textAlignment w:val="baseline"/>
              <w:rPr>
                <w:sz w:val="20"/>
              </w:rPr>
            </w:pPr>
            <w:r w:rsidRPr="000B56BA">
              <w:rPr>
                <w:sz w:val="20"/>
              </w:rPr>
              <w:t>Užterštos teritorijos Didžiasalyje tvarkymas</w:t>
            </w:r>
          </w:p>
        </w:tc>
        <w:tc>
          <w:tcPr>
            <w:tcW w:w="1134" w:type="dxa"/>
            <w:shd w:val="clear" w:color="auto" w:fill="auto"/>
          </w:tcPr>
          <w:p w14:paraId="42F90557" w14:textId="77777777" w:rsidR="001131B0" w:rsidRPr="000B56BA" w:rsidRDefault="00303B74" w:rsidP="009A1ABB">
            <w:pPr>
              <w:widowControl w:val="0"/>
              <w:tabs>
                <w:tab w:val="left" w:pos="1293"/>
                <w:tab w:val="left" w:pos="7513"/>
              </w:tabs>
              <w:overflowPunct w:val="0"/>
              <w:textAlignment w:val="baseline"/>
              <w:rPr>
                <w:sz w:val="20"/>
              </w:rPr>
            </w:pPr>
            <w:r w:rsidRPr="000B56BA">
              <w:rPr>
                <w:sz w:val="20"/>
              </w:rPr>
              <w:t>117 647</w:t>
            </w:r>
          </w:p>
        </w:tc>
        <w:tc>
          <w:tcPr>
            <w:tcW w:w="1134" w:type="dxa"/>
            <w:shd w:val="clear" w:color="auto" w:fill="auto"/>
          </w:tcPr>
          <w:p w14:paraId="664EC1C8" w14:textId="77777777" w:rsidR="001131B0" w:rsidRPr="000B56BA" w:rsidRDefault="00303B74" w:rsidP="009A1ABB">
            <w:pPr>
              <w:widowControl w:val="0"/>
              <w:tabs>
                <w:tab w:val="left" w:pos="1293"/>
                <w:tab w:val="left" w:pos="7513"/>
              </w:tabs>
              <w:overflowPunct w:val="0"/>
              <w:textAlignment w:val="baseline"/>
              <w:rPr>
                <w:sz w:val="20"/>
              </w:rPr>
            </w:pPr>
            <w:r w:rsidRPr="000B56BA">
              <w:rPr>
                <w:sz w:val="20"/>
              </w:rPr>
              <w:t>17 647</w:t>
            </w:r>
          </w:p>
        </w:tc>
        <w:tc>
          <w:tcPr>
            <w:tcW w:w="1559" w:type="dxa"/>
            <w:shd w:val="clear" w:color="auto" w:fill="auto"/>
          </w:tcPr>
          <w:p w14:paraId="766CF410" w14:textId="77777777" w:rsidR="001131B0" w:rsidRPr="000B56BA" w:rsidRDefault="00303B74" w:rsidP="009A1ABB">
            <w:pPr>
              <w:widowControl w:val="0"/>
              <w:tabs>
                <w:tab w:val="left" w:pos="1293"/>
                <w:tab w:val="left" w:pos="7513"/>
              </w:tabs>
              <w:overflowPunct w:val="0"/>
              <w:textAlignment w:val="baseline"/>
              <w:rPr>
                <w:sz w:val="20"/>
              </w:rPr>
            </w:pPr>
            <w:r w:rsidRPr="000B56BA">
              <w:rPr>
                <w:sz w:val="20"/>
              </w:rPr>
              <w:t>100 000</w:t>
            </w:r>
          </w:p>
        </w:tc>
        <w:tc>
          <w:tcPr>
            <w:tcW w:w="1482" w:type="dxa"/>
            <w:shd w:val="clear" w:color="auto" w:fill="auto"/>
          </w:tcPr>
          <w:p w14:paraId="4CDC04EB" w14:textId="77777777" w:rsidR="001131B0" w:rsidRPr="000B56BA" w:rsidRDefault="00303B74"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2FB595FF" w14:textId="1B378F20" w:rsidR="001131B0" w:rsidRPr="000B56BA" w:rsidRDefault="003B50BD" w:rsidP="009A1ABB">
            <w:pPr>
              <w:widowControl w:val="0"/>
              <w:tabs>
                <w:tab w:val="left" w:pos="1293"/>
                <w:tab w:val="left" w:pos="7513"/>
              </w:tabs>
              <w:overflowPunct w:val="0"/>
              <w:textAlignment w:val="baseline"/>
              <w:rPr>
                <w:sz w:val="20"/>
              </w:rPr>
            </w:pPr>
            <w:r w:rsidRPr="000B56BA">
              <w:rPr>
                <w:sz w:val="20"/>
              </w:rPr>
              <w:t>2.1.2 (4 programa)</w:t>
            </w:r>
          </w:p>
        </w:tc>
      </w:tr>
      <w:tr w:rsidR="00182D6C" w:rsidRPr="000B56BA" w14:paraId="3743C46D" w14:textId="77777777" w:rsidTr="009A1ABB">
        <w:tc>
          <w:tcPr>
            <w:tcW w:w="534" w:type="dxa"/>
            <w:shd w:val="clear" w:color="auto" w:fill="auto"/>
          </w:tcPr>
          <w:p w14:paraId="3D99A9C8"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25</w:t>
            </w:r>
            <w:r w:rsidR="00182D6C" w:rsidRPr="000B56BA">
              <w:rPr>
                <w:sz w:val="20"/>
              </w:rPr>
              <w:t>.</w:t>
            </w:r>
          </w:p>
        </w:tc>
        <w:tc>
          <w:tcPr>
            <w:tcW w:w="8079" w:type="dxa"/>
            <w:shd w:val="clear" w:color="auto" w:fill="auto"/>
          </w:tcPr>
          <w:p w14:paraId="4B133313" w14:textId="77777777" w:rsidR="00182D6C" w:rsidRPr="000B56BA" w:rsidRDefault="00182D6C" w:rsidP="009A1ABB">
            <w:pPr>
              <w:widowControl w:val="0"/>
              <w:tabs>
                <w:tab w:val="left" w:pos="1293"/>
              </w:tabs>
              <w:overflowPunct w:val="0"/>
              <w:jc w:val="both"/>
              <w:textAlignment w:val="baseline"/>
              <w:rPr>
                <w:sz w:val="20"/>
              </w:rPr>
            </w:pPr>
            <w:r w:rsidRPr="000B56BA">
              <w:rPr>
                <w:sz w:val="20"/>
              </w:rPr>
              <w:t>Komunalinių atliekų rūšiavimui skirtų priemonių ir infrastruktūros plėtra Ignalinos rajone</w:t>
            </w:r>
          </w:p>
        </w:tc>
        <w:tc>
          <w:tcPr>
            <w:tcW w:w="1134" w:type="dxa"/>
            <w:shd w:val="clear" w:color="auto" w:fill="auto"/>
          </w:tcPr>
          <w:p w14:paraId="3A9B3C70" w14:textId="77777777" w:rsidR="00182D6C" w:rsidRPr="000B56BA" w:rsidRDefault="002C2095" w:rsidP="009A1ABB">
            <w:pPr>
              <w:widowControl w:val="0"/>
              <w:tabs>
                <w:tab w:val="left" w:pos="1293"/>
                <w:tab w:val="left" w:pos="7513"/>
              </w:tabs>
              <w:overflowPunct w:val="0"/>
              <w:textAlignment w:val="baseline"/>
              <w:rPr>
                <w:sz w:val="20"/>
              </w:rPr>
            </w:pPr>
            <w:r w:rsidRPr="000B56BA">
              <w:rPr>
                <w:sz w:val="20"/>
              </w:rPr>
              <w:t>1 058 823</w:t>
            </w:r>
          </w:p>
        </w:tc>
        <w:tc>
          <w:tcPr>
            <w:tcW w:w="1134" w:type="dxa"/>
            <w:shd w:val="clear" w:color="auto" w:fill="auto"/>
          </w:tcPr>
          <w:p w14:paraId="706A7B09" w14:textId="77777777" w:rsidR="00182D6C" w:rsidRPr="000B56BA" w:rsidRDefault="002C2095" w:rsidP="009A1ABB">
            <w:pPr>
              <w:widowControl w:val="0"/>
              <w:tabs>
                <w:tab w:val="left" w:pos="1293"/>
                <w:tab w:val="left" w:pos="7513"/>
              </w:tabs>
              <w:overflowPunct w:val="0"/>
              <w:textAlignment w:val="baseline"/>
              <w:rPr>
                <w:sz w:val="20"/>
              </w:rPr>
            </w:pPr>
            <w:r w:rsidRPr="000B56BA">
              <w:rPr>
                <w:sz w:val="20"/>
              </w:rPr>
              <w:t>158 823</w:t>
            </w:r>
          </w:p>
        </w:tc>
        <w:tc>
          <w:tcPr>
            <w:tcW w:w="1559" w:type="dxa"/>
            <w:shd w:val="clear" w:color="auto" w:fill="auto"/>
          </w:tcPr>
          <w:p w14:paraId="3FFF0D1E" w14:textId="77777777" w:rsidR="00182D6C" w:rsidRPr="000B56BA" w:rsidRDefault="002C2095" w:rsidP="009A1ABB">
            <w:pPr>
              <w:widowControl w:val="0"/>
              <w:tabs>
                <w:tab w:val="left" w:pos="1293"/>
                <w:tab w:val="left" w:pos="7513"/>
              </w:tabs>
              <w:overflowPunct w:val="0"/>
              <w:textAlignment w:val="baseline"/>
              <w:rPr>
                <w:sz w:val="20"/>
              </w:rPr>
            </w:pPr>
            <w:r w:rsidRPr="000B56BA">
              <w:rPr>
                <w:sz w:val="20"/>
              </w:rPr>
              <w:t>900</w:t>
            </w:r>
            <w:r w:rsidR="00182D6C" w:rsidRPr="000B56BA">
              <w:rPr>
                <w:sz w:val="20"/>
              </w:rPr>
              <w:t xml:space="preserve"> 000</w:t>
            </w:r>
          </w:p>
        </w:tc>
        <w:tc>
          <w:tcPr>
            <w:tcW w:w="1482" w:type="dxa"/>
            <w:shd w:val="clear" w:color="auto" w:fill="auto"/>
          </w:tcPr>
          <w:p w14:paraId="36A713B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42AB0DF8"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7B6F0283" w14:textId="77777777" w:rsidTr="009A1ABB">
        <w:tc>
          <w:tcPr>
            <w:tcW w:w="534" w:type="dxa"/>
            <w:shd w:val="clear" w:color="auto" w:fill="auto"/>
          </w:tcPr>
          <w:p w14:paraId="3DD36190"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26</w:t>
            </w:r>
            <w:r w:rsidR="00182D6C" w:rsidRPr="000B56BA">
              <w:rPr>
                <w:sz w:val="20"/>
              </w:rPr>
              <w:t>.</w:t>
            </w:r>
          </w:p>
        </w:tc>
        <w:tc>
          <w:tcPr>
            <w:tcW w:w="8079" w:type="dxa"/>
            <w:shd w:val="clear" w:color="auto" w:fill="auto"/>
          </w:tcPr>
          <w:p w14:paraId="7152B497" w14:textId="77777777" w:rsidR="00182D6C" w:rsidRPr="000B56BA" w:rsidRDefault="00182D6C" w:rsidP="009A1ABB">
            <w:pPr>
              <w:widowControl w:val="0"/>
              <w:tabs>
                <w:tab w:val="left" w:pos="1293"/>
              </w:tabs>
              <w:overflowPunct w:val="0"/>
              <w:jc w:val="both"/>
              <w:textAlignment w:val="baseline"/>
              <w:rPr>
                <w:sz w:val="20"/>
              </w:rPr>
            </w:pPr>
            <w:r w:rsidRPr="000B56BA">
              <w:rPr>
                <w:sz w:val="20"/>
              </w:rPr>
              <w:t>Atliekų prevencijos ir tinkamo tvarkymo namų ūkiuose skatinimas Ignalinos rajone</w:t>
            </w:r>
          </w:p>
        </w:tc>
        <w:tc>
          <w:tcPr>
            <w:tcW w:w="1134" w:type="dxa"/>
            <w:shd w:val="clear" w:color="auto" w:fill="auto"/>
          </w:tcPr>
          <w:p w14:paraId="0CE6F88C" w14:textId="77777777" w:rsidR="00182D6C" w:rsidRPr="000B56BA" w:rsidRDefault="00E667EC" w:rsidP="009A1ABB">
            <w:pPr>
              <w:widowControl w:val="0"/>
              <w:tabs>
                <w:tab w:val="left" w:pos="1293"/>
                <w:tab w:val="left" w:pos="7513"/>
              </w:tabs>
              <w:overflowPunct w:val="0"/>
              <w:textAlignment w:val="baseline"/>
              <w:rPr>
                <w:sz w:val="20"/>
              </w:rPr>
            </w:pPr>
            <w:r w:rsidRPr="000B56BA">
              <w:rPr>
                <w:sz w:val="20"/>
              </w:rPr>
              <w:t>29 412</w:t>
            </w:r>
          </w:p>
        </w:tc>
        <w:tc>
          <w:tcPr>
            <w:tcW w:w="1134" w:type="dxa"/>
            <w:shd w:val="clear" w:color="auto" w:fill="auto"/>
          </w:tcPr>
          <w:p w14:paraId="13D9D7B9" w14:textId="77777777" w:rsidR="00182D6C" w:rsidRPr="000B56BA" w:rsidRDefault="00E667EC" w:rsidP="009A1ABB">
            <w:pPr>
              <w:widowControl w:val="0"/>
              <w:tabs>
                <w:tab w:val="left" w:pos="1293"/>
                <w:tab w:val="left" w:pos="7513"/>
              </w:tabs>
              <w:overflowPunct w:val="0"/>
              <w:textAlignment w:val="baseline"/>
              <w:rPr>
                <w:sz w:val="20"/>
              </w:rPr>
            </w:pPr>
            <w:r w:rsidRPr="000B56BA">
              <w:rPr>
                <w:sz w:val="20"/>
              </w:rPr>
              <w:t>4 412</w:t>
            </w:r>
          </w:p>
        </w:tc>
        <w:tc>
          <w:tcPr>
            <w:tcW w:w="1559" w:type="dxa"/>
            <w:shd w:val="clear" w:color="auto" w:fill="auto"/>
          </w:tcPr>
          <w:p w14:paraId="273584EA" w14:textId="77777777" w:rsidR="00182D6C" w:rsidRPr="000B56BA" w:rsidRDefault="00E667EC" w:rsidP="009A1ABB">
            <w:pPr>
              <w:widowControl w:val="0"/>
              <w:tabs>
                <w:tab w:val="left" w:pos="1293"/>
                <w:tab w:val="left" w:pos="7513"/>
              </w:tabs>
              <w:overflowPunct w:val="0"/>
              <w:textAlignment w:val="baseline"/>
              <w:rPr>
                <w:sz w:val="20"/>
              </w:rPr>
            </w:pPr>
            <w:r w:rsidRPr="000B56BA">
              <w:rPr>
                <w:sz w:val="20"/>
              </w:rPr>
              <w:t>25 00</w:t>
            </w:r>
            <w:r w:rsidR="00182D6C" w:rsidRPr="000B56BA">
              <w:rPr>
                <w:sz w:val="20"/>
              </w:rPr>
              <w:t>0</w:t>
            </w:r>
          </w:p>
        </w:tc>
        <w:tc>
          <w:tcPr>
            <w:tcW w:w="1482" w:type="dxa"/>
            <w:shd w:val="clear" w:color="auto" w:fill="auto"/>
          </w:tcPr>
          <w:p w14:paraId="4B38BB08"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5A6BFA52"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1D4CA903" w14:textId="77777777" w:rsidTr="009A1ABB">
        <w:tc>
          <w:tcPr>
            <w:tcW w:w="534" w:type="dxa"/>
            <w:shd w:val="clear" w:color="auto" w:fill="auto"/>
          </w:tcPr>
          <w:p w14:paraId="6CC05CEA"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27</w:t>
            </w:r>
            <w:r w:rsidR="00182D6C" w:rsidRPr="000B56BA">
              <w:rPr>
                <w:sz w:val="20"/>
              </w:rPr>
              <w:t>.</w:t>
            </w:r>
          </w:p>
        </w:tc>
        <w:tc>
          <w:tcPr>
            <w:tcW w:w="8079" w:type="dxa"/>
            <w:shd w:val="clear" w:color="auto" w:fill="auto"/>
          </w:tcPr>
          <w:p w14:paraId="2AB96AA1" w14:textId="77777777" w:rsidR="00182D6C" w:rsidRPr="000B56BA" w:rsidRDefault="00182D6C" w:rsidP="009A1ABB">
            <w:pPr>
              <w:widowControl w:val="0"/>
              <w:tabs>
                <w:tab w:val="left" w:pos="1293"/>
              </w:tabs>
              <w:overflowPunct w:val="0"/>
              <w:jc w:val="both"/>
              <w:textAlignment w:val="baseline"/>
              <w:rPr>
                <w:sz w:val="20"/>
              </w:rPr>
            </w:pPr>
            <w:r w:rsidRPr="000B56BA">
              <w:rPr>
                <w:sz w:val="20"/>
              </w:rPr>
              <w:t>Oro monitoringo sistemos įrengimas Ignalinos rajone</w:t>
            </w:r>
          </w:p>
        </w:tc>
        <w:tc>
          <w:tcPr>
            <w:tcW w:w="1134" w:type="dxa"/>
            <w:shd w:val="clear" w:color="auto" w:fill="auto"/>
          </w:tcPr>
          <w:p w14:paraId="263C7270" w14:textId="77777777" w:rsidR="00182D6C" w:rsidRPr="000B56BA" w:rsidRDefault="004806C7" w:rsidP="009A1ABB">
            <w:pPr>
              <w:widowControl w:val="0"/>
              <w:tabs>
                <w:tab w:val="left" w:pos="1293"/>
                <w:tab w:val="left" w:pos="7513"/>
              </w:tabs>
              <w:overflowPunct w:val="0"/>
              <w:textAlignment w:val="baseline"/>
              <w:rPr>
                <w:sz w:val="20"/>
              </w:rPr>
            </w:pPr>
            <w:r w:rsidRPr="000B56BA">
              <w:rPr>
                <w:sz w:val="20"/>
              </w:rPr>
              <w:t>235 294</w:t>
            </w:r>
          </w:p>
        </w:tc>
        <w:tc>
          <w:tcPr>
            <w:tcW w:w="1134" w:type="dxa"/>
            <w:shd w:val="clear" w:color="auto" w:fill="auto"/>
          </w:tcPr>
          <w:p w14:paraId="77FF0541" w14:textId="77777777" w:rsidR="00182D6C" w:rsidRPr="000B56BA" w:rsidRDefault="004806C7" w:rsidP="009A1ABB">
            <w:pPr>
              <w:widowControl w:val="0"/>
              <w:tabs>
                <w:tab w:val="left" w:pos="1293"/>
                <w:tab w:val="left" w:pos="7513"/>
              </w:tabs>
              <w:overflowPunct w:val="0"/>
              <w:textAlignment w:val="baseline"/>
              <w:rPr>
                <w:sz w:val="20"/>
              </w:rPr>
            </w:pPr>
            <w:r w:rsidRPr="000B56BA">
              <w:rPr>
                <w:sz w:val="20"/>
              </w:rPr>
              <w:t>35 294</w:t>
            </w:r>
          </w:p>
        </w:tc>
        <w:tc>
          <w:tcPr>
            <w:tcW w:w="1559" w:type="dxa"/>
            <w:shd w:val="clear" w:color="auto" w:fill="auto"/>
          </w:tcPr>
          <w:p w14:paraId="0D799543" w14:textId="77777777" w:rsidR="00182D6C" w:rsidRPr="000B56BA" w:rsidRDefault="004806C7" w:rsidP="009A1ABB">
            <w:pPr>
              <w:widowControl w:val="0"/>
              <w:tabs>
                <w:tab w:val="left" w:pos="1293"/>
                <w:tab w:val="left" w:pos="7513"/>
              </w:tabs>
              <w:overflowPunct w:val="0"/>
              <w:textAlignment w:val="baseline"/>
              <w:rPr>
                <w:sz w:val="20"/>
              </w:rPr>
            </w:pPr>
            <w:r w:rsidRPr="000B56BA">
              <w:rPr>
                <w:sz w:val="20"/>
              </w:rPr>
              <w:t>200</w:t>
            </w:r>
            <w:r w:rsidR="00182D6C" w:rsidRPr="000B56BA">
              <w:rPr>
                <w:sz w:val="20"/>
              </w:rPr>
              <w:t xml:space="preserve"> 000</w:t>
            </w:r>
          </w:p>
        </w:tc>
        <w:tc>
          <w:tcPr>
            <w:tcW w:w="1482" w:type="dxa"/>
            <w:shd w:val="clear" w:color="auto" w:fill="auto"/>
          </w:tcPr>
          <w:p w14:paraId="0C5FEE8E"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574F6E7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4BAD14D9" w14:textId="77777777" w:rsidTr="009A1ABB">
        <w:tc>
          <w:tcPr>
            <w:tcW w:w="534" w:type="dxa"/>
            <w:shd w:val="clear" w:color="auto" w:fill="auto"/>
          </w:tcPr>
          <w:p w14:paraId="20FCA844"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28</w:t>
            </w:r>
            <w:r w:rsidR="00182D6C" w:rsidRPr="000B56BA">
              <w:rPr>
                <w:sz w:val="20"/>
              </w:rPr>
              <w:t>.</w:t>
            </w:r>
          </w:p>
        </w:tc>
        <w:tc>
          <w:tcPr>
            <w:tcW w:w="8079" w:type="dxa"/>
            <w:shd w:val="clear" w:color="auto" w:fill="auto"/>
          </w:tcPr>
          <w:p w14:paraId="17CFF9D2" w14:textId="77777777" w:rsidR="00182D6C" w:rsidRPr="000B56BA" w:rsidRDefault="00182D6C" w:rsidP="009A1ABB">
            <w:pPr>
              <w:widowControl w:val="0"/>
              <w:tabs>
                <w:tab w:val="left" w:pos="1293"/>
              </w:tabs>
              <w:overflowPunct w:val="0"/>
              <w:jc w:val="both"/>
              <w:textAlignment w:val="baseline"/>
              <w:rPr>
                <w:sz w:val="20"/>
              </w:rPr>
            </w:pPr>
            <w:r w:rsidRPr="000B56BA">
              <w:rPr>
                <w:sz w:val="20"/>
              </w:rPr>
              <w:t>Nakvynės namų steigimas Ignalinos rajone</w:t>
            </w:r>
          </w:p>
        </w:tc>
        <w:tc>
          <w:tcPr>
            <w:tcW w:w="1134" w:type="dxa"/>
            <w:shd w:val="clear" w:color="auto" w:fill="auto"/>
          </w:tcPr>
          <w:p w14:paraId="20AF9AD9" w14:textId="77777777" w:rsidR="00182D6C" w:rsidRPr="000B56BA" w:rsidRDefault="009F5E9E" w:rsidP="009A1ABB">
            <w:pPr>
              <w:widowControl w:val="0"/>
              <w:tabs>
                <w:tab w:val="left" w:pos="1293"/>
                <w:tab w:val="left" w:pos="7513"/>
              </w:tabs>
              <w:overflowPunct w:val="0"/>
              <w:textAlignment w:val="baseline"/>
              <w:rPr>
                <w:sz w:val="20"/>
              </w:rPr>
            </w:pPr>
            <w:r w:rsidRPr="000B56BA">
              <w:rPr>
                <w:sz w:val="20"/>
              </w:rPr>
              <w:t>541 177</w:t>
            </w:r>
          </w:p>
        </w:tc>
        <w:tc>
          <w:tcPr>
            <w:tcW w:w="1134" w:type="dxa"/>
            <w:shd w:val="clear" w:color="auto" w:fill="auto"/>
          </w:tcPr>
          <w:p w14:paraId="0BD43B18" w14:textId="77777777" w:rsidR="00182D6C" w:rsidRPr="000B56BA" w:rsidRDefault="009F5E9E" w:rsidP="009A1ABB">
            <w:pPr>
              <w:widowControl w:val="0"/>
              <w:tabs>
                <w:tab w:val="left" w:pos="1293"/>
                <w:tab w:val="left" w:pos="7513"/>
              </w:tabs>
              <w:overflowPunct w:val="0"/>
              <w:textAlignment w:val="baseline"/>
              <w:rPr>
                <w:sz w:val="20"/>
              </w:rPr>
            </w:pPr>
            <w:r w:rsidRPr="000B56BA">
              <w:rPr>
                <w:sz w:val="20"/>
              </w:rPr>
              <w:t>81 177</w:t>
            </w:r>
          </w:p>
        </w:tc>
        <w:tc>
          <w:tcPr>
            <w:tcW w:w="1559" w:type="dxa"/>
            <w:shd w:val="clear" w:color="auto" w:fill="auto"/>
          </w:tcPr>
          <w:p w14:paraId="67EBCD66" w14:textId="77777777" w:rsidR="00182D6C" w:rsidRPr="000B56BA" w:rsidRDefault="009F5E9E" w:rsidP="009A1ABB">
            <w:pPr>
              <w:widowControl w:val="0"/>
              <w:tabs>
                <w:tab w:val="left" w:pos="1293"/>
                <w:tab w:val="left" w:pos="7513"/>
              </w:tabs>
              <w:overflowPunct w:val="0"/>
              <w:textAlignment w:val="baseline"/>
              <w:rPr>
                <w:sz w:val="20"/>
              </w:rPr>
            </w:pPr>
            <w:r w:rsidRPr="000B56BA">
              <w:rPr>
                <w:sz w:val="20"/>
              </w:rPr>
              <w:t>460</w:t>
            </w:r>
            <w:r w:rsidR="00182D6C" w:rsidRPr="000B56BA">
              <w:rPr>
                <w:sz w:val="20"/>
              </w:rPr>
              <w:t xml:space="preserve"> 000</w:t>
            </w:r>
          </w:p>
        </w:tc>
        <w:tc>
          <w:tcPr>
            <w:tcW w:w="1482" w:type="dxa"/>
            <w:shd w:val="clear" w:color="auto" w:fill="auto"/>
          </w:tcPr>
          <w:p w14:paraId="5C33BF69"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4842F49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5F631B66" w14:textId="77777777" w:rsidTr="009A1ABB">
        <w:tc>
          <w:tcPr>
            <w:tcW w:w="534" w:type="dxa"/>
            <w:shd w:val="clear" w:color="auto" w:fill="auto"/>
          </w:tcPr>
          <w:p w14:paraId="4A05AF2F"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29</w:t>
            </w:r>
            <w:r w:rsidR="00182D6C" w:rsidRPr="000B56BA">
              <w:rPr>
                <w:sz w:val="20"/>
              </w:rPr>
              <w:t>.</w:t>
            </w:r>
          </w:p>
        </w:tc>
        <w:tc>
          <w:tcPr>
            <w:tcW w:w="8079" w:type="dxa"/>
            <w:shd w:val="clear" w:color="auto" w:fill="auto"/>
          </w:tcPr>
          <w:p w14:paraId="571E7C8F" w14:textId="77777777" w:rsidR="00182D6C" w:rsidRPr="000B56BA" w:rsidRDefault="00182D6C" w:rsidP="009A1ABB">
            <w:pPr>
              <w:widowControl w:val="0"/>
              <w:tabs>
                <w:tab w:val="left" w:pos="1293"/>
              </w:tabs>
              <w:overflowPunct w:val="0"/>
              <w:jc w:val="both"/>
              <w:textAlignment w:val="baseline"/>
              <w:rPr>
                <w:sz w:val="20"/>
              </w:rPr>
            </w:pPr>
            <w:r w:rsidRPr="000B56BA">
              <w:rPr>
                <w:sz w:val="20"/>
              </w:rPr>
              <w:t>Atvirojo darbo su jaunimu plėtra</w:t>
            </w:r>
          </w:p>
        </w:tc>
        <w:tc>
          <w:tcPr>
            <w:tcW w:w="1134" w:type="dxa"/>
            <w:shd w:val="clear" w:color="auto" w:fill="auto"/>
          </w:tcPr>
          <w:p w14:paraId="479D55A9"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294 118</w:t>
            </w:r>
          </w:p>
        </w:tc>
        <w:tc>
          <w:tcPr>
            <w:tcW w:w="1134" w:type="dxa"/>
            <w:shd w:val="clear" w:color="auto" w:fill="auto"/>
          </w:tcPr>
          <w:p w14:paraId="79EC1AD1"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44 118</w:t>
            </w:r>
          </w:p>
        </w:tc>
        <w:tc>
          <w:tcPr>
            <w:tcW w:w="1559" w:type="dxa"/>
            <w:shd w:val="clear" w:color="auto" w:fill="auto"/>
          </w:tcPr>
          <w:p w14:paraId="71CDCFBD"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250 000</w:t>
            </w:r>
          </w:p>
        </w:tc>
        <w:tc>
          <w:tcPr>
            <w:tcW w:w="1482" w:type="dxa"/>
            <w:shd w:val="clear" w:color="auto" w:fill="auto"/>
          </w:tcPr>
          <w:p w14:paraId="7FA783C3"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5876C4A7"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6DA33290" w14:textId="77777777" w:rsidTr="009A1ABB">
        <w:tc>
          <w:tcPr>
            <w:tcW w:w="534" w:type="dxa"/>
            <w:shd w:val="clear" w:color="auto" w:fill="auto"/>
          </w:tcPr>
          <w:p w14:paraId="781F04FF"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30</w:t>
            </w:r>
            <w:r w:rsidR="00182D6C" w:rsidRPr="000B56BA">
              <w:rPr>
                <w:sz w:val="20"/>
              </w:rPr>
              <w:t>.</w:t>
            </w:r>
          </w:p>
        </w:tc>
        <w:tc>
          <w:tcPr>
            <w:tcW w:w="8079" w:type="dxa"/>
            <w:shd w:val="clear" w:color="auto" w:fill="auto"/>
          </w:tcPr>
          <w:p w14:paraId="590FAEE2" w14:textId="77777777" w:rsidR="00182D6C" w:rsidRPr="000B56BA" w:rsidRDefault="00182D6C" w:rsidP="009A1ABB">
            <w:pPr>
              <w:widowControl w:val="0"/>
              <w:tabs>
                <w:tab w:val="left" w:pos="1293"/>
              </w:tabs>
              <w:overflowPunct w:val="0"/>
              <w:jc w:val="both"/>
              <w:textAlignment w:val="baseline"/>
              <w:rPr>
                <w:sz w:val="20"/>
              </w:rPr>
            </w:pPr>
            <w:r w:rsidRPr="000B56BA">
              <w:rPr>
                <w:sz w:val="20"/>
              </w:rPr>
              <w:t>Dienos užimtumo centro steigimas</w:t>
            </w:r>
          </w:p>
        </w:tc>
        <w:tc>
          <w:tcPr>
            <w:tcW w:w="1134" w:type="dxa"/>
            <w:shd w:val="clear" w:color="auto" w:fill="auto"/>
          </w:tcPr>
          <w:p w14:paraId="49B504DE"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176 471</w:t>
            </w:r>
          </w:p>
        </w:tc>
        <w:tc>
          <w:tcPr>
            <w:tcW w:w="1134" w:type="dxa"/>
            <w:shd w:val="clear" w:color="auto" w:fill="auto"/>
          </w:tcPr>
          <w:p w14:paraId="4088A0A6"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26 471</w:t>
            </w:r>
          </w:p>
        </w:tc>
        <w:tc>
          <w:tcPr>
            <w:tcW w:w="1559" w:type="dxa"/>
            <w:shd w:val="clear" w:color="auto" w:fill="auto"/>
          </w:tcPr>
          <w:p w14:paraId="5487DEA3"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150 000</w:t>
            </w:r>
          </w:p>
        </w:tc>
        <w:tc>
          <w:tcPr>
            <w:tcW w:w="1482" w:type="dxa"/>
            <w:shd w:val="clear" w:color="auto" w:fill="auto"/>
          </w:tcPr>
          <w:p w14:paraId="7B75075A"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53A7F65D"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273EBD7A" w14:textId="77777777" w:rsidTr="009A1ABB">
        <w:tc>
          <w:tcPr>
            <w:tcW w:w="534" w:type="dxa"/>
            <w:shd w:val="clear" w:color="auto" w:fill="auto"/>
          </w:tcPr>
          <w:p w14:paraId="28D7A3EB"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31</w:t>
            </w:r>
            <w:r w:rsidR="00182D6C" w:rsidRPr="000B56BA">
              <w:rPr>
                <w:sz w:val="20"/>
              </w:rPr>
              <w:t>.</w:t>
            </w:r>
          </w:p>
        </w:tc>
        <w:tc>
          <w:tcPr>
            <w:tcW w:w="8079" w:type="dxa"/>
            <w:shd w:val="clear" w:color="auto" w:fill="auto"/>
          </w:tcPr>
          <w:p w14:paraId="73B82D88" w14:textId="77777777" w:rsidR="00182D6C" w:rsidRPr="000B56BA" w:rsidRDefault="00182D6C" w:rsidP="009A1ABB">
            <w:pPr>
              <w:widowControl w:val="0"/>
              <w:tabs>
                <w:tab w:val="left" w:pos="1293"/>
              </w:tabs>
              <w:overflowPunct w:val="0"/>
              <w:jc w:val="both"/>
              <w:textAlignment w:val="baseline"/>
              <w:rPr>
                <w:sz w:val="20"/>
              </w:rPr>
            </w:pPr>
            <w:r w:rsidRPr="000B56BA">
              <w:rPr>
                <w:sz w:val="20"/>
              </w:rPr>
              <w:t>Dūkšto globos namų plėtra, modernizavimas ir pertvarka</w:t>
            </w:r>
          </w:p>
        </w:tc>
        <w:tc>
          <w:tcPr>
            <w:tcW w:w="1134" w:type="dxa"/>
            <w:shd w:val="clear" w:color="auto" w:fill="auto"/>
          </w:tcPr>
          <w:p w14:paraId="7BB7BF53" w14:textId="77777777" w:rsidR="00182D6C" w:rsidRPr="000B56BA" w:rsidRDefault="00182D6C" w:rsidP="000A7CE3">
            <w:pPr>
              <w:widowControl w:val="0"/>
              <w:tabs>
                <w:tab w:val="left" w:pos="1293"/>
                <w:tab w:val="left" w:pos="7513"/>
              </w:tabs>
              <w:overflowPunct w:val="0"/>
              <w:textAlignment w:val="baseline"/>
              <w:rPr>
                <w:sz w:val="20"/>
              </w:rPr>
            </w:pPr>
            <w:r w:rsidRPr="000B56BA">
              <w:rPr>
                <w:sz w:val="20"/>
              </w:rPr>
              <w:t>1</w:t>
            </w:r>
            <w:r w:rsidR="000A7CE3" w:rsidRPr="000B56BA">
              <w:rPr>
                <w:sz w:val="20"/>
              </w:rPr>
              <w:t> 935 295</w:t>
            </w:r>
          </w:p>
        </w:tc>
        <w:tc>
          <w:tcPr>
            <w:tcW w:w="1134" w:type="dxa"/>
            <w:shd w:val="clear" w:color="auto" w:fill="auto"/>
          </w:tcPr>
          <w:p w14:paraId="5333DC58"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290 295</w:t>
            </w:r>
          </w:p>
        </w:tc>
        <w:tc>
          <w:tcPr>
            <w:tcW w:w="1559" w:type="dxa"/>
            <w:shd w:val="clear" w:color="auto" w:fill="auto"/>
          </w:tcPr>
          <w:p w14:paraId="07990C4A"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1 645 000</w:t>
            </w:r>
          </w:p>
        </w:tc>
        <w:tc>
          <w:tcPr>
            <w:tcW w:w="1482" w:type="dxa"/>
            <w:shd w:val="clear" w:color="auto" w:fill="auto"/>
          </w:tcPr>
          <w:p w14:paraId="15793114"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655C7699"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1B0C1274" w14:textId="77777777" w:rsidTr="009A1ABB">
        <w:tc>
          <w:tcPr>
            <w:tcW w:w="534" w:type="dxa"/>
            <w:shd w:val="clear" w:color="auto" w:fill="auto"/>
          </w:tcPr>
          <w:p w14:paraId="2CF7A865"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32</w:t>
            </w:r>
            <w:r w:rsidR="00182D6C" w:rsidRPr="000B56BA">
              <w:rPr>
                <w:sz w:val="20"/>
              </w:rPr>
              <w:t>.</w:t>
            </w:r>
          </w:p>
        </w:tc>
        <w:tc>
          <w:tcPr>
            <w:tcW w:w="8079" w:type="dxa"/>
            <w:shd w:val="clear" w:color="auto" w:fill="auto"/>
          </w:tcPr>
          <w:p w14:paraId="3403F193" w14:textId="77777777" w:rsidR="00182D6C" w:rsidRPr="000B56BA" w:rsidRDefault="00182D6C" w:rsidP="009A1ABB">
            <w:pPr>
              <w:widowControl w:val="0"/>
              <w:tabs>
                <w:tab w:val="left" w:pos="1293"/>
              </w:tabs>
              <w:overflowPunct w:val="0"/>
              <w:jc w:val="both"/>
              <w:textAlignment w:val="baseline"/>
              <w:rPr>
                <w:sz w:val="20"/>
              </w:rPr>
            </w:pPr>
            <w:r w:rsidRPr="000B56BA">
              <w:rPr>
                <w:sz w:val="20"/>
              </w:rPr>
              <w:t>Socialinių būstų statyba Ignalinos rajone</w:t>
            </w:r>
          </w:p>
        </w:tc>
        <w:tc>
          <w:tcPr>
            <w:tcW w:w="1134" w:type="dxa"/>
            <w:shd w:val="clear" w:color="auto" w:fill="auto"/>
          </w:tcPr>
          <w:p w14:paraId="165767CD" w14:textId="77777777" w:rsidR="00182D6C" w:rsidRPr="000B56BA" w:rsidRDefault="00182D6C" w:rsidP="000A7CE3">
            <w:pPr>
              <w:widowControl w:val="0"/>
              <w:tabs>
                <w:tab w:val="left" w:pos="1293"/>
                <w:tab w:val="left" w:pos="7513"/>
              </w:tabs>
              <w:overflowPunct w:val="0"/>
              <w:textAlignment w:val="baseline"/>
              <w:rPr>
                <w:sz w:val="20"/>
              </w:rPr>
            </w:pPr>
            <w:r w:rsidRPr="000B56BA">
              <w:rPr>
                <w:sz w:val="20"/>
              </w:rPr>
              <w:t>2</w:t>
            </w:r>
            <w:r w:rsidR="000A7CE3" w:rsidRPr="000B56BA">
              <w:rPr>
                <w:sz w:val="20"/>
              </w:rPr>
              <w:t> 303 647</w:t>
            </w:r>
          </w:p>
        </w:tc>
        <w:tc>
          <w:tcPr>
            <w:tcW w:w="1134" w:type="dxa"/>
            <w:shd w:val="clear" w:color="auto" w:fill="auto"/>
          </w:tcPr>
          <w:p w14:paraId="3235DD52"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345 547</w:t>
            </w:r>
          </w:p>
        </w:tc>
        <w:tc>
          <w:tcPr>
            <w:tcW w:w="1559" w:type="dxa"/>
            <w:shd w:val="clear" w:color="auto" w:fill="auto"/>
          </w:tcPr>
          <w:p w14:paraId="57784EF5"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1 958 1</w:t>
            </w:r>
            <w:r w:rsidR="00182D6C" w:rsidRPr="000B56BA">
              <w:rPr>
                <w:sz w:val="20"/>
              </w:rPr>
              <w:t>00</w:t>
            </w:r>
          </w:p>
        </w:tc>
        <w:tc>
          <w:tcPr>
            <w:tcW w:w="1482" w:type="dxa"/>
            <w:shd w:val="clear" w:color="auto" w:fill="auto"/>
          </w:tcPr>
          <w:p w14:paraId="3D79E160"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2023–2025</w:t>
            </w:r>
          </w:p>
        </w:tc>
        <w:tc>
          <w:tcPr>
            <w:tcW w:w="1275" w:type="dxa"/>
            <w:shd w:val="clear" w:color="auto" w:fill="auto"/>
          </w:tcPr>
          <w:p w14:paraId="07C7E79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2F358B52" w14:textId="77777777" w:rsidTr="009A1ABB">
        <w:tc>
          <w:tcPr>
            <w:tcW w:w="534" w:type="dxa"/>
            <w:shd w:val="clear" w:color="auto" w:fill="auto"/>
          </w:tcPr>
          <w:p w14:paraId="392C9F05"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33</w:t>
            </w:r>
            <w:r w:rsidR="00182D6C" w:rsidRPr="000B56BA">
              <w:rPr>
                <w:sz w:val="20"/>
              </w:rPr>
              <w:t>.</w:t>
            </w:r>
          </w:p>
        </w:tc>
        <w:tc>
          <w:tcPr>
            <w:tcW w:w="8079" w:type="dxa"/>
            <w:shd w:val="clear" w:color="auto" w:fill="auto"/>
          </w:tcPr>
          <w:p w14:paraId="7FDD431A" w14:textId="1412555B" w:rsidR="00182D6C" w:rsidRPr="000B56BA" w:rsidRDefault="00182D6C" w:rsidP="009A1ABB">
            <w:pPr>
              <w:widowControl w:val="0"/>
              <w:tabs>
                <w:tab w:val="left" w:pos="1293"/>
              </w:tabs>
              <w:overflowPunct w:val="0"/>
              <w:jc w:val="both"/>
              <w:textAlignment w:val="baseline"/>
              <w:rPr>
                <w:sz w:val="20"/>
              </w:rPr>
            </w:pPr>
            <w:r w:rsidRPr="000B56BA">
              <w:rPr>
                <w:sz w:val="20"/>
              </w:rPr>
              <w:t xml:space="preserve">Kompleksinių sveikos gyvensenos paslaugų teikimas Ignalinos </w:t>
            </w:r>
            <w:r w:rsidR="00171485">
              <w:rPr>
                <w:sz w:val="20"/>
              </w:rPr>
              <w:t xml:space="preserve">rajono </w:t>
            </w:r>
            <w:r w:rsidRPr="000B56BA">
              <w:rPr>
                <w:sz w:val="20"/>
              </w:rPr>
              <w:t>savivaldybėje</w:t>
            </w:r>
          </w:p>
        </w:tc>
        <w:tc>
          <w:tcPr>
            <w:tcW w:w="1134" w:type="dxa"/>
            <w:shd w:val="clear" w:color="auto" w:fill="auto"/>
          </w:tcPr>
          <w:p w14:paraId="666436CD"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176 471</w:t>
            </w:r>
          </w:p>
        </w:tc>
        <w:tc>
          <w:tcPr>
            <w:tcW w:w="1134" w:type="dxa"/>
            <w:shd w:val="clear" w:color="auto" w:fill="auto"/>
          </w:tcPr>
          <w:p w14:paraId="2D974824"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26 471</w:t>
            </w:r>
          </w:p>
        </w:tc>
        <w:tc>
          <w:tcPr>
            <w:tcW w:w="1559" w:type="dxa"/>
            <w:shd w:val="clear" w:color="auto" w:fill="auto"/>
          </w:tcPr>
          <w:p w14:paraId="1FB7559C"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150 000</w:t>
            </w:r>
          </w:p>
        </w:tc>
        <w:tc>
          <w:tcPr>
            <w:tcW w:w="1482" w:type="dxa"/>
            <w:shd w:val="clear" w:color="auto" w:fill="auto"/>
          </w:tcPr>
          <w:p w14:paraId="575C14EB"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2024–2027</w:t>
            </w:r>
          </w:p>
        </w:tc>
        <w:tc>
          <w:tcPr>
            <w:tcW w:w="1275" w:type="dxa"/>
            <w:shd w:val="clear" w:color="auto" w:fill="auto"/>
          </w:tcPr>
          <w:p w14:paraId="029B4DA5"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1.4.11</w:t>
            </w:r>
          </w:p>
          <w:p w14:paraId="1AFE775B"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 programa)</w:t>
            </w:r>
          </w:p>
        </w:tc>
      </w:tr>
      <w:tr w:rsidR="00182D6C" w:rsidRPr="000B56BA" w14:paraId="09771083" w14:textId="77777777" w:rsidTr="009A1ABB">
        <w:trPr>
          <w:trHeight w:val="567"/>
        </w:trPr>
        <w:tc>
          <w:tcPr>
            <w:tcW w:w="534" w:type="dxa"/>
            <w:shd w:val="clear" w:color="auto" w:fill="auto"/>
          </w:tcPr>
          <w:p w14:paraId="342E882E"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34</w:t>
            </w:r>
            <w:r w:rsidR="00182D6C" w:rsidRPr="000B56BA">
              <w:rPr>
                <w:sz w:val="20"/>
              </w:rPr>
              <w:t>.</w:t>
            </w:r>
          </w:p>
        </w:tc>
        <w:tc>
          <w:tcPr>
            <w:tcW w:w="8079" w:type="dxa"/>
            <w:shd w:val="clear" w:color="auto" w:fill="auto"/>
          </w:tcPr>
          <w:p w14:paraId="782B19CF" w14:textId="1E61471F" w:rsidR="00182D6C" w:rsidRPr="000B56BA" w:rsidRDefault="00182D6C" w:rsidP="009A1ABB">
            <w:pPr>
              <w:widowControl w:val="0"/>
              <w:tabs>
                <w:tab w:val="left" w:pos="1293"/>
              </w:tabs>
              <w:overflowPunct w:val="0"/>
              <w:jc w:val="both"/>
              <w:textAlignment w:val="baseline"/>
              <w:rPr>
                <w:sz w:val="20"/>
              </w:rPr>
            </w:pPr>
            <w:r w:rsidRPr="000B56BA">
              <w:rPr>
                <w:sz w:val="20"/>
              </w:rPr>
              <w:t xml:space="preserve">Kompleksinių psichinės sveikatos stiprinimo ir priklausomybės ligų prevencijos paslaugų teikimas Ignalinos </w:t>
            </w:r>
            <w:r w:rsidR="00171485">
              <w:rPr>
                <w:sz w:val="20"/>
              </w:rPr>
              <w:t xml:space="preserve">rajono </w:t>
            </w:r>
            <w:r w:rsidRPr="000B56BA">
              <w:rPr>
                <w:sz w:val="20"/>
              </w:rPr>
              <w:t>savivaldybėje</w:t>
            </w:r>
          </w:p>
        </w:tc>
        <w:tc>
          <w:tcPr>
            <w:tcW w:w="1134" w:type="dxa"/>
            <w:shd w:val="clear" w:color="auto" w:fill="auto"/>
          </w:tcPr>
          <w:p w14:paraId="288A16E2"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141 177</w:t>
            </w:r>
          </w:p>
        </w:tc>
        <w:tc>
          <w:tcPr>
            <w:tcW w:w="1134" w:type="dxa"/>
            <w:shd w:val="clear" w:color="auto" w:fill="auto"/>
          </w:tcPr>
          <w:p w14:paraId="549C992B"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21 177</w:t>
            </w:r>
          </w:p>
        </w:tc>
        <w:tc>
          <w:tcPr>
            <w:tcW w:w="1559" w:type="dxa"/>
            <w:shd w:val="clear" w:color="auto" w:fill="auto"/>
          </w:tcPr>
          <w:p w14:paraId="16ACE1E3"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120</w:t>
            </w:r>
            <w:r w:rsidR="00182D6C" w:rsidRPr="000B56BA">
              <w:rPr>
                <w:sz w:val="20"/>
              </w:rPr>
              <w:t xml:space="preserve"> 000</w:t>
            </w:r>
          </w:p>
        </w:tc>
        <w:tc>
          <w:tcPr>
            <w:tcW w:w="1482" w:type="dxa"/>
            <w:shd w:val="clear" w:color="auto" w:fill="auto"/>
          </w:tcPr>
          <w:p w14:paraId="01627E1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2024–2027</w:t>
            </w:r>
          </w:p>
        </w:tc>
        <w:tc>
          <w:tcPr>
            <w:tcW w:w="1275" w:type="dxa"/>
            <w:shd w:val="clear" w:color="auto" w:fill="auto"/>
          </w:tcPr>
          <w:p w14:paraId="3A8BC372"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1.4.11</w:t>
            </w:r>
          </w:p>
          <w:p w14:paraId="1ED5C1C3"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 programa)</w:t>
            </w:r>
          </w:p>
        </w:tc>
      </w:tr>
      <w:tr w:rsidR="00182D6C" w:rsidRPr="000B56BA" w14:paraId="596DA6DD" w14:textId="77777777" w:rsidTr="009A1ABB">
        <w:tc>
          <w:tcPr>
            <w:tcW w:w="534" w:type="dxa"/>
            <w:shd w:val="clear" w:color="auto" w:fill="auto"/>
          </w:tcPr>
          <w:p w14:paraId="37C12DAF"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35</w:t>
            </w:r>
            <w:r w:rsidR="00182D6C" w:rsidRPr="000B56BA">
              <w:rPr>
                <w:sz w:val="20"/>
              </w:rPr>
              <w:t>.</w:t>
            </w:r>
          </w:p>
        </w:tc>
        <w:tc>
          <w:tcPr>
            <w:tcW w:w="8079" w:type="dxa"/>
            <w:shd w:val="clear" w:color="auto" w:fill="auto"/>
          </w:tcPr>
          <w:p w14:paraId="09025FFB" w14:textId="77777777" w:rsidR="00182D6C" w:rsidRPr="000B56BA" w:rsidRDefault="00182D6C" w:rsidP="009A1ABB">
            <w:pPr>
              <w:widowControl w:val="0"/>
              <w:tabs>
                <w:tab w:val="left" w:pos="1293"/>
              </w:tabs>
              <w:overflowPunct w:val="0"/>
              <w:jc w:val="both"/>
              <w:textAlignment w:val="baseline"/>
              <w:rPr>
                <w:sz w:val="20"/>
              </w:rPr>
            </w:pPr>
            <w:r w:rsidRPr="000B56BA">
              <w:rPr>
                <w:sz w:val="20"/>
              </w:rPr>
              <w:t>VšĮ Ignalinos rajono ligoninės priėmimo-skubios pagalbos skyriaus modernizavimas, infrastruktūros pritaikymas darbui ekstremalių situacijų ir krizių atvejais</w:t>
            </w:r>
          </w:p>
        </w:tc>
        <w:tc>
          <w:tcPr>
            <w:tcW w:w="1134" w:type="dxa"/>
            <w:shd w:val="clear" w:color="auto" w:fill="auto"/>
          </w:tcPr>
          <w:p w14:paraId="3B28C5A6"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458 824</w:t>
            </w:r>
          </w:p>
        </w:tc>
        <w:tc>
          <w:tcPr>
            <w:tcW w:w="1134" w:type="dxa"/>
            <w:shd w:val="clear" w:color="auto" w:fill="auto"/>
          </w:tcPr>
          <w:p w14:paraId="26334441"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68 824</w:t>
            </w:r>
          </w:p>
        </w:tc>
        <w:tc>
          <w:tcPr>
            <w:tcW w:w="1559" w:type="dxa"/>
            <w:shd w:val="clear" w:color="auto" w:fill="auto"/>
          </w:tcPr>
          <w:p w14:paraId="17CE2804" w14:textId="77777777" w:rsidR="00182D6C" w:rsidRPr="000B56BA" w:rsidRDefault="000A7CE3" w:rsidP="009A1ABB">
            <w:pPr>
              <w:widowControl w:val="0"/>
              <w:tabs>
                <w:tab w:val="left" w:pos="1293"/>
                <w:tab w:val="left" w:pos="7513"/>
              </w:tabs>
              <w:overflowPunct w:val="0"/>
              <w:textAlignment w:val="baseline"/>
              <w:rPr>
                <w:sz w:val="20"/>
              </w:rPr>
            </w:pPr>
            <w:r w:rsidRPr="000B56BA">
              <w:rPr>
                <w:sz w:val="20"/>
              </w:rPr>
              <w:t>390 000</w:t>
            </w:r>
          </w:p>
        </w:tc>
        <w:tc>
          <w:tcPr>
            <w:tcW w:w="1482" w:type="dxa"/>
            <w:shd w:val="clear" w:color="auto" w:fill="auto"/>
          </w:tcPr>
          <w:p w14:paraId="5AE1CFFB"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23F4C8AC"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1.4.11</w:t>
            </w:r>
          </w:p>
          <w:p w14:paraId="00C324F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 programa)</w:t>
            </w:r>
          </w:p>
        </w:tc>
      </w:tr>
      <w:tr w:rsidR="00182D6C" w:rsidRPr="000B56BA" w14:paraId="665CFC37" w14:textId="77777777" w:rsidTr="009A1ABB">
        <w:tc>
          <w:tcPr>
            <w:tcW w:w="534" w:type="dxa"/>
            <w:shd w:val="clear" w:color="auto" w:fill="auto"/>
          </w:tcPr>
          <w:p w14:paraId="5EA760A6"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36</w:t>
            </w:r>
            <w:r w:rsidR="00182D6C" w:rsidRPr="000B56BA">
              <w:rPr>
                <w:sz w:val="20"/>
              </w:rPr>
              <w:t>.</w:t>
            </w:r>
          </w:p>
        </w:tc>
        <w:tc>
          <w:tcPr>
            <w:tcW w:w="8079" w:type="dxa"/>
            <w:shd w:val="clear" w:color="auto" w:fill="auto"/>
          </w:tcPr>
          <w:p w14:paraId="5633A8FA" w14:textId="77777777" w:rsidR="00182D6C" w:rsidRPr="000B56BA" w:rsidRDefault="00653273" w:rsidP="009A1ABB">
            <w:pPr>
              <w:widowControl w:val="0"/>
              <w:tabs>
                <w:tab w:val="left" w:pos="1293"/>
              </w:tabs>
              <w:overflowPunct w:val="0"/>
              <w:jc w:val="both"/>
              <w:textAlignment w:val="baseline"/>
              <w:rPr>
                <w:sz w:val="20"/>
              </w:rPr>
            </w:pPr>
            <w:r w:rsidRPr="000B56BA">
              <w:rPr>
                <w:sz w:val="20"/>
              </w:rPr>
              <w:t>Ikimokyklinio ugdymo paslaugų prieinamumo didinimas Ignalinos rajono savivaldybėje</w:t>
            </w:r>
          </w:p>
        </w:tc>
        <w:tc>
          <w:tcPr>
            <w:tcW w:w="1134" w:type="dxa"/>
            <w:shd w:val="clear" w:color="auto" w:fill="auto"/>
          </w:tcPr>
          <w:p w14:paraId="16E67582"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1 292 515</w:t>
            </w:r>
          </w:p>
        </w:tc>
        <w:tc>
          <w:tcPr>
            <w:tcW w:w="1134" w:type="dxa"/>
            <w:shd w:val="clear" w:color="auto" w:fill="auto"/>
          </w:tcPr>
          <w:p w14:paraId="2236CB47"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88 603</w:t>
            </w:r>
          </w:p>
        </w:tc>
        <w:tc>
          <w:tcPr>
            <w:tcW w:w="1559" w:type="dxa"/>
            <w:shd w:val="clear" w:color="auto" w:fill="auto"/>
          </w:tcPr>
          <w:p w14:paraId="2B212E79"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1 203 912</w:t>
            </w:r>
          </w:p>
        </w:tc>
        <w:tc>
          <w:tcPr>
            <w:tcW w:w="1482" w:type="dxa"/>
            <w:shd w:val="clear" w:color="auto" w:fill="auto"/>
          </w:tcPr>
          <w:p w14:paraId="33009CF8" w14:textId="77777777" w:rsidR="00182D6C" w:rsidRPr="000B56BA" w:rsidRDefault="00FF4752" w:rsidP="009A1ABB">
            <w:pPr>
              <w:widowControl w:val="0"/>
              <w:tabs>
                <w:tab w:val="left" w:pos="1293"/>
                <w:tab w:val="left" w:pos="7513"/>
              </w:tabs>
              <w:overflowPunct w:val="0"/>
              <w:textAlignment w:val="baseline"/>
              <w:rPr>
                <w:sz w:val="20"/>
              </w:rPr>
            </w:pPr>
            <w:r w:rsidRPr="000B56BA">
              <w:rPr>
                <w:sz w:val="20"/>
              </w:rPr>
              <w:t>2023–2025</w:t>
            </w:r>
          </w:p>
        </w:tc>
        <w:tc>
          <w:tcPr>
            <w:tcW w:w="1275" w:type="dxa"/>
            <w:shd w:val="clear" w:color="auto" w:fill="auto"/>
          </w:tcPr>
          <w:p w14:paraId="399294BC"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1.2.3</w:t>
            </w:r>
          </w:p>
          <w:p w14:paraId="4760C471"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 programa)</w:t>
            </w:r>
          </w:p>
        </w:tc>
      </w:tr>
      <w:tr w:rsidR="00182D6C" w:rsidRPr="000B56BA" w14:paraId="77038E55" w14:textId="77777777" w:rsidTr="009A1ABB">
        <w:tc>
          <w:tcPr>
            <w:tcW w:w="534" w:type="dxa"/>
            <w:shd w:val="clear" w:color="auto" w:fill="auto"/>
          </w:tcPr>
          <w:p w14:paraId="1844A9AB"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37</w:t>
            </w:r>
            <w:r w:rsidR="00182D6C" w:rsidRPr="000B56BA">
              <w:rPr>
                <w:sz w:val="20"/>
              </w:rPr>
              <w:t>.</w:t>
            </w:r>
          </w:p>
        </w:tc>
        <w:tc>
          <w:tcPr>
            <w:tcW w:w="8079" w:type="dxa"/>
            <w:shd w:val="clear" w:color="auto" w:fill="auto"/>
          </w:tcPr>
          <w:p w14:paraId="1D2DB6E0" w14:textId="0C1007B4" w:rsidR="00182D6C" w:rsidRPr="000B56BA" w:rsidRDefault="0060698B" w:rsidP="0060698B">
            <w:pPr>
              <w:widowControl w:val="0"/>
              <w:tabs>
                <w:tab w:val="left" w:pos="1293"/>
              </w:tabs>
              <w:overflowPunct w:val="0"/>
              <w:jc w:val="both"/>
              <w:textAlignment w:val="baseline"/>
              <w:rPr>
                <w:sz w:val="20"/>
              </w:rPr>
            </w:pPr>
            <w:r>
              <w:rPr>
                <w:sz w:val="20"/>
              </w:rPr>
              <w:t>U</w:t>
            </w:r>
            <w:r w:rsidR="00653273" w:rsidRPr="000B56BA">
              <w:rPr>
                <w:sz w:val="20"/>
              </w:rPr>
              <w:t>gdymo prieinamum</w:t>
            </w:r>
            <w:r>
              <w:rPr>
                <w:sz w:val="20"/>
              </w:rPr>
              <w:t xml:space="preserve">o didinimas </w:t>
            </w:r>
            <w:r w:rsidR="00653273" w:rsidRPr="000B56BA">
              <w:rPr>
                <w:sz w:val="20"/>
              </w:rPr>
              <w:t>atskirtį patiriantiems Ignalinos rajono vaikams</w:t>
            </w:r>
          </w:p>
        </w:tc>
        <w:tc>
          <w:tcPr>
            <w:tcW w:w="1134" w:type="dxa"/>
            <w:shd w:val="clear" w:color="auto" w:fill="auto"/>
          </w:tcPr>
          <w:p w14:paraId="7DCD7A3A"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752 038</w:t>
            </w:r>
          </w:p>
        </w:tc>
        <w:tc>
          <w:tcPr>
            <w:tcW w:w="1134" w:type="dxa"/>
            <w:shd w:val="clear" w:color="auto" w:fill="auto"/>
          </w:tcPr>
          <w:p w14:paraId="4ED6EE84"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51 553</w:t>
            </w:r>
          </w:p>
        </w:tc>
        <w:tc>
          <w:tcPr>
            <w:tcW w:w="1559" w:type="dxa"/>
            <w:shd w:val="clear" w:color="auto" w:fill="auto"/>
          </w:tcPr>
          <w:p w14:paraId="26892A14"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700 485</w:t>
            </w:r>
          </w:p>
        </w:tc>
        <w:tc>
          <w:tcPr>
            <w:tcW w:w="1482" w:type="dxa"/>
            <w:shd w:val="clear" w:color="auto" w:fill="auto"/>
          </w:tcPr>
          <w:p w14:paraId="771FF8DC" w14:textId="77777777" w:rsidR="00182D6C" w:rsidRPr="000B56BA" w:rsidRDefault="00FF4752" w:rsidP="009A1ABB">
            <w:pPr>
              <w:widowControl w:val="0"/>
              <w:tabs>
                <w:tab w:val="left" w:pos="1293"/>
                <w:tab w:val="left" w:pos="7513"/>
              </w:tabs>
              <w:overflowPunct w:val="0"/>
              <w:textAlignment w:val="baseline"/>
              <w:rPr>
                <w:sz w:val="20"/>
              </w:rPr>
            </w:pPr>
            <w:r w:rsidRPr="000B56BA">
              <w:rPr>
                <w:sz w:val="20"/>
              </w:rPr>
              <w:t>2023–2025</w:t>
            </w:r>
          </w:p>
        </w:tc>
        <w:tc>
          <w:tcPr>
            <w:tcW w:w="1275" w:type="dxa"/>
            <w:shd w:val="clear" w:color="auto" w:fill="auto"/>
          </w:tcPr>
          <w:p w14:paraId="209B079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1.2.3</w:t>
            </w:r>
          </w:p>
          <w:p w14:paraId="767EBC1D"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 programa)</w:t>
            </w:r>
          </w:p>
        </w:tc>
      </w:tr>
      <w:tr w:rsidR="00182D6C" w:rsidRPr="000B56BA" w14:paraId="14ECD7D0" w14:textId="77777777" w:rsidTr="009A1ABB">
        <w:tc>
          <w:tcPr>
            <w:tcW w:w="534" w:type="dxa"/>
            <w:shd w:val="clear" w:color="auto" w:fill="auto"/>
          </w:tcPr>
          <w:p w14:paraId="5E783F00"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38</w:t>
            </w:r>
            <w:r w:rsidR="00182D6C" w:rsidRPr="000B56BA">
              <w:rPr>
                <w:sz w:val="20"/>
              </w:rPr>
              <w:t>.</w:t>
            </w:r>
          </w:p>
        </w:tc>
        <w:tc>
          <w:tcPr>
            <w:tcW w:w="8079" w:type="dxa"/>
            <w:shd w:val="clear" w:color="auto" w:fill="auto"/>
          </w:tcPr>
          <w:p w14:paraId="4615C109" w14:textId="77777777" w:rsidR="00182D6C" w:rsidRPr="000B56BA" w:rsidRDefault="00FF4752" w:rsidP="009A1ABB">
            <w:pPr>
              <w:widowControl w:val="0"/>
              <w:tabs>
                <w:tab w:val="left" w:pos="1293"/>
              </w:tabs>
              <w:overflowPunct w:val="0"/>
              <w:jc w:val="both"/>
              <w:textAlignment w:val="baseline"/>
              <w:rPr>
                <w:sz w:val="20"/>
              </w:rPr>
            </w:pPr>
            <w:r w:rsidRPr="000B56BA">
              <w:rPr>
                <w:sz w:val="20"/>
              </w:rPr>
              <w:t>Visos dienos mokyklos modelio diegimas Ignalinos rajono savivaldybėje</w:t>
            </w:r>
          </w:p>
        </w:tc>
        <w:tc>
          <w:tcPr>
            <w:tcW w:w="1134" w:type="dxa"/>
            <w:shd w:val="clear" w:color="auto" w:fill="auto"/>
          </w:tcPr>
          <w:p w14:paraId="4B9B4E89" w14:textId="77777777" w:rsidR="00182D6C" w:rsidRPr="000B56BA" w:rsidRDefault="00FF4752" w:rsidP="009A1ABB">
            <w:pPr>
              <w:widowControl w:val="0"/>
              <w:tabs>
                <w:tab w:val="left" w:pos="1293"/>
                <w:tab w:val="left" w:pos="7513"/>
              </w:tabs>
              <w:overflowPunct w:val="0"/>
              <w:textAlignment w:val="baseline"/>
              <w:rPr>
                <w:sz w:val="20"/>
              </w:rPr>
            </w:pPr>
            <w:r w:rsidRPr="000B56BA">
              <w:rPr>
                <w:sz w:val="20"/>
              </w:rPr>
              <w:t>151 520</w:t>
            </w:r>
          </w:p>
        </w:tc>
        <w:tc>
          <w:tcPr>
            <w:tcW w:w="1134" w:type="dxa"/>
            <w:shd w:val="clear" w:color="auto" w:fill="auto"/>
          </w:tcPr>
          <w:p w14:paraId="2020B690" w14:textId="77777777" w:rsidR="00182D6C" w:rsidRPr="000B56BA" w:rsidRDefault="00FF4752" w:rsidP="009A1ABB">
            <w:pPr>
              <w:widowControl w:val="0"/>
              <w:tabs>
                <w:tab w:val="left" w:pos="1293"/>
                <w:tab w:val="left" w:pos="7513"/>
              </w:tabs>
              <w:overflowPunct w:val="0"/>
              <w:textAlignment w:val="baseline"/>
              <w:rPr>
                <w:sz w:val="20"/>
              </w:rPr>
            </w:pPr>
            <w:r w:rsidRPr="000B56BA">
              <w:rPr>
                <w:sz w:val="20"/>
              </w:rPr>
              <w:t>10 387</w:t>
            </w:r>
          </w:p>
        </w:tc>
        <w:tc>
          <w:tcPr>
            <w:tcW w:w="1559" w:type="dxa"/>
            <w:shd w:val="clear" w:color="auto" w:fill="auto"/>
          </w:tcPr>
          <w:p w14:paraId="22086F28" w14:textId="77777777" w:rsidR="00182D6C" w:rsidRPr="000B56BA" w:rsidRDefault="00FF4752" w:rsidP="009A1ABB">
            <w:pPr>
              <w:widowControl w:val="0"/>
              <w:tabs>
                <w:tab w:val="left" w:pos="1293"/>
                <w:tab w:val="left" w:pos="7513"/>
              </w:tabs>
              <w:overflowPunct w:val="0"/>
              <w:textAlignment w:val="baseline"/>
              <w:rPr>
                <w:sz w:val="20"/>
              </w:rPr>
            </w:pPr>
            <w:r w:rsidRPr="000B56BA">
              <w:rPr>
                <w:sz w:val="20"/>
              </w:rPr>
              <w:t>141 133</w:t>
            </w:r>
          </w:p>
        </w:tc>
        <w:tc>
          <w:tcPr>
            <w:tcW w:w="1482" w:type="dxa"/>
            <w:shd w:val="clear" w:color="auto" w:fill="auto"/>
          </w:tcPr>
          <w:p w14:paraId="389D17E4" w14:textId="77777777" w:rsidR="00182D6C" w:rsidRPr="000B56BA" w:rsidRDefault="00FF4752" w:rsidP="009A1ABB">
            <w:pPr>
              <w:widowControl w:val="0"/>
              <w:tabs>
                <w:tab w:val="left" w:pos="1293"/>
                <w:tab w:val="left" w:pos="7513"/>
              </w:tabs>
              <w:overflowPunct w:val="0"/>
              <w:textAlignment w:val="baseline"/>
              <w:rPr>
                <w:sz w:val="20"/>
              </w:rPr>
            </w:pPr>
            <w:r w:rsidRPr="000B56BA">
              <w:rPr>
                <w:sz w:val="20"/>
              </w:rPr>
              <w:t>2023–2025</w:t>
            </w:r>
          </w:p>
        </w:tc>
        <w:tc>
          <w:tcPr>
            <w:tcW w:w="1275" w:type="dxa"/>
            <w:shd w:val="clear" w:color="auto" w:fill="auto"/>
          </w:tcPr>
          <w:p w14:paraId="7DAA4ECE"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1.2.3</w:t>
            </w:r>
          </w:p>
          <w:p w14:paraId="099E31E5"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 programa)</w:t>
            </w:r>
          </w:p>
        </w:tc>
      </w:tr>
      <w:tr w:rsidR="00182D6C" w:rsidRPr="000B56BA" w14:paraId="4F178463" w14:textId="77777777" w:rsidTr="009A1ABB">
        <w:tc>
          <w:tcPr>
            <w:tcW w:w="534" w:type="dxa"/>
            <w:shd w:val="clear" w:color="auto" w:fill="auto"/>
          </w:tcPr>
          <w:p w14:paraId="5D201430"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39</w:t>
            </w:r>
            <w:r w:rsidR="00182D6C" w:rsidRPr="000B56BA">
              <w:rPr>
                <w:sz w:val="20"/>
              </w:rPr>
              <w:t>.</w:t>
            </w:r>
          </w:p>
        </w:tc>
        <w:tc>
          <w:tcPr>
            <w:tcW w:w="8079" w:type="dxa"/>
            <w:shd w:val="clear" w:color="auto" w:fill="auto"/>
          </w:tcPr>
          <w:p w14:paraId="32B3562C" w14:textId="77777777" w:rsidR="00182D6C" w:rsidRPr="000B56BA" w:rsidRDefault="00182D6C" w:rsidP="009A1ABB">
            <w:pPr>
              <w:widowControl w:val="0"/>
              <w:tabs>
                <w:tab w:val="left" w:pos="1293"/>
              </w:tabs>
              <w:overflowPunct w:val="0"/>
              <w:jc w:val="both"/>
              <w:textAlignment w:val="baseline"/>
              <w:rPr>
                <w:sz w:val="20"/>
              </w:rPr>
            </w:pPr>
            <w:r w:rsidRPr="000B56BA">
              <w:rPr>
                <w:sz w:val="20"/>
              </w:rPr>
              <w:t xml:space="preserve">Dūkšto ir Vidiškių komercinių teritorijų vystymas  </w:t>
            </w:r>
          </w:p>
        </w:tc>
        <w:tc>
          <w:tcPr>
            <w:tcW w:w="1134" w:type="dxa"/>
            <w:shd w:val="clear" w:color="auto" w:fill="auto"/>
          </w:tcPr>
          <w:p w14:paraId="24FD9C92"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1 111 365</w:t>
            </w:r>
          </w:p>
        </w:tc>
        <w:tc>
          <w:tcPr>
            <w:tcW w:w="1134" w:type="dxa"/>
            <w:shd w:val="clear" w:color="auto" w:fill="auto"/>
          </w:tcPr>
          <w:p w14:paraId="306C4490"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166 705</w:t>
            </w:r>
          </w:p>
        </w:tc>
        <w:tc>
          <w:tcPr>
            <w:tcW w:w="1559" w:type="dxa"/>
            <w:shd w:val="clear" w:color="auto" w:fill="auto"/>
          </w:tcPr>
          <w:p w14:paraId="448F12A4"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944 660</w:t>
            </w:r>
          </w:p>
        </w:tc>
        <w:tc>
          <w:tcPr>
            <w:tcW w:w="1482" w:type="dxa"/>
            <w:shd w:val="clear" w:color="auto" w:fill="auto"/>
          </w:tcPr>
          <w:p w14:paraId="3FCAFE9C"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2024–2025</w:t>
            </w:r>
          </w:p>
        </w:tc>
        <w:tc>
          <w:tcPr>
            <w:tcW w:w="1275" w:type="dxa"/>
            <w:shd w:val="clear" w:color="auto" w:fill="auto"/>
          </w:tcPr>
          <w:p w14:paraId="6996892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182D6C" w:rsidRPr="000B56BA" w14:paraId="4AD30784" w14:textId="77777777" w:rsidTr="009A1ABB">
        <w:tc>
          <w:tcPr>
            <w:tcW w:w="534" w:type="dxa"/>
            <w:shd w:val="clear" w:color="auto" w:fill="auto"/>
          </w:tcPr>
          <w:p w14:paraId="543EBC28"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40</w:t>
            </w:r>
            <w:r w:rsidR="00182D6C" w:rsidRPr="000B56BA">
              <w:rPr>
                <w:sz w:val="20"/>
              </w:rPr>
              <w:t>.</w:t>
            </w:r>
          </w:p>
        </w:tc>
        <w:tc>
          <w:tcPr>
            <w:tcW w:w="8079" w:type="dxa"/>
            <w:shd w:val="clear" w:color="auto" w:fill="auto"/>
          </w:tcPr>
          <w:p w14:paraId="05C51D7B" w14:textId="77777777" w:rsidR="00182D6C" w:rsidRPr="000B56BA" w:rsidRDefault="00182D6C" w:rsidP="009A1ABB">
            <w:pPr>
              <w:widowControl w:val="0"/>
              <w:tabs>
                <w:tab w:val="left" w:pos="1293"/>
              </w:tabs>
              <w:overflowPunct w:val="0"/>
              <w:jc w:val="both"/>
              <w:textAlignment w:val="baseline"/>
              <w:rPr>
                <w:sz w:val="20"/>
              </w:rPr>
            </w:pPr>
            <w:r w:rsidRPr="000B56BA">
              <w:rPr>
                <w:sz w:val="20"/>
              </w:rPr>
              <w:t>Mažosios infrastruktūros įrengimas siekiant turistinių objektų lankomumo didinimo Ignalinos rajone</w:t>
            </w:r>
          </w:p>
        </w:tc>
        <w:tc>
          <w:tcPr>
            <w:tcW w:w="1134" w:type="dxa"/>
            <w:shd w:val="clear" w:color="auto" w:fill="auto"/>
          </w:tcPr>
          <w:p w14:paraId="7608AE14"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470 589</w:t>
            </w:r>
          </w:p>
        </w:tc>
        <w:tc>
          <w:tcPr>
            <w:tcW w:w="1134" w:type="dxa"/>
            <w:shd w:val="clear" w:color="auto" w:fill="auto"/>
          </w:tcPr>
          <w:p w14:paraId="460B3086"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70 589</w:t>
            </w:r>
          </w:p>
        </w:tc>
        <w:tc>
          <w:tcPr>
            <w:tcW w:w="1559" w:type="dxa"/>
            <w:shd w:val="clear" w:color="auto" w:fill="auto"/>
          </w:tcPr>
          <w:p w14:paraId="365156E0"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40</w:t>
            </w:r>
            <w:r w:rsidR="00182D6C" w:rsidRPr="000B56BA">
              <w:rPr>
                <w:sz w:val="20"/>
              </w:rPr>
              <w:t>0 000</w:t>
            </w:r>
          </w:p>
        </w:tc>
        <w:tc>
          <w:tcPr>
            <w:tcW w:w="1482" w:type="dxa"/>
            <w:shd w:val="clear" w:color="auto" w:fill="auto"/>
          </w:tcPr>
          <w:p w14:paraId="697EB32D"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3CACC374"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1.1.10</w:t>
            </w:r>
          </w:p>
        </w:tc>
      </w:tr>
      <w:tr w:rsidR="00182D6C" w:rsidRPr="000B56BA" w14:paraId="038B30AE" w14:textId="77777777" w:rsidTr="009A1ABB">
        <w:tc>
          <w:tcPr>
            <w:tcW w:w="534" w:type="dxa"/>
            <w:shd w:val="clear" w:color="auto" w:fill="auto"/>
          </w:tcPr>
          <w:p w14:paraId="1CD42CA5"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41</w:t>
            </w:r>
            <w:r w:rsidR="00182D6C" w:rsidRPr="000B56BA">
              <w:rPr>
                <w:sz w:val="20"/>
              </w:rPr>
              <w:t>.</w:t>
            </w:r>
          </w:p>
        </w:tc>
        <w:tc>
          <w:tcPr>
            <w:tcW w:w="8079" w:type="dxa"/>
            <w:shd w:val="clear" w:color="auto" w:fill="auto"/>
          </w:tcPr>
          <w:p w14:paraId="12C179AE" w14:textId="77777777" w:rsidR="00182D6C" w:rsidRPr="000B56BA" w:rsidRDefault="00182D6C" w:rsidP="009A1ABB">
            <w:pPr>
              <w:widowControl w:val="0"/>
              <w:tabs>
                <w:tab w:val="left" w:pos="1293"/>
              </w:tabs>
              <w:overflowPunct w:val="0"/>
              <w:jc w:val="both"/>
              <w:textAlignment w:val="baseline"/>
              <w:rPr>
                <w:sz w:val="20"/>
              </w:rPr>
            </w:pPr>
            <w:r w:rsidRPr="000B56BA">
              <w:rPr>
                <w:sz w:val="20"/>
              </w:rPr>
              <w:t>Viešos infrastruktūros sutvarkymas paplūdimių ir prieplaukos teritorijose</w:t>
            </w:r>
          </w:p>
        </w:tc>
        <w:tc>
          <w:tcPr>
            <w:tcW w:w="1134" w:type="dxa"/>
            <w:shd w:val="clear" w:color="auto" w:fill="auto"/>
          </w:tcPr>
          <w:p w14:paraId="2365C37B"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917 647</w:t>
            </w:r>
          </w:p>
        </w:tc>
        <w:tc>
          <w:tcPr>
            <w:tcW w:w="1134" w:type="dxa"/>
            <w:shd w:val="clear" w:color="auto" w:fill="auto"/>
          </w:tcPr>
          <w:p w14:paraId="1209132A"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137 647</w:t>
            </w:r>
          </w:p>
        </w:tc>
        <w:tc>
          <w:tcPr>
            <w:tcW w:w="1559" w:type="dxa"/>
            <w:shd w:val="clear" w:color="auto" w:fill="auto"/>
          </w:tcPr>
          <w:p w14:paraId="0130DEB2"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7</w:t>
            </w:r>
            <w:r w:rsidR="00182D6C" w:rsidRPr="000B56BA">
              <w:rPr>
                <w:sz w:val="20"/>
              </w:rPr>
              <w:t>80 000</w:t>
            </w:r>
          </w:p>
        </w:tc>
        <w:tc>
          <w:tcPr>
            <w:tcW w:w="1482" w:type="dxa"/>
            <w:shd w:val="clear" w:color="auto" w:fill="auto"/>
          </w:tcPr>
          <w:p w14:paraId="4ADBFB2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743DD7C2"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182D6C" w:rsidRPr="000B56BA" w14:paraId="12782D75" w14:textId="77777777" w:rsidTr="009A1ABB">
        <w:tc>
          <w:tcPr>
            <w:tcW w:w="534" w:type="dxa"/>
            <w:shd w:val="clear" w:color="auto" w:fill="auto"/>
          </w:tcPr>
          <w:p w14:paraId="0DD738CA"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42</w:t>
            </w:r>
            <w:r w:rsidR="00182D6C" w:rsidRPr="000B56BA">
              <w:rPr>
                <w:sz w:val="20"/>
              </w:rPr>
              <w:t>.</w:t>
            </w:r>
          </w:p>
        </w:tc>
        <w:tc>
          <w:tcPr>
            <w:tcW w:w="8079" w:type="dxa"/>
            <w:shd w:val="clear" w:color="auto" w:fill="auto"/>
          </w:tcPr>
          <w:p w14:paraId="14AA4BFE" w14:textId="77777777" w:rsidR="00182D6C" w:rsidRPr="000B56BA" w:rsidRDefault="00182D6C" w:rsidP="009A1ABB">
            <w:pPr>
              <w:widowControl w:val="0"/>
              <w:tabs>
                <w:tab w:val="left" w:pos="1293"/>
              </w:tabs>
              <w:overflowPunct w:val="0"/>
              <w:jc w:val="both"/>
              <w:textAlignment w:val="baseline"/>
              <w:rPr>
                <w:sz w:val="20"/>
              </w:rPr>
            </w:pPr>
            <w:r w:rsidRPr="000B56BA">
              <w:rPr>
                <w:sz w:val="20"/>
              </w:rPr>
              <w:t>Apžvalgos bokšto Ignalinoje atnaujinimas</w:t>
            </w:r>
          </w:p>
        </w:tc>
        <w:tc>
          <w:tcPr>
            <w:tcW w:w="1134" w:type="dxa"/>
            <w:shd w:val="clear" w:color="auto" w:fill="auto"/>
          </w:tcPr>
          <w:p w14:paraId="643201FF"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294 118</w:t>
            </w:r>
          </w:p>
        </w:tc>
        <w:tc>
          <w:tcPr>
            <w:tcW w:w="1134" w:type="dxa"/>
            <w:shd w:val="clear" w:color="auto" w:fill="auto"/>
          </w:tcPr>
          <w:p w14:paraId="6D8392B6"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44 118</w:t>
            </w:r>
          </w:p>
        </w:tc>
        <w:tc>
          <w:tcPr>
            <w:tcW w:w="1559" w:type="dxa"/>
            <w:shd w:val="clear" w:color="auto" w:fill="auto"/>
          </w:tcPr>
          <w:p w14:paraId="6BA052B7"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250 000</w:t>
            </w:r>
          </w:p>
        </w:tc>
        <w:tc>
          <w:tcPr>
            <w:tcW w:w="1482" w:type="dxa"/>
            <w:shd w:val="clear" w:color="auto" w:fill="auto"/>
          </w:tcPr>
          <w:p w14:paraId="00922767"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2024–2025</w:t>
            </w:r>
          </w:p>
        </w:tc>
        <w:tc>
          <w:tcPr>
            <w:tcW w:w="1275" w:type="dxa"/>
            <w:shd w:val="clear" w:color="auto" w:fill="auto"/>
          </w:tcPr>
          <w:p w14:paraId="01FE43B5"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182D6C" w:rsidRPr="000B56BA" w14:paraId="7F100980" w14:textId="77777777" w:rsidTr="009A1ABB">
        <w:tc>
          <w:tcPr>
            <w:tcW w:w="534" w:type="dxa"/>
            <w:shd w:val="clear" w:color="auto" w:fill="auto"/>
          </w:tcPr>
          <w:p w14:paraId="2774910C"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43</w:t>
            </w:r>
            <w:r w:rsidR="00182D6C" w:rsidRPr="000B56BA">
              <w:rPr>
                <w:sz w:val="20"/>
              </w:rPr>
              <w:t>.</w:t>
            </w:r>
          </w:p>
        </w:tc>
        <w:tc>
          <w:tcPr>
            <w:tcW w:w="8079" w:type="dxa"/>
            <w:shd w:val="clear" w:color="auto" w:fill="auto"/>
          </w:tcPr>
          <w:p w14:paraId="3DED32A4" w14:textId="5DF1AF3F" w:rsidR="00182D6C" w:rsidRPr="000B56BA" w:rsidRDefault="004C5618" w:rsidP="004C5618">
            <w:pPr>
              <w:widowControl w:val="0"/>
              <w:tabs>
                <w:tab w:val="left" w:pos="1293"/>
              </w:tabs>
              <w:overflowPunct w:val="0"/>
              <w:jc w:val="both"/>
              <w:textAlignment w:val="baseline"/>
              <w:rPr>
                <w:sz w:val="20"/>
              </w:rPr>
            </w:pPr>
            <w:r>
              <w:rPr>
                <w:sz w:val="20"/>
              </w:rPr>
              <w:t>T</w:t>
            </w:r>
            <w:r w:rsidR="00182D6C" w:rsidRPr="000B56BA">
              <w:rPr>
                <w:sz w:val="20"/>
              </w:rPr>
              <w:t>eikiam</w:t>
            </w:r>
            <w:r>
              <w:rPr>
                <w:sz w:val="20"/>
              </w:rPr>
              <w:t>ų</w:t>
            </w:r>
            <w:r w:rsidR="00182D6C" w:rsidRPr="000B56BA">
              <w:rPr>
                <w:sz w:val="20"/>
              </w:rPr>
              <w:t xml:space="preserve"> vieš</w:t>
            </w:r>
            <w:r>
              <w:rPr>
                <w:sz w:val="20"/>
              </w:rPr>
              <w:t>ųjų</w:t>
            </w:r>
            <w:r w:rsidR="00182D6C" w:rsidRPr="000B56BA">
              <w:rPr>
                <w:sz w:val="20"/>
              </w:rPr>
              <w:t xml:space="preserve"> paslaug</w:t>
            </w:r>
            <w:r>
              <w:rPr>
                <w:sz w:val="20"/>
              </w:rPr>
              <w:t>ų</w:t>
            </w:r>
            <w:r w:rsidR="00182D6C" w:rsidRPr="000B56BA">
              <w:rPr>
                <w:sz w:val="20"/>
              </w:rPr>
              <w:t xml:space="preserve"> Ignalinos </w:t>
            </w:r>
            <w:proofErr w:type="spellStart"/>
            <w:r w:rsidR="00182D6C" w:rsidRPr="000B56BA">
              <w:rPr>
                <w:sz w:val="20"/>
              </w:rPr>
              <w:t>sveikatinimo</w:t>
            </w:r>
            <w:proofErr w:type="spellEnd"/>
            <w:r w:rsidR="00182D6C" w:rsidRPr="000B56BA">
              <w:rPr>
                <w:sz w:val="20"/>
              </w:rPr>
              <w:t xml:space="preserve"> parke</w:t>
            </w:r>
            <w:r>
              <w:rPr>
                <w:sz w:val="20"/>
              </w:rPr>
              <w:t xml:space="preserve"> užtikrinimas</w:t>
            </w:r>
            <w:r w:rsidR="00182D6C" w:rsidRPr="000B56BA">
              <w:rPr>
                <w:sz w:val="20"/>
              </w:rPr>
              <w:t xml:space="preserve"> efektyvinant turimos infrastruktūros išnaudojimą</w:t>
            </w:r>
          </w:p>
        </w:tc>
        <w:tc>
          <w:tcPr>
            <w:tcW w:w="1134" w:type="dxa"/>
            <w:shd w:val="clear" w:color="auto" w:fill="auto"/>
          </w:tcPr>
          <w:p w14:paraId="4FBCA564"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813 095</w:t>
            </w:r>
          </w:p>
        </w:tc>
        <w:tc>
          <w:tcPr>
            <w:tcW w:w="1134" w:type="dxa"/>
            <w:shd w:val="clear" w:color="auto" w:fill="auto"/>
          </w:tcPr>
          <w:p w14:paraId="1321CD64"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121 965</w:t>
            </w:r>
          </w:p>
        </w:tc>
        <w:tc>
          <w:tcPr>
            <w:tcW w:w="1559" w:type="dxa"/>
            <w:shd w:val="clear" w:color="auto" w:fill="auto"/>
          </w:tcPr>
          <w:p w14:paraId="12D12390"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691 130</w:t>
            </w:r>
          </w:p>
        </w:tc>
        <w:tc>
          <w:tcPr>
            <w:tcW w:w="1482" w:type="dxa"/>
            <w:shd w:val="clear" w:color="auto" w:fill="auto"/>
          </w:tcPr>
          <w:p w14:paraId="7C4E018F"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579EB845"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182D6C" w:rsidRPr="000B56BA" w14:paraId="485CCD06" w14:textId="77777777" w:rsidTr="009A1ABB">
        <w:tc>
          <w:tcPr>
            <w:tcW w:w="534" w:type="dxa"/>
            <w:shd w:val="clear" w:color="auto" w:fill="auto"/>
          </w:tcPr>
          <w:p w14:paraId="25497CEC"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44</w:t>
            </w:r>
            <w:r w:rsidR="00182D6C" w:rsidRPr="000B56BA">
              <w:rPr>
                <w:sz w:val="20"/>
              </w:rPr>
              <w:t>.</w:t>
            </w:r>
          </w:p>
        </w:tc>
        <w:tc>
          <w:tcPr>
            <w:tcW w:w="8079" w:type="dxa"/>
            <w:shd w:val="clear" w:color="auto" w:fill="auto"/>
          </w:tcPr>
          <w:p w14:paraId="0F4A224F" w14:textId="77777777" w:rsidR="00182D6C" w:rsidRPr="000B56BA" w:rsidRDefault="00182D6C" w:rsidP="009A1ABB">
            <w:pPr>
              <w:widowControl w:val="0"/>
              <w:tabs>
                <w:tab w:val="left" w:pos="1293"/>
              </w:tabs>
              <w:overflowPunct w:val="0"/>
              <w:jc w:val="both"/>
              <w:textAlignment w:val="baseline"/>
              <w:rPr>
                <w:sz w:val="20"/>
              </w:rPr>
            </w:pPr>
            <w:r w:rsidRPr="000B56BA">
              <w:rPr>
                <w:sz w:val="20"/>
              </w:rPr>
              <w:t>Kūrybinių dirbtuvių Ignalinos rajone steigimas</w:t>
            </w:r>
          </w:p>
        </w:tc>
        <w:tc>
          <w:tcPr>
            <w:tcW w:w="1134" w:type="dxa"/>
            <w:shd w:val="clear" w:color="auto" w:fill="auto"/>
          </w:tcPr>
          <w:p w14:paraId="2A12E97F" w14:textId="77777777" w:rsidR="00182D6C" w:rsidRPr="000B56BA" w:rsidRDefault="00182D6C" w:rsidP="00790B7A">
            <w:pPr>
              <w:widowControl w:val="0"/>
              <w:tabs>
                <w:tab w:val="left" w:pos="1293"/>
                <w:tab w:val="left" w:pos="7513"/>
              </w:tabs>
              <w:overflowPunct w:val="0"/>
              <w:textAlignment w:val="baseline"/>
              <w:rPr>
                <w:sz w:val="20"/>
              </w:rPr>
            </w:pPr>
            <w:r w:rsidRPr="000B56BA">
              <w:rPr>
                <w:sz w:val="20"/>
              </w:rPr>
              <w:t>1 </w:t>
            </w:r>
            <w:r w:rsidR="00790B7A" w:rsidRPr="000B56BA">
              <w:rPr>
                <w:sz w:val="20"/>
              </w:rPr>
              <w:t>764 706</w:t>
            </w:r>
          </w:p>
        </w:tc>
        <w:tc>
          <w:tcPr>
            <w:tcW w:w="1134" w:type="dxa"/>
            <w:shd w:val="clear" w:color="auto" w:fill="auto"/>
          </w:tcPr>
          <w:p w14:paraId="32947AD7" w14:textId="77777777" w:rsidR="00182D6C" w:rsidRPr="000B56BA" w:rsidRDefault="00182D6C" w:rsidP="00790B7A">
            <w:pPr>
              <w:widowControl w:val="0"/>
              <w:tabs>
                <w:tab w:val="left" w:pos="1293"/>
                <w:tab w:val="left" w:pos="7513"/>
              </w:tabs>
              <w:overflowPunct w:val="0"/>
              <w:textAlignment w:val="baseline"/>
              <w:rPr>
                <w:sz w:val="20"/>
              </w:rPr>
            </w:pPr>
            <w:r w:rsidRPr="000B56BA">
              <w:rPr>
                <w:sz w:val="20"/>
              </w:rPr>
              <w:t>2</w:t>
            </w:r>
            <w:r w:rsidR="00790B7A" w:rsidRPr="000B56BA">
              <w:rPr>
                <w:sz w:val="20"/>
              </w:rPr>
              <w:t>64 706</w:t>
            </w:r>
          </w:p>
        </w:tc>
        <w:tc>
          <w:tcPr>
            <w:tcW w:w="1559" w:type="dxa"/>
            <w:shd w:val="clear" w:color="auto" w:fill="auto"/>
          </w:tcPr>
          <w:p w14:paraId="05394B72" w14:textId="77777777" w:rsidR="00182D6C" w:rsidRPr="000B56BA" w:rsidRDefault="00653273" w:rsidP="009A1ABB">
            <w:pPr>
              <w:widowControl w:val="0"/>
              <w:tabs>
                <w:tab w:val="left" w:pos="1293"/>
                <w:tab w:val="left" w:pos="7513"/>
              </w:tabs>
              <w:overflowPunct w:val="0"/>
              <w:textAlignment w:val="baseline"/>
              <w:rPr>
                <w:sz w:val="20"/>
              </w:rPr>
            </w:pPr>
            <w:r w:rsidRPr="000B56BA">
              <w:rPr>
                <w:sz w:val="20"/>
              </w:rPr>
              <w:t>1 50</w:t>
            </w:r>
            <w:r w:rsidR="00182D6C" w:rsidRPr="000B56BA">
              <w:rPr>
                <w:sz w:val="20"/>
              </w:rPr>
              <w:t>0 000</w:t>
            </w:r>
          </w:p>
        </w:tc>
        <w:tc>
          <w:tcPr>
            <w:tcW w:w="1482" w:type="dxa"/>
            <w:shd w:val="clear" w:color="auto" w:fill="auto"/>
          </w:tcPr>
          <w:p w14:paraId="021016E1"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3E4A6DA3"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1.1.2</w:t>
            </w:r>
          </w:p>
        </w:tc>
      </w:tr>
      <w:tr w:rsidR="00182D6C" w:rsidRPr="000B56BA" w14:paraId="3BFDDC0C" w14:textId="77777777" w:rsidTr="009A1ABB">
        <w:tc>
          <w:tcPr>
            <w:tcW w:w="534" w:type="dxa"/>
            <w:shd w:val="clear" w:color="auto" w:fill="auto"/>
          </w:tcPr>
          <w:p w14:paraId="2B32429C"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45</w:t>
            </w:r>
            <w:r w:rsidR="00182D6C" w:rsidRPr="000B56BA">
              <w:rPr>
                <w:sz w:val="20"/>
              </w:rPr>
              <w:t>.</w:t>
            </w:r>
          </w:p>
        </w:tc>
        <w:tc>
          <w:tcPr>
            <w:tcW w:w="8079" w:type="dxa"/>
            <w:shd w:val="clear" w:color="auto" w:fill="auto"/>
          </w:tcPr>
          <w:p w14:paraId="423235EF" w14:textId="77777777" w:rsidR="00182D6C" w:rsidRPr="000B56BA" w:rsidRDefault="00182D6C" w:rsidP="009A1ABB">
            <w:pPr>
              <w:widowControl w:val="0"/>
              <w:tabs>
                <w:tab w:val="left" w:pos="1293"/>
              </w:tabs>
              <w:overflowPunct w:val="0"/>
              <w:jc w:val="both"/>
              <w:textAlignment w:val="baseline"/>
              <w:rPr>
                <w:sz w:val="20"/>
              </w:rPr>
            </w:pPr>
            <w:r w:rsidRPr="000B56BA">
              <w:rPr>
                <w:sz w:val="20"/>
              </w:rPr>
              <w:t>Dviračių ir pėsčiųjų tako iš Ignalinos į Palūšę rekonstrukcija</w:t>
            </w:r>
          </w:p>
        </w:tc>
        <w:tc>
          <w:tcPr>
            <w:tcW w:w="1134" w:type="dxa"/>
            <w:shd w:val="clear" w:color="auto" w:fill="auto"/>
          </w:tcPr>
          <w:p w14:paraId="1B4BF4CF" w14:textId="77777777" w:rsidR="00182D6C" w:rsidRPr="000B56BA" w:rsidRDefault="00182D6C" w:rsidP="00790B7A">
            <w:pPr>
              <w:widowControl w:val="0"/>
              <w:tabs>
                <w:tab w:val="left" w:pos="1293"/>
                <w:tab w:val="left" w:pos="7513"/>
              </w:tabs>
              <w:overflowPunct w:val="0"/>
              <w:textAlignment w:val="baseline"/>
              <w:rPr>
                <w:sz w:val="20"/>
              </w:rPr>
            </w:pPr>
            <w:r w:rsidRPr="000B56BA">
              <w:rPr>
                <w:sz w:val="20"/>
              </w:rPr>
              <w:t>1</w:t>
            </w:r>
            <w:r w:rsidR="00790B7A" w:rsidRPr="000B56BA">
              <w:rPr>
                <w:sz w:val="20"/>
              </w:rPr>
              <w:t> 882 353</w:t>
            </w:r>
          </w:p>
        </w:tc>
        <w:tc>
          <w:tcPr>
            <w:tcW w:w="1134" w:type="dxa"/>
            <w:shd w:val="clear" w:color="auto" w:fill="auto"/>
          </w:tcPr>
          <w:p w14:paraId="4BFB5AA7" w14:textId="77777777" w:rsidR="00182D6C" w:rsidRPr="000B56BA" w:rsidRDefault="00790B7A" w:rsidP="009A1ABB">
            <w:pPr>
              <w:widowControl w:val="0"/>
              <w:tabs>
                <w:tab w:val="left" w:pos="1293"/>
                <w:tab w:val="left" w:pos="7513"/>
              </w:tabs>
              <w:overflowPunct w:val="0"/>
              <w:textAlignment w:val="baseline"/>
              <w:rPr>
                <w:sz w:val="20"/>
              </w:rPr>
            </w:pPr>
            <w:r w:rsidRPr="000B56BA">
              <w:rPr>
                <w:sz w:val="20"/>
              </w:rPr>
              <w:t>282 353</w:t>
            </w:r>
          </w:p>
        </w:tc>
        <w:tc>
          <w:tcPr>
            <w:tcW w:w="1559" w:type="dxa"/>
            <w:shd w:val="clear" w:color="auto" w:fill="auto"/>
          </w:tcPr>
          <w:p w14:paraId="04D18E04" w14:textId="77777777" w:rsidR="00182D6C" w:rsidRPr="000B56BA" w:rsidRDefault="00790B7A" w:rsidP="009A1ABB">
            <w:pPr>
              <w:widowControl w:val="0"/>
              <w:tabs>
                <w:tab w:val="left" w:pos="1293"/>
                <w:tab w:val="left" w:pos="7513"/>
              </w:tabs>
              <w:overflowPunct w:val="0"/>
              <w:textAlignment w:val="baseline"/>
              <w:rPr>
                <w:sz w:val="20"/>
              </w:rPr>
            </w:pPr>
            <w:r w:rsidRPr="000B56BA">
              <w:rPr>
                <w:sz w:val="20"/>
              </w:rPr>
              <w:t>1 60</w:t>
            </w:r>
            <w:r w:rsidR="00182D6C" w:rsidRPr="000B56BA">
              <w:rPr>
                <w:sz w:val="20"/>
              </w:rPr>
              <w:t>0 000</w:t>
            </w:r>
          </w:p>
        </w:tc>
        <w:tc>
          <w:tcPr>
            <w:tcW w:w="1482" w:type="dxa"/>
            <w:shd w:val="clear" w:color="auto" w:fill="auto"/>
          </w:tcPr>
          <w:p w14:paraId="7641DEA8"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2024–2025</w:t>
            </w:r>
          </w:p>
        </w:tc>
        <w:tc>
          <w:tcPr>
            <w:tcW w:w="1275" w:type="dxa"/>
            <w:shd w:val="clear" w:color="auto" w:fill="auto"/>
          </w:tcPr>
          <w:p w14:paraId="5807BD81"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1.1.12</w:t>
            </w:r>
          </w:p>
        </w:tc>
      </w:tr>
      <w:tr w:rsidR="00182D6C" w:rsidRPr="000B56BA" w14:paraId="254F5CE7" w14:textId="77777777" w:rsidTr="009A1ABB">
        <w:tc>
          <w:tcPr>
            <w:tcW w:w="534" w:type="dxa"/>
            <w:shd w:val="clear" w:color="auto" w:fill="auto"/>
          </w:tcPr>
          <w:p w14:paraId="14EF9E91"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46</w:t>
            </w:r>
            <w:r w:rsidR="00182D6C" w:rsidRPr="000B56BA">
              <w:rPr>
                <w:sz w:val="20"/>
              </w:rPr>
              <w:t>.</w:t>
            </w:r>
          </w:p>
        </w:tc>
        <w:tc>
          <w:tcPr>
            <w:tcW w:w="8079" w:type="dxa"/>
            <w:shd w:val="clear" w:color="auto" w:fill="auto"/>
          </w:tcPr>
          <w:p w14:paraId="47A2CADC" w14:textId="77777777" w:rsidR="00182D6C" w:rsidRPr="000B56BA" w:rsidRDefault="00182D6C" w:rsidP="009A1ABB">
            <w:pPr>
              <w:widowControl w:val="0"/>
              <w:tabs>
                <w:tab w:val="left" w:pos="1293"/>
              </w:tabs>
              <w:overflowPunct w:val="0"/>
              <w:jc w:val="both"/>
              <w:textAlignment w:val="baseline"/>
              <w:rPr>
                <w:sz w:val="20"/>
              </w:rPr>
            </w:pPr>
            <w:proofErr w:type="spellStart"/>
            <w:r w:rsidRPr="000B56BA">
              <w:rPr>
                <w:sz w:val="20"/>
              </w:rPr>
              <w:t>Paplovinio</w:t>
            </w:r>
            <w:proofErr w:type="spellEnd"/>
            <w:r w:rsidRPr="000B56BA">
              <w:rPr>
                <w:sz w:val="20"/>
              </w:rPr>
              <w:t xml:space="preserve"> ežero tilto atnaujinimas</w:t>
            </w:r>
          </w:p>
        </w:tc>
        <w:tc>
          <w:tcPr>
            <w:tcW w:w="1134" w:type="dxa"/>
            <w:shd w:val="clear" w:color="auto" w:fill="auto"/>
          </w:tcPr>
          <w:p w14:paraId="4B4D3DE0"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352 942</w:t>
            </w:r>
          </w:p>
        </w:tc>
        <w:tc>
          <w:tcPr>
            <w:tcW w:w="1134" w:type="dxa"/>
            <w:shd w:val="clear" w:color="auto" w:fill="auto"/>
          </w:tcPr>
          <w:p w14:paraId="6D4BA00D"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52 942</w:t>
            </w:r>
          </w:p>
        </w:tc>
        <w:tc>
          <w:tcPr>
            <w:tcW w:w="1559" w:type="dxa"/>
            <w:shd w:val="clear" w:color="auto" w:fill="auto"/>
          </w:tcPr>
          <w:p w14:paraId="0947FF39"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300 000</w:t>
            </w:r>
          </w:p>
        </w:tc>
        <w:tc>
          <w:tcPr>
            <w:tcW w:w="1482" w:type="dxa"/>
            <w:shd w:val="clear" w:color="auto" w:fill="auto"/>
          </w:tcPr>
          <w:p w14:paraId="2A16E1C9"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2024–2025</w:t>
            </w:r>
          </w:p>
        </w:tc>
        <w:tc>
          <w:tcPr>
            <w:tcW w:w="1275" w:type="dxa"/>
            <w:shd w:val="clear" w:color="auto" w:fill="auto"/>
          </w:tcPr>
          <w:p w14:paraId="4AE098B6"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182D6C" w:rsidRPr="000B56BA" w14:paraId="26AE4F25" w14:textId="77777777" w:rsidTr="009A1ABB">
        <w:tc>
          <w:tcPr>
            <w:tcW w:w="534" w:type="dxa"/>
            <w:shd w:val="clear" w:color="auto" w:fill="auto"/>
          </w:tcPr>
          <w:p w14:paraId="70ABDB23"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47</w:t>
            </w:r>
            <w:r w:rsidR="00182D6C" w:rsidRPr="000B56BA">
              <w:rPr>
                <w:sz w:val="20"/>
              </w:rPr>
              <w:t>.</w:t>
            </w:r>
          </w:p>
        </w:tc>
        <w:tc>
          <w:tcPr>
            <w:tcW w:w="8079" w:type="dxa"/>
            <w:shd w:val="clear" w:color="auto" w:fill="auto"/>
          </w:tcPr>
          <w:p w14:paraId="0C02CA06" w14:textId="77777777" w:rsidR="00182D6C" w:rsidRPr="000B56BA" w:rsidRDefault="00182D6C" w:rsidP="009A1ABB">
            <w:pPr>
              <w:widowControl w:val="0"/>
              <w:tabs>
                <w:tab w:val="left" w:pos="1293"/>
              </w:tabs>
              <w:overflowPunct w:val="0"/>
              <w:jc w:val="both"/>
              <w:textAlignment w:val="baseline"/>
              <w:rPr>
                <w:sz w:val="20"/>
              </w:rPr>
            </w:pPr>
            <w:proofErr w:type="spellStart"/>
            <w:r w:rsidRPr="000B56BA">
              <w:rPr>
                <w:sz w:val="20"/>
              </w:rPr>
              <w:t>Ažušilės</w:t>
            </w:r>
            <w:proofErr w:type="spellEnd"/>
            <w:r w:rsidRPr="000B56BA">
              <w:rPr>
                <w:sz w:val="20"/>
              </w:rPr>
              <w:t xml:space="preserve"> dviračių trasų atnaujinimas</w:t>
            </w:r>
          </w:p>
        </w:tc>
        <w:tc>
          <w:tcPr>
            <w:tcW w:w="1134" w:type="dxa"/>
            <w:shd w:val="clear" w:color="auto" w:fill="auto"/>
          </w:tcPr>
          <w:p w14:paraId="620D08D7"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117 647</w:t>
            </w:r>
          </w:p>
        </w:tc>
        <w:tc>
          <w:tcPr>
            <w:tcW w:w="1134" w:type="dxa"/>
            <w:shd w:val="clear" w:color="auto" w:fill="auto"/>
          </w:tcPr>
          <w:p w14:paraId="291916F2"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17 647</w:t>
            </w:r>
          </w:p>
        </w:tc>
        <w:tc>
          <w:tcPr>
            <w:tcW w:w="1559" w:type="dxa"/>
            <w:shd w:val="clear" w:color="auto" w:fill="auto"/>
          </w:tcPr>
          <w:p w14:paraId="4291F889"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100</w:t>
            </w:r>
            <w:r w:rsidR="00182D6C" w:rsidRPr="000B56BA">
              <w:rPr>
                <w:sz w:val="20"/>
              </w:rPr>
              <w:t xml:space="preserve"> 000</w:t>
            </w:r>
          </w:p>
        </w:tc>
        <w:tc>
          <w:tcPr>
            <w:tcW w:w="1482" w:type="dxa"/>
            <w:shd w:val="clear" w:color="auto" w:fill="auto"/>
          </w:tcPr>
          <w:p w14:paraId="74F88991"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2024–2025</w:t>
            </w:r>
          </w:p>
        </w:tc>
        <w:tc>
          <w:tcPr>
            <w:tcW w:w="1275" w:type="dxa"/>
            <w:shd w:val="clear" w:color="auto" w:fill="auto"/>
          </w:tcPr>
          <w:p w14:paraId="7DC26BCB"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1.1.10</w:t>
            </w:r>
          </w:p>
        </w:tc>
      </w:tr>
      <w:tr w:rsidR="00182D6C" w:rsidRPr="000B56BA" w14:paraId="5A084ABD" w14:textId="77777777" w:rsidTr="009A1ABB">
        <w:tc>
          <w:tcPr>
            <w:tcW w:w="534" w:type="dxa"/>
            <w:shd w:val="clear" w:color="auto" w:fill="auto"/>
          </w:tcPr>
          <w:p w14:paraId="081F16C9"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48</w:t>
            </w:r>
            <w:r w:rsidR="00182D6C" w:rsidRPr="000B56BA">
              <w:rPr>
                <w:sz w:val="20"/>
              </w:rPr>
              <w:t>.</w:t>
            </w:r>
          </w:p>
        </w:tc>
        <w:tc>
          <w:tcPr>
            <w:tcW w:w="8079" w:type="dxa"/>
            <w:shd w:val="clear" w:color="auto" w:fill="auto"/>
          </w:tcPr>
          <w:p w14:paraId="2BB9D66B" w14:textId="77777777" w:rsidR="00182D6C" w:rsidRPr="000B56BA" w:rsidRDefault="00182D6C" w:rsidP="009A1ABB">
            <w:pPr>
              <w:widowControl w:val="0"/>
              <w:tabs>
                <w:tab w:val="left" w:pos="1293"/>
              </w:tabs>
              <w:overflowPunct w:val="0"/>
              <w:jc w:val="both"/>
              <w:textAlignment w:val="baseline"/>
              <w:rPr>
                <w:sz w:val="20"/>
              </w:rPr>
            </w:pPr>
            <w:r w:rsidRPr="000B56BA">
              <w:rPr>
                <w:sz w:val="20"/>
              </w:rPr>
              <w:t>Kazitiškio dvaro parko tvarkymas ir pritaikymas turistų lankymui</w:t>
            </w:r>
          </w:p>
        </w:tc>
        <w:tc>
          <w:tcPr>
            <w:tcW w:w="1134" w:type="dxa"/>
            <w:shd w:val="clear" w:color="auto" w:fill="auto"/>
          </w:tcPr>
          <w:p w14:paraId="13637F98" w14:textId="77777777" w:rsidR="00182D6C" w:rsidRPr="000B56BA" w:rsidRDefault="00182D6C" w:rsidP="00AF7522">
            <w:pPr>
              <w:widowControl w:val="0"/>
              <w:tabs>
                <w:tab w:val="left" w:pos="1293"/>
                <w:tab w:val="left" w:pos="7513"/>
              </w:tabs>
              <w:overflowPunct w:val="0"/>
              <w:textAlignment w:val="baseline"/>
              <w:rPr>
                <w:sz w:val="20"/>
              </w:rPr>
            </w:pPr>
            <w:r w:rsidRPr="000B56BA">
              <w:rPr>
                <w:sz w:val="20"/>
              </w:rPr>
              <w:t>2</w:t>
            </w:r>
            <w:r w:rsidR="00AF7522" w:rsidRPr="000B56BA">
              <w:rPr>
                <w:sz w:val="20"/>
              </w:rPr>
              <w:t>35 295</w:t>
            </w:r>
          </w:p>
        </w:tc>
        <w:tc>
          <w:tcPr>
            <w:tcW w:w="1134" w:type="dxa"/>
            <w:shd w:val="clear" w:color="auto" w:fill="auto"/>
          </w:tcPr>
          <w:p w14:paraId="6B22B0F3"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35 295</w:t>
            </w:r>
          </w:p>
        </w:tc>
        <w:tc>
          <w:tcPr>
            <w:tcW w:w="1559" w:type="dxa"/>
            <w:shd w:val="clear" w:color="auto" w:fill="auto"/>
          </w:tcPr>
          <w:p w14:paraId="2CEB461A"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20</w:t>
            </w:r>
            <w:r w:rsidR="00182D6C" w:rsidRPr="000B56BA">
              <w:rPr>
                <w:sz w:val="20"/>
              </w:rPr>
              <w:t>0 000</w:t>
            </w:r>
          </w:p>
        </w:tc>
        <w:tc>
          <w:tcPr>
            <w:tcW w:w="1482" w:type="dxa"/>
            <w:shd w:val="clear" w:color="auto" w:fill="auto"/>
          </w:tcPr>
          <w:p w14:paraId="58ED159B"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1A62C410"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182D6C" w:rsidRPr="000B56BA" w14:paraId="26DD4AFD" w14:textId="77777777" w:rsidTr="009A1ABB">
        <w:tc>
          <w:tcPr>
            <w:tcW w:w="534" w:type="dxa"/>
            <w:shd w:val="clear" w:color="auto" w:fill="auto"/>
          </w:tcPr>
          <w:p w14:paraId="0B2825F5" w14:textId="77777777" w:rsidR="00182D6C" w:rsidRPr="000B56BA" w:rsidRDefault="00087057" w:rsidP="009A1ABB">
            <w:pPr>
              <w:widowControl w:val="0"/>
              <w:tabs>
                <w:tab w:val="left" w:pos="1293"/>
                <w:tab w:val="left" w:pos="7513"/>
              </w:tabs>
              <w:overflowPunct w:val="0"/>
              <w:textAlignment w:val="baseline"/>
              <w:rPr>
                <w:sz w:val="20"/>
              </w:rPr>
            </w:pPr>
            <w:r w:rsidRPr="000B56BA">
              <w:rPr>
                <w:sz w:val="20"/>
              </w:rPr>
              <w:t>49</w:t>
            </w:r>
            <w:r w:rsidR="00182D6C" w:rsidRPr="000B56BA">
              <w:rPr>
                <w:sz w:val="20"/>
              </w:rPr>
              <w:t>.</w:t>
            </w:r>
          </w:p>
        </w:tc>
        <w:tc>
          <w:tcPr>
            <w:tcW w:w="8079" w:type="dxa"/>
            <w:shd w:val="clear" w:color="auto" w:fill="auto"/>
          </w:tcPr>
          <w:p w14:paraId="1E44CDB2" w14:textId="77777777" w:rsidR="00182D6C" w:rsidRPr="000B56BA" w:rsidRDefault="00182D6C" w:rsidP="009A1ABB">
            <w:pPr>
              <w:widowControl w:val="0"/>
              <w:tabs>
                <w:tab w:val="left" w:pos="1293"/>
              </w:tabs>
              <w:overflowPunct w:val="0"/>
              <w:jc w:val="both"/>
              <w:textAlignment w:val="baseline"/>
              <w:rPr>
                <w:sz w:val="20"/>
              </w:rPr>
            </w:pPr>
            <w:r w:rsidRPr="000B56BA">
              <w:rPr>
                <w:sz w:val="20"/>
              </w:rPr>
              <w:t xml:space="preserve">Prof. A. </w:t>
            </w:r>
            <w:proofErr w:type="spellStart"/>
            <w:r w:rsidRPr="000B56BA">
              <w:rPr>
                <w:sz w:val="20"/>
              </w:rPr>
              <w:t>Hrebnickio</w:t>
            </w:r>
            <w:proofErr w:type="spellEnd"/>
            <w:r w:rsidRPr="000B56BA">
              <w:rPr>
                <w:sz w:val="20"/>
              </w:rPr>
              <w:t xml:space="preserve"> muziejaus rekonstrukcija, infrastruktūros įrengimas ir sutvarkymas</w:t>
            </w:r>
          </w:p>
        </w:tc>
        <w:tc>
          <w:tcPr>
            <w:tcW w:w="1134" w:type="dxa"/>
            <w:shd w:val="clear" w:color="auto" w:fill="auto"/>
          </w:tcPr>
          <w:p w14:paraId="5093E727"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352 942</w:t>
            </w:r>
          </w:p>
        </w:tc>
        <w:tc>
          <w:tcPr>
            <w:tcW w:w="1134" w:type="dxa"/>
            <w:shd w:val="clear" w:color="auto" w:fill="auto"/>
          </w:tcPr>
          <w:p w14:paraId="55179391"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52 942</w:t>
            </w:r>
          </w:p>
        </w:tc>
        <w:tc>
          <w:tcPr>
            <w:tcW w:w="1559" w:type="dxa"/>
            <w:shd w:val="clear" w:color="auto" w:fill="auto"/>
          </w:tcPr>
          <w:p w14:paraId="0484F7B3" w14:textId="77777777" w:rsidR="00182D6C" w:rsidRPr="000B56BA" w:rsidRDefault="00AF7522" w:rsidP="009A1ABB">
            <w:pPr>
              <w:widowControl w:val="0"/>
              <w:tabs>
                <w:tab w:val="left" w:pos="1293"/>
                <w:tab w:val="left" w:pos="7513"/>
              </w:tabs>
              <w:overflowPunct w:val="0"/>
              <w:textAlignment w:val="baseline"/>
              <w:rPr>
                <w:sz w:val="20"/>
              </w:rPr>
            </w:pPr>
            <w:r w:rsidRPr="000B56BA">
              <w:rPr>
                <w:sz w:val="20"/>
              </w:rPr>
              <w:t>300</w:t>
            </w:r>
            <w:r w:rsidR="00182D6C" w:rsidRPr="000B56BA">
              <w:rPr>
                <w:sz w:val="20"/>
              </w:rPr>
              <w:t xml:space="preserve"> 000</w:t>
            </w:r>
          </w:p>
        </w:tc>
        <w:tc>
          <w:tcPr>
            <w:tcW w:w="1482" w:type="dxa"/>
            <w:shd w:val="clear" w:color="auto" w:fill="auto"/>
          </w:tcPr>
          <w:p w14:paraId="7C1F2F38"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2024–2026</w:t>
            </w:r>
          </w:p>
        </w:tc>
        <w:tc>
          <w:tcPr>
            <w:tcW w:w="1275" w:type="dxa"/>
            <w:shd w:val="clear" w:color="auto" w:fill="auto"/>
          </w:tcPr>
          <w:p w14:paraId="53636317" w14:textId="77777777" w:rsidR="00182D6C" w:rsidRPr="000B56BA" w:rsidRDefault="00182D6C" w:rsidP="009A1ABB">
            <w:pPr>
              <w:widowControl w:val="0"/>
              <w:tabs>
                <w:tab w:val="left" w:pos="1293"/>
                <w:tab w:val="left" w:pos="7513"/>
              </w:tabs>
              <w:overflowPunct w:val="0"/>
              <w:textAlignment w:val="baseline"/>
              <w:rPr>
                <w:sz w:val="20"/>
              </w:rPr>
            </w:pPr>
            <w:r w:rsidRPr="000B56BA">
              <w:rPr>
                <w:sz w:val="20"/>
              </w:rPr>
              <w:t>1.1.11</w:t>
            </w:r>
          </w:p>
        </w:tc>
      </w:tr>
      <w:tr w:rsidR="00C26949" w:rsidRPr="000B56BA" w14:paraId="600391D8" w14:textId="77777777" w:rsidTr="009A1ABB">
        <w:tc>
          <w:tcPr>
            <w:tcW w:w="534" w:type="dxa"/>
            <w:shd w:val="clear" w:color="auto" w:fill="auto"/>
          </w:tcPr>
          <w:p w14:paraId="12929964" w14:textId="77777777" w:rsidR="00C26949" w:rsidRPr="000B56BA" w:rsidRDefault="00C26949" w:rsidP="009A1ABB">
            <w:pPr>
              <w:widowControl w:val="0"/>
              <w:tabs>
                <w:tab w:val="left" w:pos="1293"/>
                <w:tab w:val="left" w:pos="7513"/>
              </w:tabs>
              <w:overflowPunct w:val="0"/>
              <w:textAlignment w:val="baseline"/>
              <w:rPr>
                <w:sz w:val="20"/>
              </w:rPr>
            </w:pPr>
            <w:r w:rsidRPr="000B56BA">
              <w:rPr>
                <w:sz w:val="20"/>
              </w:rPr>
              <w:t>50.</w:t>
            </w:r>
          </w:p>
        </w:tc>
        <w:tc>
          <w:tcPr>
            <w:tcW w:w="8079" w:type="dxa"/>
            <w:shd w:val="clear" w:color="auto" w:fill="auto"/>
          </w:tcPr>
          <w:p w14:paraId="1D133DC3" w14:textId="77777777" w:rsidR="00C26949" w:rsidRPr="000B56BA" w:rsidRDefault="00C26949" w:rsidP="00C26949">
            <w:pPr>
              <w:widowControl w:val="0"/>
              <w:tabs>
                <w:tab w:val="left" w:pos="1293"/>
              </w:tabs>
              <w:overflowPunct w:val="0"/>
              <w:jc w:val="both"/>
              <w:textAlignment w:val="baseline"/>
              <w:rPr>
                <w:sz w:val="20"/>
              </w:rPr>
            </w:pPr>
            <w:r w:rsidRPr="000B56BA">
              <w:rPr>
                <w:sz w:val="20"/>
              </w:rPr>
              <w:t>Atviros ekosistemos atsiskaitymams negrynaisiais pinigais bendrojo ugdymo įstaigų valgyklose kūrimas</w:t>
            </w:r>
          </w:p>
        </w:tc>
        <w:tc>
          <w:tcPr>
            <w:tcW w:w="1134" w:type="dxa"/>
            <w:shd w:val="clear" w:color="auto" w:fill="auto"/>
          </w:tcPr>
          <w:p w14:paraId="063530AB" w14:textId="77777777" w:rsidR="00C26949" w:rsidRPr="000B56BA" w:rsidRDefault="00C26949" w:rsidP="009A1ABB">
            <w:pPr>
              <w:widowControl w:val="0"/>
              <w:tabs>
                <w:tab w:val="left" w:pos="1293"/>
                <w:tab w:val="left" w:pos="7513"/>
              </w:tabs>
              <w:overflowPunct w:val="0"/>
              <w:textAlignment w:val="baseline"/>
              <w:rPr>
                <w:sz w:val="20"/>
              </w:rPr>
            </w:pPr>
            <w:r w:rsidRPr="000B56BA">
              <w:rPr>
                <w:sz w:val="20"/>
              </w:rPr>
              <w:t>41 682</w:t>
            </w:r>
          </w:p>
        </w:tc>
        <w:tc>
          <w:tcPr>
            <w:tcW w:w="1134" w:type="dxa"/>
            <w:shd w:val="clear" w:color="auto" w:fill="auto"/>
          </w:tcPr>
          <w:p w14:paraId="4198C6E5" w14:textId="77777777" w:rsidR="00C26949" w:rsidRPr="000B56BA" w:rsidRDefault="00C26949" w:rsidP="009A1ABB">
            <w:pPr>
              <w:widowControl w:val="0"/>
              <w:tabs>
                <w:tab w:val="left" w:pos="1293"/>
                <w:tab w:val="left" w:pos="7513"/>
              </w:tabs>
              <w:overflowPunct w:val="0"/>
              <w:textAlignment w:val="baseline"/>
              <w:rPr>
                <w:sz w:val="20"/>
              </w:rPr>
            </w:pPr>
          </w:p>
        </w:tc>
        <w:tc>
          <w:tcPr>
            <w:tcW w:w="1559" w:type="dxa"/>
            <w:shd w:val="clear" w:color="auto" w:fill="auto"/>
          </w:tcPr>
          <w:p w14:paraId="1D131091" w14:textId="77777777" w:rsidR="00C26949" w:rsidRPr="000B56BA" w:rsidRDefault="00C26949" w:rsidP="009A1ABB">
            <w:pPr>
              <w:widowControl w:val="0"/>
              <w:tabs>
                <w:tab w:val="left" w:pos="1293"/>
                <w:tab w:val="left" w:pos="7513"/>
              </w:tabs>
              <w:overflowPunct w:val="0"/>
              <w:textAlignment w:val="baseline"/>
              <w:rPr>
                <w:sz w:val="20"/>
              </w:rPr>
            </w:pPr>
            <w:r w:rsidRPr="000B56BA">
              <w:rPr>
                <w:sz w:val="20"/>
              </w:rPr>
              <w:t>41 682</w:t>
            </w:r>
          </w:p>
        </w:tc>
        <w:tc>
          <w:tcPr>
            <w:tcW w:w="1482" w:type="dxa"/>
            <w:shd w:val="clear" w:color="auto" w:fill="auto"/>
          </w:tcPr>
          <w:p w14:paraId="7F6F4830" w14:textId="77777777" w:rsidR="00C26949" w:rsidRPr="000B56BA" w:rsidRDefault="00C26949" w:rsidP="009A1ABB">
            <w:pPr>
              <w:widowControl w:val="0"/>
              <w:tabs>
                <w:tab w:val="left" w:pos="1293"/>
                <w:tab w:val="left" w:pos="7513"/>
              </w:tabs>
              <w:overflowPunct w:val="0"/>
              <w:textAlignment w:val="baseline"/>
              <w:rPr>
                <w:sz w:val="20"/>
              </w:rPr>
            </w:pPr>
            <w:r w:rsidRPr="000B56BA">
              <w:rPr>
                <w:sz w:val="20"/>
              </w:rPr>
              <w:t>2023–2024</w:t>
            </w:r>
          </w:p>
        </w:tc>
        <w:tc>
          <w:tcPr>
            <w:tcW w:w="1275" w:type="dxa"/>
            <w:shd w:val="clear" w:color="auto" w:fill="auto"/>
          </w:tcPr>
          <w:p w14:paraId="6B315E82" w14:textId="77777777" w:rsidR="00C26949" w:rsidRPr="000B56BA" w:rsidRDefault="00C26949" w:rsidP="009A1ABB">
            <w:pPr>
              <w:widowControl w:val="0"/>
              <w:tabs>
                <w:tab w:val="left" w:pos="1293"/>
                <w:tab w:val="left" w:pos="7513"/>
              </w:tabs>
              <w:overflowPunct w:val="0"/>
              <w:textAlignment w:val="baseline"/>
              <w:rPr>
                <w:sz w:val="20"/>
              </w:rPr>
            </w:pPr>
            <w:r w:rsidRPr="000B56BA">
              <w:rPr>
                <w:sz w:val="20"/>
              </w:rPr>
              <w:t>1.2.3 (1 programa)</w:t>
            </w:r>
          </w:p>
        </w:tc>
      </w:tr>
      <w:tr w:rsidR="00B625C0" w:rsidRPr="000B56BA" w14:paraId="0FCC0E04" w14:textId="77777777" w:rsidTr="009A1ABB">
        <w:tc>
          <w:tcPr>
            <w:tcW w:w="534" w:type="dxa"/>
            <w:shd w:val="clear" w:color="auto" w:fill="auto"/>
          </w:tcPr>
          <w:p w14:paraId="03FEE59D" w14:textId="77777777" w:rsidR="00B625C0" w:rsidRPr="000B56BA" w:rsidRDefault="00B625C0" w:rsidP="009A1ABB">
            <w:pPr>
              <w:widowControl w:val="0"/>
              <w:tabs>
                <w:tab w:val="left" w:pos="1293"/>
                <w:tab w:val="left" w:pos="7513"/>
              </w:tabs>
              <w:overflowPunct w:val="0"/>
              <w:textAlignment w:val="baseline"/>
              <w:rPr>
                <w:sz w:val="20"/>
              </w:rPr>
            </w:pPr>
            <w:r w:rsidRPr="000B56BA">
              <w:rPr>
                <w:sz w:val="20"/>
              </w:rPr>
              <w:t>51.</w:t>
            </w:r>
          </w:p>
        </w:tc>
        <w:tc>
          <w:tcPr>
            <w:tcW w:w="8079" w:type="dxa"/>
            <w:shd w:val="clear" w:color="auto" w:fill="auto"/>
          </w:tcPr>
          <w:p w14:paraId="64BB58DA" w14:textId="77777777" w:rsidR="00B625C0" w:rsidRPr="000B56BA" w:rsidRDefault="00B625C0" w:rsidP="00C26949">
            <w:pPr>
              <w:widowControl w:val="0"/>
              <w:tabs>
                <w:tab w:val="left" w:pos="1293"/>
              </w:tabs>
              <w:overflowPunct w:val="0"/>
              <w:jc w:val="both"/>
              <w:textAlignment w:val="baseline"/>
              <w:rPr>
                <w:sz w:val="20"/>
              </w:rPr>
            </w:pPr>
            <w:r w:rsidRPr="000B56BA">
              <w:rPr>
                <w:sz w:val="20"/>
              </w:rPr>
              <w:t>Ignalinos rajono savivaldybės „Tūkstantmečio mokykla“</w:t>
            </w:r>
          </w:p>
        </w:tc>
        <w:tc>
          <w:tcPr>
            <w:tcW w:w="1134" w:type="dxa"/>
            <w:shd w:val="clear" w:color="auto" w:fill="auto"/>
          </w:tcPr>
          <w:p w14:paraId="024C9278" w14:textId="77777777" w:rsidR="00B625C0" w:rsidRPr="000B56BA" w:rsidRDefault="00B625C0" w:rsidP="009A1ABB">
            <w:pPr>
              <w:widowControl w:val="0"/>
              <w:tabs>
                <w:tab w:val="left" w:pos="1293"/>
                <w:tab w:val="left" w:pos="7513"/>
              </w:tabs>
              <w:overflowPunct w:val="0"/>
              <w:textAlignment w:val="baseline"/>
              <w:rPr>
                <w:sz w:val="20"/>
              </w:rPr>
            </w:pPr>
            <w:r w:rsidRPr="000B56BA">
              <w:rPr>
                <w:sz w:val="20"/>
              </w:rPr>
              <w:t>1 730 818</w:t>
            </w:r>
          </w:p>
        </w:tc>
        <w:tc>
          <w:tcPr>
            <w:tcW w:w="1134" w:type="dxa"/>
            <w:shd w:val="clear" w:color="auto" w:fill="auto"/>
          </w:tcPr>
          <w:p w14:paraId="4E9BAEF4" w14:textId="77777777" w:rsidR="00B625C0" w:rsidRPr="000B56BA" w:rsidRDefault="00B625C0" w:rsidP="009A1ABB">
            <w:pPr>
              <w:widowControl w:val="0"/>
              <w:tabs>
                <w:tab w:val="left" w:pos="1293"/>
                <w:tab w:val="left" w:pos="7513"/>
              </w:tabs>
              <w:overflowPunct w:val="0"/>
              <w:textAlignment w:val="baseline"/>
              <w:rPr>
                <w:sz w:val="20"/>
              </w:rPr>
            </w:pPr>
          </w:p>
        </w:tc>
        <w:tc>
          <w:tcPr>
            <w:tcW w:w="1559" w:type="dxa"/>
            <w:shd w:val="clear" w:color="auto" w:fill="auto"/>
          </w:tcPr>
          <w:p w14:paraId="4593AAAC" w14:textId="77777777" w:rsidR="00B625C0" w:rsidRPr="000B56BA" w:rsidRDefault="00B625C0" w:rsidP="009A1ABB">
            <w:pPr>
              <w:widowControl w:val="0"/>
              <w:tabs>
                <w:tab w:val="left" w:pos="1293"/>
                <w:tab w:val="left" w:pos="7513"/>
              </w:tabs>
              <w:overflowPunct w:val="0"/>
              <w:textAlignment w:val="baseline"/>
              <w:rPr>
                <w:sz w:val="20"/>
              </w:rPr>
            </w:pPr>
            <w:r w:rsidRPr="000B56BA">
              <w:rPr>
                <w:sz w:val="20"/>
              </w:rPr>
              <w:t>1 730 818</w:t>
            </w:r>
          </w:p>
        </w:tc>
        <w:tc>
          <w:tcPr>
            <w:tcW w:w="1482" w:type="dxa"/>
            <w:shd w:val="clear" w:color="auto" w:fill="auto"/>
          </w:tcPr>
          <w:p w14:paraId="4D0765C5" w14:textId="77777777" w:rsidR="00B625C0" w:rsidRPr="000B56BA" w:rsidRDefault="00B625C0" w:rsidP="009A1ABB">
            <w:pPr>
              <w:widowControl w:val="0"/>
              <w:tabs>
                <w:tab w:val="left" w:pos="1293"/>
                <w:tab w:val="left" w:pos="7513"/>
              </w:tabs>
              <w:overflowPunct w:val="0"/>
              <w:textAlignment w:val="baseline"/>
              <w:rPr>
                <w:sz w:val="20"/>
              </w:rPr>
            </w:pPr>
            <w:r w:rsidRPr="000B56BA">
              <w:rPr>
                <w:sz w:val="20"/>
              </w:rPr>
              <w:t>2023–2024</w:t>
            </w:r>
          </w:p>
        </w:tc>
        <w:tc>
          <w:tcPr>
            <w:tcW w:w="1275" w:type="dxa"/>
            <w:shd w:val="clear" w:color="auto" w:fill="auto"/>
          </w:tcPr>
          <w:p w14:paraId="2FD815E0" w14:textId="7B0CB20E" w:rsidR="00B625C0" w:rsidRPr="000B56BA" w:rsidRDefault="00B625C0" w:rsidP="009A1ABB">
            <w:pPr>
              <w:widowControl w:val="0"/>
              <w:tabs>
                <w:tab w:val="left" w:pos="1293"/>
                <w:tab w:val="left" w:pos="7513"/>
              </w:tabs>
              <w:overflowPunct w:val="0"/>
              <w:textAlignment w:val="baseline"/>
              <w:rPr>
                <w:sz w:val="20"/>
              </w:rPr>
            </w:pPr>
            <w:r w:rsidRPr="000B56BA">
              <w:rPr>
                <w:sz w:val="20"/>
              </w:rPr>
              <w:t>1.</w:t>
            </w:r>
            <w:r w:rsidR="003D2A28" w:rsidRPr="000B56BA">
              <w:rPr>
                <w:sz w:val="20"/>
              </w:rPr>
              <w:t>2</w:t>
            </w:r>
            <w:r w:rsidRPr="000B56BA">
              <w:rPr>
                <w:sz w:val="20"/>
              </w:rPr>
              <w:t>.</w:t>
            </w:r>
            <w:r w:rsidR="003D2A28" w:rsidRPr="000B56BA">
              <w:rPr>
                <w:sz w:val="20"/>
              </w:rPr>
              <w:t>3 (5 programa)</w:t>
            </w:r>
          </w:p>
        </w:tc>
      </w:tr>
    </w:tbl>
    <w:p w14:paraId="2242688D" w14:textId="77777777" w:rsidR="0090232C" w:rsidRPr="000B56BA" w:rsidRDefault="0090232C" w:rsidP="00182D6C">
      <w:pPr>
        <w:widowControl w:val="0"/>
        <w:tabs>
          <w:tab w:val="left" w:pos="1293"/>
          <w:tab w:val="left" w:pos="7513"/>
        </w:tabs>
        <w:overflowPunct w:val="0"/>
        <w:jc w:val="center"/>
        <w:textAlignment w:val="baseline"/>
        <w:rPr>
          <w:szCs w:val="24"/>
        </w:rPr>
      </w:pPr>
    </w:p>
    <w:p w14:paraId="68B1AC6E" w14:textId="77777777" w:rsidR="00E907B5" w:rsidRPr="000B56BA" w:rsidRDefault="005368BF" w:rsidP="00182D6C">
      <w:pPr>
        <w:widowControl w:val="0"/>
        <w:tabs>
          <w:tab w:val="left" w:pos="1293"/>
          <w:tab w:val="left" w:pos="7513"/>
        </w:tabs>
        <w:overflowPunct w:val="0"/>
        <w:jc w:val="center"/>
        <w:textAlignment w:val="baseline"/>
        <w:rPr>
          <w:szCs w:val="24"/>
        </w:rPr>
      </w:pPr>
      <w:r w:rsidRPr="000B56BA">
        <w:rPr>
          <w:szCs w:val="24"/>
        </w:rPr>
        <w:t>_______________</w:t>
      </w:r>
    </w:p>
    <w:sectPr w:rsidR="00E907B5" w:rsidRPr="000B56BA">
      <w:footerReference w:type="default" r:id="rId13"/>
      <w:pgSz w:w="16838" w:h="11906" w:orient="landscape"/>
      <w:pgMar w:top="1701" w:right="1701" w:bottom="567" w:left="992"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31449" w14:textId="77777777" w:rsidR="009B4FF1" w:rsidRDefault="009B4FF1">
      <w:pPr>
        <w:rPr>
          <w:sz w:val="22"/>
          <w:szCs w:val="22"/>
        </w:rPr>
      </w:pPr>
      <w:r>
        <w:rPr>
          <w:sz w:val="22"/>
          <w:szCs w:val="22"/>
        </w:rPr>
        <w:separator/>
      </w:r>
    </w:p>
  </w:endnote>
  <w:endnote w:type="continuationSeparator" w:id="0">
    <w:p w14:paraId="6E819E69" w14:textId="77777777" w:rsidR="009B4FF1" w:rsidRDefault="009B4FF1">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AD88B" w14:textId="77777777" w:rsidR="009B4FF1" w:rsidRDefault="009B4FF1">
    <w:pPr>
      <w:widowControl w:val="0"/>
      <w:tabs>
        <w:tab w:val="center" w:pos="4153"/>
        <w:tab w:val="right" w:pos="8306"/>
      </w:tabs>
      <w:overflowPunct w:val="0"/>
      <w:textAlignment w:val="baseline"/>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A500C" w14:textId="77777777" w:rsidR="009B4FF1" w:rsidRDefault="009B4FF1">
    <w:pPr>
      <w:widowControl w:val="0"/>
      <w:tabs>
        <w:tab w:val="center" w:pos="4153"/>
        <w:tab w:val="right" w:pos="8306"/>
      </w:tabs>
      <w:overflowPunct w:val="0"/>
      <w:jc w:val="right"/>
      <w:textAlignment w:val="baseline"/>
      <w:rPr>
        <w:lang w:val="en-US"/>
      </w:rPr>
    </w:pPr>
    <w:r>
      <w:rPr>
        <w:lang w:val="en-US"/>
      </w:rPr>
      <w:fldChar w:fldCharType="begin"/>
    </w:r>
    <w:r>
      <w:rPr>
        <w:lang w:val="en-US"/>
      </w:rPr>
      <w:instrText xml:space="preserve"> PAGE  \* Arabic </w:instrText>
    </w:r>
    <w:r>
      <w:rPr>
        <w:lang w:val="en-US"/>
      </w:rPr>
      <w:fldChar w:fldCharType="separate"/>
    </w:r>
    <w:r w:rsidR="004C5618">
      <w:rPr>
        <w:noProof/>
        <w:lang w:val="en-US"/>
      </w:rPr>
      <w:t>31</w:t>
    </w:r>
    <w:r>
      <w:rPr>
        <w:lang w:val="en-US"/>
      </w:rPr>
      <w:fldChar w:fldCharType="end"/>
    </w:r>
  </w:p>
  <w:p w14:paraId="3EEDC88E" w14:textId="77777777" w:rsidR="009B4FF1" w:rsidRDefault="009B4FF1">
    <w:pPr>
      <w:widowControl w:val="0"/>
      <w:tabs>
        <w:tab w:val="center" w:pos="4153"/>
        <w:tab w:val="right" w:pos="8306"/>
      </w:tabs>
      <w:overflowPunct w:val="0"/>
      <w:textAlignment w:val="baseline"/>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B0BE" w14:textId="77777777" w:rsidR="009B4FF1" w:rsidRDefault="009B4FF1">
    <w:pPr>
      <w:widowControl w:val="0"/>
      <w:tabs>
        <w:tab w:val="center" w:pos="4153"/>
        <w:tab w:val="right" w:pos="8306"/>
      </w:tabs>
      <w:overflowPunct w:val="0"/>
      <w:textAlignment w:val="baseline"/>
      <w:rPr>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E2912" w14:textId="77777777" w:rsidR="009B4FF1" w:rsidRDefault="009B4FF1">
    <w:pPr>
      <w:tabs>
        <w:tab w:val="center" w:pos="4153"/>
        <w:tab w:val="right" w:pos="8306"/>
      </w:tabs>
      <w:overflowPunct w:val="0"/>
      <w:jc w:val="center"/>
      <w:textAlignment w:val="baseline"/>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A3CFB7" w14:textId="77777777" w:rsidR="009B4FF1" w:rsidRDefault="009B4FF1">
      <w:pPr>
        <w:rPr>
          <w:sz w:val="22"/>
          <w:szCs w:val="22"/>
        </w:rPr>
      </w:pPr>
      <w:r>
        <w:rPr>
          <w:sz w:val="22"/>
          <w:szCs w:val="22"/>
        </w:rPr>
        <w:separator/>
      </w:r>
    </w:p>
  </w:footnote>
  <w:footnote w:type="continuationSeparator" w:id="0">
    <w:p w14:paraId="4D7588A5" w14:textId="77777777" w:rsidR="009B4FF1" w:rsidRDefault="009B4FF1">
      <w:pPr>
        <w:rPr>
          <w:sz w:val="22"/>
          <w:szCs w:val="22"/>
        </w:rPr>
      </w:pPr>
      <w:r>
        <w:rPr>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66891" w14:textId="77777777" w:rsidR="009B4FF1" w:rsidRDefault="009B4FF1">
    <w:pPr>
      <w:widowControl w:val="0"/>
      <w:tabs>
        <w:tab w:val="center" w:pos="4153"/>
        <w:tab w:val="right" w:pos="8306"/>
      </w:tabs>
      <w:overflowPunct w:val="0"/>
      <w:textAlignment w:val="baseline"/>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4525A" w14:textId="77777777" w:rsidR="009B4FF1" w:rsidRDefault="009B4FF1">
    <w:pPr>
      <w:widowControl w:val="0"/>
      <w:tabs>
        <w:tab w:val="center" w:pos="4153"/>
        <w:tab w:val="right" w:pos="8306"/>
      </w:tabs>
      <w:overflowPunct w:val="0"/>
      <w:textAlignment w:val="baseline"/>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C9921" w14:textId="77777777" w:rsidR="009B4FF1" w:rsidRDefault="009B4FF1">
    <w:pPr>
      <w:widowControl w:val="0"/>
      <w:tabs>
        <w:tab w:val="center" w:pos="4153"/>
        <w:tab w:val="right" w:pos="8306"/>
      </w:tabs>
      <w:overflowPunct w:val="0"/>
      <w:textAlignment w:val="baseline"/>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859"/>
    <w:rsid w:val="00030F8D"/>
    <w:rsid w:val="00062D06"/>
    <w:rsid w:val="00087057"/>
    <w:rsid w:val="000A7CE3"/>
    <w:rsid w:val="000B56BA"/>
    <w:rsid w:val="000E5650"/>
    <w:rsid w:val="001131B0"/>
    <w:rsid w:val="0013637E"/>
    <w:rsid w:val="00153017"/>
    <w:rsid w:val="00170CD1"/>
    <w:rsid w:val="00171485"/>
    <w:rsid w:val="00182D6C"/>
    <w:rsid w:val="00194036"/>
    <w:rsid w:val="001C68EE"/>
    <w:rsid w:val="001E06DC"/>
    <w:rsid w:val="002358CA"/>
    <w:rsid w:val="00266C67"/>
    <w:rsid w:val="002C1694"/>
    <w:rsid w:val="002C2095"/>
    <w:rsid w:val="002D3EDC"/>
    <w:rsid w:val="003006C0"/>
    <w:rsid w:val="00303B74"/>
    <w:rsid w:val="003A3F5A"/>
    <w:rsid w:val="003B50BD"/>
    <w:rsid w:val="003D2A28"/>
    <w:rsid w:val="003D3AD4"/>
    <w:rsid w:val="003E413F"/>
    <w:rsid w:val="00423699"/>
    <w:rsid w:val="004806C7"/>
    <w:rsid w:val="004B14F8"/>
    <w:rsid w:val="004C5618"/>
    <w:rsid w:val="004D7C39"/>
    <w:rsid w:val="004F2393"/>
    <w:rsid w:val="005368BF"/>
    <w:rsid w:val="00567E04"/>
    <w:rsid w:val="00587174"/>
    <w:rsid w:val="005A2376"/>
    <w:rsid w:val="00600602"/>
    <w:rsid w:val="00605192"/>
    <w:rsid w:val="0060698B"/>
    <w:rsid w:val="0061396E"/>
    <w:rsid w:val="0061585B"/>
    <w:rsid w:val="00651F45"/>
    <w:rsid w:val="00653273"/>
    <w:rsid w:val="006A1F06"/>
    <w:rsid w:val="006C3483"/>
    <w:rsid w:val="006E6ED4"/>
    <w:rsid w:val="006F0D09"/>
    <w:rsid w:val="006F2F77"/>
    <w:rsid w:val="00731E6F"/>
    <w:rsid w:val="00770272"/>
    <w:rsid w:val="00790B7A"/>
    <w:rsid w:val="00804829"/>
    <w:rsid w:val="008226E0"/>
    <w:rsid w:val="00826089"/>
    <w:rsid w:val="0086666C"/>
    <w:rsid w:val="00892859"/>
    <w:rsid w:val="00895237"/>
    <w:rsid w:val="008F1C19"/>
    <w:rsid w:val="0090232C"/>
    <w:rsid w:val="009905ED"/>
    <w:rsid w:val="009A1ABB"/>
    <w:rsid w:val="009B4FF1"/>
    <w:rsid w:val="009B64C1"/>
    <w:rsid w:val="009E4FC4"/>
    <w:rsid w:val="009F5E9E"/>
    <w:rsid w:val="00A302F4"/>
    <w:rsid w:val="00A31BC8"/>
    <w:rsid w:val="00A53BE3"/>
    <w:rsid w:val="00A54761"/>
    <w:rsid w:val="00A72FEB"/>
    <w:rsid w:val="00A93141"/>
    <w:rsid w:val="00AE1BD5"/>
    <w:rsid w:val="00AF7522"/>
    <w:rsid w:val="00B01697"/>
    <w:rsid w:val="00B16C87"/>
    <w:rsid w:val="00B625C0"/>
    <w:rsid w:val="00B819F6"/>
    <w:rsid w:val="00B844B4"/>
    <w:rsid w:val="00BA6269"/>
    <w:rsid w:val="00BF44D2"/>
    <w:rsid w:val="00C04346"/>
    <w:rsid w:val="00C13A28"/>
    <w:rsid w:val="00C15982"/>
    <w:rsid w:val="00C26949"/>
    <w:rsid w:val="00C36906"/>
    <w:rsid w:val="00D004F4"/>
    <w:rsid w:val="00D60E76"/>
    <w:rsid w:val="00E667EC"/>
    <w:rsid w:val="00E66CFA"/>
    <w:rsid w:val="00E84686"/>
    <w:rsid w:val="00E907B5"/>
    <w:rsid w:val="00ED2305"/>
    <w:rsid w:val="00F2514C"/>
    <w:rsid w:val="00F55BC2"/>
    <w:rsid w:val="00F61356"/>
    <w:rsid w:val="00F80DD4"/>
    <w:rsid w:val="00FA7EC0"/>
    <w:rsid w:val="00FA7F39"/>
    <w:rsid w:val="00FB509B"/>
    <w:rsid w:val="00FD57BA"/>
    <w:rsid w:val="00FF47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19D42"/>
  <w15:docId w15:val="{98517E50-A6B4-4267-903F-EE0A7BC0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804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7570">
      <w:bodyDiv w:val="1"/>
      <w:marLeft w:val="0"/>
      <w:marRight w:val="0"/>
      <w:marTop w:val="0"/>
      <w:marBottom w:val="0"/>
      <w:divBdr>
        <w:top w:val="none" w:sz="0" w:space="0" w:color="auto"/>
        <w:left w:val="none" w:sz="0" w:space="0" w:color="auto"/>
        <w:bottom w:val="none" w:sz="0" w:space="0" w:color="auto"/>
        <w:right w:val="none" w:sz="0" w:space="0" w:color="auto"/>
      </w:divBdr>
    </w:div>
    <w:div w:id="67502333">
      <w:bodyDiv w:val="1"/>
      <w:marLeft w:val="0"/>
      <w:marRight w:val="0"/>
      <w:marTop w:val="0"/>
      <w:marBottom w:val="0"/>
      <w:divBdr>
        <w:top w:val="none" w:sz="0" w:space="0" w:color="auto"/>
        <w:left w:val="none" w:sz="0" w:space="0" w:color="auto"/>
        <w:bottom w:val="none" w:sz="0" w:space="0" w:color="auto"/>
        <w:right w:val="none" w:sz="0" w:space="0" w:color="auto"/>
      </w:divBdr>
    </w:div>
    <w:div w:id="112215173">
      <w:bodyDiv w:val="1"/>
      <w:marLeft w:val="0"/>
      <w:marRight w:val="0"/>
      <w:marTop w:val="0"/>
      <w:marBottom w:val="0"/>
      <w:divBdr>
        <w:top w:val="none" w:sz="0" w:space="0" w:color="auto"/>
        <w:left w:val="none" w:sz="0" w:space="0" w:color="auto"/>
        <w:bottom w:val="none" w:sz="0" w:space="0" w:color="auto"/>
        <w:right w:val="none" w:sz="0" w:space="0" w:color="auto"/>
      </w:divBdr>
    </w:div>
    <w:div w:id="154881386">
      <w:bodyDiv w:val="1"/>
      <w:marLeft w:val="0"/>
      <w:marRight w:val="0"/>
      <w:marTop w:val="0"/>
      <w:marBottom w:val="0"/>
      <w:divBdr>
        <w:top w:val="none" w:sz="0" w:space="0" w:color="auto"/>
        <w:left w:val="none" w:sz="0" w:space="0" w:color="auto"/>
        <w:bottom w:val="none" w:sz="0" w:space="0" w:color="auto"/>
        <w:right w:val="none" w:sz="0" w:space="0" w:color="auto"/>
      </w:divBdr>
    </w:div>
    <w:div w:id="259527906">
      <w:bodyDiv w:val="1"/>
      <w:marLeft w:val="0"/>
      <w:marRight w:val="0"/>
      <w:marTop w:val="0"/>
      <w:marBottom w:val="0"/>
      <w:divBdr>
        <w:top w:val="none" w:sz="0" w:space="0" w:color="auto"/>
        <w:left w:val="none" w:sz="0" w:space="0" w:color="auto"/>
        <w:bottom w:val="none" w:sz="0" w:space="0" w:color="auto"/>
        <w:right w:val="none" w:sz="0" w:space="0" w:color="auto"/>
      </w:divBdr>
    </w:div>
    <w:div w:id="486477672">
      <w:bodyDiv w:val="1"/>
      <w:marLeft w:val="0"/>
      <w:marRight w:val="0"/>
      <w:marTop w:val="0"/>
      <w:marBottom w:val="0"/>
      <w:divBdr>
        <w:top w:val="none" w:sz="0" w:space="0" w:color="auto"/>
        <w:left w:val="none" w:sz="0" w:space="0" w:color="auto"/>
        <w:bottom w:val="none" w:sz="0" w:space="0" w:color="auto"/>
        <w:right w:val="none" w:sz="0" w:space="0" w:color="auto"/>
      </w:divBdr>
    </w:div>
    <w:div w:id="585309510">
      <w:bodyDiv w:val="1"/>
      <w:marLeft w:val="0"/>
      <w:marRight w:val="0"/>
      <w:marTop w:val="0"/>
      <w:marBottom w:val="0"/>
      <w:divBdr>
        <w:top w:val="none" w:sz="0" w:space="0" w:color="auto"/>
        <w:left w:val="none" w:sz="0" w:space="0" w:color="auto"/>
        <w:bottom w:val="none" w:sz="0" w:space="0" w:color="auto"/>
        <w:right w:val="none" w:sz="0" w:space="0" w:color="auto"/>
      </w:divBdr>
    </w:div>
    <w:div w:id="612905975">
      <w:bodyDiv w:val="1"/>
      <w:marLeft w:val="0"/>
      <w:marRight w:val="0"/>
      <w:marTop w:val="0"/>
      <w:marBottom w:val="0"/>
      <w:divBdr>
        <w:top w:val="none" w:sz="0" w:space="0" w:color="auto"/>
        <w:left w:val="none" w:sz="0" w:space="0" w:color="auto"/>
        <w:bottom w:val="none" w:sz="0" w:space="0" w:color="auto"/>
        <w:right w:val="none" w:sz="0" w:space="0" w:color="auto"/>
      </w:divBdr>
    </w:div>
    <w:div w:id="751973681">
      <w:bodyDiv w:val="1"/>
      <w:marLeft w:val="0"/>
      <w:marRight w:val="0"/>
      <w:marTop w:val="0"/>
      <w:marBottom w:val="0"/>
      <w:divBdr>
        <w:top w:val="none" w:sz="0" w:space="0" w:color="auto"/>
        <w:left w:val="none" w:sz="0" w:space="0" w:color="auto"/>
        <w:bottom w:val="none" w:sz="0" w:space="0" w:color="auto"/>
        <w:right w:val="none" w:sz="0" w:space="0" w:color="auto"/>
      </w:divBdr>
    </w:div>
    <w:div w:id="789714122">
      <w:bodyDiv w:val="1"/>
      <w:marLeft w:val="0"/>
      <w:marRight w:val="0"/>
      <w:marTop w:val="0"/>
      <w:marBottom w:val="0"/>
      <w:divBdr>
        <w:top w:val="none" w:sz="0" w:space="0" w:color="auto"/>
        <w:left w:val="none" w:sz="0" w:space="0" w:color="auto"/>
        <w:bottom w:val="none" w:sz="0" w:space="0" w:color="auto"/>
        <w:right w:val="none" w:sz="0" w:space="0" w:color="auto"/>
      </w:divBdr>
    </w:div>
    <w:div w:id="838347458">
      <w:bodyDiv w:val="1"/>
      <w:marLeft w:val="0"/>
      <w:marRight w:val="0"/>
      <w:marTop w:val="0"/>
      <w:marBottom w:val="0"/>
      <w:divBdr>
        <w:top w:val="none" w:sz="0" w:space="0" w:color="auto"/>
        <w:left w:val="none" w:sz="0" w:space="0" w:color="auto"/>
        <w:bottom w:val="none" w:sz="0" w:space="0" w:color="auto"/>
        <w:right w:val="none" w:sz="0" w:space="0" w:color="auto"/>
      </w:divBdr>
    </w:div>
    <w:div w:id="846945512">
      <w:bodyDiv w:val="1"/>
      <w:marLeft w:val="0"/>
      <w:marRight w:val="0"/>
      <w:marTop w:val="0"/>
      <w:marBottom w:val="0"/>
      <w:divBdr>
        <w:top w:val="none" w:sz="0" w:space="0" w:color="auto"/>
        <w:left w:val="none" w:sz="0" w:space="0" w:color="auto"/>
        <w:bottom w:val="none" w:sz="0" w:space="0" w:color="auto"/>
        <w:right w:val="none" w:sz="0" w:space="0" w:color="auto"/>
      </w:divBdr>
    </w:div>
    <w:div w:id="861826432">
      <w:bodyDiv w:val="1"/>
      <w:marLeft w:val="0"/>
      <w:marRight w:val="0"/>
      <w:marTop w:val="0"/>
      <w:marBottom w:val="0"/>
      <w:divBdr>
        <w:top w:val="none" w:sz="0" w:space="0" w:color="auto"/>
        <w:left w:val="none" w:sz="0" w:space="0" w:color="auto"/>
        <w:bottom w:val="none" w:sz="0" w:space="0" w:color="auto"/>
        <w:right w:val="none" w:sz="0" w:space="0" w:color="auto"/>
      </w:divBdr>
    </w:div>
    <w:div w:id="902518943">
      <w:bodyDiv w:val="1"/>
      <w:marLeft w:val="0"/>
      <w:marRight w:val="0"/>
      <w:marTop w:val="0"/>
      <w:marBottom w:val="0"/>
      <w:divBdr>
        <w:top w:val="none" w:sz="0" w:space="0" w:color="auto"/>
        <w:left w:val="none" w:sz="0" w:space="0" w:color="auto"/>
        <w:bottom w:val="none" w:sz="0" w:space="0" w:color="auto"/>
        <w:right w:val="none" w:sz="0" w:space="0" w:color="auto"/>
      </w:divBdr>
    </w:div>
    <w:div w:id="928544070">
      <w:bodyDiv w:val="1"/>
      <w:marLeft w:val="0"/>
      <w:marRight w:val="0"/>
      <w:marTop w:val="0"/>
      <w:marBottom w:val="0"/>
      <w:divBdr>
        <w:top w:val="none" w:sz="0" w:space="0" w:color="auto"/>
        <w:left w:val="none" w:sz="0" w:space="0" w:color="auto"/>
        <w:bottom w:val="none" w:sz="0" w:space="0" w:color="auto"/>
        <w:right w:val="none" w:sz="0" w:space="0" w:color="auto"/>
      </w:divBdr>
    </w:div>
    <w:div w:id="985354753">
      <w:bodyDiv w:val="1"/>
      <w:marLeft w:val="0"/>
      <w:marRight w:val="0"/>
      <w:marTop w:val="0"/>
      <w:marBottom w:val="0"/>
      <w:divBdr>
        <w:top w:val="none" w:sz="0" w:space="0" w:color="auto"/>
        <w:left w:val="none" w:sz="0" w:space="0" w:color="auto"/>
        <w:bottom w:val="none" w:sz="0" w:space="0" w:color="auto"/>
        <w:right w:val="none" w:sz="0" w:space="0" w:color="auto"/>
      </w:divBdr>
    </w:div>
    <w:div w:id="1299410367">
      <w:bodyDiv w:val="1"/>
      <w:marLeft w:val="0"/>
      <w:marRight w:val="0"/>
      <w:marTop w:val="0"/>
      <w:marBottom w:val="0"/>
      <w:divBdr>
        <w:top w:val="none" w:sz="0" w:space="0" w:color="auto"/>
        <w:left w:val="none" w:sz="0" w:space="0" w:color="auto"/>
        <w:bottom w:val="none" w:sz="0" w:space="0" w:color="auto"/>
        <w:right w:val="none" w:sz="0" w:space="0" w:color="auto"/>
      </w:divBdr>
    </w:div>
    <w:div w:id="1300263251">
      <w:bodyDiv w:val="1"/>
      <w:marLeft w:val="0"/>
      <w:marRight w:val="0"/>
      <w:marTop w:val="0"/>
      <w:marBottom w:val="0"/>
      <w:divBdr>
        <w:top w:val="none" w:sz="0" w:space="0" w:color="auto"/>
        <w:left w:val="none" w:sz="0" w:space="0" w:color="auto"/>
        <w:bottom w:val="none" w:sz="0" w:space="0" w:color="auto"/>
        <w:right w:val="none" w:sz="0" w:space="0" w:color="auto"/>
      </w:divBdr>
    </w:div>
    <w:div w:id="1371957843">
      <w:bodyDiv w:val="1"/>
      <w:marLeft w:val="0"/>
      <w:marRight w:val="0"/>
      <w:marTop w:val="0"/>
      <w:marBottom w:val="0"/>
      <w:divBdr>
        <w:top w:val="none" w:sz="0" w:space="0" w:color="auto"/>
        <w:left w:val="none" w:sz="0" w:space="0" w:color="auto"/>
        <w:bottom w:val="none" w:sz="0" w:space="0" w:color="auto"/>
        <w:right w:val="none" w:sz="0" w:space="0" w:color="auto"/>
      </w:divBdr>
    </w:div>
    <w:div w:id="1390835497">
      <w:bodyDiv w:val="1"/>
      <w:marLeft w:val="0"/>
      <w:marRight w:val="0"/>
      <w:marTop w:val="0"/>
      <w:marBottom w:val="0"/>
      <w:divBdr>
        <w:top w:val="none" w:sz="0" w:space="0" w:color="auto"/>
        <w:left w:val="none" w:sz="0" w:space="0" w:color="auto"/>
        <w:bottom w:val="none" w:sz="0" w:space="0" w:color="auto"/>
        <w:right w:val="none" w:sz="0" w:space="0" w:color="auto"/>
      </w:divBdr>
    </w:div>
    <w:div w:id="1446198636">
      <w:bodyDiv w:val="1"/>
      <w:marLeft w:val="0"/>
      <w:marRight w:val="0"/>
      <w:marTop w:val="0"/>
      <w:marBottom w:val="0"/>
      <w:divBdr>
        <w:top w:val="none" w:sz="0" w:space="0" w:color="auto"/>
        <w:left w:val="none" w:sz="0" w:space="0" w:color="auto"/>
        <w:bottom w:val="none" w:sz="0" w:space="0" w:color="auto"/>
        <w:right w:val="none" w:sz="0" w:space="0" w:color="auto"/>
      </w:divBdr>
    </w:div>
    <w:div w:id="1478456501">
      <w:bodyDiv w:val="1"/>
      <w:marLeft w:val="0"/>
      <w:marRight w:val="0"/>
      <w:marTop w:val="0"/>
      <w:marBottom w:val="0"/>
      <w:divBdr>
        <w:top w:val="none" w:sz="0" w:space="0" w:color="auto"/>
        <w:left w:val="none" w:sz="0" w:space="0" w:color="auto"/>
        <w:bottom w:val="none" w:sz="0" w:space="0" w:color="auto"/>
        <w:right w:val="none" w:sz="0" w:space="0" w:color="auto"/>
      </w:divBdr>
    </w:div>
    <w:div w:id="1587422865">
      <w:bodyDiv w:val="1"/>
      <w:marLeft w:val="0"/>
      <w:marRight w:val="0"/>
      <w:marTop w:val="0"/>
      <w:marBottom w:val="0"/>
      <w:divBdr>
        <w:top w:val="none" w:sz="0" w:space="0" w:color="auto"/>
        <w:left w:val="none" w:sz="0" w:space="0" w:color="auto"/>
        <w:bottom w:val="none" w:sz="0" w:space="0" w:color="auto"/>
        <w:right w:val="none" w:sz="0" w:space="0" w:color="auto"/>
      </w:divBdr>
    </w:div>
    <w:div w:id="1640303336">
      <w:bodyDiv w:val="1"/>
      <w:marLeft w:val="0"/>
      <w:marRight w:val="0"/>
      <w:marTop w:val="0"/>
      <w:marBottom w:val="0"/>
      <w:divBdr>
        <w:top w:val="none" w:sz="0" w:space="0" w:color="auto"/>
        <w:left w:val="none" w:sz="0" w:space="0" w:color="auto"/>
        <w:bottom w:val="none" w:sz="0" w:space="0" w:color="auto"/>
        <w:right w:val="none" w:sz="0" w:space="0" w:color="auto"/>
      </w:divBdr>
    </w:div>
    <w:div w:id="1895195182">
      <w:bodyDiv w:val="1"/>
      <w:marLeft w:val="0"/>
      <w:marRight w:val="0"/>
      <w:marTop w:val="0"/>
      <w:marBottom w:val="0"/>
      <w:divBdr>
        <w:top w:val="none" w:sz="0" w:space="0" w:color="auto"/>
        <w:left w:val="none" w:sz="0" w:space="0" w:color="auto"/>
        <w:bottom w:val="none" w:sz="0" w:space="0" w:color="auto"/>
        <w:right w:val="none" w:sz="0" w:space="0" w:color="auto"/>
      </w:divBdr>
    </w:div>
    <w:div w:id="1913733450">
      <w:bodyDiv w:val="1"/>
      <w:marLeft w:val="0"/>
      <w:marRight w:val="0"/>
      <w:marTop w:val="0"/>
      <w:marBottom w:val="0"/>
      <w:divBdr>
        <w:top w:val="none" w:sz="0" w:space="0" w:color="auto"/>
        <w:left w:val="none" w:sz="0" w:space="0" w:color="auto"/>
        <w:bottom w:val="none" w:sz="0" w:space="0" w:color="auto"/>
        <w:right w:val="none" w:sz="0" w:space="0" w:color="auto"/>
      </w:divBdr>
    </w:div>
    <w:div w:id="1928607834">
      <w:bodyDiv w:val="1"/>
      <w:marLeft w:val="0"/>
      <w:marRight w:val="0"/>
      <w:marTop w:val="0"/>
      <w:marBottom w:val="0"/>
      <w:divBdr>
        <w:top w:val="none" w:sz="0" w:space="0" w:color="auto"/>
        <w:left w:val="none" w:sz="0" w:space="0" w:color="auto"/>
        <w:bottom w:val="none" w:sz="0" w:space="0" w:color="auto"/>
        <w:right w:val="none" w:sz="0" w:space="0" w:color="auto"/>
      </w:divBdr>
    </w:div>
    <w:div w:id="212889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35</Pages>
  <Words>62912</Words>
  <Characters>35861</Characters>
  <Application>Microsoft Office Word</Application>
  <DocSecurity>0</DocSecurity>
  <Lines>298</Lines>
  <Paragraphs>197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98576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Rytis Kajenas</dc:creator>
  <cp:lastModifiedBy>Laima</cp:lastModifiedBy>
  <cp:revision>9</cp:revision>
  <cp:lastPrinted>2022-02-18T06:44:00Z</cp:lastPrinted>
  <dcterms:created xsi:type="dcterms:W3CDTF">2023-01-19T09:39:00Z</dcterms:created>
  <dcterms:modified xsi:type="dcterms:W3CDTF">2023-01-19T12:11:00Z</dcterms:modified>
</cp:coreProperties>
</file>