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358CD" w14:textId="77777777" w:rsidR="006567A6" w:rsidRPr="00046B72" w:rsidRDefault="00F0681E" w:rsidP="00394C66">
      <w:pPr>
        <w:rPr>
          <w:lang w:val="lt-LT"/>
        </w:rPr>
      </w:pPr>
      <w:r>
        <w:rPr>
          <w:lang w:val="lt-LT"/>
        </w:rPr>
        <w:tab/>
      </w:r>
      <w:r>
        <w:rPr>
          <w:lang w:val="lt-LT"/>
        </w:rPr>
        <w:tab/>
      </w:r>
      <w:r>
        <w:rPr>
          <w:lang w:val="lt-LT"/>
        </w:rPr>
        <w:tab/>
      </w:r>
      <w:r>
        <w:rPr>
          <w:lang w:val="lt-LT"/>
        </w:rPr>
        <w:tab/>
      </w:r>
      <w:r>
        <w:rPr>
          <w:lang w:val="lt-LT"/>
        </w:rPr>
        <w:tab/>
      </w:r>
    </w:p>
    <w:p w14:paraId="2E52B193" w14:textId="77777777" w:rsidR="006232CC" w:rsidRPr="00046B72" w:rsidRDefault="006232CC" w:rsidP="006232CC">
      <w:pPr>
        <w:jc w:val="center"/>
        <w:rPr>
          <w:b/>
          <w:lang w:val="lt-LT"/>
        </w:rPr>
      </w:pPr>
      <w:r w:rsidRPr="00046B72">
        <w:rPr>
          <w:b/>
          <w:lang w:val="lt-LT"/>
        </w:rPr>
        <w:t xml:space="preserve">KONKURSO Į </w:t>
      </w:r>
      <w:r w:rsidR="00AA0E9A" w:rsidRPr="00AA0E9A">
        <w:rPr>
          <w:b/>
          <w:bCs/>
          <w:lang w:val="lt-LT"/>
        </w:rPr>
        <w:t xml:space="preserve">IGNALINOS </w:t>
      </w:r>
      <w:r w:rsidR="00AA0E9A" w:rsidRPr="00AA0E9A">
        <w:rPr>
          <w:b/>
          <w:color w:val="000000"/>
          <w:shd w:val="clear" w:color="auto" w:fill="FFFFFF"/>
        </w:rPr>
        <w:t xml:space="preserve">RAJONO ŠVIETIMO PAGALBOS </w:t>
      </w:r>
      <w:r w:rsidR="00AA0E9A" w:rsidRPr="00AA0E9A">
        <w:rPr>
          <w:b/>
          <w:bCs/>
        </w:rPr>
        <w:t xml:space="preserve"> TARNYBOS</w:t>
      </w:r>
      <w:r w:rsidR="00BB7971" w:rsidRPr="00BB7971">
        <w:rPr>
          <w:b/>
          <w:lang w:val="lt-LT"/>
        </w:rPr>
        <w:t xml:space="preserve"> DIREKTORIAUS PAREIGAS</w:t>
      </w:r>
      <w:r w:rsidRPr="00046B72">
        <w:rPr>
          <w:b/>
          <w:lang w:val="lt-LT"/>
        </w:rPr>
        <w:t xml:space="preserve"> SKELBIMAS</w:t>
      </w:r>
    </w:p>
    <w:p w14:paraId="35732D0B" w14:textId="77777777" w:rsidR="006232CC" w:rsidRPr="00046B72" w:rsidRDefault="006232CC" w:rsidP="006232CC">
      <w:pPr>
        <w:jc w:val="center"/>
        <w:rPr>
          <w:b/>
          <w:lang w:val="lt-LT"/>
        </w:rPr>
      </w:pPr>
    </w:p>
    <w:p w14:paraId="1E93D444" w14:textId="77777777" w:rsidR="006232CC" w:rsidRPr="006567A6" w:rsidRDefault="006232CC" w:rsidP="006567A6">
      <w:pPr>
        <w:tabs>
          <w:tab w:val="left" w:pos="1134"/>
        </w:tabs>
        <w:jc w:val="both"/>
        <w:rPr>
          <w:b/>
          <w:lang w:val="lt-LT"/>
        </w:rPr>
      </w:pPr>
      <w:r w:rsidRPr="00046B72">
        <w:rPr>
          <w:lang w:val="lt-LT"/>
        </w:rPr>
        <w:tab/>
      </w:r>
      <w:r w:rsidR="006567A6" w:rsidRPr="006567A6">
        <w:rPr>
          <w:b/>
          <w:shd w:val="clear" w:color="auto" w:fill="FFFFFF"/>
          <w:lang w:val="lt-LT"/>
        </w:rPr>
        <w:t xml:space="preserve">Ignalinos rajono savivaldybė skelbia konkursą į Ignalinos rajono švietimo pagalbos tarnybos direktoriaus pareigas. Pareiginės algos pastoviosios dalies koeficientas nuo </w:t>
      </w:r>
      <w:r w:rsidR="000D4274">
        <w:rPr>
          <w:b/>
          <w:shd w:val="clear" w:color="auto" w:fill="FFFFFF"/>
          <w:lang w:val="lt-LT"/>
        </w:rPr>
        <w:t>11,42</w:t>
      </w:r>
      <w:r w:rsidR="006567A6" w:rsidRPr="006567A6">
        <w:rPr>
          <w:b/>
          <w:shd w:val="clear" w:color="auto" w:fill="FFFFFF"/>
          <w:lang w:val="lt-LT"/>
        </w:rPr>
        <w:t xml:space="preserve"> iki </w:t>
      </w:r>
      <w:r w:rsidR="000D4274">
        <w:rPr>
          <w:b/>
          <w:shd w:val="clear" w:color="auto" w:fill="FFFFFF"/>
          <w:lang w:val="lt-LT"/>
        </w:rPr>
        <w:t>11,77</w:t>
      </w:r>
      <w:r w:rsidR="00B1794D">
        <w:rPr>
          <w:b/>
          <w:shd w:val="clear" w:color="auto" w:fill="FFFFFF"/>
          <w:lang w:val="lt-LT"/>
        </w:rPr>
        <w:t>,</w:t>
      </w:r>
      <w:r w:rsidR="006567A6" w:rsidRPr="006567A6">
        <w:rPr>
          <w:b/>
          <w:shd w:val="clear" w:color="auto" w:fill="FFFFFF"/>
          <w:lang w:val="lt-LT"/>
        </w:rPr>
        <w:t xml:space="preserve"> atsižvelgiant į vadovaujamo darbo patirtį (pareiginės algos baziniais dydžiais).</w:t>
      </w:r>
    </w:p>
    <w:p w14:paraId="2843034E" w14:textId="77777777" w:rsidR="006232CC" w:rsidRPr="006567A6" w:rsidRDefault="005A7E5B" w:rsidP="005A7E5B">
      <w:pPr>
        <w:tabs>
          <w:tab w:val="left" w:pos="1134"/>
        </w:tabs>
        <w:jc w:val="both"/>
        <w:rPr>
          <w:lang w:val="lt-LT"/>
        </w:rPr>
      </w:pPr>
      <w:r>
        <w:rPr>
          <w:lang w:val="lt-LT"/>
        </w:rPr>
        <w:tab/>
      </w:r>
      <w:r w:rsidR="006232CC" w:rsidRPr="006567A6">
        <w:rPr>
          <w:lang w:val="lt-LT"/>
        </w:rPr>
        <w:t>Kvalifikaciniai reikalavimai pretendentams:</w:t>
      </w:r>
    </w:p>
    <w:p w14:paraId="2DE28F91" w14:textId="77777777" w:rsidR="006567A6" w:rsidRPr="006567A6" w:rsidRDefault="006567A6" w:rsidP="006567A6">
      <w:pPr>
        <w:tabs>
          <w:tab w:val="left" w:pos="1134"/>
        </w:tabs>
        <w:jc w:val="both"/>
        <w:rPr>
          <w:rFonts w:eastAsia="Calibri"/>
          <w:lang w:val="lt-LT"/>
        </w:rPr>
      </w:pPr>
      <w:r w:rsidRPr="006567A6">
        <w:rPr>
          <w:rFonts w:eastAsia="Calibri"/>
          <w:lang w:val="lt-LT"/>
        </w:rPr>
        <w:tab/>
        <w:t>1. turėti aukštąjį universitetinį ar jam lygiavertį išsilavinimą;</w:t>
      </w:r>
    </w:p>
    <w:p w14:paraId="67AA8B69" w14:textId="77777777" w:rsidR="006567A6" w:rsidRPr="006567A6" w:rsidRDefault="006567A6" w:rsidP="006567A6">
      <w:pPr>
        <w:tabs>
          <w:tab w:val="left" w:pos="1134"/>
        </w:tabs>
        <w:jc w:val="both"/>
        <w:rPr>
          <w:rFonts w:eastAsia="Calibri"/>
          <w:lang w:val="lt-LT"/>
        </w:rPr>
      </w:pPr>
      <w:r w:rsidRPr="006567A6">
        <w:rPr>
          <w:rFonts w:eastAsia="Calibri"/>
          <w:lang w:val="lt-LT"/>
        </w:rPr>
        <w:tab/>
        <w:t>2. atitikti bent vieną iš šių reikalavimų:</w:t>
      </w:r>
    </w:p>
    <w:p w14:paraId="14B31DE7" w14:textId="77777777" w:rsidR="006567A6" w:rsidRPr="006567A6" w:rsidRDefault="006567A6" w:rsidP="006567A6">
      <w:pPr>
        <w:tabs>
          <w:tab w:val="left" w:pos="1134"/>
        </w:tabs>
        <w:jc w:val="both"/>
        <w:rPr>
          <w:lang w:val="lt-LT"/>
        </w:rPr>
      </w:pPr>
      <w:r w:rsidRPr="006567A6">
        <w:rPr>
          <w:rFonts w:eastAsia="Calibri"/>
          <w:lang w:val="lt-LT"/>
        </w:rPr>
        <w:tab/>
        <w:t xml:space="preserve">2.1. </w:t>
      </w:r>
      <w:r w:rsidRPr="006567A6">
        <w:rPr>
          <w:lang w:val="lt-LT"/>
        </w:rPr>
        <w:t>turėti pedagogo kvalifikaciją ir ne mažesnį kaip 3 metų pedagoginio darbo stažą;</w:t>
      </w:r>
    </w:p>
    <w:p w14:paraId="368EE9D4" w14:textId="77777777" w:rsidR="006567A6" w:rsidRPr="006567A6" w:rsidRDefault="006567A6" w:rsidP="006567A6">
      <w:pPr>
        <w:tabs>
          <w:tab w:val="left" w:pos="1134"/>
        </w:tabs>
        <w:jc w:val="both"/>
        <w:rPr>
          <w:lang w:val="lt-LT"/>
        </w:rPr>
      </w:pPr>
      <w:r w:rsidRPr="006567A6">
        <w:rPr>
          <w:lang w:val="lt-LT"/>
        </w:rPr>
        <w:tab/>
        <w:t>2.2. turėti magistro laipsnį, pedagogo kvalifikaciją ir ne mažesnį kaip 2 metų pedagoginio darbo stažą;</w:t>
      </w:r>
    </w:p>
    <w:p w14:paraId="23AD4BB9" w14:textId="77777777" w:rsidR="006567A6" w:rsidRPr="006567A6" w:rsidRDefault="006567A6" w:rsidP="006567A6">
      <w:pPr>
        <w:tabs>
          <w:tab w:val="left" w:pos="1134"/>
        </w:tabs>
        <w:jc w:val="both"/>
        <w:rPr>
          <w:lang w:val="lt-LT"/>
        </w:rPr>
      </w:pPr>
      <w:r w:rsidRPr="006567A6">
        <w:rPr>
          <w:lang w:val="lt-LT"/>
        </w:rPr>
        <w:tab/>
        <w:t>2.3. turėti ugdymo mokslų arba verslo vadybos magistro kvalifikacinį laipsnį arba viešojo administravimo magistro kvalifikacinį laipsnį, 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w:t>
      </w:r>
      <w:r w:rsidRPr="006567A6">
        <w:rPr>
          <w:rFonts w:eastAsia="Calibri"/>
          <w:lang w:val="lt-LT"/>
        </w:rPr>
        <w:t>;</w:t>
      </w:r>
    </w:p>
    <w:p w14:paraId="4A3ECCA7" w14:textId="77777777" w:rsidR="006567A6" w:rsidRPr="006567A6" w:rsidRDefault="006567A6" w:rsidP="006567A6">
      <w:pPr>
        <w:tabs>
          <w:tab w:val="left" w:pos="1134"/>
        </w:tabs>
        <w:jc w:val="both"/>
        <w:rPr>
          <w:lang w:val="lt-LT"/>
        </w:rPr>
      </w:pPr>
      <w:r w:rsidRPr="006567A6">
        <w:rPr>
          <w:lang w:val="lt-LT" w:eastAsia="lt-LT"/>
        </w:rPr>
        <w:tab/>
        <w:t xml:space="preserve">2.4. </w:t>
      </w:r>
      <w:r w:rsidRPr="006567A6">
        <w:rPr>
          <w:lang w:val="lt-LT"/>
        </w:rPr>
        <w:t>turėti magistro laipsnį ir ne mažesnę kaip 3 metų profesinės veiklos arba 3 metų vadovaujamojo darbo patirtį, kurios atitinka švietimo pagalbos įstaigos, į kurią kandidatuojama, bent vieną iš vykdomų funkcijų;</w:t>
      </w:r>
    </w:p>
    <w:p w14:paraId="663DF157" w14:textId="77777777" w:rsidR="006567A6" w:rsidRPr="006567A6" w:rsidRDefault="006567A6" w:rsidP="006567A6">
      <w:pPr>
        <w:tabs>
          <w:tab w:val="left" w:pos="1134"/>
        </w:tabs>
        <w:jc w:val="both"/>
        <w:rPr>
          <w:lang w:val="lt-LT" w:eastAsia="lt-LT"/>
        </w:rPr>
      </w:pPr>
      <w:r w:rsidRPr="006567A6">
        <w:rPr>
          <w:lang w:val="lt-LT"/>
        </w:rPr>
        <w:tab/>
        <w:t>2.5. turėti magistro kvalifikacinį laipsnį arba jam lygiavertę aukštojo mokslo kvalifikaciją, ne mažesnę kaip 3 metų profesinės veiklos švietimo srityje patirtį, kuri atitinka VI ar aukštesnį kvalifikacijų lygį pagal Lietuvos kvalifikacijų sandaros aprašą, ir Kvalifikacinių reikalavimų valstybinių ir savivaldybių švietimo įstaigų (išskyrus aukštąsias mokyklas) vadovams aprašo 5.2.2 papunktyje apibrėžtos vadovavimo ugdymui ir mokymuisi kompetencijos įvertinimas yra ne žemesnio kaip aukšto lygio;</w:t>
      </w:r>
    </w:p>
    <w:p w14:paraId="71608C2A" w14:textId="77777777" w:rsidR="006567A6" w:rsidRPr="006567A6" w:rsidRDefault="006567A6" w:rsidP="006567A6">
      <w:pPr>
        <w:tabs>
          <w:tab w:val="left" w:pos="1134"/>
        </w:tabs>
        <w:jc w:val="both"/>
        <w:rPr>
          <w:lang w:val="lt-LT"/>
        </w:rPr>
      </w:pPr>
      <w:r w:rsidRPr="006567A6">
        <w:rPr>
          <w:lang w:val="lt-LT" w:eastAsia="lt-LT"/>
        </w:rPr>
        <w:tab/>
        <w:t xml:space="preserve">3. </w:t>
      </w:r>
      <w:r w:rsidRPr="006567A6">
        <w:rPr>
          <w:lang w:val="lt-LT"/>
        </w:rPr>
        <w:t>turėti</w:t>
      </w:r>
      <w:r w:rsidRPr="006567A6">
        <w:rPr>
          <w:rFonts w:ascii="Arial" w:hAnsi="Arial" w:cs="Arial"/>
          <w:color w:val="000000"/>
          <w:sz w:val="13"/>
          <w:szCs w:val="13"/>
          <w:shd w:val="clear" w:color="auto" w:fill="FFFFFF"/>
          <w:lang w:val="lt-LT"/>
        </w:rPr>
        <w:t xml:space="preserve"> </w:t>
      </w:r>
      <w:r w:rsidRPr="006567A6">
        <w:rPr>
          <w:lang w:val="lt-LT"/>
        </w:rPr>
        <w:t>Kvalifikacinių reikalavimų valstybinių ir savivaldybių švietimo įstaigų (išskyrus aukštąsias mokyklas) vadovams aprašo</w:t>
      </w:r>
      <w:r w:rsidRPr="006567A6">
        <w:rPr>
          <w:rFonts w:ascii="Arial" w:hAnsi="Arial" w:cs="Arial"/>
          <w:color w:val="000000"/>
          <w:sz w:val="13"/>
          <w:szCs w:val="13"/>
          <w:shd w:val="clear" w:color="auto" w:fill="FFFFFF"/>
          <w:lang w:val="lt-LT"/>
        </w:rPr>
        <w:t xml:space="preserve"> </w:t>
      </w:r>
      <w:r w:rsidRPr="006567A6">
        <w:rPr>
          <w:lang w:val="lt-LT"/>
        </w:rPr>
        <w:t>5 punkte nustatytas vadovavimo švietimo įstaigai kompetencijas;</w:t>
      </w:r>
    </w:p>
    <w:p w14:paraId="1FEE273D" w14:textId="77777777" w:rsidR="006567A6" w:rsidRPr="006567A6" w:rsidRDefault="006567A6" w:rsidP="006567A6">
      <w:pPr>
        <w:tabs>
          <w:tab w:val="left" w:pos="1134"/>
        </w:tabs>
        <w:jc w:val="both"/>
        <w:rPr>
          <w:lang w:val="lt-LT"/>
        </w:rPr>
      </w:pPr>
      <w:r w:rsidRPr="006567A6">
        <w:rPr>
          <w:lang w:val="lt-LT"/>
        </w:rPr>
        <w:tab/>
        <w:t>4. turėti ne mažesnę kaip vienų metų vadovavimo suaugusių asmenų grupei (grupėms) patirtį arba turėti ne mažesnę kaip vienų metų švietimo organizavimo ir (ar) priežiūros patirtį, įgytą viešojo administravimo institucijoje arba švietimo pagalbos įstaigoje;</w:t>
      </w:r>
    </w:p>
    <w:p w14:paraId="0E640BEE" w14:textId="77777777" w:rsidR="006567A6" w:rsidRPr="006567A6" w:rsidRDefault="006567A6" w:rsidP="006567A6">
      <w:pPr>
        <w:tabs>
          <w:tab w:val="left" w:pos="1134"/>
        </w:tabs>
        <w:jc w:val="both"/>
        <w:rPr>
          <w:lang w:val="lt-LT"/>
        </w:rPr>
      </w:pPr>
      <w:r w:rsidRPr="006567A6">
        <w:rPr>
          <w:lang w:val="lt-LT"/>
        </w:rPr>
        <w:tab/>
        <w:t>5. mokėti naudotis informacinėmis technologijomis;</w:t>
      </w:r>
    </w:p>
    <w:p w14:paraId="2F2A68DA" w14:textId="77777777" w:rsidR="006567A6" w:rsidRPr="006567A6" w:rsidRDefault="006567A6" w:rsidP="006567A6">
      <w:pPr>
        <w:tabs>
          <w:tab w:val="left" w:pos="1134"/>
        </w:tabs>
        <w:jc w:val="both"/>
        <w:rPr>
          <w:lang w:val="lt-LT"/>
        </w:rPr>
      </w:pPr>
      <w:r w:rsidRPr="006567A6">
        <w:rPr>
          <w:lang w:val="lt-LT"/>
        </w:rPr>
        <w:tab/>
        <w:t>6. gerai mokėti lietuvių kalbą, jos mokėjimo lygis turi atitikti Valstybinės kalbos mokėjimo kategorijų, patvirtintų Lietuvos Respublikos Vyriausybės 2003 m. gruodžio 24 d. nutarimu Nr. 1688 „Dėl valstybinės kalbos mokėjimo kategorijų patvirtinimo ir įgyvendinimo“, reikalavimus;</w:t>
      </w:r>
    </w:p>
    <w:p w14:paraId="0905404D" w14:textId="77777777" w:rsidR="006567A6" w:rsidRPr="006567A6" w:rsidRDefault="006567A6" w:rsidP="006567A6">
      <w:pPr>
        <w:tabs>
          <w:tab w:val="left" w:pos="1134"/>
        </w:tabs>
        <w:jc w:val="both"/>
        <w:rPr>
          <w:lang w:val="lt-LT"/>
        </w:rPr>
      </w:pPr>
      <w:r w:rsidRPr="006567A6">
        <w:rPr>
          <w:lang w:val="lt-LT"/>
        </w:rPr>
        <w:tab/>
        <w:t>7. ne žemesniu kaip B1 kalbos mokėjimo lygiu (pagal Bendruosiuose Europos kalbų metmenyse nustatytą ir apibūdintą šešių kalbos mokėjimo lygių sistemą) mokėti bent vieną iš trijų Europos Sąjungos darbo kalbų (anglų, prancūzų ar vokiečių);</w:t>
      </w:r>
    </w:p>
    <w:p w14:paraId="298079EE" w14:textId="77777777" w:rsidR="006567A6" w:rsidRPr="006567A6" w:rsidRDefault="006567A6" w:rsidP="006567A6">
      <w:pPr>
        <w:tabs>
          <w:tab w:val="left" w:pos="1134"/>
        </w:tabs>
        <w:jc w:val="both"/>
        <w:rPr>
          <w:lang w:val="lt-LT"/>
        </w:rPr>
      </w:pPr>
      <w:r w:rsidRPr="006567A6">
        <w:rPr>
          <w:lang w:val="lt-LT"/>
        </w:rPr>
        <w:tab/>
        <w:t>8. būti nepriekaištingos reputacijos, kaip ji yra apibrėžta Lietuvos Respublikos švietimo įstatyme.</w:t>
      </w:r>
    </w:p>
    <w:p w14:paraId="40D25C87" w14:textId="77777777" w:rsidR="006232CC" w:rsidRPr="006567A6" w:rsidRDefault="006232CC" w:rsidP="006F647D">
      <w:pPr>
        <w:tabs>
          <w:tab w:val="left" w:pos="0"/>
          <w:tab w:val="left" w:pos="1134"/>
        </w:tabs>
        <w:ind w:firstLine="1134"/>
        <w:jc w:val="both"/>
        <w:rPr>
          <w:lang w:val="lt-LT"/>
        </w:rPr>
      </w:pPr>
      <w:r w:rsidRPr="006567A6">
        <w:rPr>
          <w:rFonts w:eastAsia="Calibri"/>
          <w:lang w:val="lt-LT"/>
        </w:rPr>
        <w:t xml:space="preserve"> </w:t>
      </w:r>
    </w:p>
    <w:p w14:paraId="6134824E" w14:textId="77777777" w:rsidR="005A7E5B" w:rsidRDefault="006232CC" w:rsidP="005A7E5B">
      <w:pPr>
        <w:tabs>
          <w:tab w:val="left" w:pos="1134"/>
        </w:tabs>
        <w:jc w:val="both"/>
        <w:rPr>
          <w:b/>
          <w:bCs/>
          <w:color w:val="000000"/>
          <w:szCs w:val="24"/>
          <w:lang w:val="lt-LT" w:eastAsia="lt-LT"/>
        </w:rPr>
      </w:pPr>
      <w:r w:rsidRPr="00046B72">
        <w:rPr>
          <w:rFonts w:eastAsia="Calibri"/>
          <w:lang w:val="lt-LT"/>
        </w:rPr>
        <w:tab/>
      </w:r>
      <w:r w:rsidRPr="00046B72">
        <w:rPr>
          <w:b/>
          <w:bCs/>
          <w:color w:val="000000"/>
          <w:szCs w:val="24"/>
          <w:lang w:val="lt-LT" w:eastAsia="lt-LT"/>
        </w:rPr>
        <w:t>Pretendentai turi pateikti šiuos dokumentus:</w:t>
      </w:r>
    </w:p>
    <w:p w14:paraId="3677CD51" w14:textId="77777777" w:rsidR="006232CC" w:rsidRPr="005A7E5B" w:rsidRDefault="006232CC" w:rsidP="005A7E5B">
      <w:pPr>
        <w:tabs>
          <w:tab w:val="left" w:pos="1134"/>
        </w:tabs>
        <w:jc w:val="both"/>
        <w:rPr>
          <w:b/>
          <w:bCs/>
          <w:color w:val="000000"/>
          <w:szCs w:val="24"/>
          <w:lang w:val="lt-LT" w:eastAsia="lt-LT"/>
        </w:rPr>
      </w:pPr>
      <w:r w:rsidRPr="00046B72">
        <w:rPr>
          <w:bCs/>
          <w:color w:val="000000"/>
          <w:szCs w:val="24"/>
          <w:lang w:val="lt-LT" w:eastAsia="lt-LT"/>
        </w:rPr>
        <w:tab/>
        <w:t>1. prašymą dalyvauti konkurse;</w:t>
      </w:r>
    </w:p>
    <w:p w14:paraId="2D0C743E" w14:textId="77777777" w:rsidR="006232CC" w:rsidRPr="00046B72" w:rsidRDefault="005A7E5B" w:rsidP="005A7E5B">
      <w:pPr>
        <w:tabs>
          <w:tab w:val="left" w:pos="1134"/>
        </w:tabs>
        <w:jc w:val="both"/>
        <w:rPr>
          <w:bCs/>
          <w:color w:val="000000"/>
          <w:szCs w:val="24"/>
          <w:lang w:val="lt-LT" w:eastAsia="lt-LT"/>
        </w:rPr>
      </w:pPr>
      <w:r>
        <w:rPr>
          <w:bCs/>
          <w:color w:val="000000"/>
          <w:szCs w:val="24"/>
          <w:lang w:val="lt-LT" w:eastAsia="lt-LT"/>
        </w:rPr>
        <w:tab/>
      </w:r>
      <w:r w:rsidR="006232CC" w:rsidRPr="00046B72">
        <w:rPr>
          <w:bCs/>
          <w:color w:val="000000"/>
          <w:szCs w:val="24"/>
          <w:lang w:val="lt-LT" w:eastAsia="lt-LT"/>
        </w:rPr>
        <w:t>2. asmens tapatybę ir išsilavinimą patvirtinančių dokumentų kopijas;</w:t>
      </w:r>
    </w:p>
    <w:p w14:paraId="51D443DE" w14:textId="77777777" w:rsidR="006232CC" w:rsidRPr="00046B72" w:rsidRDefault="005A7E5B" w:rsidP="005A7E5B">
      <w:pPr>
        <w:tabs>
          <w:tab w:val="left" w:pos="1134"/>
        </w:tabs>
        <w:jc w:val="both"/>
        <w:rPr>
          <w:bCs/>
          <w:color w:val="000000"/>
          <w:szCs w:val="24"/>
          <w:lang w:val="lt-LT" w:eastAsia="lt-LT"/>
        </w:rPr>
      </w:pPr>
      <w:r>
        <w:rPr>
          <w:bCs/>
          <w:color w:val="000000"/>
          <w:szCs w:val="24"/>
          <w:lang w:val="lt-LT" w:eastAsia="lt-LT"/>
        </w:rPr>
        <w:tab/>
      </w:r>
      <w:r w:rsidR="006232CC" w:rsidRPr="00046B72">
        <w:rPr>
          <w:bCs/>
          <w:color w:val="000000"/>
          <w:szCs w:val="24"/>
          <w:lang w:val="lt-LT" w:eastAsia="lt-LT"/>
        </w:rPr>
        <w:t xml:space="preserve">3. gyvenimo aprašymą, parengtą </w:t>
      </w:r>
      <w:proofErr w:type="spellStart"/>
      <w:r w:rsidR="006232CC" w:rsidRPr="00046B72">
        <w:rPr>
          <w:bCs/>
          <w:color w:val="000000"/>
          <w:szCs w:val="24"/>
          <w:lang w:val="lt-LT" w:eastAsia="lt-LT"/>
        </w:rPr>
        <w:t>Europass</w:t>
      </w:r>
      <w:proofErr w:type="spellEnd"/>
      <w:r w:rsidR="006232CC" w:rsidRPr="00046B72">
        <w:rPr>
          <w:bCs/>
          <w:color w:val="000000"/>
          <w:szCs w:val="24"/>
          <w:lang w:val="lt-LT" w:eastAsia="lt-LT"/>
        </w:rPr>
        <w:t xml:space="preserve"> CV formatu lietuvių kalba;</w:t>
      </w:r>
    </w:p>
    <w:p w14:paraId="573C7137" w14:textId="77777777" w:rsidR="006232CC" w:rsidRPr="00046B72" w:rsidRDefault="006232CC" w:rsidP="005A7E5B">
      <w:pPr>
        <w:tabs>
          <w:tab w:val="left" w:pos="1134"/>
        </w:tabs>
        <w:jc w:val="both"/>
        <w:rPr>
          <w:color w:val="000000"/>
          <w:lang w:val="lt-LT"/>
        </w:rPr>
      </w:pPr>
      <w:r w:rsidRPr="00046B72">
        <w:rPr>
          <w:bCs/>
          <w:color w:val="000000"/>
          <w:szCs w:val="24"/>
          <w:lang w:val="lt-LT" w:eastAsia="lt-LT"/>
        </w:rPr>
        <w:tab/>
        <w:t xml:space="preserve">4. </w:t>
      </w:r>
      <w:r w:rsidRPr="00615D8A">
        <w:rPr>
          <w:lang w:val="lt-LT"/>
        </w:rPr>
        <w:t xml:space="preserve">vadovavimo švietimo įstaigai gaires, kuriose išdėstyti pretendento siūlymai dėl atitinkamos švietimo įstaigos, į kurios vadovo pareigas pretenduojama, veiklos (tikslų, prioritetų, jų įgyvendinimo būdų ir kt.), taip pat pretendento nuostatos apie vadovavimą ir vadovo vaidmenį. Gairėse turi atsispindėti pretendento kompetencijos (strateginio švietimo įstaigos valdymo; </w:t>
      </w:r>
      <w:r w:rsidRPr="00615D8A">
        <w:rPr>
          <w:lang w:val="lt-LT"/>
        </w:rPr>
        <w:lastRenderedPageBreak/>
        <w:t>vadovavimo pedagogų kvalifikacijos tobulinimui; švietimo įstaigos struktūros, procesų, išteklių valdymo; švietimo įstaigos partnerystės ir bendradarbiavimo; bendravimo ir informavimo), numatytos Kvalifikacinių reikalavimų valstybinių ir savivaldybių švietimo įstaigų (išskyrus aukštąsias mokyklas) vadovams apraše, patvirtintame Lietuvos Respublikos švietimo, mokslo ir sporto ministro 2011 m. liepos 1 d. įsakymu Nr. V-1194 „Dėl Kvalifikacinių reikalavimų valstybinių ir savivaldybių švietimo įstaigų (išskyrus aukštąsias mokyklas) vadovams aprašo patvirtinimo“ (toliau – Kvalifikacinių reikalavimų valstybinių ir savivaldybių švietimo įstaigų vadovams aprašas). Vadovavimo švietimo įstaigai gairių apimtis neturi būti didesnė kaip 10 000 spaudos ženklų (iki 5 puslapių teksto)</w:t>
      </w:r>
      <w:r w:rsidRPr="00046B72">
        <w:rPr>
          <w:color w:val="000000"/>
          <w:lang w:val="lt-LT"/>
        </w:rPr>
        <w:t>;</w:t>
      </w:r>
    </w:p>
    <w:p w14:paraId="44D03574" w14:textId="77777777" w:rsidR="006232CC" w:rsidRPr="00046B72" w:rsidRDefault="006232CC" w:rsidP="005A7E5B">
      <w:pPr>
        <w:tabs>
          <w:tab w:val="left" w:pos="1134"/>
        </w:tabs>
        <w:jc w:val="both"/>
        <w:rPr>
          <w:bCs/>
          <w:color w:val="000000"/>
          <w:szCs w:val="24"/>
          <w:lang w:val="lt-LT" w:eastAsia="lt-LT"/>
        </w:rPr>
      </w:pPr>
      <w:r w:rsidRPr="00046B72">
        <w:rPr>
          <w:color w:val="000000"/>
          <w:lang w:val="lt-LT"/>
        </w:rPr>
        <w:tab/>
        <w:t xml:space="preserve">5. </w:t>
      </w:r>
      <w:r w:rsidRPr="00615D8A">
        <w:rPr>
          <w:lang w:val="lt-LT"/>
        </w:rPr>
        <w:t>Pretendento vadovavimo švietimo įstaigai kompetencijų vertinimo arba jam prilyginto vertinimo ataskaitos, išduotos Kvalifikacinių reikalavimų valstybinių ir savivaldybių švietimo įstaigų (išskyrus aukštąsias mokyklas) vadovams aprašo nustatyta tvarka, kopiją</w:t>
      </w:r>
      <w:r w:rsidRPr="00046B72">
        <w:rPr>
          <w:lang w:val="lt-LT"/>
        </w:rPr>
        <w:t>;</w:t>
      </w:r>
    </w:p>
    <w:p w14:paraId="029F8141" w14:textId="77777777" w:rsidR="006232CC" w:rsidRPr="00046B72" w:rsidRDefault="006232CC" w:rsidP="005A7E5B">
      <w:pPr>
        <w:tabs>
          <w:tab w:val="left" w:pos="1134"/>
        </w:tabs>
        <w:jc w:val="both"/>
        <w:rPr>
          <w:color w:val="000000"/>
          <w:lang w:val="lt-LT"/>
        </w:rPr>
      </w:pPr>
      <w:r w:rsidRPr="00046B72">
        <w:rPr>
          <w:bCs/>
          <w:color w:val="000000"/>
          <w:szCs w:val="24"/>
          <w:lang w:val="lt-LT" w:eastAsia="lt-LT"/>
        </w:rPr>
        <w:tab/>
        <w:t xml:space="preserve">6. </w:t>
      </w:r>
      <w:r w:rsidRPr="00046B72">
        <w:rPr>
          <w:color w:val="000000"/>
          <w:lang w:val="lt-LT"/>
        </w:rPr>
        <w:t>darbo stažą patvirtinančių dokumentų kopijas;</w:t>
      </w:r>
    </w:p>
    <w:p w14:paraId="3C2E537C" w14:textId="77777777" w:rsidR="006232CC" w:rsidRPr="00046B72" w:rsidRDefault="005A7E5B" w:rsidP="005A7E5B">
      <w:pPr>
        <w:tabs>
          <w:tab w:val="left" w:pos="1134"/>
        </w:tabs>
        <w:jc w:val="both"/>
        <w:rPr>
          <w:color w:val="151515"/>
          <w:lang w:val="lt-LT"/>
        </w:rPr>
      </w:pPr>
      <w:r>
        <w:rPr>
          <w:lang w:val="lt-LT"/>
        </w:rPr>
        <w:t xml:space="preserve">                   </w:t>
      </w:r>
      <w:r w:rsidR="00FE7FDB">
        <w:rPr>
          <w:lang w:val="lt-LT"/>
        </w:rPr>
        <w:t xml:space="preserve"> </w:t>
      </w:r>
      <w:r w:rsidR="006232CC" w:rsidRPr="00046B72">
        <w:rPr>
          <w:lang w:val="lt-LT"/>
        </w:rPr>
        <w:t xml:space="preserve">7. </w:t>
      </w:r>
      <w:r w:rsidR="00FE7FDB" w:rsidRPr="00FE7FDB">
        <w:rPr>
          <w:lang w:val="lt-LT"/>
        </w:rPr>
        <w:t>užsienio kalbos pagal Kvalifikacinių reikalavimų valstybinių ir savivaldybių švietimo įstaigų vadovams apraše nustatytus reikalavimus mokėjimo lygį patvirtinančio dokumento kopiją (-</w:t>
      </w:r>
      <w:proofErr w:type="spellStart"/>
      <w:r w:rsidR="00FE7FDB" w:rsidRPr="00FE7FDB">
        <w:rPr>
          <w:lang w:val="lt-LT"/>
        </w:rPr>
        <w:t>as</w:t>
      </w:r>
      <w:proofErr w:type="spellEnd"/>
      <w:r w:rsidR="00FE7FDB" w:rsidRPr="00FE7FDB">
        <w:rPr>
          <w:lang w:val="lt-LT"/>
        </w:rPr>
        <w:t>). Užsienio kalbos mokėjimo lygis įskaitomas pretendentams, baigusiems atitinkamos užsienio kalbos studijas aukštojoje arba iki 2009 metų aukštesniojoje mokykloje, arba įgijusiems ne mažiau kaip pusę aukštojo mokslo diplome nurodytų kreditų atitinkama užsienio kalba, arba aukštojo mokslo diplomo priedėlyje nurodyta, kad studijų metu įgijo atitinkamą užsienio kalbos mokėjimo lygį</w:t>
      </w:r>
      <w:r w:rsidR="006232CC" w:rsidRPr="00046B72">
        <w:rPr>
          <w:color w:val="151515"/>
          <w:lang w:val="lt-LT"/>
        </w:rPr>
        <w:t>;</w:t>
      </w:r>
    </w:p>
    <w:p w14:paraId="584590B8" w14:textId="77777777" w:rsidR="006232CC" w:rsidRPr="00046B72" w:rsidRDefault="006232CC" w:rsidP="005A7E5B">
      <w:pPr>
        <w:tabs>
          <w:tab w:val="left" w:pos="1134"/>
        </w:tabs>
        <w:jc w:val="both"/>
        <w:rPr>
          <w:color w:val="000000"/>
          <w:lang w:val="lt-LT"/>
        </w:rPr>
      </w:pPr>
      <w:r w:rsidRPr="00046B72">
        <w:rPr>
          <w:color w:val="151515"/>
          <w:lang w:val="lt-LT"/>
        </w:rPr>
        <w:tab/>
        <w:t xml:space="preserve">8. </w:t>
      </w:r>
      <w:r w:rsidRPr="00046B72">
        <w:rPr>
          <w:color w:val="000000"/>
          <w:lang w:val="lt-LT"/>
        </w:rPr>
        <w:t>dokumentų, liudijančių kitų kvalifikacinių reikalavimų atitikimą, kopijas (jeigu tokius dokumentus turi);</w:t>
      </w:r>
    </w:p>
    <w:p w14:paraId="7FCDB70F" w14:textId="77777777" w:rsidR="006232CC" w:rsidRPr="00046B72" w:rsidRDefault="006232CC" w:rsidP="005A7E5B">
      <w:pPr>
        <w:tabs>
          <w:tab w:val="left" w:pos="1134"/>
        </w:tabs>
        <w:jc w:val="both"/>
        <w:rPr>
          <w:color w:val="000000"/>
          <w:lang w:val="lt-LT"/>
        </w:rPr>
      </w:pPr>
      <w:r w:rsidRPr="00046B72">
        <w:rPr>
          <w:lang w:val="lt-LT"/>
        </w:rPr>
        <w:tab/>
        <w:t xml:space="preserve">9. </w:t>
      </w:r>
      <w:r w:rsidRPr="00046B72">
        <w:rPr>
          <w:color w:val="000000"/>
          <w:lang w:val="lt-LT"/>
        </w:rPr>
        <w:t>gali pateikti buvusių darbdavių rekomendacijas.</w:t>
      </w:r>
    </w:p>
    <w:p w14:paraId="11F4C0F3" w14:textId="77777777" w:rsidR="006232CC" w:rsidRPr="00046B72" w:rsidRDefault="006232CC" w:rsidP="005A7E5B">
      <w:pPr>
        <w:tabs>
          <w:tab w:val="left" w:pos="1134"/>
        </w:tabs>
        <w:jc w:val="both"/>
        <w:rPr>
          <w:lang w:val="lt-LT"/>
        </w:rPr>
      </w:pPr>
      <w:r w:rsidRPr="00046B72">
        <w:rPr>
          <w:lang w:val="lt-LT"/>
        </w:rPr>
        <w:tab/>
      </w:r>
      <w:r w:rsidRPr="00046B72">
        <w:rPr>
          <w:b/>
          <w:lang w:val="lt-LT"/>
        </w:rPr>
        <w:t>Pretendentai dokumentus pateikia adresu:</w:t>
      </w:r>
      <w:r w:rsidRPr="00046B72">
        <w:rPr>
          <w:lang w:val="lt-LT"/>
        </w:rPr>
        <w:t xml:space="preserve"> Ignalinos rajono savivaldybės administracijos Teisės ir civilinės metrikacijos skyrius, 1</w:t>
      </w:r>
      <w:r w:rsidR="00E130BA">
        <w:rPr>
          <w:lang w:val="lt-LT"/>
        </w:rPr>
        <w:t>7</w:t>
      </w:r>
      <w:r w:rsidRPr="00046B72">
        <w:rPr>
          <w:lang w:val="lt-LT"/>
        </w:rPr>
        <w:t xml:space="preserve"> kab., Laisvės a. 70, LT-30122 Ignalina, tiesiogiai, elektroniniu paštu (</w:t>
      </w:r>
      <w:proofErr w:type="spellStart"/>
      <w:r w:rsidRPr="00046B72">
        <w:rPr>
          <w:lang w:val="lt-LT"/>
        </w:rPr>
        <w:t>ilona.truchina@ignalina.lt</w:t>
      </w:r>
      <w:proofErr w:type="spellEnd"/>
      <w:r w:rsidRPr="00046B72">
        <w:rPr>
          <w:lang w:val="lt-LT"/>
        </w:rPr>
        <w:t>) arba registruotu laišku iki 202</w:t>
      </w:r>
      <w:r w:rsidR="00E130BA">
        <w:rPr>
          <w:lang w:val="lt-LT"/>
        </w:rPr>
        <w:t>2</w:t>
      </w:r>
      <w:r w:rsidRPr="00046B72">
        <w:rPr>
          <w:lang w:val="lt-LT"/>
        </w:rPr>
        <w:t xml:space="preserve"> m. </w:t>
      </w:r>
      <w:r w:rsidR="00E130BA">
        <w:rPr>
          <w:lang w:val="lt-LT"/>
        </w:rPr>
        <w:t>rugpjūčio 18</w:t>
      </w:r>
      <w:r w:rsidRPr="00046B72">
        <w:rPr>
          <w:lang w:val="lt-LT"/>
        </w:rPr>
        <w:t xml:space="preserve"> d. Dokumentų originalai pateikiami tiesiogiai teikiant dokumentus arba atrankos dieną prieš pokalbį su pretendentu ir sutikrinti su kopijomis grąžinami.</w:t>
      </w:r>
    </w:p>
    <w:p w14:paraId="759ADF8C" w14:textId="77777777" w:rsidR="006232CC" w:rsidRPr="00046B72" w:rsidRDefault="006232CC" w:rsidP="0056621E">
      <w:pPr>
        <w:tabs>
          <w:tab w:val="left" w:pos="1134"/>
        </w:tabs>
        <w:jc w:val="both"/>
        <w:rPr>
          <w:lang w:val="lt-LT"/>
        </w:rPr>
      </w:pPr>
      <w:r w:rsidRPr="00046B72">
        <w:rPr>
          <w:lang w:val="lt-LT"/>
        </w:rPr>
        <w:tab/>
        <w:t>Konkurso paskelbimo data 202</w:t>
      </w:r>
      <w:r w:rsidR="00E130BA">
        <w:rPr>
          <w:lang w:val="lt-LT"/>
        </w:rPr>
        <w:t>2</w:t>
      </w:r>
      <w:r w:rsidRPr="00046B72">
        <w:rPr>
          <w:lang w:val="lt-LT"/>
        </w:rPr>
        <w:t xml:space="preserve"> m. </w:t>
      </w:r>
      <w:r w:rsidR="00E130BA">
        <w:rPr>
          <w:lang w:val="lt-LT"/>
        </w:rPr>
        <w:t>balandžio 27</w:t>
      </w:r>
      <w:r w:rsidRPr="00046B72">
        <w:rPr>
          <w:lang w:val="lt-LT"/>
        </w:rPr>
        <w:t xml:space="preserve"> d.</w:t>
      </w:r>
    </w:p>
    <w:p w14:paraId="517F03AE" w14:textId="77777777" w:rsidR="006232CC" w:rsidRPr="00046B72" w:rsidRDefault="006232CC" w:rsidP="005A7E5B">
      <w:pPr>
        <w:tabs>
          <w:tab w:val="left" w:pos="1134"/>
        </w:tabs>
        <w:jc w:val="both"/>
        <w:rPr>
          <w:lang w:val="lt-LT"/>
        </w:rPr>
      </w:pPr>
      <w:r w:rsidRPr="00046B72">
        <w:rPr>
          <w:lang w:val="lt-LT"/>
        </w:rPr>
        <w:tab/>
        <w:t>Pretendentų atrankos posėdžio data 202</w:t>
      </w:r>
      <w:r w:rsidR="00E130BA">
        <w:rPr>
          <w:lang w:val="lt-LT"/>
        </w:rPr>
        <w:t xml:space="preserve">2 </w:t>
      </w:r>
      <w:r w:rsidRPr="00046B72">
        <w:rPr>
          <w:lang w:val="lt-LT"/>
        </w:rPr>
        <w:t xml:space="preserve">m. </w:t>
      </w:r>
      <w:r w:rsidR="00E130BA">
        <w:rPr>
          <w:lang w:val="lt-LT"/>
        </w:rPr>
        <w:t>rugpjūčio 30</w:t>
      </w:r>
      <w:r w:rsidRPr="00046B72">
        <w:rPr>
          <w:lang w:val="lt-LT"/>
        </w:rPr>
        <w:t xml:space="preserve"> d. </w:t>
      </w:r>
    </w:p>
    <w:p w14:paraId="10BD13F0" w14:textId="77777777" w:rsidR="006232CC" w:rsidRPr="00046B72" w:rsidRDefault="006232CC" w:rsidP="005A7E5B">
      <w:pPr>
        <w:tabs>
          <w:tab w:val="left" w:pos="1134"/>
        </w:tabs>
        <w:jc w:val="both"/>
        <w:rPr>
          <w:lang w:val="lt-LT"/>
        </w:rPr>
      </w:pPr>
      <w:r w:rsidRPr="00046B72">
        <w:rPr>
          <w:lang w:val="lt-LT"/>
        </w:rPr>
        <w:tab/>
      </w:r>
      <w:r w:rsidRPr="00046B72">
        <w:rPr>
          <w:color w:val="000000"/>
          <w:lang w:val="lt-LT"/>
        </w:rPr>
        <w:t>Išsamesnė informacija teikiama Ignalinos rajono savivaldybės administracijos Teisės ir civilinės metrikacijos skyriuje Laisvės a. 70, Ignalinoje, 1</w:t>
      </w:r>
      <w:r w:rsidR="00E130BA">
        <w:rPr>
          <w:color w:val="000000"/>
          <w:lang w:val="lt-LT"/>
        </w:rPr>
        <w:t>7</w:t>
      </w:r>
      <w:r w:rsidRPr="00046B72">
        <w:rPr>
          <w:color w:val="000000"/>
          <w:lang w:val="lt-LT"/>
        </w:rPr>
        <w:t xml:space="preserve"> kab. Pasiteirauti galima  telefonu (8 386) 5</w:t>
      </w:r>
      <w:r w:rsidR="00E130BA">
        <w:rPr>
          <w:color w:val="000000"/>
          <w:lang w:val="lt-LT"/>
        </w:rPr>
        <w:t>1</w:t>
      </w:r>
      <w:r w:rsidRPr="00046B72">
        <w:rPr>
          <w:color w:val="000000"/>
          <w:lang w:val="lt-LT"/>
        </w:rPr>
        <w:t xml:space="preserve"> 8</w:t>
      </w:r>
      <w:r w:rsidR="00E130BA">
        <w:rPr>
          <w:color w:val="000000"/>
          <w:lang w:val="lt-LT"/>
        </w:rPr>
        <w:t>28</w:t>
      </w:r>
      <w:r w:rsidRPr="00046B72">
        <w:rPr>
          <w:color w:val="000000"/>
          <w:lang w:val="lt-LT"/>
        </w:rPr>
        <w:t xml:space="preserve">, el. paštu </w:t>
      </w:r>
      <w:hyperlink r:id="rId7" w:history="1">
        <w:r w:rsidRPr="00046B72">
          <w:rPr>
            <w:rStyle w:val="Hipersaitas"/>
            <w:color w:val="auto"/>
            <w:u w:val="none"/>
            <w:lang w:val="lt-LT"/>
          </w:rPr>
          <w:t>ilona.truchina@ignalina.lt</w:t>
        </w:r>
      </w:hyperlink>
      <w:r w:rsidRPr="00046B72">
        <w:rPr>
          <w:lang w:val="lt-LT"/>
        </w:rPr>
        <w:t xml:space="preserve">. </w:t>
      </w:r>
    </w:p>
    <w:p w14:paraId="40B29CFA" w14:textId="77777777" w:rsidR="006232CC" w:rsidRPr="005A7E5B" w:rsidRDefault="006232CC" w:rsidP="005A7E5B">
      <w:pPr>
        <w:tabs>
          <w:tab w:val="left" w:pos="1134"/>
        </w:tabs>
        <w:jc w:val="both"/>
        <w:rPr>
          <w:lang w:val="lt-LT"/>
        </w:rPr>
      </w:pPr>
      <w:r w:rsidRPr="00046B72">
        <w:rPr>
          <w:lang w:val="lt-LT"/>
        </w:rPr>
        <w:tab/>
      </w:r>
      <w:r w:rsidR="005A7E5B" w:rsidRPr="005A7E5B">
        <w:rPr>
          <w:szCs w:val="24"/>
          <w:lang w:val="lt-LT"/>
        </w:rPr>
        <w:t>Pretendentas, pateikęs prašymą dalyvauti konkurse, vadovavimo švietimo įstaigai kompetencijoms įvertinti Nacionalinėje švietimo agentūroje turi registruotis per 10 darbo dienų nuo konkurso paskelbimo dienos.</w:t>
      </w:r>
    </w:p>
    <w:p w14:paraId="1F3D04E7" w14:textId="77777777" w:rsidR="006232CC" w:rsidRPr="005A7E5B" w:rsidRDefault="006232CC" w:rsidP="006232CC">
      <w:pPr>
        <w:jc w:val="both"/>
        <w:rPr>
          <w:bCs/>
          <w:color w:val="000000"/>
          <w:szCs w:val="24"/>
          <w:lang w:val="lt-LT" w:eastAsia="lt-LT"/>
        </w:rPr>
      </w:pPr>
    </w:p>
    <w:p w14:paraId="02F1E2D8" w14:textId="77777777" w:rsidR="006232CC" w:rsidRDefault="006232CC" w:rsidP="006232CC">
      <w:pPr>
        <w:jc w:val="center"/>
        <w:rPr>
          <w:bCs/>
          <w:color w:val="000000"/>
          <w:szCs w:val="24"/>
          <w:lang w:val="lt-LT" w:eastAsia="lt-LT"/>
        </w:rPr>
      </w:pPr>
      <w:r w:rsidRPr="00046B72">
        <w:rPr>
          <w:bCs/>
          <w:color w:val="000000"/>
          <w:szCs w:val="24"/>
          <w:lang w:val="lt-LT" w:eastAsia="lt-LT"/>
        </w:rPr>
        <w:t>__________________</w:t>
      </w:r>
    </w:p>
    <w:p w14:paraId="1498328B" w14:textId="77777777" w:rsidR="006232CC" w:rsidRPr="006E4C47" w:rsidRDefault="006232CC" w:rsidP="006232CC">
      <w:pPr>
        <w:jc w:val="both"/>
        <w:rPr>
          <w:color w:val="000000"/>
          <w:szCs w:val="24"/>
          <w:lang w:val="lt-LT" w:eastAsia="lt-LT"/>
        </w:rPr>
      </w:pPr>
    </w:p>
    <w:p w14:paraId="2DD7A936" w14:textId="77777777" w:rsidR="006232CC" w:rsidRDefault="006232CC" w:rsidP="00547965">
      <w:pPr>
        <w:jc w:val="both"/>
        <w:rPr>
          <w:lang w:val="lt-LT"/>
        </w:rPr>
      </w:pPr>
    </w:p>
    <w:p w14:paraId="45833543" w14:textId="77777777" w:rsidR="00A163E9" w:rsidRDefault="00A163E9" w:rsidP="00547965">
      <w:pPr>
        <w:jc w:val="both"/>
        <w:rPr>
          <w:lang w:val="lt-LT"/>
        </w:rPr>
      </w:pPr>
    </w:p>
    <w:p w14:paraId="559F3177" w14:textId="77777777" w:rsidR="00A163E9" w:rsidRDefault="00A163E9" w:rsidP="00547965">
      <w:pPr>
        <w:jc w:val="both"/>
        <w:rPr>
          <w:lang w:val="lt-LT"/>
        </w:rPr>
      </w:pPr>
    </w:p>
    <w:p w14:paraId="5739922C" w14:textId="77777777" w:rsidR="00A163E9" w:rsidRDefault="00A163E9" w:rsidP="00547965">
      <w:pPr>
        <w:jc w:val="both"/>
        <w:rPr>
          <w:lang w:val="lt-LT"/>
        </w:rPr>
      </w:pPr>
    </w:p>
    <w:p w14:paraId="56A98A0F" w14:textId="77777777" w:rsidR="00DC68C0" w:rsidRDefault="00DC68C0" w:rsidP="00547965">
      <w:pPr>
        <w:jc w:val="both"/>
        <w:rPr>
          <w:lang w:val="lt-LT"/>
        </w:rPr>
      </w:pPr>
    </w:p>
    <w:p w14:paraId="412246C1" w14:textId="77777777" w:rsidR="00866360" w:rsidRDefault="00866360" w:rsidP="00547965">
      <w:pPr>
        <w:jc w:val="both"/>
        <w:rPr>
          <w:lang w:val="lt-LT"/>
        </w:rPr>
      </w:pPr>
    </w:p>
    <w:p w14:paraId="5B0123C4" w14:textId="77777777" w:rsidR="00A163E9" w:rsidRPr="00693E3F" w:rsidRDefault="00A163E9" w:rsidP="00F201F2">
      <w:pPr>
        <w:rPr>
          <w:lang w:val="lt-LT"/>
        </w:rPr>
      </w:pPr>
      <w:r>
        <w:rPr>
          <w:lang w:val="lt-LT"/>
        </w:rPr>
        <w:tab/>
      </w:r>
      <w:r>
        <w:rPr>
          <w:lang w:val="lt-LT"/>
        </w:rPr>
        <w:tab/>
      </w:r>
      <w:r>
        <w:rPr>
          <w:lang w:val="lt-LT"/>
        </w:rPr>
        <w:tab/>
      </w:r>
      <w:r>
        <w:rPr>
          <w:lang w:val="lt-LT"/>
        </w:rPr>
        <w:tab/>
      </w:r>
      <w:r>
        <w:rPr>
          <w:lang w:val="lt-LT"/>
        </w:rPr>
        <w:tab/>
      </w:r>
    </w:p>
    <w:sectPr w:rsidR="00A163E9" w:rsidRPr="00693E3F" w:rsidSect="006567A6">
      <w:footerReference w:type="default" r:id="rId8"/>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EA9F5" w14:textId="77777777" w:rsidR="00AE230A" w:rsidRDefault="00AE230A" w:rsidP="00CD4E1A">
      <w:r>
        <w:separator/>
      </w:r>
    </w:p>
  </w:endnote>
  <w:endnote w:type="continuationSeparator" w:id="0">
    <w:p w14:paraId="28DA908D" w14:textId="77777777" w:rsidR="00AE230A" w:rsidRDefault="00AE230A" w:rsidP="00CD4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50C21" w14:textId="77777777" w:rsidR="007200AC" w:rsidRDefault="007200AC">
    <w:pPr>
      <w:pStyle w:val="Porat"/>
      <w:jc w:val="right"/>
    </w:pPr>
    <w:r>
      <w:t>JU6MP_9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1EB00" w14:textId="77777777" w:rsidR="00AE230A" w:rsidRDefault="00AE230A" w:rsidP="00CD4E1A">
      <w:r>
        <w:separator/>
      </w:r>
    </w:p>
  </w:footnote>
  <w:footnote w:type="continuationSeparator" w:id="0">
    <w:p w14:paraId="79279292" w14:textId="77777777" w:rsidR="00AE230A" w:rsidRDefault="00AE230A" w:rsidP="00CD4E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8F2"/>
    <w:rsid w:val="00012C02"/>
    <w:rsid w:val="00013C4C"/>
    <w:rsid w:val="0002217E"/>
    <w:rsid w:val="00031B8C"/>
    <w:rsid w:val="00046B72"/>
    <w:rsid w:val="000605B9"/>
    <w:rsid w:val="000717D4"/>
    <w:rsid w:val="00076830"/>
    <w:rsid w:val="0008724F"/>
    <w:rsid w:val="000C2773"/>
    <w:rsid w:val="000C3A5E"/>
    <w:rsid w:val="000D4274"/>
    <w:rsid w:val="000F0B91"/>
    <w:rsid w:val="00102C6B"/>
    <w:rsid w:val="00126B33"/>
    <w:rsid w:val="001406A3"/>
    <w:rsid w:val="0014537C"/>
    <w:rsid w:val="00192C36"/>
    <w:rsid w:val="001A380A"/>
    <w:rsid w:val="001F47CA"/>
    <w:rsid w:val="0020644E"/>
    <w:rsid w:val="00210C60"/>
    <w:rsid w:val="0022721C"/>
    <w:rsid w:val="002337B7"/>
    <w:rsid w:val="00252369"/>
    <w:rsid w:val="0025535E"/>
    <w:rsid w:val="002669DD"/>
    <w:rsid w:val="00266D5A"/>
    <w:rsid w:val="00281B91"/>
    <w:rsid w:val="00281F04"/>
    <w:rsid w:val="002958B4"/>
    <w:rsid w:val="002A5F8E"/>
    <w:rsid w:val="002A6EFC"/>
    <w:rsid w:val="002B2EF6"/>
    <w:rsid w:val="002D1B73"/>
    <w:rsid w:val="002E337D"/>
    <w:rsid w:val="003019D5"/>
    <w:rsid w:val="00305B65"/>
    <w:rsid w:val="003278F4"/>
    <w:rsid w:val="00327ACC"/>
    <w:rsid w:val="00331CCE"/>
    <w:rsid w:val="00333159"/>
    <w:rsid w:val="00341CC2"/>
    <w:rsid w:val="003945A6"/>
    <w:rsid w:val="00394C66"/>
    <w:rsid w:val="003A55A9"/>
    <w:rsid w:val="003C787E"/>
    <w:rsid w:val="0040067B"/>
    <w:rsid w:val="00411742"/>
    <w:rsid w:val="00441E8E"/>
    <w:rsid w:val="004420CE"/>
    <w:rsid w:val="004518D3"/>
    <w:rsid w:val="00486FE2"/>
    <w:rsid w:val="00496EF5"/>
    <w:rsid w:val="004A13F0"/>
    <w:rsid w:val="004B5741"/>
    <w:rsid w:val="004C111A"/>
    <w:rsid w:val="004C599D"/>
    <w:rsid w:val="004D1AB9"/>
    <w:rsid w:val="004D76D1"/>
    <w:rsid w:val="004F6B92"/>
    <w:rsid w:val="00513543"/>
    <w:rsid w:val="00514E0F"/>
    <w:rsid w:val="00520961"/>
    <w:rsid w:val="00534C99"/>
    <w:rsid w:val="00544B32"/>
    <w:rsid w:val="00547965"/>
    <w:rsid w:val="005643AD"/>
    <w:rsid w:val="0056621E"/>
    <w:rsid w:val="00577323"/>
    <w:rsid w:val="0058262E"/>
    <w:rsid w:val="00590238"/>
    <w:rsid w:val="005A7E5B"/>
    <w:rsid w:val="005A7EF2"/>
    <w:rsid w:val="005B5C4D"/>
    <w:rsid w:val="005C6996"/>
    <w:rsid w:val="006022C1"/>
    <w:rsid w:val="00615D8A"/>
    <w:rsid w:val="006232CC"/>
    <w:rsid w:val="00626ABA"/>
    <w:rsid w:val="00650034"/>
    <w:rsid w:val="006546F6"/>
    <w:rsid w:val="006567A6"/>
    <w:rsid w:val="00665CAE"/>
    <w:rsid w:val="00666758"/>
    <w:rsid w:val="00672308"/>
    <w:rsid w:val="00676F55"/>
    <w:rsid w:val="006841BF"/>
    <w:rsid w:val="00693E3F"/>
    <w:rsid w:val="0069664C"/>
    <w:rsid w:val="006A2611"/>
    <w:rsid w:val="006B59CF"/>
    <w:rsid w:val="006C1319"/>
    <w:rsid w:val="006C3079"/>
    <w:rsid w:val="006E4C47"/>
    <w:rsid w:val="006F647D"/>
    <w:rsid w:val="007028F2"/>
    <w:rsid w:val="007200AC"/>
    <w:rsid w:val="007317F4"/>
    <w:rsid w:val="0073495C"/>
    <w:rsid w:val="00734DC0"/>
    <w:rsid w:val="00746BD2"/>
    <w:rsid w:val="00751D97"/>
    <w:rsid w:val="00766C67"/>
    <w:rsid w:val="007726B0"/>
    <w:rsid w:val="00783B03"/>
    <w:rsid w:val="00786C19"/>
    <w:rsid w:val="007C2C14"/>
    <w:rsid w:val="007D4D51"/>
    <w:rsid w:val="007E387F"/>
    <w:rsid w:val="008110C7"/>
    <w:rsid w:val="00840298"/>
    <w:rsid w:val="00862586"/>
    <w:rsid w:val="00862DAC"/>
    <w:rsid w:val="00866360"/>
    <w:rsid w:val="008674EE"/>
    <w:rsid w:val="008739C7"/>
    <w:rsid w:val="00886965"/>
    <w:rsid w:val="0089001D"/>
    <w:rsid w:val="00893F6F"/>
    <w:rsid w:val="008A40B6"/>
    <w:rsid w:val="008B77DD"/>
    <w:rsid w:val="008D275F"/>
    <w:rsid w:val="008D5746"/>
    <w:rsid w:val="008E1279"/>
    <w:rsid w:val="0092142E"/>
    <w:rsid w:val="009331D5"/>
    <w:rsid w:val="009461F6"/>
    <w:rsid w:val="009572C2"/>
    <w:rsid w:val="0096601D"/>
    <w:rsid w:val="009A7CCE"/>
    <w:rsid w:val="009D2A9A"/>
    <w:rsid w:val="009E1447"/>
    <w:rsid w:val="00A163E9"/>
    <w:rsid w:val="00A438BF"/>
    <w:rsid w:val="00A47935"/>
    <w:rsid w:val="00A61701"/>
    <w:rsid w:val="00AA0E9A"/>
    <w:rsid w:val="00AC55B1"/>
    <w:rsid w:val="00AE230A"/>
    <w:rsid w:val="00AF2C0F"/>
    <w:rsid w:val="00AF6D64"/>
    <w:rsid w:val="00B12086"/>
    <w:rsid w:val="00B1794D"/>
    <w:rsid w:val="00B30937"/>
    <w:rsid w:val="00B36FDD"/>
    <w:rsid w:val="00B50C42"/>
    <w:rsid w:val="00B52F54"/>
    <w:rsid w:val="00B53B7E"/>
    <w:rsid w:val="00B71111"/>
    <w:rsid w:val="00B931D3"/>
    <w:rsid w:val="00BB7971"/>
    <w:rsid w:val="00BD0C7A"/>
    <w:rsid w:val="00BE27FC"/>
    <w:rsid w:val="00C156AC"/>
    <w:rsid w:val="00C31B6C"/>
    <w:rsid w:val="00C36726"/>
    <w:rsid w:val="00C508B0"/>
    <w:rsid w:val="00C657DF"/>
    <w:rsid w:val="00C76BF9"/>
    <w:rsid w:val="00C93722"/>
    <w:rsid w:val="00CD4E1A"/>
    <w:rsid w:val="00CE25A3"/>
    <w:rsid w:val="00D041E1"/>
    <w:rsid w:val="00D07A44"/>
    <w:rsid w:val="00D265B1"/>
    <w:rsid w:val="00D545F0"/>
    <w:rsid w:val="00D6627D"/>
    <w:rsid w:val="00D808BB"/>
    <w:rsid w:val="00D9544B"/>
    <w:rsid w:val="00DB1B9A"/>
    <w:rsid w:val="00DC4A2B"/>
    <w:rsid w:val="00DC68C0"/>
    <w:rsid w:val="00DE095C"/>
    <w:rsid w:val="00DE7F25"/>
    <w:rsid w:val="00E04BDF"/>
    <w:rsid w:val="00E130BA"/>
    <w:rsid w:val="00E231D3"/>
    <w:rsid w:val="00E260E8"/>
    <w:rsid w:val="00E41AAC"/>
    <w:rsid w:val="00E46BBA"/>
    <w:rsid w:val="00E501BB"/>
    <w:rsid w:val="00E616AD"/>
    <w:rsid w:val="00E7267E"/>
    <w:rsid w:val="00E9286B"/>
    <w:rsid w:val="00E97F73"/>
    <w:rsid w:val="00EB5C80"/>
    <w:rsid w:val="00EC1FD5"/>
    <w:rsid w:val="00EC23CF"/>
    <w:rsid w:val="00EC25F0"/>
    <w:rsid w:val="00ED7A49"/>
    <w:rsid w:val="00EE65BA"/>
    <w:rsid w:val="00F0681E"/>
    <w:rsid w:val="00F1351C"/>
    <w:rsid w:val="00F179C3"/>
    <w:rsid w:val="00F201F2"/>
    <w:rsid w:val="00F225E1"/>
    <w:rsid w:val="00F37411"/>
    <w:rsid w:val="00F376EE"/>
    <w:rsid w:val="00F45BD2"/>
    <w:rsid w:val="00F5775B"/>
    <w:rsid w:val="00F720A0"/>
    <w:rsid w:val="00F73B37"/>
    <w:rsid w:val="00F83EB3"/>
    <w:rsid w:val="00F84B11"/>
    <w:rsid w:val="00F94368"/>
    <w:rsid w:val="00FE2D37"/>
    <w:rsid w:val="00FE7FDB"/>
    <w:rsid w:val="00FF43C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BA454"/>
  <w15:docId w15:val="{2376F34F-864E-49DC-A951-C7891E3C4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86C19"/>
    <w:pPr>
      <w:tabs>
        <w:tab w:val="left" w:pos="1293"/>
      </w:tabs>
      <w:overflowPunct w:val="0"/>
      <w:autoSpaceDE w:val="0"/>
      <w:autoSpaceDN w:val="0"/>
      <w:adjustRightInd w:val="0"/>
      <w:textAlignment w:val="baseline"/>
    </w:pPr>
    <w:rPr>
      <w:rFonts w:eastAsia="Times New Roman"/>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86C19"/>
    <w:pPr>
      <w:tabs>
        <w:tab w:val="clear" w:pos="1293"/>
        <w:tab w:val="center" w:pos="4153"/>
        <w:tab w:val="right" w:pos="8306"/>
      </w:tabs>
    </w:pPr>
  </w:style>
  <w:style w:type="character" w:customStyle="1" w:styleId="AntratsDiagrama">
    <w:name w:val="Antraštės Diagrama"/>
    <w:link w:val="Antrats"/>
    <w:rsid w:val="00786C19"/>
    <w:rPr>
      <w:rFonts w:eastAsia="Times New Roman"/>
      <w:szCs w:val="20"/>
      <w:lang w:val="en-GB"/>
    </w:rPr>
  </w:style>
  <w:style w:type="paragraph" w:styleId="Porat">
    <w:name w:val="footer"/>
    <w:basedOn w:val="prastasis"/>
    <w:link w:val="PoratDiagrama"/>
    <w:rsid w:val="00786C19"/>
    <w:pPr>
      <w:tabs>
        <w:tab w:val="clear" w:pos="1293"/>
        <w:tab w:val="center" w:pos="4153"/>
        <w:tab w:val="right" w:pos="8306"/>
      </w:tabs>
    </w:pPr>
  </w:style>
  <w:style w:type="character" w:customStyle="1" w:styleId="PoratDiagrama">
    <w:name w:val="Poraštė Diagrama"/>
    <w:link w:val="Porat"/>
    <w:rsid w:val="00786C19"/>
    <w:rPr>
      <w:rFonts w:eastAsia="Times New Roman"/>
      <w:szCs w:val="20"/>
      <w:lang w:val="en-GB"/>
    </w:rPr>
  </w:style>
  <w:style w:type="paragraph" w:styleId="Debesliotekstas">
    <w:name w:val="Balloon Text"/>
    <w:basedOn w:val="prastasis"/>
    <w:link w:val="DebesliotekstasDiagrama"/>
    <w:uiPriority w:val="99"/>
    <w:semiHidden/>
    <w:unhideWhenUsed/>
    <w:rsid w:val="002A6EFC"/>
    <w:rPr>
      <w:rFonts w:ascii="Tahoma" w:hAnsi="Tahoma" w:cs="Tahoma"/>
      <w:sz w:val="16"/>
      <w:szCs w:val="16"/>
    </w:rPr>
  </w:style>
  <w:style w:type="character" w:customStyle="1" w:styleId="DebesliotekstasDiagrama">
    <w:name w:val="Debesėlio tekstas Diagrama"/>
    <w:link w:val="Debesliotekstas"/>
    <w:uiPriority w:val="99"/>
    <w:semiHidden/>
    <w:rsid w:val="002A6EFC"/>
    <w:rPr>
      <w:rFonts w:ascii="Tahoma" w:eastAsia="Times New Roman" w:hAnsi="Tahoma" w:cs="Tahoma"/>
      <w:sz w:val="16"/>
      <w:szCs w:val="16"/>
      <w:lang w:val="en-GB"/>
    </w:rPr>
  </w:style>
  <w:style w:type="character" w:styleId="Hipersaitas">
    <w:name w:val="Hyperlink"/>
    <w:uiPriority w:val="99"/>
    <w:unhideWhenUsed/>
    <w:rsid w:val="00D545F0"/>
    <w:rPr>
      <w:color w:val="0000FF"/>
      <w:u w:val="single"/>
    </w:rPr>
  </w:style>
  <w:style w:type="character" w:styleId="Grietas">
    <w:name w:val="Strong"/>
    <w:uiPriority w:val="22"/>
    <w:qFormat/>
    <w:rsid w:val="00D545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lona.truchina@ignalina.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E58E49-EC09-43B1-B5B5-CA9E375AE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4203</Words>
  <Characters>2397</Characters>
  <Application>Microsoft Office Word</Application>
  <DocSecurity>0</DocSecurity>
  <Lines>19</Lines>
  <Paragraphs>13</Paragraphs>
  <ScaleCrop>false</ScaleCrop>
  <HeadingPairs>
    <vt:vector size="2" baseType="variant">
      <vt:variant>
        <vt:lpstr>Pavadinimas</vt:lpstr>
      </vt:variant>
      <vt:variant>
        <vt:i4>1</vt:i4>
      </vt:variant>
    </vt:vector>
  </HeadingPairs>
  <TitlesOfParts>
    <vt:vector size="1" baseType="lpstr">
      <vt:lpstr>DĖL KONKURSŲ Į IGNALINOS R. DIDŽIASALIO "RYTO" GIMNAZIJOS, IGNALINOS R. VIDIŠKIŲ GIMNAZIJOS IR IGNALINOS MIKO PETRAUSKO MUZIKOS MOKYKLOS DIREKTORIŲ PAREIGAS PASKELBIMO</vt:lpstr>
    </vt:vector>
  </TitlesOfParts>
  <Manager>2020-07-24</Manager>
  <Company/>
  <LinksUpToDate>false</LinksUpToDate>
  <CharactersWithSpaces>6587</CharactersWithSpaces>
  <SharedDoc>false</SharedDoc>
  <HLinks>
    <vt:vector size="18" baseType="variant">
      <vt:variant>
        <vt:i4>2097236</vt:i4>
      </vt:variant>
      <vt:variant>
        <vt:i4>6</vt:i4>
      </vt:variant>
      <vt:variant>
        <vt:i4>0</vt:i4>
      </vt:variant>
      <vt:variant>
        <vt:i4>5</vt:i4>
      </vt:variant>
      <vt:variant>
        <vt:lpwstr>mailto:ilona.truchina@ignalina.lt</vt:lpwstr>
      </vt:variant>
      <vt:variant>
        <vt:lpwstr/>
      </vt:variant>
      <vt:variant>
        <vt:i4>2097236</vt:i4>
      </vt:variant>
      <vt:variant>
        <vt:i4>3</vt:i4>
      </vt:variant>
      <vt:variant>
        <vt:i4>0</vt:i4>
      </vt:variant>
      <vt:variant>
        <vt:i4>5</vt:i4>
      </vt:variant>
      <vt:variant>
        <vt:lpwstr>mailto:ilona.truchina@ignalina.lt</vt:lpwstr>
      </vt:variant>
      <vt:variant>
        <vt:lpwstr/>
      </vt:variant>
      <vt:variant>
        <vt:i4>2097236</vt:i4>
      </vt:variant>
      <vt:variant>
        <vt:i4>0</vt:i4>
      </vt:variant>
      <vt:variant>
        <vt:i4>0</vt:i4>
      </vt:variant>
      <vt:variant>
        <vt:i4>5</vt:i4>
      </vt:variant>
      <vt:variant>
        <vt:lpwstr>mailto:ilona.truchina@ignalina.lt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KONKURSŲ Į IGNALINOS R. DIDŽIASALIO "RYTO" GIMNAZIJOS, IGNALINOS R. VIDIŠKIŲ GIMNAZIJOS IR IGNALINOS MIKO PETRAUSKO MUZIKOS MOKYKLOS DIREKTORIŲ PAREIGAS PASKELBIMO</dc:title>
  <dc:subject>V1-43</dc:subject>
  <dc:creator>IGNALINOS RAJONO SAVIVALDYBĖS MERAS</dc:creator>
  <cp:lastModifiedBy>Rasa</cp:lastModifiedBy>
  <cp:revision>2</cp:revision>
  <cp:lastPrinted>2019-10-28T10:58:00Z</cp:lastPrinted>
  <dcterms:created xsi:type="dcterms:W3CDTF">2022-04-27T13:00:00Z</dcterms:created>
  <dcterms:modified xsi:type="dcterms:W3CDTF">2022-04-27T13:00:00Z</dcterms:modified>
  <cp:category>Potvarkis</cp:category>
</cp:coreProperties>
</file>