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2ABE847" w14:textId="77777777" w:rsidR="00F374C4" w:rsidRDefault="00E8122E">
      <w:pPr>
        <w:suppressAutoHyphens/>
        <w:ind w:left="5386"/>
        <w:rPr>
          <w:lang w:eastAsia="zh-CN"/>
        </w:rPr>
      </w:pPr>
      <w:r>
        <w:rPr>
          <w:lang w:eastAsia="zh-CN"/>
        </w:rPr>
        <w:t xml:space="preserve">Bendrojo naudojimo objektų </w:t>
      </w:r>
    </w:p>
    <w:p w14:paraId="0D4ED1E4" w14:textId="77777777" w:rsidR="00F374C4" w:rsidRDefault="00E8122E">
      <w:pPr>
        <w:suppressAutoHyphens/>
        <w:ind w:left="5386"/>
        <w:rPr>
          <w:lang w:eastAsia="zh-CN"/>
        </w:rPr>
      </w:pPr>
      <w:r>
        <w:rPr>
          <w:lang w:eastAsia="zh-CN"/>
        </w:rPr>
        <w:t xml:space="preserve">administratoriaus atrankos, skyrimo ir </w:t>
      </w:r>
    </w:p>
    <w:p w14:paraId="647A7002" w14:textId="05CC6517" w:rsidR="000368DE" w:rsidRDefault="00E8122E">
      <w:pPr>
        <w:suppressAutoHyphens/>
        <w:ind w:left="5386"/>
        <w:rPr>
          <w:lang w:eastAsia="zh-CN"/>
        </w:rPr>
      </w:pPr>
      <w:r>
        <w:rPr>
          <w:lang w:eastAsia="zh-CN"/>
        </w:rPr>
        <w:t>atšaukimo tvarkos aprašo</w:t>
      </w:r>
    </w:p>
    <w:p w14:paraId="7F74AB28" w14:textId="77777777" w:rsidR="000368DE" w:rsidRDefault="00E8122E">
      <w:pPr>
        <w:suppressAutoHyphens/>
        <w:ind w:left="5386"/>
        <w:rPr>
          <w:lang w:eastAsia="zh-CN"/>
        </w:rPr>
      </w:pPr>
      <w:r>
        <w:rPr>
          <w:lang w:eastAsia="zh-CN"/>
        </w:rPr>
        <w:t>priedas</w:t>
      </w:r>
    </w:p>
    <w:p w14:paraId="3461D779" w14:textId="77777777" w:rsidR="000368DE" w:rsidRDefault="000368DE">
      <w:pPr>
        <w:suppressAutoHyphens/>
        <w:jc w:val="center"/>
        <w:rPr>
          <w:lang w:eastAsia="zh-CN"/>
        </w:rPr>
      </w:pPr>
    </w:p>
    <w:p w14:paraId="0695BAA6" w14:textId="77777777" w:rsidR="000368DE" w:rsidRDefault="00E8122E">
      <w:pPr>
        <w:suppressAutoHyphens/>
        <w:jc w:val="center"/>
        <w:rPr>
          <w:b/>
          <w:lang w:eastAsia="zh-CN"/>
        </w:rPr>
      </w:pPr>
      <w:r>
        <w:rPr>
          <w:b/>
          <w:lang w:eastAsia="zh-CN"/>
        </w:rPr>
        <w:t>(Bendrojo naudojimo objektų administratoriaus deklaracijos forma)</w:t>
      </w:r>
    </w:p>
    <w:p w14:paraId="3CF2D8B6" w14:textId="77777777" w:rsidR="000368DE" w:rsidRDefault="000368DE">
      <w:pPr>
        <w:suppressAutoHyphens/>
        <w:jc w:val="center"/>
        <w:rPr>
          <w:lang w:eastAsia="zh-CN"/>
        </w:rPr>
      </w:pPr>
    </w:p>
    <w:p w14:paraId="0FB78278" w14:textId="7130B26B" w:rsidR="000368DE" w:rsidRDefault="00281214">
      <w:pPr>
        <w:suppressAutoHyphens/>
        <w:jc w:val="center"/>
        <w:rPr>
          <w:b/>
          <w:bCs/>
          <w:szCs w:val="24"/>
          <w:lang w:eastAsia="zh-CN"/>
        </w:rPr>
      </w:pPr>
      <w:r w:rsidRPr="00281214">
        <w:rPr>
          <w:b/>
          <w:bCs/>
          <w:szCs w:val="24"/>
          <w:lang w:eastAsia="zh-CN"/>
        </w:rPr>
        <w:t>UAB „Didžiasalio komunalinės paslaugos</w:t>
      </w:r>
      <w:r w:rsidR="00015AA7">
        <w:rPr>
          <w:b/>
          <w:bCs/>
          <w:szCs w:val="24"/>
          <w:lang w:eastAsia="zh-CN"/>
        </w:rPr>
        <w:t>“</w:t>
      </w:r>
    </w:p>
    <w:p w14:paraId="6EFF3538" w14:textId="77777777" w:rsidR="00281214" w:rsidRPr="00281214" w:rsidRDefault="00281214">
      <w:pPr>
        <w:suppressAutoHyphens/>
        <w:jc w:val="center"/>
        <w:rPr>
          <w:b/>
          <w:bCs/>
          <w:szCs w:val="24"/>
          <w:lang w:eastAsia="zh-CN"/>
        </w:rPr>
      </w:pPr>
    </w:p>
    <w:p w14:paraId="165D4155" w14:textId="479036C3" w:rsidR="000368DE" w:rsidRDefault="00E8122E">
      <w:pPr>
        <w:suppressAutoHyphens/>
        <w:jc w:val="center"/>
        <w:rPr>
          <w:b/>
          <w:lang w:eastAsia="zh-CN"/>
        </w:rPr>
      </w:pPr>
      <w:r>
        <w:rPr>
          <w:b/>
          <w:lang w:eastAsia="zh-CN"/>
        </w:rPr>
        <w:t>BENDROJO NAUDOJIMO OBJEKTŲ ADMINISTRATORIAUS DEKLARACIJA</w:t>
      </w:r>
    </w:p>
    <w:p w14:paraId="1FC39945" w14:textId="77777777" w:rsidR="000368DE" w:rsidRDefault="000368DE">
      <w:pPr>
        <w:suppressAutoHyphens/>
        <w:jc w:val="center"/>
        <w:rPr>
          <w:lang w:eastAsia="zh-CN"/>
        </w:rPr>
      </w:pPr>
    </w:p>
    <w:p w14:paraId="00EF5E66" w14:textId="21F1CD46" w:rsidR="000368DE" w:rsidRDefault="00281214">
      <w:pPr>
        <w:suppressAutoHyphens/>
        <w:jc w:val="center"/>
        <w:rPr>
          <w:lang w:eastAsia="zh-CN"/>
        </w:rPr>
      </w:pPr>
      <w:r>
        <w:rPr>
          <w:lang w:eastAsia="zh-CN"/>
        </w:rPr>
        <w:t>202</w:t>
      </w:r>
      <w:r w:rsidR="00DF1024">
        <w:rPr>
          <w:lang w:eastAsia="zh-CN"/>
        </w:rPr>
        <w:t xml:space="preserve">6-01-15 </w:t>
      </w:r>
      <w:bookmarkStart w:id="0" w:name="_GoBack"/>
      <w:bookmarkEnd w:id="0"/>
      <w:r w:rsidR="00E8122E">
        <w:rPr>
          <w:lang w:eastAsia="zh-CN"/>
        </w:rPr>
        <w:t>Nr</w:t>
      </w:r>
      <w:r>
        <w:rPr>
          <w:lang w:eastAsia="zh-CN"/>
        </w:rPr>
        <w:t>. 1</w:t>
      </w:r>
    </w:p>
    <w:p w14:paraId="3886EDC7" w14:textId="77777777" w:rsidR="000368DE" w:rsidRDefault="00E8122E">
      <w:pPr>
        <w:suppressAutoHyphens/>
        <w:jc w:val="center"/>
        <w:rPr>
          <w:i/>
          <w:iCs/>
          <w:sz w:val="20"/>
          <w:lang w:eastAsia="zh-CN"/>
        </w:rPr>
      </w:pPr>
      <w:r>
        <w:rPr>
          <w:i/>
          <w:iCs/>
          <w:sz w:val="20"/>
          <w:lang w:eastAsia="zh-CN"/>
        </w:rPr>
        <w:t>(data)</w:t>
      </w:r>
    </w:p>
    <w:p w14:paraId="4361A6AD" w14:textId="2F362210" w:rsidR="000368DE" w:rsidRDefault="00E80A15">
      <w:pPr>
        <w:suppressAutoHyphens/>
        <w:jc w:val="center"/>
        <w:rPr>
          <w:lang w:eastAsia="zh-CN"/>
        </w:rPr>
      </w:pPr>
      <w:r>
        <w:rPr>
          <w:lang w:eastAsia="zh-CN"/>
        </w:rPr>
        <w:t>Didžiasalis</w:t>
      </w:r>
    </w:p>
    <w:p w14:paraId="6B17AD48" w14:textId="77777777" w:rsidR="000368DE" w:rsidRDefault="00E8122E">
      <w:pPr>
        <w:suppressAutoHyphens/>
        <w:jc w:val="center"/>
        <w:rPr>
          <w:i/>
          <w:iCs/>
          <w:sz w:val="20"/>
          <w:lang w:eastAsia="zh-CN"/>
        </w:rPr>
      </w:pPr>
      <w:r>
        <w:rPr>
          <w:i/>
          <w:iCs/>
          <w:sz w:val="20"/>
          <w:lang w:eastAsia="zh-CN"/>
        </w:rPr>
        <w:t>(vieta)</w:t>
      </w:r>
    </w:p>
    <w:p w14:paraId="0562CB0E" w14:textId="5AAA050A" w:rsidR="000368DE" w:rsidRDefault="000368DE">
      <w:pPr>
        <w:suppressAutoHyphens/>
        <w:jc w:val="center"/>
        <w:rPr>
          <w:lang w:eastAsia="zh-CN"/>
        </w:rPr>
      </w:pPr>
    </w:p>
    <w:p w14:paraId="733E7410" w14:textId="3C7F7CBE" w:rsidR="000368DE" w:rsidRDefault="00E8122E">
      <w:pPr>
        <w:suppressAutoHyphens/>
        <w:jc w:val="center"/>
        <w:rPr>
          <w:b/>
          <w:lang w:eastAsia="zh-CN"/>
        </w:rPr>
      </w:pPr>
      <w:r>
        <w:rPr>
          <w:rFonts w:eastAsia="Calibri"/>
          <w:b/>
          <w:sz w:val="22"/>
          <w:szCs w:val="22"/>
        </w:rPr>
        <w:t>I.</w:t>
      </w:r>
      <w:r>
        <w:rPr>
          <w:rFonts w:eastAsia="Calibri"/>
          <w:b/>
          <w:sz w:val="22"/>
          <w:szCs w:val="22"/>
        </w:rPr>
        <w:tab/>
      </w:r>
      <w:r>
        <w:rPr>
          <w:b/>
          <w:lang w:eastAsia="zh-CN"/>
        </w:rPr>
        <w:t xml:space="preserve"> BENDROJI INFORMACIJA</w:t>
      </w:r>
    </w:p>
    <w:p w14:paraId="34CE0A41" w14:textId="77777777" w:rsidR="000368DE" w:rsidRDefault="000368DE"/>
    <w:p w14:paraId="1F72F646" w14:textId="77777777" w:rsidR="000368DE" w:rsidRDefault="000368DE"/>
    <w:tbl>
      <w:tblPr>
        <w:tblW w:w="9070" w:type="dxa"/>
        <w:tblInd w:w="-5" w:type="dxa"/>
        <w:tblCellMar>
          <w:left w:w="0" w:type="dxa"/>
          <w:right w:w="0" w:type="dxa"/>
        </w:tblCellMar>
        <w:tblLook w:val="04A0" w:firstRow="1" w:lastRow="0" w:firstColumn="1" w:lastColumn="0" w:noHBand="0" w:noVBand="1"/>
      </w:tblPr>
      <w:tblGrid>
        <w:gridCol w:w="3397"/>
        <w:gridCol w:w="2790"/>
        <w:gridCol w:w="2883"/>
      </w:tblGrid>
      <w:tr w:rsidR="000368DE" w14:paraId="11E61309" w14:textId="77777777">
        <w:tc>
          <w:tcPr>
            <w:tcW w:w="907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EB536F" w14:textId="77777777" w:rsidR="000368DE" w:rsidRDefault="00E8122E">
            <w:pPr>
              <w:suppressAutoHyphens/>
              <w:rPr>
                <w:szCs w:val="24"/>
                <w:lang w:eastAsia="zh-CN"/>
              </w:rPr>
            </w:pPr>
            <w:r>
              <w:rPr>
                <w:b/>
                <w:bCs/>
                <w:szCs w:val="24"/>
                <w:lang w:eastAsia="zh-CN"/>
              </w:rPr>
              <w:t xml:space="preserve">Juridinis asmuo, kita organizacija ar jų padalinys </w:t>
            </w:r>
            <w:r>
              <w:rPr>
                <w:i/>
                <w:iCs/>
                <w:sz w:val="20"/>
                <w:lang w:eastAsia="zh-CN"/>
              </w:rPr>
              <w:t>(ši lentelė pašalinama, kai administratorius yra fizinis asmuo)</w:t>
            </w:r>
          </w:p>
        </w:tc>
      </w:tr>
      <w:tr w:rsidR="000368DE" w14:paraId="53B72BAA" w14:textId="77777777">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8BDF45C" w14:textId="77777777" w:rsidR="000368DE" w:rsidRDefault="00E8122E">
            <w:pPr>
              <w:suppressAutoHyphens/>
              <w:rPr>
                <w:szCs w:val="24"/>
                <w:lang w:eastAsia="zh-CN"/>
              </w:rPr>
            </w:pPr>
            <w:r>
              <w:rPr>
                <w:szCs w:val="24"/>
                <w:lang w:eastAsia="zh-CN"/>
              </w:rPr>
              <w:t>Pavadinimas</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9CC1FA" w14:textId="0E64BE9F" w:rsidR="000368DE" w:rsidRDefault="00053533">
            <w:pPr>
              <w:suppressAutoHyphens/>
              <w:ind w:firstLine="62"/>
              <w:rPr>
                <w:szCs w:val="24"/>
                <w:lang w:eastAsia="zh-CN"/>
              </w:rPr>
            </w:pPr>
            <w:r>
              <w:rPr>
                <w:szCs w:val="24"/>
                <w:lang w:eastAsia="zh-CN"/>
              </w:rPr>
              <w:t>UAB „Didžiasalio komunalinės paslaugos“</w:t>
            </w:r>
          </w:p>
        </w:tc>
      </w:tr>
      <w:tr w:rsidR="000368DE" w14:paraId="29A798A3" w14:textId="77777777">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06D730" w14:textId="77777777" w:rsidR="000368DE" w:rsidRDefault="00E8122E">
            <w:pPr>
              <w:suppressAutoHyphens/>
              <w:rPr>
                <w:szCs w:val="24"/>
                <w:lang w:eastAsia="zh-CN"/>
              </w:rPr>
            </w:pPr>
            <w:r>
              <w:rPr>
                <w:szCs w:val="24"/>
                <w:lang w:eastAsia="zh-CN"/>
              </w:rPr>
              <w:t>Kodas</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EF996B" w14:textId="0C5B5729" w:rsidR="000368DE" w:rsidRDefault="00053533">
            <w:pPr>
              <w:suppressAutoHyphens/>
              <w:ind w:firstLine="62"/>
              <w:rPr>
                <w:szCs w:val="24"/>
                <w:lang w:eastAsia="zh-CN"/>
              </w:rPr>
            </w:pPr>
            <w:r>
              <w:rPr>
                <w:szCs w:val="24"/>
                <w:lang w:eastAsia="zh-CN"/>
              </w:rPr>
              <w:t>155513971</w:t>
            </w:r>
          </w:p>
        </w:tc>
      </w:tr>
      <w:tr w:rsidR="000368DE" w14:paraId="23528A9F" w14:textId="77777777">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9AA7258" w14:textId="77777777" w:rsidR="000368DE" w:rsidRDefault="00E8122E">
            <w:pPr>
              <w:suppressAutoHyphens/>
              <w:rPr>
                <w:szCs w:val="24"/>
                <w:lang w:eastAsia="zh-CN"/>
              </w:rPr>
            </w:pPr>
            <w:r>
              <w:rPr>
                <w:szCs w:val="24"/>
                <w:lang w:eastAsia="zh-CN"/>
              </w:rPr>
              <w:t>Šalis, kurioje įsteigtas ar įregistruotas juridinis asmuo, kita organizacija ar jų padalinys</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3886A4" w14:textId="555F6DDB" w:rsidR="000368DE" w:rsidRDefault="00053533">
            <w:pPr>
              <w:suppressAutoHyphens/>
              <w:ind w:firstLine="62"/>
              <w:rPr>
                <w:szCs w:val="24"/>
                <w:lang w:eastAsia="zh-CN"/>
              </w:rPr>
            </w:pPr>
            <w:r>
              <w:rPr>
                <w:szCs w:val="24"/>
                <w:lang w:eastAsia="zh-CN"/>
              </w:rPr>
              <w:t>Lietuva</w:t>
            </w:r>
          </w:p>
        </w:tc>
      </w:tr>
      <w:tr w:rsidR="000368DE" w14:paraId="5F3C3CE0" w14:textId="77777777">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46B713" w14:textId="77777777" w:rsidR="000368DE" w:rsidRDefault="00E8122E">
            <w:pPr>
              <w:suppressAutoHyphens/>
              <w:rPr>
                <w:szCs w:val="24"/>
                <w:lang w:eastAsia="zh-CN"/>
              </w:rPr>
            </w:pPr>
            <w:r>
              <w:rPr>
                <w:szCs w:val="24"/>
                <w:lang w:eastAsia="zh-CN"/>
              </w:rPr>
              <w:t>Buveinės adresas</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CEB114" w14:textId="13DA9DC3" w:rsidR="000368DE" w:rsidRDefault="00053533">
            <w:pPr>
              <w:suppressAutoHyphens/>
              <w:ind w:firstLine="62"/>
              <w:rPr>
                <w:szCs w:val="24"/>
                <w:lang w:eastAsia="zh-CN"/>
              </w:rPr>
            </w:pPr>
            <w:r>
              <w:rPr>
                <w:szCs w:val="24"/>
                <w:lang w:eastAsia="zh-CN"/>
              </w:rPr>
              <w:t>Salos g. 23, Didžiasalis, LT-30152 Ignalinos r.</w:t>
            </w:r>
          </w:p>
        </w:tc>
      </w:tr>
      <w:tr w:rsidR="000368DE" w14:paraId="6807F41E" w14:textId="77777777">
        <w:tc>
          <w:tcPr>
            <w:tcW w:w="33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BC67A6" w14:textId="77777777" w:rsidR="000368DE" w:rsidRDefault="00E8122E">
            <w:pPr>
              <w:suppressAutoHyphens/>
              <w:rPr>
                <w:szCs w:val="24"/>
                <w:lang w:eastAsia="zh-CN"/>
              </w:rPr>
            </w:pPr>
            <w:r>
              <w:rPr>
                <w:szCs w:val="24"/>
                <w:lang w:eastAsia="zh-CN"/>
              </w:rPr>
              <w:t>Steigėjas (nurodoma, jeigu steigėjas yra kitas juridinis asmuo ar organizacija)</w:t>
            </w:r>
          </w:p>
        </w:tc>
        <w:tc>
          <w:tcPr>
            <w:tcW w:w="567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DB29A5" w14:textId="77777777" w:rsidR="000368DE" w:rsidRDefault="000368DE">
            <w:pPr>
              <w:suppressAutoHyphens/>
              <w:ind w:firstLine="62"/>
              <w:rPr>
                <w:szCs w:val="24"/>
                <w:lang w:eastAsia="zh-CN"/>
              </w:rPr>
            </w:pPr>
          </w:p>
        </w:tc>
      </w:tr>
      <w:tr w:rsidR="000368DE" w14:paraId="3E127445" w14:textId="77777777">
        <w:tc>
          <w:tcPr>
            <w:tcW w:w="3397"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FB04A2B" w14:textId="77777777" w:rsidR="000368DE" w:rsidRDefault="00E8122E">
            <w:pPr>
              <w:suppressAutoHyphens/>
              <w:rPr>
                <w:szCs w:val="24"/>
                <w:lang w:eastAsia="zh-CN"/>
              </w:rPr>
            </w:pPr>
            <w:r>
              <w:rPr>
                <w:szCs w:val="24"/>
                <w:lang w:eastAsia="zh-CN"/>
              </w:rPr>
              <w:t>Duomenys susisiekti</w:t>
            </w:r>
          </w:p>
        </w:tc>
        <w:tc>
          <w:tcPr>
            <w:tcW w:w="27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EC2CB36" w14:textId="7996DD61" w:rsidR="000368DE" w:rsidRDefault="00E8122E">
            <w:pPr>
              <w:suppressAutoHyphens/>
              <w:rPr>
                <w:lang w:eastAsia="zh-CN"/>
              </w:rPr>
            </w:pPr>
            <w:r>
              <w:rPr>
                <w:lang w:eastAsia="zh-CN"/>
              </w:rPr>
              <w:t>telefono ryšio numeris</w:t>
            </w:r>
          </w:p>
        </w:tc>
        <w:tc>
          <w:tcPr>
            <w:tcW w:w="28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474F8A0" w14:textId="152D0DC1" w:rsidR="000368DE" w:rsidRDefault="00053533">
            <w:pPr>
              <w:suppressAutoHyphens/>
              <w:ind w:firstLine="62"/>
              <w:rPr>
                <w:szCs w:val="24"/>
                <w:lang w:eastAsia="zh-CN"/>
              </w:rPr>
            </w:pPr>
            <w:r>
              <w:rPr>
                <w:szCs w:val="24"/>
                <w:lang w:eastAsia="zh-CN"/>
              </w:rPr>
              <w:t>+370 386 59220</w:t>
            </w:r>
          </w:p>
        </w:tc>
      </w:tr>
      <w:tr w:rsidR="000368DE" w14:paraId="25B0F827" w14:textId="77777777">
        <w:tc>
          <w:tcPr>
            <w:tcW w:w="3397" w:type="dxa"/>
            <w:vMerge/>
            <w:tcBorders>
              <w:top w:val="single" w:sz="4" w:space="0" w:color="auto"/>
              <w:left w:val="single" w:sz="4" w:space="0" w:color="auto"/>
              <w:bottom w:val="single" w:sz="4" w:space="0" w:color="auto"/>
              <w:right w:val="single" w:sz="4" w:space="0" w:color="auto"/>
            </w:tcBorders>
            <w:vAlign w:val="center"/>
            <w:hideMark/>
          </w:tcPr>
          <w:p w14:paraId="08CE6F91" w14:textId="77777777" w:rsidR="000368DE" w:rsidRDefault="000368DE">
            <w:pPr>
              <w:suppressAutoHyphens/>
              <w:rPr>
                <w:szCs w:val="24"/>
                <w:lang w:eastAsia="zh-CN"/>
              </w:rPr>
            </w:pPr>
          </w:p>
        </w:tc>
        <w:tc>
          <w:tcPr>
            <w:tcW w:w="27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DDACDC" w14:textId="0C2D7792" w:rsidR="000368DE" w:rsidRDefault="00E8122E">
            <w:pPr>
              <w:suppressAutoHyphens/>
              <w:rPr>
                <w:lang w:eastAsia="zh-CN"/>
              </w:rPr>
            </w:pPr>
            <w:r>
              <w:rPr>
                <w:lang w:eastAsia="zh-CN"/>
              </w:rPr>
              <w:t>el. paštas</w:t>
            </w:r>
          </w:p>
        </w:tc>
        <w:tc>
          <w:tcPr>
            <w:tcW w:w="28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6F60B5" w14:textId="00E96DD4" w:rsidR="000368DE" w:rsidRPr="00CF7E75" w:rsidRDefault="00053533">
            <w:pPr>
              <w:suppressAutoHyphens/>
              <w:ind w:firstLine="62"/>
              <w:rPr>
                <w:szCs w:val="24"/>
                <w:lang w:eastAsia="zh-CN"/>
              </w:rPr>
            </w:pPr>
            <w:proofErr w:type="spellStart"/>
            <w:r w:rsidRPr="00CF7E75">
              <w:rPr>
                <w:szCs w:val="24"/>
                <w:lang w:eastAsia="zh-CN"/>
              </w:rPr>
              <w:t>info@dkp.lt</w:t>
            </w:r>
            <w:proofErr w:type="spellEnd"/>
          </w:p>
        </w:tc>
      </w:tr>
      <w:tr w:rsidR="000368DE" w14:paraId="577D507B" w14:textId="77777777">
        <w:tc>
          <w:tcPr>
            <w:tcW w:w="3397" w:type="dxa"/>
            <w:vMerge/>
            <w:tcBorders>
              <w:top w:val="single" w:sz="4" w:space="0" w:color="auto"/>
              <w:left w:val="single" w:sz="4" w:space="0" w:color="auto"/>
              <w:bottom w:val="single" w:sz="4" w:space="0" w:color="auto"/>
              <w:right w:val="single" w:sz="4" w:space="0" w:color="auto"/>
            </w:tcBorders>
            <w:vAlign w:val="center"/>
            <w:hideMark/>
          </w:tcPr>
          <w:p w14:paraId="61CDCEAD" w14:textId="77777777" w:rsidR="000368DE" w:rsidRDefault="000368DE">
            <w:pPr>
              <w:suppressAutoHyphens/>
              <w:rPr>
                <w:szCs w:val="24"/>
                <w:lang w:eastAsia="zh-CN"/>
              </w:rPr>
            </w:pPr>
          </w:p>
        </w:tc>
        <w:tc>
          <w:tcPr>
            <w:tcW w:w="27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B73066" w14:textId="4A267D8C" w:rsidR="000368DE" w:rsidRDefault="00E8122E">
            <w:pPr>
              <w:suppressAutoHyphens/>
              <w:rPr>
                <w:lang w:eastAsia="zh-CN"/>
              </w:rPr>
            </w:pPr>
            <w:r>
              <w:rPr>
                <w:lang w:eastAsia="zh-CN"/>
              </w:rPr>
              <w:t>interneto svetainė, tinklaraštis ar kita</w:t>
            </w:r>
          </w:p>
        </w:tc>
        <w:tc>
          <w:tcPr>
            <w:tcW w:w="28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DF8BA61" w14:textId="59893244" w:rsidR="000368DE" w:rsidRDefault="00845B0E">
            <w:pPr>
              <w:suppressAutoHyphens/>
              <w:ind w:firstLine="62"/>
              <w:rPr>
                <w:szCs w:val="24"/>
                <w:lang w:eastAsia="zh-CN"/>
              </w:rPr>
            </w:pPr>
            <w:r w:rsidRPr="00845B0E">
              <w:rPr>
                <w:szCs w:val="24"/>
                <w:lang w:eastAsia="zh-CN"/>
              </w:rPr>
              <w:t>https://</w:t>
            </w:r>
            <w:proofErr w:type="spellStart"/>
            <w:r w:rsidRPr="00845B0E">
              <w:rPr>
                <w:szCs w:val="24"/>
                <w:lang w:eastAsia="zh-CN"/>
              </w:rPr>
              <w:t>dkp.lt</w:t>
            </w:r>
            <w:proofErr w:type="spellEnd"/>
            <w:r w:rsidRPr="00845B0E">
              <w:rPr>
                <w:szCs w:val="24"/>
                <w:lang w:eastAsia="zh-CN"/>
              </w:rPr>
              <w:t>/</w:t>
            </w:r>
          </w:p>
        </w:tc>
      </w:tr>
    </w:tbl>
    <w:p w14:paraId="6BB9E253" w14:textId="77777777" w:rsidR="000368DE" w:rsidRDefault="000368DE"/>
    <w:p w14:paraId="07E4922E" w14:textId="1B0C8DF1" w:rsidR="000368DE" w:rsidRDefault="00E8122E">
      <w:pPr>
        <w:suppressAutoHyphens/>
        <w:jc w:val="center"/>
        <w:rPr>
          <w:b/>
          <w:lang w:eastAsia="zh-CN"/>
        </w:rPr>
      </w:pPr>
      <w:r>
        <w:rPr>
          <w:rFonts w:eastAsia="Calibri"/>
          <w:b/>
          <w:sz w:val="22"/>
          <w:szCs w:val="22"/>
        </w:rPr>
        <w:t>II.</w:t>
      </w:r>
      <w:r>
        <w:rPr>
          <w:rFonts w:eastAsia="Calibri"/>
          <w:b/>
          <w:sz w:val="22"/>
          <w:szCs w:val="22"/>
        </w:rPr>
        <w:tab/>
      </w:r>
      <w:r>
        <w:rPr>
          <w:b/>
          <w:lang w:eastAsia="zh-CN"/>
        </w:rPr>
        <w:t xml:space="preserve"> INTERESAI</w:t>
      </w:r>
    </w:p>
    <w:p w14:paraId="23DE523C" w14:textId="77777777" w:rsidR="000368DE" w:rsidRDefault="000368DE">
      <w:pPr>
        <w:suppressAutoHyphens/>
        <w:jc w:val="center"/>
        <w:rPr>
          <w:lang w:eastAsia="zh-CN"/>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12"/>
        <w:gridCol w:w="3544"/>
      </w:tblGrid>
      <w:tr w:rsidR="000368DE" w14:paraId="25538412" w14:textId="77777777">
        <w:tc>
          <w:tcPr>
            <w:tcW w:w="9356" w:type="dxa"/>
            <w:gridSpan w:val="2"/>
          </w:tcPr>
          <w:p w14:paraId="094E1BEA" w14:textId="77777777" w:rsidR="000368DE" w:rsidRDefault="00E8122E">
            <w:pPr>
              <w:suppressAutoHyphens/>
              <w:jc w:val="center"/>
              <w:rPr>
                <w:bCs/>
                <w:lang w:eastAsia="zh-CN"/>
              </w:rPr>
            </w:pPr>
            <w:r>
              <w:rPr>
                <w:bCs/>
                <w:lang w:eastAsia="zh-CN"/>
              </w:rPr>
              <w:t>Veiklos, dėl kurių asmuo negali vykdyti bendrojo naudojimo objektų administravimo funkcijų</w:t>
            </w:r>
          </w:p>
          <w:p w14:paraId="6F60B691" w14:textId="77777777" w:rsidR="000368DE" w:rsidRDefault="00E8122E">
            <w:pPr>
              <w:suppressAutoHyphens/>
              <w:jc w:val="center"/>
              <w:rPr>
                <w:i/>
                <w:iCs/>
                <w:sz w:val="20"/>
                <w:lang w:eastAsia="zh-CN"/>
              </w:rPr>
            </w:pPr>
            <w:r>
              <w:rPr>
                <w:i/>
                <w:iCs/>
                <w:sz w:val="20"/>
                <w:lang w:eastAsia="zh-CN"/>
              </w:rPr>
              <w:t>(Pildoma teikiant prašymą skirti bendrojo naudojimo objektų administratoriumi gyvenamosiose vietovėse, kuriose, Valstybės duomenų agentūros duomenimis, gyvena 100 tūkst. ir daugiau gyventojų, išskyrus atvejus, jeigu gyvenamųjų vietovių, kuriose gyvena mažiau negu 100 tūkst. gyventojų, savivaldybių tarybos nenusprendžia kitaip)</w:t>
            </w:r>
          </w:p>
        </w:tc>
      </w:tr>
      <w:tr w:rsidR="000368DE" w14:paraId="41330A33" w14:textId="77777777">
        <w:tc>
          <w:tcPr>
            <w:tcW w:w="5812" w:type="dxa"/>
          </w:tcPr>
          <w:p w14:paraId="18D90BFF" w14:textId="77777777" w:rsidR="000368DE" w:rsidRDefault="00E8122E">
            <w:pPr>
              <w:suppressAutoHyphens/>
              <w:jc w:val="center"/>
              <w:rPr>
                <w:lang w:eastAsia="zh-CN"/>
              </w:rPr>
            </w:pPr>
            <w:r>
              <w:rPr>
                <w:lang w:eastAsia="zh-CN"/>
              </w:rPr>
              <w:t>Veikla</w:t>
            </w:r>
          </w:p>
        </w:tc>
        <w:tc>
          <w:tcPr>
            <w:tcW w:w="3544" w:type="dxa"/>
          </w:tcPr>
          <w:p w14:paraId="00DCB4E9" w14:textId="77777777" w:rsidR="000368DE" w:rsidRDefault="00E8122E">
            <w:pPr>
              <w:suppressAutoHyphens/>
              <w:jc w:val="center"/>
              <w:rPr>
                <w:lang w:eastAsia="zh-CN"/>
              </w:rPr>
            </w:pPr>
            <w:r>
              <w:rPr>
                <w:lang w:eastAsia="zh-CN"/>
              </w:rPr>
              <w:t>Ar tokia veikla vykdoma</w:t>
            </w:r>
          </w:p>
          <w:p w14:paraId="71806F77" w14:textId="77777777" w:rsidR="000368DE" w:rsidRDefault="00E8122E">
            <w:pPr>
              <w:suppressAutoHyphens/>
              <w:jc w:val="center"/>
              <w:rPr>
                <w:lang w:eastAsia="zh-CN"/>
              </w:rPr>
            </w:pPr>
            <w:r>
              <w:rPr>
                <w:lang w:eastAsia="zh-CN"/>
              </w:rPr>
              <w:t>(nurodyti „taip“ arba „ne“)</w:t>
            </w:r>
          </w:p>
        </w:tc>
      </w:tr>
      <w:tr w:rsidR="000368DE" w14:paraId="0EA5D64A" w14:textId="77777777">
        <w:tc>
          <w:tcPr>
            <w:tcW w:w="5812" w:type="dxa"/>
          </w:tcPr>
          <w:p w14:paraId="760B83DC" w14:textId="77777777" w:rsidR="000368DE" w:rsidRDefault="00E8122E">
            <w:pPr>
              <w:suppressAutoHyphens/>
              <w:rPr>
                <w:lang w:eastAsia="zh-CN"/>
              </w:rPr>
            </w:pPr>
            <w:r>
              <w:rPr>
                <w:lang w:eastAsia="zh-CN"/>
              </w:rPr>
              <w:t>Šilumos tiekimas</w:t>
            </w:r>
          </w:p>
        </w:tc>
        <w:tc>
          <w:tcPr>
            <w:tcW w:w="3544" w:type="dxa"/>
          </w:tcPr>
          <w:p w14:paraId="52E56223" w14:textId="5883C62F" w:rsidR="000368DE" w:rsidRDefault="00845B0E">
            <w:pPr>
              <w:suppressAutoHyphens/>
              <w:jc w:val="center"/>
              <w:rPr>
                <w:lang w:eastAsia="zh-CN"/>
              </w:rPr>
            </w:pPr>
            <w:r>
              <w:rPr>
                <w:lang w:eastAsia="zh-CN"/>
              </w:rPr>
              <w:t>taip</w:t>
            </w:r>
          </w:p>
        </w:tc>
      </w:tr>
      <w:tr w:rsidR="000368DE" w14:paraId="0F2DB948" w14:textId="77777777">
        <w:tc>
          <w:tcPr>
            <w:tcW w:w="5812" w:type="dxa"/>
          </w:tcPr>
          <w:p w14:paraId="01585B6E" w14:textId="77777777" w:rsidR="000368DE" w:rsidRDefault="00E8122E">
            <w:pPr>
              <w:suppressAutoHyphens/>
              <w:rPr>
                <w:lang w:eastAsia="zh-CN"/>
              </w:rPr>
            </w:pPr>
            <w:r>
              <w:rPr>
                <w:lang w:eastAsia="zh-CN"/>
              </w:rPr>
              <w:t>Elektros energijos tiekimas</w:t>
            </w:r>
          </w:p>
        </w:tc>
        <w:tc>
          <w:tcPr>
            <w:tcW w:w="3544" w:type="dxa"/>
          </w:tcPr>
          <w:p w14:paraId="07547A01" w14:textId="77777777" w:rsidR="000368DE" w:rsidRDefault="000368DE">
            <w:pPr>
              <w:suppressAutoHyphens/>
              <w:jc w:val="center"/>
              <w:rPr>
                <w:lang w:eastAsia="zh-CN"/>
              </w:rPr>
            </w:pPr>
          </w:p>
        </w:tc>
      </w:tr>
      <w:tr w:rsidR="000368DE" w14:paraId="159458AD" w14:textId="77777777">
        <w:tc>
          <w:tcPr>
            <w:tcW w:w="5812" w:type="dxa"/>
          </w:tcPr>
          <w:p w14:paraId="22FAC34E" w14:textId="77777777" w:rsidR="000368DE" w:rsidRDefault="00E8122E">
            <w:pPr>
              <w:suppressAutoHyphens/>
              <w:rPr>
                <w:lang w:eastAsia="zh-CN"/>
              </w:rPr>
            </w:pPr>
            <w:r>
              <w:rPr>
                <w:lang w:eastAsia="zh-CN"/>
              </w:rPr>
              <w:t>Dujų tiekimas</w:t>
            </w:r>
          </w:p>
        </w:tc>
        <w:tc>
          <w:tcPr>
            <w:tcW w:w="3544" w:type="dxa"/>
          </w:tcPr>
          <w:p w14:paraId="5043CB0F" w14:textId="70A537A8" w:rsidR="000368DE" w:rsidRDefault="00CF7E75">
            <w:pPr>
              <w:suppressAutoHyphens/>
              <w:jc w:val="center"/>
              <w:rPr>
                <w:lang w:eastAsia="zh-CN"/>
              </w:rPr>
            </w:pPr>
            <w:r>
              <w:rPr>
                <w:lang w:eastAsia="zh-CN"/>
              </w:rPr>
              <w:t>taip</w:t>
            </w:r>
          </w:p>
        </w:tc>
      </w:tr>
      <w:tr w:rsidR="000368DE" w14:paraId="787845F5" w14:textId="77777777">
        <w:tc>
          <w:tcPr>
            <w:tcW w:w="5812" w:type="dxa"/>
          </w:tcPr>
          <w:p w14:paraId="05F6C8BC" w14:textId="77777777" w:rsidR="000368DE" w:rsidRDefault="00E8122E">
            <w:pPr>
              <w:suppressAutoHyphens/>
              <w:rPr>
                <w:lang w:eastAsia="zh-CN"/>
              </w:rPr>
            </w:pPr>
            <w:r>
              <w:rPr>
                <w:lang w:eastAsia="zh-CN"/>
              </w:rPr>
              <w:t>Geriamojo vandens tiekimas</w:t>
            </w:r>
          </w:p>
        </w:tc>
        <w:tc>
          <w:tcPr>
            <w:tcW w:w="3544" w:type="dxa"/>
          </w:tcPr>
          <w:p w14:paraId="07459315" w14:textId="66F1D7AC" w:rsidR="000368DE" w:rsidRDefault="00845B0E">
            <w:pPr>
              <w:suppressAutoHyphens/>
              <w:jc w:val="center"/>
              <w:rPr>
                <w:lang w:eastAsia="zh-CN"/>
              </w:rPr>
            </w:pPr>
            <w:r>
              <w:rPr>
                <w:lang w:eastAsia="zh-CN"/>
              </w:rPr>
              <w:t>taip</w:t>
            </w:r>
          </w:p>
        </w:tc>
      </w:tr>
      <w:tr w:rsidR="000368DE" w14:paraId="74430A43" w14:textId="77777777">
        <w:tc>
          <w:tcPr>
            <w:tcW w:w="5812" w:type="dxa"/>
          </w:tcPr>
          <w:p w14:paraId="0E7AA675" w14:textId="77777777" w:rsidR="000368DE" w:rsidRDefault="00E8122E">
            <w:pPr>
              <w:suppressAutoHyphens/>
              <w:rPr>
                <w:lang w:eastAsia="zh-CN"/>
              </w:rPr>
            </w:pPr>
            <w:r>
              <w:rPr>
                <w:lang w:eastAsia="zh-CN"/>
              </w:rPr>
              <w:t>Atliekų vežimo paslaugų teikimas</w:t>
            </w:r>
          </w:p>
        </w:tc>
        <w:tc>
          <w:tcPr>
            <w:tcW w:w="3544" w:type="dxa"/>
          </w:tcPr>
          <w:p w14:paraId="6537F28F" w14:textId="0D5517C1" w:rsidR="000368DE" w:rsidRDefault="000368DE">
            <w:pPr>
              <w:suppressAutoHyphens/>
              <w:jc w:val="center"/>
              <w:rPr>
                <w:lang w:eastAsia="zh-CN"/>
              </w:rPr>
            </w:pPr>
          </w:p>
        </w:tc>
      </w:tr>
      <w:tr w:rsidR="000368DE" w14:paraId="2AF71A80" w14:textId="77777777">
        <w:tc>
          <w:tcPr>
            <w:tcW w:w="5812" w:type="dxa"/>
          </w:tcPr>
          <w:p w14:paraId="26D8F0AB" w14:textId="77777777" w:rsidR="000368DE" w:rsidRDefault="00E8122E">
            <w:pPr>
              <w:suppressAutoHyphens/>
              <w:rPr>
                <w:lang w:eastAsia="zh-CN"/>
              </w:rPr>
            </w:pPr>
            <w:r>
              <w:rPr>
                <w:lang w:eastAsia="zh-CN"/>
              </w:rPr>
              <w:t>Liftų nuolatinės techninės priežiūros paslaugų teikimas</w:t>
            </w:r>
          </w:p>
        </w:tc>
        <w:tc>
          <w:tcPr>
            <w:tcW w:w="3544" w:type="dxa"/>
          </w:tcPr>
          <w:p w14:paraId="6DFB9E20" w14:textId="77777777" w:rsidR="000368DE" w:rsidRDefault="000368DE">
            <w:pPr>
              <w:suppressAutoHyphens/>
              <w:jc w:val="center"/>
              <w:rPr>
                <w:lang w:eastAsia="zh-CN"/>
              </w:rPr>
            </w:pPr>
          </w:p>
        </w:tc>
      </w:tr>
    </w:tbl>
    <w:p w14:paraId="70DF9E56" w14:textId="77777777" w:rsidR="000368DE" w:rsidRDefault="000368DE">
      <w:pPr>
        <w:suppressAutoHyphens/>
        <w:ind w:firstLine="567"/>
        <w:jc w:val="both"/>
        <w:rPr>
          <w:lang w:eastAsia="zh-CN"/>
        </w:rPr>
      </w:pPr>
    </w:p>
    <w:p w14:paraId="74846EDA" w14:textId="642CAC3A" w:rsidR="000368DE" w:rsidRDefault="00E8122E">
      <w:pPr>
        <w:tabs>
          <w:tab w:val="right" w:leader="underscore" w:pos="9072"/>
        </w:tabs>
        <w:suppressAutoHyphens/>
        <w:ind w:firstLine="567"/>
        <w:jc w:val="both"/>
        <w:rPr>
          <w:lang w:eastAsia="zh-CN"/>
        </w:rPr>
      </w:pPr>
      <w:r>
        <w:rPr>
          <w:lang w:eastAsia="zh-CN"/>
        </w:rPr>
        <w:t xml:space="preserve">Ar fizinis ar juridinis asmuo (įskaitant juridinio asmens vadovą), pretenduojantis teikti bendrojo naudojimo objektų administravimo paslaugas, ir jo steigėjas yra tiesiogiai ar netiesiogiai pagal </w:t>
      </w:r>
      <w:r>
        <w:rPr>
          <w:lang w:eastAsia="zh-CN"/>
        </w:rPr>
        <w:lastRenderedPageBreak/>
        <w:t xml:space="preserve">Lietuvos Respublikos konkurencijos įstatymą susijęs su kitais fiziniais ir (ar) juridiniais asmenimis, teikiančiais nurodytas paslaugas savivaldybės teritorijoje, kurioje jis pretenduoja teikti bendrojo naudojimo objektų administravimo paslaugas (jeigu taip, nurodoma, su kokiais): </w:t>
      </w:r>
    </w:p>
    <w:p w14:paraId="4DB8B80D" w14:textId="77777777" w:rsidR="00015AA7" w:rsidRDefault="00015AA7">
      <w:pPr>
        <w:tabs>
          <w:tab w:val="right" w:leader="underscore" w:pos="9072"/>
        </w:tabs>
        <w:suppressAutoHyphens/>
        <w:ind w:firstLine="567"/>
        <w:jc w:val="both"/>
        <w:rPr>
          <w:lang w:eastAsia="zh-CN"/>
        </w:rPr>
      </w:pPr>
    </w:p>
    <w:p w14:paraId="44E871BC" w14:textId="1711E738" w:rsidR="000368DE" w:rsidRPr="00A62C62" w:rsidRDefault="00015AA7">
      <w:pPr>
        <w:suppressAutoHyphens/>
        <w:rPr>
          <w:i/>
          <w:iCs/>
          <w:u w:val="single"/>
          <w:lang w:eastAsia="zh-CN"/>
        </w:rPr>
      </w:pPr>
      <w:r w:rsidRPr="00A62C62">
        <w:rPr>
          <w:i/>
          <w:iCs/>
          <w:u w:val="single"/>
          <w:lang w:eastAsia="zh-CN"/>
        </w:rPr>
        <w:t>Tiesiogiai nesusiję.</w:t>
      </w:r>
    </w:p>
    <w:p w14:paraId="711C109D" w14:textId="28D038AC" w:rsidR="000368DE" w:rsidRDefault="000368DE"/>
    <w:p w14:paraId="3BB83071" w14:textId="6F92F4F0" w:rsidR="000368DE" w:rsidRDefault="00E8122E">
      <w:pPr>
        <w:suppressAutoHyphens/>
        <w:jc w:val="center"/>
        <w:rPr>
          <w:b/>
          <w:lang w:eastAsia="zh-CN"/>
        </w:rPr>
      </w:pPr>
      <w:r>
        <w:rPr>
          <w:rFonts w:eastAsia="Calibri"/>
          <w:b/>
          <w:sz w:val="22"/>
          <w:szCs w:val="22"/>
        </w:rPr>
        <w:t>III.</w:t>
      </w:r>
      <w:r>
        <w:rPr>
          <w:rFonts w:eastAsia="Calibri"/>
          <w:b/>
          <w:sz w:val="22"/>
          <w:szCs w:val="22"/>
        </w:rPr>
        <w:tab/>
      </w:r>
      <w:r>
        <w:rPr>
          <w:b/>
          <w:lang w:eastAsia="zh-CN"/>
        </w:rPr>
        <w:t xml:space="preserve"> ADMINISTRATORIAUS CIVILINĖS ATSAKOMYBĖS DRAUDIMAS</w:t>
      </w:r>
    </w:p>
    <w:p w14:paraId="144A5D23" w14:textId="77777777" w:rsidR="000368DE" w:rsidRDefault="000368DE">
      <w:pPr>
        <w:suppressAutoHyphens/>
        <w:jc w:val="center"/>
        <w:rPr>
          <w:b/>
          <w:bCs/>
          <w:lang w:eastAsia="zh-CN"/>
        </w:rPr>
      </w:pPr>
    </w:p>
    <w:p w14:paraId="07673EC0" w14:textId="05C5491D" w:rsidR="000368DE" w:rsidRDefault="00E8122E">
      <w:pPr>
        <w:suppressAutoHyphens/>
        <w:ind w:firstLine="567"/>
        <w:jc w:val="both"/>
        <w:rPr>
          <w:lang w:eastAsia="zh-CN"/>
        </w:rPr>
      </w:pPr>
      <w:r>
        <w:rPr>
          <w:lang w:eastAsia="zh-CN"/>
        </w:rPr>
        <w:t>Įrašomas įsipareigojimas savo civilinę atsakomybę apdrausti iki paskyrimo atlikti bendrojo naudojimo objektų administravimo funkcijas:</w:t>
      </w:r>
    </w:p>
    <w:p w14:paraId="0FDD0064" w14:textId="6EBC8FA1" w:rsidR="00057A4D" w:rsidRDefault="00E8122E">
      <w:pPr>
        <w:suppressAutoHyphens/>
        <w:jc w:val="both"/>
        <w:rPr>
          <w:u w:val="single"/>
          <w:lang w:eastAsia="zh-CN"/>
        </w:rPr>
      </w:pPr>
      <w:r w:rsidRPr="00057A4D">
        <w:rPr>
          <w:u w:val="single"/>
          <w:lang w:eastAsia="zh-CN"/>
        </w:rPr>
        <w:t>______</w:t>
      </w:r>
      <w:r w:rsidR="00057A4D" w:rsidRPr="00057A4D">
        <w:rPr>
          <w:u w:val="single"/>
          <w:lang w:eastAsia="zh-CN"/>
        </w:rPr>
        <w:t xml:space="preserve"> </w:t>
      </w:r>
      <w:r w:rsidR="00015AA7" w:rsidRPr="00A62C62">
        <w:rPr>
          <w:i/>
          <w:iCs/>
          <w:u w:val="single"/>
          <w:lang w:eastAsia="zh-CN"/>
        </w:rPr>
        <w:t xml:space="preserve">Šiuo metu </w:t>
      </w:r>
      <w:r w:rsidR="00057A4D" w:rsidRPr="00A62C62">
        <w:rPr>
          <w:i/>
          <w:iCs/>
          <w:u w:val="single"/>
          <w:lang w:eastAsia="zh-CN"/>
        </w:rPr>
        <w:t>civilinę atsakomyb</w:t>
      </w:r>
      <w:r w:rsidR="004A25EF">
        <w:rPr>
          <w:i/>
          <w:iCs/>
          <w:u w:val="single"/>
          <w:lang w:eastAsia="zh-CN"/>
        </w:rPr>
        <w:t>ė</w:t>
      </w:r>
      <w:r w:rsidR="00057A4D" w:rsidRPr="00A62C62">
        <w:rPr>
          <w:i/>
          <w:iCs/>
          <w:u w:val="single"/>
          <w:lang w:eastAsia="zh-CN"/>
        </w:rPr>
        <w:t xml:space="preserve"> apdraust</w:t>
      </w:r>
      <w:r w:rsidR="00015AA7" w:rsidRPr="00A62C62">
        <w:rPr>
          <w:i/>
          <w:iCs/>
          <w:u w:val="single"/>
          <w:lang w:eastAsia="zh-CN"/>
        </w:rPr>
        <w:t>a</w:t>
      </w:r>
      <w:r w:rsidR="00A62C62">
        <w:rPr>
          <w:i/>
          <w:iCs/>
          <w:u w:val="single"/>
          <w:lang w:eastAsia="zh-CN"/>
        </w:rPr>
        <w:t>.</w:t>
      </w:r>
      <w:r w:rsidR="00A62C62" w:rsidRPr="00A62C62">
        <w:rPr>
          <w:i/>
          <w:iCs/>
          <w:u w:val="single"/>
          <w:lang w:eastAsia="zh-CN"/>
        </w:rPr>
        <w:t xml:space="preserve"> </w:t>
      </w:r>
      <w:r w:rsidR="00A62C62" w:rsidRPr="00E80A15">
        <w:rPr>
          <w:i/>
          <w:iCs/>
          <w:u w:val="single"/>
          <w:lang w:eastAsia="zh-CN"/>
        </w:rPr>
        <w:t>Draudimo poliso Nr.</w:t>
      </w:r>
      <w:r w:rsidR="00E80A15">
        <w:rPr>
          <w:i/>
          <w:iCs/>
          <w:u w:val="single"/>
          <w:lang w:eastAsia="zh-CN"/>
        </w:rPr>
        <w:t xml:space="preserve"> </w:t>
      </w:r>
      <w:r w:rsidR="00E80A15" w:rsidRPr="00E80A15">
        <w:rPr>
          <w:i/>
          <w:iCs/>
          <w:u w:val="single"/>
          <w:lang w:eastAsia="zh-CN"/>
        </w:rPr>
        <w:t>710-660-1127139</w:t>
      </w:r>
      <w:r w:rsidR="00E80A15">
        <w:rPr>
          <w:i/>
          <w:iCs/>
          <w:u w:val="single"/>
          <w:lang w:eastAsia="zh-CN"/>
        </w:rPr>
        <w:t>, draudimo laikotarpis : nuo 2025-12-24 iki 2026-12-24.</w:t>
      </w:r>
      <w:r w:rsidR="00A62C62" w:rsidRPr="00E80A15">
        <w:rPr>
          <w:u w:val="single"/>
          <w:lang w:eastAsia="zh-CN"/>
        </w:rPr>
        <w:t xml:space="preserve"> </w:t>
      </w:r>
    </w:p>
    <w:p w14:paraId="3E527F9A" w14:textId="0B4392FE" w:rsidR="000368DE" w:rsidRDefault="00E8122E" w:rsidP="00057A4D">
      <w:pPr>
        <w:suppressAutoHyphens/>
        <w:rPr>
          <w:lang w:eastAsia="zh-CN"/>
        </w:rPr>
      </w:pPr>
      <w:r>
        <w:rPr>
          <w:sz w:val="20"/>
          <w:lang w:eastAsia="zh-CN"/>
        </w:rPr>
        <w:t xml:space="preserve"> (</w:t>
      </w:r>
      <w:r>
        <w:rPr>
          <w:i/>
          <w:iCs/>
          <w:sz w:val="20"/>
          <w:lang w:eastAsia="zh-CN"/>
        </w:rPr>
        <w:t>įrašomas asmens įsipareigojimas iki paskyrimo atlikti bendrojo naudojimo objektų administravimo funkcijas apdrausti savo veiklą vadovaujantis Lietuvos Respublikos civilinio kodekso 4.84 straipsnio 6 dalimi</w:t>
      </w:r>
      <w:r>
        <w:rPr>
          <w:sz w:val="20"/>
          <w:lang w:eastAsia="zh-CN"/>
        </w:rPr>
        <w:t>)</w:t>
      </w:r>
      <w:r>
        <w:rPr>
          <w:lang w:eastAsia="zh-CN"/>
        </w:rPr>
        <w:t>.</w:t>
      </w:r>
    </w:p>
    <w:p w14:paraId="772C586C" w14:textId="1ABB28F5" w:rsidR="000368DE" w:rsidRDefault="00E8122E">
      <w:pPr>
        <w:tabs>
          <w:tab w:val="right" w:leader="underscore" w:pos="9072"/>
        </w:tabs>
        <w:suppressAutoHyphens/>
        <w:ind w:firstLine="567"/>
        <w:jc w:val="both"/>
        <w:rPr>
          <w:lang w:eastAsia="zh-CN"/>
        </w:rPr>
      </w:pPr>
      <w:r>
        <w:rPr>
          <w:lang w:eastAsia="zh-CN"/>
        </w:rPr>
        <w:t>Įrašomas įsipareigojimas administratoriaus civilinę atsakomybę drausti civilinės atsakomybės draudimu viso bendrojo naudojimo objektų administravimo laikotarpiu:</w:t>
      </w:r>
    </w:p>
    <w:p w14:paraId="74A02E0F" w14:textId="4B412F17" w:rsidR="000368DE" w:rsidRPr="00A62C62" w:rsidRDefault="00015AA7">
      <w:pPr>
        <w:tabs>
          <w:tab w:val="right" w:leader="underscore" w:pos="9072"/>
        </w:tabs>
        <w:suppressAutoHyphens/>
        <w:jc w:val="both"/>
        <w:rPr>
          <w:i/>
          <w:iCs/>
          <w:lang w:eastAsia="zh-CN"/>
        </w:rPr>
      </w:pPr>
      <w:r w:rsidRPr="00A62C62">
        <w:rPr>
          <w:i/>
          <w:iCs/>
          <w:u w:val="single"/>
          <w:lang w:eastAsia="zh-CN"/>
        </w:rPr>
        <w:t>Įsipareigoj</w:t>
      </w:r>
      <w:r w:rsidR="00A62C62" w:rsidRPr="00A62C62">
        <w:rPr>
          <w:i/>
          <w:iCs/>
          <w:u w:val="single"/>
          <w:lang w:eastAsia="zh-CN"/>
        </w:rPr>
        <w:t>a</w:t>
      </w:r>
      <w:r w:rsidRPr="00A62C62">
        <w:rPr>
          <w:i/>
          <w:iCs/>
          <w:u w:val="single"/>
          <w:lang w:eastAsia="zh-CN"/>
        </w:rPr>
        <w:t>me, kad administratoriaus civilinę atsakomybę draus</w:t>
      </w:r>
      <w:r w:rsidR="00A62C62" w:rsidRPr="00A62C62">
        <w:rPr>
          <w:i/>
          <w:iCs/>
          <w:u w:val="single"/>
          <w:lang w:eastAsia="zh-CN"/>
        </w:rPr>
        <w:t>ime</w:t>
      </w:r>
      <w:r w:rsidRPr="00A62C62">
        <w:rPr>
          <w:i/>
          <w:iCs/>
          <w:u w:val="single"/>
          <w:lang w:eastAsia="zh-CN"/>
        </w:rPr>
        <w:t xml:space="preserve"> civilinės atsakomybės draudimu vis</w:t>
      </w:r>
      <w:r w:rsidR="00A62C62" w:rsidRPr="00A62C62">
        <w:rPr>
          <w:i/>
          <w:iCs/>
          <w:u w:val="single"/>
          <w:lang w:eastAsia="zh-CN"/>
        </w:rPr>
        <w:t>u</w:t>
      </w:r>
      <w:r w:rsidRPr="00A62C62">
        <w:rPr>
          <w:i/>
          <w:iCs/>
          <w:u w:val="single"/>
          <w:lang w:eastAsia="zh-CN"/>
        </w:rPr>
        <w:t xml:space="preserve"> bendrojo naudojimo objektų administravimo laikotarpiu.</w:t>
      </w:r>
    </w:p>
    <w:p w14:paraId="738610EB" w14:textId="77777777" w:rsidR="000368DE" w:rsidRPr="00A62C62" w:rsidRDefault="000368DE">
      <w:pPr>
        <w:suppressAutoHyphens/>
        <w:rPr>
          <w:bCs/>
          <w:i/>
          <w:iCs/>
          <w:lang w:eastAsia="zh-CN"/>
        </w:rPr>
      </w:pPr>
    </w:p>
    <w:p w14:paraId="54520611" w14:textId="171D8326" w:rsidR="000368DE" w:rsidRDefault="00E8122E">
      <w:pPr>
        <w:suppressAutoHyphens/>
        <w:jc w:val="center"/>
        <w:rPr>
          <w:b/>
          <w:lang w:eastAsia="zh-CN"/>
        </w:rPr>
      </w:pPr>
      <w:r>
        <w:rPr>
          <w:rFonts w:eastAsia="Calibri"/>
          <w:b/>
          <w:sz w:val="22"/>
          <w:szCs w:val="22"/>
        </w:rPr>
        <w:t>IV.</w:t>
      </w:r>
      <w:r>
        <w:rPr>
          <w:rFonts w:eastAsia="Calibri"/>
          <w:b/>
          <w:sz w:val="22"/>
          <w:szCs w:val="22"/>
        </w:rPr>
        <w:tab/>
      </w:r>
      <w:r>
        <w:rPr>
          <w:b/>
          <w:lang w:eastAsia="zh-CN"/>
        </w:rPr>
        <w:t xml:space="preserve"> BENDROJO NAUDOJIMO OBJEKTŲ ADMINISTRAVIMO TARIFAS</w:t>
      </w:r>
    </w:p>
    <w:p w14:paraId="637805D2" w14:textId="77777777" w:rsidR="000368DE" w:rsidRDefault="000368DE">
      <w:pPr>
        <w:suppressAutoHyphens/>
        <w:jc w:val="center"/>
        <w:rPr>
          <w:lang w:eastAsia="zh-CN"/>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8"/>
        <w:gridCol w:w="3120"/>
        <w:gridCol w:w="3092"/>
      </w:tblGrid>
      <w:tr w:rsidR="000368DE" w14:paraId="5EAFFDE8" w14:textId="77777777">
        <w:trPr>
          <w:trHeight w:val="822"/>
        </w:trPr>
        <w:tc>
          <w:tcPr>
            <w:tcW w:w="9070" w:type="dxa"/>
            <w:gridSpan w:val="3"/>
            <w:vAlign w:val="center"/>
          </w:tcPr>
          <w:p w14:paraId="7D88D826" w14:textId="6B753D5A" w:rsidR="000368DE" w:rsidRDefault="00E8122E">
            <w:pPr>
              <w:suppressAutoHyphens/>
              <w:jc w:val="center"/>
              <w:rPr>
                <w:vertAlign w:val="superscript"/>
                <w:lang w:eastAsia="zh-CN"/>
              </w:rPr>
            </w:pPr>
            <w:r>
              <w:rPr>
                <w:lang w:eastAsia="lt-LT"/>
              </w:rPr>
              <w:t>Savivaldybės teritorijoje teikiamų bendrojo naudojimo objektų administravimo tarifas (su PVM), Eur/</w:t>
            </w:r>
            <w:proofErr w:type="spellStart"/>
            <w:r>
              <w:rPr>
                <w:lang w:eastAsia="lt-LT"/>
              </w:rPr>
              <w:t>m</w:t>
            </w:r>
            <w:r>
              <w:rPr>
                <w:vertAlign w:val="superscript"/>
                <w:lang w:eastAsia="lt-LT"/>
              </w:rPr>
              <w:t>2</w:t>
            </w:r>
            <w:proofErr w:type="spellEnd"/>
          </w:p>
        </w:tc>
      </w:tr>
      <w:tr w:rsidR="000368DE" w14:paraId="1174FF56" w14:textId="77777777">
        <w:trPr>
          <w:trHeight w:val="990"/>
        </w:trPr>
        <w:tc>
          <w:tcPr>
            <w:tcW w:w="2858" w:type="dxa"/>
            <w:vAlign w:val="center"/>
          </w:tcPr>
          <w:p w14:paraId="46E37809" w14:textId="77777777" w:rsidR="000368DE" w:rsidRDefault="00E8122E">
            <w:pPr>
              <w:suppressAutoHyphens/>
              <w:jc w:val="center"/>
              <w:rPr>
                <w:szCs w:val="24"/>
                <w:lang w:eastAsia="lt-LT"/>
              </w:rPr>
            </w:pPr>
            <w:r>
              <w:rPr>
                <w:szCs w:val="24"/>
                <w:lang w:eastAsia="lt-LT"/>
              </w:rPr>
              <w:t xml:space="preserve">daugiabučiuose namuose, kurių naudingasis plotas iki 1 000 </w:t>
            </w:r>
            <w:proofErr w:type="spellStart"/>
            <w:r>
              <w:rPr>
                <w:szCs w:val="24"/>
                <w:lang w:eastAsia="lt-LT"/>
              </w:rPr>
              <w:t>m</w:t>
            </w:r>
            <w:r>
              <w:rPr>
                <w:szCs w:val="24"/>
                <w:vertAlign w:val="superscript"/>
                <w:lang w:eastAsia="lt-LT"/>
              </w:rPr>
              <w:t>2</w:t>
            </w:r>
            <w:proofErr w:type="spellEnd"/>
          </w:p>
        </w:tc>
        <w:tc>
          <w:tcPr>
            <w:tcW w:w="3120" w:type="dxa"/>
            <w:vAlign w:val="center"/>
          </w:tcPr>
          <w:p w14:paraId="228CDAE0" w14:textId="2D477D3A" w:rsidR="000368DE" w:rsidRDefault="00E8122E">
            <w:pPr>
              <w:suppressAutoHyphens/>
              <w:jc w:val="center"/>
              <w:rPr>
                <w:szCs w:val="24"/>
                <w:lang w:eastAsia="lt-LT"/>
              </w:rPr>
            </w:pPr>
            <w:r>
              <w:rPr>
                <w:szCs w:val="24"/>
                <w:lang w:eastAsia="lt-LT"/>
              </w:rPr>
              <w:t xml:space="preserve">daugiabučiuose namuose, kurių naudingasis plotas nuo 1 000 iki </w:t>
            </w:r>
            <w:r w:rsidR="00015AA7">
              <w:rPr>
                <w:szCs w:val="24"/>
                <w:lang w:eastAsia="lt-LT"/>
              </w:rPr>
              <w:t>2</w:t>
            </w:r>
            <w:r>
              <w:rPr>
                <w:szCs w:val="24"/>
                <w:lang w:eastAsia="lt-LT"/>
              </w:rPr>
              <w:t xml:space="preserve"> 000 </w:t>
            </w:r>
            <w:proofErr w:type="spellStart"/>
            <w:r>
              <w:rPr>
                <w:szCs w:val="24"/>
                <w:lang w:eastAsia="lt-LT"/>
              </w:rPr>
              <w:t>m</w:t>
            </w:r>
            <w:r>
              <w:rPr>
                <w:szCs w:val="24"/>
                <w:vertAlign w:val="superscript"/>
                <w:lang w:eastAsia="lt-LT"/>
              </w:rPr>
              <w:t>2</w:t>
            </w:r>
            <w:proofErr w:type="spellEnd"/>
          </w:p>
        </w:tc>
        <w:tc>
          <w:tcPr>
            <w:tcW w:w="3092" w:type="dxa"/>
            <w:vAlign w:val="center"/>
          </w:tcPr>
          <w:p w14:paraId="71F05013" w14:textId="39BE3C47" w:rsidR="000368DE" w:rsidRDefault="00E8122E">
            <w:pPr>
              <w:suppressAutoHyphens/>
              <w:jc w:val="center"/>
              <w:rPr>
                <w:szCs w:val="24"/>
                <w:lang w:eastAsia="lt-LT"/>
              </w:rPr>
            </w:pPr>
            <w:r>
              <w:rPr>
                <w:szCs w:val="24"/>
                <w:lang w:eastAsia="lt-LT"/>
              </w:rPr>
              <w:t xml:space="preserve">daugiabučiuose namuose, kurių naudingasis plotas didesnis kaip </w:t>
            </w:r>
            <w:r w:rsidR="00015AA7">
              <w:rPr>
                <w:szCs w:val="24"/>
                <w:lang w:eastAsia="lt-LT"/>
              </w:rPr>
              <w:t>2</w:t>
            </w:r>
            <w:r>
              <w:rPr>
                <w:szCs w:val="24"/>
                <w:lang w:eastAsia="lt-LT"/>
              </w:rPr>
              <w:t xml:space="preserve"> 000 </w:t>
            </w:r>
            <w:proofErr w:type="spellStart"/>
            <w:r>
              <w:rPr>
                <w:szCs w:val="24"/>
                <w:lang w:eastAsia="lt-LT"/>
              </w:rPr>
              <w:t>m</w:t>
            </w:r>
            <w:r>
              <w:rPr>
                <w:szCs w:val="24"/>
                <w:vertAlign w:val="superscript"/>
                <w:lang w:eastAsia="lt-LT"/>
              </w:rPr>
              <w:t>2</w:t>
            </w:r>
            <w:proofErr w:type="spellEnd"/>
          </w:p>
        </w:tc>
      </w:tr>
      <w:tr w:rsidR="000368DE" w14:paraId="463F29E8" w14:textId="77777777">
        <w:tc>
          <w:tcPr>
            <w:tcW w:w="2858" w:type="dxa"/>
          </w:tcPr>
          <w:p w14:paraId="3B7B4B86" w14:textId="66F91550" w:rsidR="000368DE" w:rsidRPr="00A62C62" w:rsidRDefault="00015AA7">
            <w:pPr>
              <w:suppressAutoHyphens/>
              <w:jc w:val="center"/>
              <w:rPr>
                <w:i/>
                <w:iCs/>
                <w:lang w:eastAsia="zh-CN"/>
              </w:rPr>
            </w:pPr>
            <w:r w:rsidRPr="00A62C62">
              <w:rPr>
                <w:i/>
                <w:iCs/>
                <w:lang w:eastAsia="zh-CN"/>
              </w:rPr>
              <w:t>0,1</w:t>
            </w:r>
            <w:r w:rsidR="00585C59">
              <w:rPr>
                <w:i/>
                <w:iCs/>
                <w:lang w:eastAsia="zh-CN"/>
              </w:rPr>
              <w:t>21</w:t>
            </w:r>
          </w:p>
        </w:tc>
        <w:tc>
          <w:tcPr>
            <w:tcW w:w="3120" w:type="dxa"/>
          </w:tcPr>
          <w:p w14:paraId="3A0FF5F2" w14:textId="59D12E66" w:rsidR="000368DE" w:rsidRPr="00A62C62" w:rsidRDefault="00015AA7">
            <w:pPr>
              <w:suppressAutoHyphens/>
              <w:jc w:val="center"/>
              <w:rPr>
                <w:i/>
                <w:iCs/>
                <w:lang w:eastAsia="zh-CN"/>
              </w:rPr>
            </w:pPr>
            <w:r w:rsidRPr="00A62C62">
              <w:rPr>
                <w:i/>
                <w:iCs/>
                <w:lang w:eastAsia="zh-CN"/>
              </w:rPr>
              <w:t>0,1</w:t>
            </w:r>
            <w:r w:rsidR="00585C59">
              <w:rPr>
                <w:i/>
                <w:iCs/>
                <w:lang w:eastAsia="zh-CN"/>
              </w:rPr>
              <w:t>21</w:t>
            </w:r>
          </w:p>
        </w:tc>
        <w:tc>
          <w:tcPr>
            <w:tcW w:w="3092" w:type="dxa"/>
          </w:tcPr>
          <w:p w14:paraId="5630AD66" w14:textId="216A3051" w:rsidR="000368DE" w:rsidRPr="00A62C62" w:rsidRDefault="00015AA7">
            <w:pPr>
              <w:suppressAutoHyphens/>
              <w:jc w:val="center"/>
              <w:rPr>
                <w:i/>
                <w:iCs/>
                <w:lang w:eastAsia="zh-CN"/>
              </w:rPr>
            </w:pPr>
            <w:r w:rsidRPr="00A62C62">
              <w:rPr>
                <w:i/>
                <w:iCs/>
                <w:lang w:eastAsia="zh-CN"/>
              </w:rPr>
              <w:t>0,</w:t>
            </w:r>
            <w:r w:rsidR="00585C59">
              <w:rPr>
                <w:i/>
                <w:iCs/>
                <w:lang w:eastAsia="zh-CN"/>
              </w:rPr>
              <w:t>108</w:t>
            </w:r>
          </w:p>
        </w:tc>
      </w:tr>
    </w:tbl>
    <w:p w14:paraId="61829076" w14:textId="77777777" w:rsidR="000368DE" w:rsidRDefault="000368DE">
      <w:pPr>
        <w:suppressAutoHyphens/>
        <w:rPr>
          <w:bCs/>
          <w:lang w:eastAsia="zh-CN"/>
        </w:rPr>
      </w:pPr>
    </w:p>
    <w:p w14:paraId="02C93736" w14:textId="7A17E604" w:rsidR="000368DE" w:rsidRDefault="00E8122E">
      <w:pPr>
        <w:suppressAutoHyphens/>
        <w:jc w:val="center"/>
        <w:rPr>
          <w:b/>
          <w:lang w:eastAsia="zh-CN"/>
        </w:rPr>
      </w:pPr>
      <w:r>
        <w:rPr>
          <w:rFonts w:eastAsia="Calibri"/>
          <w:b/>
          <w:sz w:val="22"/>
          <w:szCs w:val="22"/>
        </w:rPr>
        <w:t>V.</w:t>
      </w:r>
      <w:r>
        <w:rPr>
          <w:rFonts w:eastAsia="Calibri"/>
          <w:b/>
          <w:sz w:val="22"/>
          <w:szCs w:val="22"/>
        </w:rPr>
        <w:tab/>
      </w:r>
      <w:r>
        <w:rPr>
          <w:bCs/>
          <w:lang w:eastAsia="zh-CN"/>
        </w:rPr>
        <w:t xml:space="preserve"> </w:t>
      </w:r>
      <w:r>
        <w:rPr>
          <w:b/>
          <w:lang w:eastAsia="zh-CN"/>
        </w:rPr>
        <w:t>INFORMACIJA APIE ADMINISTRATORIAUS ATŠAUKIMĄ</w:t>
      </w:r>
    </w:p>
    <w:p w14:paraId="2BA226A1" w14:textId="77777777" w:rsidR="000368DE" w:rsidRDefault="000368DE">
      <w:pPr>
        <w:spacing w:line="276" w:lineRule="auto"/>
        <w:rPr>
          <w:rFonts w:eastAsia="Calibri"/>
          <w:b/>
          <w:sz w:val="22"/>
          <w:szCs w:val="22"/>
        </w:rPr>
      </w:pPr>
    </w:p>
    <w:p w14:paraId="7603CC83" w14:textId="77777777" w:rsidR="000368DE" w:rsidRDefault="00E8122E">
      <w:pPr>
        <w:ind w:firstLine="567"/>
        <w:jc w:val="both"/>
        <w:rPr>
          <w:rFonts w:eastAsia="Calibri"/>
          <w:szCs w:val="24"/>
        </w:rPr>
      </w:pPr>
      <w:r>
        <w:rPr>
          <w:rFonts w:eastAsia="Calibri"/>
          <w:szCs w:val="24"/>
        </w:rPr>
        <w:t>Informacija apie asmens atšaukimą pateikiama vadovaujantis Lietuvos Respublikos civilinio kodekso 4.84 straipsnio 2 dalimi, jei buvo atšauktas, – nurodoma savivaldybės vykdomosios institucijos sprendimo atšaukti administratorių data ir numeris:</w:t>
      </w:r>
    </w:p>
    <w:p w14:paraId="3D546B89" w14:textId="77777777" w:rsidR="000368DE" w:rsidRDefault="00E8122E">
      <w:pPr>
        <w:spacing w:line="276" w:lineRule="auto"/>
        <w:jc w:val="both"/>
        <w:rPr>
          <w:rFonts w:eastAsia="Calibri"/>
          <w:bCs/>
          <w:sz w:val="22"/>
          <w:szCs w:val="22"/>
        </w:rPr>
      </w:pPr>
      <w:r>
        <w:rPr>
          <w:rFonts w:eastAsia="Calibri"/>
          <w:sz w:val="22"/>
          <w:szCs w:val="22"/>
        </w:rPr>
        <w:t>_______________________________________________________________________________________</w:t>
      </w:r>
    </w:p>
    <w:p w14:paraId="0BE82406" w14:textId="0F6DA0B5" w:rsidR="000368DE" w:rsidRDefault="00E8122E">
      <w:pPr>
        <w:suppressAutoHyphens/>
        <w:ind w:firstLine="720"/>
        <w:jc w:val="both"/>
        <w:rPr>
          <w:lang w:eastAsia="zh-CN"/>
        </w:rPr>
      </w:pPr>
      <w:r>
        <w:rPr>
          <w:lang w:eastAsia="zh-CN"/>
        </w:rPr>
        <w:t xml:space="preserve">Įrašomas patvirtinimas, kad asmuo vykdys bendrojo naudojimo objektų administravimą pagal </w:t>
      </w:r>
      <w:r>
        <w:rPr>
          <w:color w:val="000000"/>
          <w:lang w:eastAsia="zh-CN"/>
        </w:rPr>
        <w:t xml:space="preserve">Daugiabučio namo bendrojo naudojimo objektų administravimo nuostatus, patvirtintus Lietuvos Respublikos Vyriausybės 2001 m. gegužės 23 d. nutarimu Nr. 603 </w:t>
      </w:r>
      <w:r>
        <w:rPr>
          <w:lang w:eastAsia="zh-CN"/>
        </w:rPr>
        <w:t>„</w:t>
      </w:r>
      <w:r>
        <w:rPr>
          <w:color w:val="000000"/>
          <w:lang w:eastAsia="zh-CN"/>
        </w:rPr>
        <w:t>Dėl Daugiabučio namo administravimo nuostatų patvirtinimo</w:t>
      </w:r>
      <w:r>
        <w:rPr>
          <w:lang w:eastAsia="zh-CN"/>
        </w:rPr>
        <w:t>“:</w:t>
      </w:r>
    </w:p>
    <w:p w14:paraId="4CAAF4C9" w14:textId="380EA0C2" w:rsidR="000368DE" w:rsidRPr="00A62C62" w:rsidRDefault="00015AA7">
      <w:pPr>
        <w:suppressAutoHyphens/>
        <w:jc w:val="both"/>
        <w:rPr>
          <w:i/>
          <w:iCs/>
          <w:u w:val="single"/>
          <w:lang w:eastAsia="zh-CN"/>
        </w:rPr>
      </w:pPr>
      <w:r w:rsidRPr="00A62C62">
        <w:rPr>
          <w:i/>
          <w:iCs/>
          <w:u w:val="single"/>
          <w:lang w:eastAsia="zh-CN"/>
        </w:rPr>
        <w:t xml:space="preserve">Patvirtinime, kad UAB „Didžiasalio komunalinės paslaugos“ vykdys bendrojo naudojimo objektų administravimą pagal </w:t>
      </w:r>
      <w:r w:rsidRPr="00A62C62">
        <w:rPr>
          <w:i/>
          <w:iCs/>
          <w:color w:val="000000"/>
          <w:u w:val="single"/>
          <w:lang w:eastAsia="zh-CN"/>
        </w:rPr>
        <w:t xml:space="preserve">Daugiabučio namo bendrojo naudojimo objektų administravimo nuostatus, patvirtintus Lietuvos Respublikos Vyriausybės 2001 m. gegužės 23 d. nutarimu Nr. 603 </w:t>
      </w:r>
      <w:r w:rsidRPr="00A62C62">
        <w:rPr>
          <w:i/>
          <w:iCs/>
          <w:u w:val="single"/>
          <w:lang w:eastAsia="zh-CN"/>
        </w:rPr>
        <w:t>„</w:t>
      </w:r>
      <w:r w:rsidRPr="00A62C62">
        <w:rPr>
          <w:i/>
          <w:iCs/>
          <w:color w:val="000000"/>
          <w:u w:val="single"/>
          <w:lang w:eastAsia="zh-CN"/>
        </w:rPr>
        <w:t>Dėl Daugiabučio namo administravimo nuostatų patvirtinimo</w:t>
      </w:r>
      <w:r w:rsidRPr="00A62C62">
        <w:rPr>
          <w:i/>
          <w:iCs/>
          <w:u w:val="single"/>
          <w:lang w:eastAsia="zh-CN"/>
        </w:rPr>
        <w:t>“.</w:t>
      </w:r>
    </w:p>
    <w:p w14:paraId="17AD93B2" w14:textId="77777777" w:rsidR="000368DE" w:rsidRDefault="000368DE">
      <w:pPr>
        <w:suppressAutoHyphens/>
        <w:jc w:val="both"/>
        <w:rPr>
          <w:lang w:eastAsia="zh-CN"/>
        </w:rPr>
      </w:pPr>
    </w:p>
    <w:p w14:paraId="30AD6B71" w14:textId="77777777" w:rsidR="00A62C62" w:rsidRDefault="00A62C62">
      <w:pPr>
        <w:suppressAutoHyphens/>
        <w:jc w:val="both"/>
        <w:rPr>
          <w:lang w:eastAsia="zh-CN"/>
        </w:rPr>
      </w:pPr>
    </w:p>
    <w:p w14:paraId="75826B60" w14:textId="77777777" w:rsidR="00A62C62" w:rsidRDefault="00A62C62">
      <w:pPr>
        <w:suppressAutoHyphens/>
        <w:jc w:val="both"/>
        <w:rPr>
          <w:lang w:eastAsia="zh-CN"/>
        </w:rPr>
      </w:pPr>
    </w:p>
    <w:tbl>
      <w:tblPr>
        <w:tblW w:w="9070" w:type="dxa"/>
        <w:tblLook w:val="00A0" w:firstRow="1" w:lastRow="0" w:firstColumn="1" w:lastColumn="0" w:noHBand="0" w:noVBand="0"/>
      </w:tblPr>
      <w:tblGrid>
        <w:gridCol w:w="2857"/>
        <w:gridCol w:w="3124"/>
        <w:gridCol w:w="3089"/>
      </w:tblGrid>
      <w:tr w:rsidR="000368DE" w14:paraId="4CBE7598" w14:textId="77777777">
        <w:tc>
          <w:tcPr>
            <w:tcW w:w="2921" w:type="dxa"/>
          </w:tcPr>
          <w:p w14:paraId="051E303C" w14:textId="7A416EAC" w:rsidR="000368DE" w:rsidRDefault="00C77D05">
            <w:pPr>
              <w:suppressAutoHyphens/>
              <w:rPr>
                <w:lang w:eastAsia="zh-CN"/>
              </w:rPr>
            </w:pPr>
            <w:r>
              <w:rPr>
                <w:lang w:eastAsia="zh-CN"/>
              </w:rPr>
              <w:t>Direktoriaus pavaduotojas techniniams reikalams, laikinai einantis direktoriaus funkcijas</w:t>
            </w:r>
          </w:p>
          <w:p w14:paraId="6AD8E7AC" w14:textId="77777777" w:rsidR="000368DE" w:rsidRDefault="00E8122E">
            <w:pPr>
              <w:suppressAutoHyphens/>
              <w:rPr>
                <w:i/>
                <w:iCs/>
                <w:sz w:val="20"/>
                <w:lang w:eastAsia="zh-CN"/>
              </w:rPr>
            </w:pPr>
            <w:r>
              <w:rPr>
                <w:i/>
                <w:iCs/>
                <w:sz w:val="20"/>
                <w:lang w:eastAsia="zh-CN"/>
              </w:rPr>
              <w:t>(pareigos)</w:t>
            </w:r>
          </w:p>
        </w:tc>
        <w:tc>
          <w:tcPr>
            <w:tcW w:w="3198" w:type="dxa"/>
          </w:tcPr>
          <w:p w14:paraId="44FCB5C1" w14:textId="77777777" w:rsidR="000368DE" w:rsidRDefault="00E8122E">
            <w:pPr>
              <w:suppressAutoHyphens/>
              <w:jc w:val="center"/>
              <w:rPr>
                <w:lang w:eastAsia="zh-CN"/>
              </w:rPr>
            </w:pPr>
            <w:r>
              <w:rPr>
                <w:lang w:eastAsia="zh-CN"/>
              </w:rPr>
              <w:t>___________</w:t>
            </w:r>
          </w:p>
          <w:p w14:paraId="284152B7" w14:textId="77777777" w:rsidR="000368DE" w:rsidRDefault="00E8122E">
            <w:pPr>
              <w:suppressAutoHyphens/>
              <w:jc w:val="center"/>
              <w:rPr>
                <w:i/>
                <w:iCs/>
                <w:sz w:val="20"/>
                <w:lang w:eastAsia="zh-CN"/>
              </w:rPr>
            </w:pPr>
            <w:r>
              <w:rPr>
                <w:i/>
                <w:iCs/>
                <w:sz w:val="20"/>
                <w:lang w:eastAsia="zh-CN"/>
              </w:rPr>
              <w:t>(parašas)</w:t>
            </w:r>
          </w:p>
        </w:tc>
        <w:tc>
          <w:tcPr>
            <w:tcW w:w="3168" w:type="dxa"/>
          </w:tcPr>
          <w:p w14:paraId="3B745791" w14:textId="5ACA42DB" w:rsidR="000368DE" w:rsidRDefault="00A62C62">
            <w:pPr>
              <w:suppressAutoHyphens/>
              <w:jc w:val="right"/>
              <w:rPr>
                <w:i/>
                <w:iCs/>
                <w:lang w:eastAsia="zh-CN"/>
              </w:rPr>
            </w:pPr>
            <w:r>
              <w:rPr>
                <w:i/>
                <w:iCs/>
                <w:lang w:eastAsia="zh-CN"/>
              </w:rPr>
              <w:t xml:space="preserve">Antanas </w:t>
            </w:r>
            <w:proofErr w:type="spellStart"/>
            <w:r>
              <w:rPr>
                <w:i/>
                <w:iCs/>
                <w:lang w:eastAsia="zh-CN"/>
              </w:rPr>
              <w:t>Pauliukėnas</w:t>
            </w:r>
            <w:proofErr w:type="spellEnd"/>
          </w:p>
          <w:p w14:paraId="153AEB3A" w14:textId="77777777" w:rsidR="000368DE" w:rsidRDefault="00E8122E">
            <w:pPr>
              <w:suppressAutoHyphens/>
              <w:jc w:val="right"/>
              <w:rPr>
                <w:i/>
                <w:iCs/>
                <w:sz w:val="20"/>
                <w:lang w:eastAsia="zh-CN"/>
              </w:rPr>
            </w:pPr>
            <w:r>
              <w:rPr>
                <w:i/>
                <w:iCs/>
                <w:sz w:val="20"/>
                <w:lang w:eastAsia="zh-CN"/>
              </w:rPr>
              <w:t>(vardas, pavardė)</w:t>
            </w:r>
          </w:p>
          <w:p w14:paraId="0DE4B5B7" w14:textId="77777777" w:rsidR="000368DE" w:rsidRDefault="000368DE">
            <w:pPr>
              <w:suppressAutoHyphens/>
              <w:jc w:val="right"/>
              <w:rPr>
                <w:i/>
                <w:iCs/>
                <w:sz w:val="20"/>
                <w:lang w:eastAsia="zh-CN"/>
              </w:rPr>
            </w:pPr>
          </w:p>
          <w:p w14:paraId="66204FF1" w14:textId="472AFC79" w:rsidR="000368DE" w:rsidRDefault="000368DE">
            <w:pPr>
              <w:suppressAutoHyphens/>
              <w:jc w:val="right"/>
              <w:rPr>
                <w:i/>
                <w:iCs/>
                <w:sz w:val="20"/>
                <w:lang w:eastAsia="zh-CN"/>
              </w:rPr>
            </w:pPr>
          </w:p>
        </w:tc>
      </w:tr>
    </w:tbl>
    <w:p w14:paraId="11613467" w14:textId="22BE77DC" w:rsidR="000368DE" w:rsidRDefault="00E8122E">
      <w:pPr>
        <w:suppressAutoHyphens/>
        <w:jc w:val="center"/>
        <w:rPr>
          <w:lang w:eastAsia="zh-CN"/>
        </w:rPr>
      </w:pPr>
      <w:r>
        <w:rPr>
          <w:lang w:eastAsia="zh-CN"/>
        </w:rPr>
        <w:t>____________</w:t>
      </w:r>
    </w:p>
    <w:sectPr w:rsidR="000368DE">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4BDF4" w14:textId="77777777" w:rsidR="002570A6" w:rsidRDefault="002570A6">
      <w:pPr>
        <w:suppressAutoHyphens/>
        <w:rPr>
          <w:lang w:eastAsia="zh-CN"/>
        </w:rPr>
      </w:pPr>
      <w:r>
        <w:rPr>
          <w:lang w:eastAsia="zh-CN"/>
        </w:rPr>
        <w:separator/>
      </w:r>
    </w:p>
  </w:endnote>
  <w:endnote w:type="continuationSeparator" w:id="0">
    <w:p w14:paraId="27B7688A" w14:textId="77777777" w:rsidR="002570A6" w:rsidRDefault="002570A6">
      <w:pPr>
        <w:suppressAutoHyphens/>
        <w:rPr>
          <w:lang w:eastAsia="zh-CN"/>
        </w:rPr>
      </w:pPr>
      <w:r>
        <w:rPr>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E3EE0" w14:textId="77777777" w:rsidR="00E8122E" w:rsidRDefault="00E8122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8B79D" w14:textId="77777777" w:rsidR="00E8122E" w:rsidRDefault="00E8122E">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02194" w14:textId="77777777" w:rsidR="00E8122E" w:rsidRDefault="00E8122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6A4B5A" w14:textId="77777777" w:rsidR="002570A6" w:rsidRDefault="002570A6">
      <w:pPr>
        <w:suppressAutoHyphens/>
        <w:rPr>
          <w:lang w:eastAsia="zh-CN"/>
        </w:rPr>
      </w:pPr>
      <w:r>
        <w:rPr>
          <w:lang w:eastAsia="zh-CN"/>
        </w:rPr>
        <w:separator/>
      </w:r>
    </w:p>
  </w:footnote>
  <w:footnote w:type="continuationSeparator" w:id="0">
    <w:p w14:paraId="4AA5C843" w14:textId="77777777" w:rsidR="002570A6" w:rsidRDefault="002570A6">
      <w:pPr>
        <w:suppressAutoHyphens/>
        <w:rPr>
          <w:lang w:eastAsia="zh-CN"/>
        </w:rPr>
      </w:pPr>
      <w:r>
        <w:rPr>
          <w:lang w:eastAsia="zh-C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1675D" w14:textId="77777777" w:rsidR="00E8122E" w:rsidRDefault="00E8122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7646521"/>
      <w:docPartObj>
        <w:docPartGallery w:val="Page Numbers (Top of Page)"/>
        <w:docPartUnique/>
      </w:docPartObj>
    </w:sdtPr>
    <w:sdtEndPr/>
    <w:sdtContent>
      <w:p w14:paraId="6DAFCF77" w14:textId="18EA8F8D" w:rsidR="00E8122E" w:rsidRDefault="00E8122E">
        <w:pPr>
          <w:pStyle w:val="Antrats"/>
          <w:jc w:val="center"/>
        </w:pPr>
        <w:r>
          <w:fldChar w:fldCharType="begin"/>
        </w:r>
        <w:r>
          <w:instrText>PAGE   \* MERGEFORMAT</w:instrText>
        </w:r>
        <w:r>
          <w:fldChar w:fldCharType="separate"/>
        </w:r>
        <w:r w:rsidR="00F374C4">
          <w:rPr>
            <w:noProof/>
          </w:rPr>
          <w:t>2</w:t>
        </w:r>
        <w:r>
          <w:fldChar w:fldCharType="end"/>
        </w:r>
      </w:p>
    </w:sdtContent>
  </w:sdt>
  <w:p w14:paraId="71EA73BB" w14:textId="77777777" w:rsidR="00E8122E" w:rsidRDefault="00E8122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52D11" w14:textId="377B7DC3" w:rsidR="00E8122E" w:rsidRDefault="00E8122E">
    <w:pPr>
      <w:pStyle w:val="Antrats"/>
      <w:jc w:val="center"/>
    </w:pPr>
  </w:p>
  <w:p w14:paraId="6B62F1B3" w14:textId="77777777" w:rsidR="000368DE" w:rsidRDefault="000368DE">
    <w:pPr>
      <w:tabs>
        <w:tab w:val="center" w:pos="4153"/>
        <w:tab w:val="right" w:pos="9100"/>
      </w:tabs>
      <w:suppressAutoHyphens/>
      <w:rPr>
        <w:rFonts w:ascii="Tahoma" w:hAnsi="Tahoma" w:cs="Tahoma"/>
        <w:spacing w:val="10"/>
        <w:sz w:val="20"/>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84"/>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385"/>
    <w:rsid w:val="00015AA7"/>
    <w:rsid w:val="000368DE"/>
    <w:rsid w:val="00053533"/>
    <w:rsid w:val="00057A4D"/>
    <w:rsid w:val="00092073"/>
    <w:rsid w:val="00124406"/>
    <w:rsid w:val="001F1661"/>
    <w:rsid w:val="002570A6"/>
    <w:rsid w:val="00281214"/>
    <w:rsid w:val="002D400F"/>
    <w:rsid w:val="00306D0B"/>
    <w:rsid w:val="00392CAC"/>
    <w:rsid w:val="00441D6D"/>
    <w:rsid w:val="004A25EF"/>
    <w:rsid w:val="00585C59"/>
    <w:rsid w:val="005A1A52"/>
    <w:rsid w:val="007972FA"/>
    <w:rsid w:val="007F0385"/>
    <w:rsid w:val="00824041"/>
    <w:rsid w:val="00845B0E"/>
    <w:rsid w:val="008C28BB"/>
    <w:rsid w:val="00A62C62"/>
    <w:rsid w:val="00C77D05"/>
    <w:rsid w:val="00CF7E75"/>
    <w:rsid w:val="00DF1024"/>
    <w:rsid w:val="00DF4D8A"/>
    <w:rsid w:val="00E55908"/>
    <w:rsid w:val="00E80A15"/>
    <w:rsid w:val="00E8122E"/>
    <w:rsid w:val="00EE751E"/>
    <w:rsid w:val="00F246A1"/>
    <w:rsid w:val="00F374C4"/>
    <w:rsid w:val="00F47678"/>
    <w:rsid w:val="00FE21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41F90D3"/>
  <w15:docId w15:val="{98A6B9FE-46E8-493B-8281-8C254842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8122E"/>
    <w:pPr>
      <w:tabs>
        <w:tab w:val="center" w:pos="4819"/>
        <w:tab w:val="right" w:pos="9638"/>
      </w:tabs>
    </w:pPr>
  </w:style>
  <w:style w:type="character" w:customStyle="1" w:styleId="AntratsDiagrama">
    <w:name w:val="Antraštės Diagrama"/>
    <w:basedOn w:val="Numatytasispastraiposriftas"/>
    <w:link w:val="Antrats"/>
    <w:uiPriority w:val="99"/>
    <w:rsid w:val="00E8122E"/>
  </w:style>
  <w:style w:type="paragraph" w:styleId="Porat">
    <w:name w:val="footer"/>
    <w:basedOn w:val="prastasis"/>
    <w:link w:val="PoratDiagrama"/>
    <w:unhideWhenUsed/>
    <w:rsid w:val="00E8122E"/>
    <w:pPr>
      <w:tabs>
        <w:tab w:val="center" w:pos="4819"/>
        <w:tab w:val="right" w:pos="9638"/>
      </w:tabs>
    </w:pPr>
  </w:style>
  <w:style w:type="character" w:customStyle="1" w:styleId="PoratDiagrama">
    <w:name w:val="Poraštė Diagrama"/>
    <w:basedOn w:val="Numatytasispastraiposriftas"/>
    <w:link w:val="Porat"/>
    <w:rsid w:val="00E8122E"/>
  </w:style>
  <w:style w:type="character" w:styleId="Vietosrezervavimoenklotekstas">
    <w:name w:val="Placeholder Text"/>
    <w:basedOn w:val="Numatytasispastraiposriftas"/>
    <w:rsid w:val="00E8122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413611">
      <w:bodyDiv w:val="1"/>
      <w:marLeft w:val="0"/>
      <w:marRight w:val="0"/>
      <w:marTop w:val="0"/>
      <w:marBottom w:val="0"/>
      <w:divBdr>
        <w:top w:val="none" w:sz="0" w:space="0" w:color="auto"/>
        <w:left w:val="none" w:sz="0" w:space="0" w:color="auto"/>
        <w:bottom w:val="none" w:sz="0" w:space="0" w:color="auto"/>
        <w:right w:val="none" w:sz="0" w:space="0" w:color="auto"/>
      </w:divBdr>
    </w:div>
    <w:div w:id="910390471">
      <w:bodyDiv w:val="1"/>
      <w:marLeft w:val="0"/>
      <w:marRight w:val="0"/>
      <w:marTop w:val="0"/>
      <w:marBottom w:val="0"/>
      <w:divBdr>
        <w:top w:val="none" w:sz="0" w:space="0" w:color="auto"/>
        <w:left w:val="none" w:sz="0" w:space="0" w:color="auto"/>
        <w:bottom w:val="none" w:sz="0" w:space="0" w:color="auto"/>
        <w:right w:val="none" w:sz="0" w:space="0" w:color="auto"/>
      </w:divBdr>
    </w:div>
    <w:div w:id="1002661005">
      <w:bodyDiv w:val="1"/>
      <w:marLeft w:val="0"/>
      <w:marRight w:val="0"/>
      <w:marTop w:val="0"/>
      <w:marBottom w:val="0"/>
      <w:divBdr>
        <w:top w:val="none" w:sz="0" w:space="0" w:color="auto"/>
        <w:left w:val="none" w:sz="0" w:space="0" w:color="auto"/>
        <w:bottom w:val="none" w:sz="0" w:space="0" w:color="auto"/>
        <w:right w:val="none" w:sz="0" w:space="0" w:color="auto"/>
      </w:divBdr>
    </w:div>
    <w:div w:id="1463692081">
      <w:bodyDiv w:val="1"/>
      <w:marLeft w:val="0"/>
      <w:marRight w:val="0"/>
      <w:marTop w:val="0"/>
      <w:marBottom w:val="0"/>
      <w:divBdr>
        <w:top w:val="none" w:sz="0" w:space="0" w:color="auto"/>
        <w:left w:val="none" w:sz="0" w:space="0" w:color="auto"/>
        <w:bottom w:val="none" w:sz="0" w:space="0" w:color="auto"/>
        <w:right w:val="none" w:sz="0" w:space="0" w:color="auto"/>
      </w:divBdr>
      <w:divsChild>
        <w:div w:id="1010646508">
          <w:marLeft w:val="0"/>
          <w:marRight w:val="0"/>
          <w:marTop w:val="0"/>
          <w:marBottom w:val="0"/>
          <w:divBdr>
            <w:top w:val="none" w:sz="0" w:space="0" w:color="auto"/>
            <w:left w:val="none" w:sz="0" w:space="0" w:color="auto"/>
            <w:bottom w:val="none" w:sz="0" w:space="0" w:color="auto"/>
            <w:right w:val="none" w:sz="0" w:space="0" w:color="auto"/>
          </w:divBdr>
        </w:div>
        <w:div w:id="846871798">
          <w:marLeft w:val="0"/>
          <w:marRight w:val="0"/>
          <w:marTop w:val="0"/>
          <w:marBottom w:val="0"/>
          <w:divBdr>
            <w:top w:val="none" w:sz="0" w:space="0" w:color="auto"/>
            <w:left w:val="none" w:sz="0" w:space="0" w:color="auto"/>
            <w:bottom w:val="none" w:sz="0" w:space="0" w:color="auto"/>
            <w:right w:val="none" w:sz="0" w:space="0" w:color="auto"/>
          </w:divBdr>
        </w:div>
        <w:div w:id="1256405978">
          <w:marLeft w:val="0"/>
          <w:marRight w:val="0"/>
          <w:marTop w:val="0"/>
          <w:marBottom w:val="0"/>
          <w:divBdr>
            <w:top w:val="none" w:sz="0" w:space="0" w:color="auto"/>
            <w:left w:val="none" w:sz="0" w:space="0" w:color="auto"/>
            <w:bottom w:val="none" w:sz="0" w:space="0" w:color="auto"/>
            <w:right w:val="none" w:sz="0" w:space="0" w:color="auto"/>
          </w:divBdr>
        </w:div>
        <w:div w:id="1128234627">
          <w:marLeft w:val="0"/>
          <w:marRight w:val="0"/>
          <w:marTop w:val="0"/>
          <w:marBottom w:val="0"/>
          <w:divBdr>
            <w:top w:val="none" w:sz="0" w:space="0" w:color="auto"/>
            <w:left w:val="none" w:sz="0" w:space="0" w:color="auto"/>
            <w:bottom w:val="none" w:sz="0" w:space="0" w:color="auto"/>
            <w:right w:val="none" w:sz="0" w:space="0" w:color="auto"/>
          </w:divBdr>
        </w:div>
        <w:div w:id="546262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50164633ED94994D9773E53D567FF5BF" ma:contentTypeVersion="14" ma:contentTypeDescription="Kurkite naują dokumentą." ma:contentTypeScope="" ma:versionID="327b48872ff6932eeb09353cc3bbdb0c">
  <xsd:schema xmlns:xsd="http://www.w3.org/2001/XMLSchema" xmlns:xs="http://www.w3.org/2001/XMLSchema" xmlns:p="http://schemas.microsoft.com/office/2006/metadata/properties" xmlns:ns2="47c1ea38-b788-4873-88f4-3b1f34597b9a" xmlns:ns3="0379a545-9986-45d7-9e6d-3845025712a0" targetNamespace="http://schemas.microsoft.com/office/2006/metadata/properties" ma:root="true" ma:fieldsID="49bb1461692a08ce2aec186f0540e300" ns2:_="" ns3:_="">
    <xsd:import namespace="47c1ea38-b788-4873-88f4-3b1f34597b9a"/>
    <xsd:import namespace="0379a545-9986-45d7-9e6d-3845025712a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1ea38-b788-4873-88f4-3b1f34597b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b763af57-ddc4-4b49-90b1-28f02697adf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79a545-9986-45d7-9e6d-3845025712a0"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3f5c7397-6a17-43fd-b0d0-62600e53cad0}" ma:internalName="TaxCatchAll" ma:showField="CatchAllData" ma:web="0379a545-9986-45d7-9e6d-3845025712a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7c1ea38-b788-4873-88f4-3b1f34597b9a">
      <Terms xmlns="http://schemas.microsoft.com/office/infopath/2007/PartnerControls"/>
    </lcf76f155ced4ddcb4097134ff3c332f>
    <TaxCatchAll xmlns="0379a545-9986-45d7-9e6d-3845025712a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5B500-AA5D-4413-A431-2B740DF16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1ea38-b788-4873-88f4-3b1f34597b9a"/>
    <ds:schemaRef ds:uri="0379a545-9986-45d7-9e6d-384502571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E57564-2EEC-4440-9762-678602FAEA3D}">
  <ds:schemaRefs>
    <ds:schemaRef ds:uri="http://schemas.microsoft.com/sharepoint/v3/contenttype/forms"/>
  </ds:schemaRefs>
</ds:datastoreItem>
</file>

<file path=customXml/itemProps3.xml><?xml version="1.0" encoding="utf-8"?>
<ds:datastoreItem xmlns:ds="http://schemas.openxmlformats.org/officeDocument/2006/customXml" ds:itemID="{B89A4210-33DF-4E32-94A9-A50B133317A3}">
  <ds:schemaRefs>
    <ds:schemaRef ds:uri="http://schemas.microsoft.com/office/2006/metadata/properties"/>
    <ds:schemaRef ds:uri="http://schemas.microsoft.com/office/infopath/2007/PartnerControls"/>
    <ds:schemaRef ds:uri="47c1ea38-b788-4873-88f4-3b1f34597b9a"/>
    <ds:schemaRef ds:uri="0379a545-9986-45d7-9e6d-3845025712a0"/>
  </ds:schemaRefs>
</ds:datastoreItem>
</file>

<file path=customXml/itemProps4.xml><?xml version="1.0" encoding="utf-8"?>
<ds:datastoreItem xmlns:ds="http://schemas.openxmlformats.org/officeDocument/2006/customXml" ds:itemID="{F846138E-2C6C-4D7E-B8D8-C0EA87E13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2907</Words>
  <Characters>1658</Characters>
  <Application>Microsoft Office Word</Application>
  <DocSecurity>0</DocSecurity>
  <Lines>13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LIETUVOS RESPUBLIKOS APLINKOS MINISTRO</vt:lpstr>
      <vt:lpstr>LIETUVOS RESPUBLIKOS APLINKOS MINISTRO</vt:lpstr>
    </vt:vector>
  </TitlesOfParts>
  <Company/>
  <LinksUpToDate>false</LinksUpToDate>
  <CharactersWithSpaces>4556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APLINKOS MINISTRO</dc:title>
  <dc:creator>Vaiva Rumbutienė</dc:creator>
  <cp:lastModifiedBy>Neringa Čiuželė</cp:lastModifiedBy>
  <cp:revision>2</cp:revision>
  <cp:lastPrinted>2020-09-30T05:28:00Z</cp:lastPrinted>
  <dcterms:created xsi:type="dcterms:W3CDTF">2026-01-22T07:02:00Z</dcterms:created>
  <dcterms:modified xsi:type="dcterms:W3CDTF">2026-01-22T07:02:00Z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0x01010050164633ED94994D9773E53D567FF5BF</vt:lpwstr>
  </property>
  <property fmtid="{D5CDD505-2E9C-101B-9397-08002B2CF9AE}" pid="3" name="MediaServiceImageTags">
    <vt:lpwstr/>
  </property>
</Properties>
</file>