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C3D87" w14:textId="77777777" w:rsidR="00B46391" w:rsidRPr="002A48EE" w:rsidRDefault="00B46391" w:rsidP="00B46391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727152B6" w14:textId="77777777" w:rsidR="00B46391" w:rsidRDefault="00B46391" w:rsidP="00B46391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007EF4D3" w14:textId="2CC94F13" w:rsidR="00B46391" w:rsidRPr="002A48EE" w:rsidRDefault="00B46391" w:rsidP="00B46391">
      <w:pPr>
        <w:tabs>
          <w:tab w:val="left" w:pos="5103"/>
        </w:tabs>
        <w:ind w:left="5103"/>
        <w:jc w:val="both"/>
      </w:pPr>
      <w:r w:rsidRPr="002A48EE">
        <w:t>202</w:t>
      </w:r>
      <w:r w:rsidR="00C36B92">
        <w:t>6</w:t>
      </w:r>
      <w:r w:rsidRPr="002A48EE">
        <w:t xml:space="preserve"> m.</w:t>
      </w:r>
      <w:r w:rsidR="008A3DD3">
        <w:t xml:space="preserve"> balandžio</w:t>
      </w:r>
      <w:r w:rsidR="0035030D">
        <w:t xml:space="preserve"> 30</w:t>
      </w:r>
      <w:r w:rsidR="00C36B92">
        <w:t xml:space="preserve"> </w:t>
      </w:r>
      <w:r w:rsidRPr="002A48EE">
        <w:t>d. sprendimu Nr. T</w:t>
      </w:r>
      <w:r w:rsidR="00844EA2">
        <w:t>-65</w:t>
      </w:r>
    </w:p>
    <w:p w14:paraId="79E3BCEE" w14:textId="77777777" w:rsidR="00121051" w:rsidRPr="004C7564" w:rsidRDefault="00121051" w:rsidP="00121051">
      <w:pPr>
        <w:ind w:left="5184"/>
        <w:rPr>
          <w:szCs w:val="20"/>
          <w:lang w:val="es-ES"/>
        </w:rPr>
      </w:pPr>
    </w:p>
    <w:p w14:paraId="10E6A8E7" w14:textId="77777777" w:rsidR="00121051" w:rsidRPr="004C7564" w:rsidRDefault="00121051" w:rsidP="00121051">
      <w:pPr>
        <w:ind w:left="5184"/>
        <w:rPr>
          <w:szCs w:val="20"/>
          <w:lang w:val="es-ES"/>
        </w:rPr>
      </w:pPr>
    </w:p>
    <w:p w14:paraId="30D3E80E" w14:textId="77777777" w:rsidR="00121051" w:rsidRDefault="00121051" w:rsidP="00121051">
      <w:pPr>
        <w:keepLines/>
        <w:tabs>
          <w:tab w:val="left" w:pos="7020"/>
        </w:tabs>
        <w:suppressAutoHyphens/>
        <w:spacing w:line="276" w:lineRule="auto"/>
        <w:jc w:val="center"/>
        <w:rPr>
          <w:b/>
          <w:bCs/>
          <w:lang w:val="es-ES"/>
        </w:rPr>
      </w:pPr>
      <w:r>
        <w:rPr>
          <w:b/>
          <w:lang w:val="es-ES"/>
        </w:rPr>
        <w:t>VIEŠOSIOS ĮSTAIGOS  LIETUVOS ŽIEMOS SPORTO CENTRO 2025</w:t>
      </w:r>
      <w:r>
        <w:rPr>
          <w:b/>
          <w:bCs/>
          <w:lang w:val="es-ES"/>
        </w:rPr>
        <w:t xml:space="preserve"> METŲ VEIKLOS ATASKAITA</w:t>
      </w:r>
    </w:p>
    <w:p w14:paraId="4C7A22A6" w14:textId="77777777" w:rsidR="00121051" w:rsidRDefault="00121051" w:rsidP="00121051">
      <w:pPr>
        <w:keepLines/>
        <w:tabs>
          <w:tab w:val="left" w:pos="7020"/>
        </w:tabs>
        <w:suppressAutoHyphens/>
        <w:spacing w:line="276" w:lineRule="auto"/>
        <w:jc w:val="center"/>
        <w:rPr>
          <w:b/>
          <w:bCs/>
          <w:lang w:val="es-ES"/>
        </w:rPr>
      </w:pPr>
    </w:p>
    <w:p w14:paraId="049011AD" w14:textId="77777777" w:rsidR="00121051" w:rsidRDefault="00121051" w:rsidP="00121051">
      <w:pPr>
        <w:suppressAutoHyphens/>
        <w:spacing w:line="276" w:lineRule="auto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VADOVO PRANEŠIMAS</w:t>
      </w:r>
    </w:p>
    <w:p w14:paraId="2602C562" w14:textId="77777777" w:rsidR="00121051" w:rsidRDefault="00121051" w:rsidP="00121051">
      <w:pPr>
        <w:suppressAutoHyphens/>
        <w:spacing w:line="276" w:lineRule="auto"/>
        <w:jc w:val="center"/>
        <w:rPr>
          <w:b/>
          <w:bCs/>
          <w:lang w:val="es-ES"/>
        </w:rPr>
      </w:pPr>
    </w:p>
    <w:p w14:paraId="535B0888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right="2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Viešoji įstaiga Lietuvos žiemos sporto centras (toliau – Centras) įregistruota 1997 m. birželio </w:t>
      </w:r>
      <w:r>
        <w:rPr>
          <w:rStyle w:val="Pagrindinistekstas1"/>
          <w:sz w:val="24"/>
          <w:szCs w:val="24"/>
        </w:rPr>
        <w:t>11 d.</w:t>
      </w:r>
      <w:r>
        <w:rPr>
          <w:sz w:val="24"/>
          <w:szCs w:val="24"/>
        </w:rPr>
        <w:t xml:space="preserve"> Ignalinos mieste, Sporto g. 3. Įmonės kodas 155515118. </w:t>
      </w:r>
    </w:p>
    <w:p w14:paraId="666331A1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>Viešosios įstaigos dalininkė yra Ignalinos rajono savivaldybė, įstaigos kodas 111106123, adresas: Laisvės a. 70, LT-30122 Ignalina.</w:t>
      </w:r>
    </w:p>
    <w:p w14:paraId="0673E0BB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1174" w:right="40"/>
        <w:jc w:val="both"/>
        <w:rPr>
          <w:sz w:val="24"/>
          <w:szCs w:val="24"/>
        </w:rPr>
      </w:pPr>
      <w:r>
        <w:rPr>
          <w:sz w:val="24"/>
          <w:szCs w:val="24"/>
        </w:rPr>
        <w:t>Centro finansavimo šaltiniai yra pačios įstaigos surinktos lėšos už teikiamas paslaugas.</w:t>
      </w:r>
    </w:p>
    <w:p w14:paraId="26812759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right="40" w:firstLine="1174"/>
        <w:jc w:val="both"/>
        <w:rPr>
          <w:sz w:val="24"/>
          <w:szCs w:val="24"/>
        </w:rPr>
      </w:pPr>
      <w:r>
        <w:rPr>
          <w:sz w:val="24"/>
          <w:szCs w:val="24"/>
        </w:rPr>
        <w:t>Pagrindinis tikslas – išlaikyti įmonės veiklos tęstinumą ir ekonominės veiklos naudingumą, užtikrinant dalininko interesus.</w:t>
      </w:r>
    </w:p>
    <w:p w14:paraId="43CF4AC3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>2025 m. dirbo vienas darbuotojas – Centro direktorius.</w:t>
      </w:r>
    </w:p>
    <w:p w14:paraId="0273F4FC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2025 </w:t>
      </w:r>
      <w:r>
        <w:rPr>
          <w:sz w:val="24"/>
          <w:szCs w:val="24"/>
          <w:shd w:val="clear" w:color="auto" w:fill="FFFFFF"/>
        </w:rPr>
        <w:t>m. buvo optimizuoti finansiniai srautai ir sutvarkyti administraciniai dokumentai, sukūrę tvirtą pagrindą tolimesniam Centro gyvavimui.</w:t>
      </w:r>
    </w:p>
    <w:p w14:paraId="358A085E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</w:p>
    <w:p w14:paraId="0B6FC70F" w14:textId="77777777" w:rsidR="00121051" w:rsidRDefault="00121051" w:rsidP="00121051">
      <w:pPr>
        <w:suppressAutoHyphens/>
        <w:jc w:val="center"/>
        <w:rPr>
          <w:b/>
          <w:strike/>
          <w:szCs w:val="20"/>
        </w:rPr>
      </w:pPr>
      <w:r>
        <w:rPr>
          <w:b/>
        </w:rPr>
        <w:t xml:space="preserve">I SKYRIUS </w:t>
      </w:r>
    </w:p>
    <w:p w14:paraId="5A344AD0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ĮSTAIGOS VEIKLA</w:t>
      </w:r>
    </w:p>
    <w:p w14:paraId="2326E887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p w14:paraId="26B34A27" w14:textId="77777777" w:rsidR="00121051" w:rsidRDefault="00121051" w:rsidP="00121051">
      <w:pPr>
        <w:ind w:firstLine="1134"/>
        <w:jc w:val="both"/>
        <w:rPr>
          <w:b/>
          <w:bCs/>
          <w:szCs w:val="20"/>
        </w:rPr>
      </w:pPr>
      <w:r>
        <w:rPr>
          <w:b/>
          <w:bCs/>
        </w:rPr>
        <w:t>Bendradarbiavimas</w:t>
      </w:r>
    </w:p>
    <w:p w14:paraId="47307C1B" w14:textId="77777777" w:rsidR="00121051" w:rsidRDefault="00121051" w:rsidP="00121051">
      <w:pPr>
        <w:ind w:firstLine="1134"/>
        <w:jc w:val="both"/>
        <w:rPr>
          <w:b/>
          <w:bCs/>
        </w:rPr>
      </w:pPr>
    </w:p>
    <w:p w14:paraId="2A15EBA8" w14:textId="77777777" w:rsidR="00121051" w:rsidRDefault="00121051" w:rsidP="00121051">
      <w:pPr>
        <w:ind w:firstLine="1134"/>
        <w:jc w:val="both"/>
        <w:rPr>
          <w:b/>
        </w:rPr>
      </w:pPr>
      <w:r>
        <w:rPr>
          <w:bCs/>
        </w:rPr>
        <w:t>2025 m. įstaiga glaudžiai bendradarbiavo su olimpinėmis žiemos sporto šakų federacijomis: Lietuvos nacionaline slidinėjimo asociacija (LNSA) ir Lietuvos biatlono federacija (LBF).</w:t>
      </w:r>
    </w:p>
    <w:p w14:paraId="25FE4953" w14:textId="77777777" w:rsidR="00121051" w:rsidRDefault="00121051" w:rsidP="00121051">
      <w:pPr>
        <w:ind w:firstLine="1134"/>
        <w:jc w:val="center"/>
        <w:rPr>
          <w:b/>
        </w:rPr>
      </w:pPr>
    </w:p>
    <w:p w14:paraId="274FBEF5" w14:textId="77777777" w:rsidR="00121051" w:rsidRDefault="00121051" w:rsidP="00121051">
      <w:pPr>
        <w:ind w:firstLine="1134"/>
        <w:jc w:val="both"/>
        <w:rPr>
          <w:b/>
        </w:rPr>
      </w:pPr>
      <w:r>
        <w:rPr>
          <w:b/>
        </w:rPr>
        <w:t>Svarbiausi 2025 metais organizuoti renginiai</w:t>
      </w:r>
    </w:p>
    <w:p w14:paraId="395D939F" w14:textId="77777777" w:rsidR="00121051" w:rsidRDefault="00121051" w:rsidP="00121051">
      <w:pPr>
        <w:ind w:firstLine="1134"/>
        <w:jc w:val="both"/>
        <w:rPr>
          <w:b/>
        </w:rPr>
      </w:pPr>
    </w:p>
    <w:p w14:paraId="55F513B3" w14:textId="77777777" w:rsidR="00121051" w:rsidRDefault="00121051" w:rsidP="00121051">
      <w:pPr>
        <w:ind w:firstLine="1134"/>
        <w:jc w:val="both"/>
      </w:pPr>
      <w:r>
        <w:tab/>
        <w:t>Įstaiga sėkmingai koordinavo žiemos sezono sporto renginių ciklą. Įstaigos vadovas užtikrino sklandų tarpinstitucinį bendradarbiavimą, padėjo organizuoti ir įgyvendinti tarptautinius renginius, spręsti iškilusias problemas.</w:t>
      </w:r>
    </w:p>
    <w:p w14:paraId="3601AB2C" w14:textId="77777777" w:rsidR="00121051" w:rsidRDefault="00121051" w:rsidP="00121051">
      <w:pPr>
        <w:ind w:firstLine="1134"/>
        <w:jc w:val="both"/>
      </w:pPr>
    </w:p>
    <w:p w14:paraId="79107519" w14:textId="77777777" w:rsidR="00121051" w:rsidRDefault="00121051" w:rsidP="00121051">
      <w:pPr>
        <w:ind w:firstLine="1134"/>
        <w:jc w:val="both"/>
        <w:rPr>
          <w:b/>
          <w:bCs/>
          <w:color w:val="000000"/>
          <w:lang w:val="es-ES"/>
        </w:rPr>
      </w:pPr>
      <w:r>
        <w:rPr>
          <w:b/>
          <w:bCs/>
          <w:color w:val="000000"/>
          <w:lang w:val="es-ES"/>
        </w:rPr>
        <w:t xml:space="preserve">Pagrindinės </w:t>
      </w:r>
      <w:r>
        <w:rPr>
          <w:b/>
          <w:bCs/>
          <w:lang w:val="es-ES"/>
        </w:rPr>
        <w:t>problemos</w:t>
      </w:r>
      <w:r>
        <w:rPr>
          <w:b/>
          <w:bCs/>
          <w:color w:val="000000"/>
          <w:lang w:val="es-ES"/>
        </w:rPr>
        <w:t xml:space="preserve"> ir iššūkiai ataskaitiniais metais</w:t>
      </w:r>
    </w:p>
    <w:p w14:paraId="0769302E" w14:textId="77777777" w:rsidR="00121051" w:rsidRDefault="00121051" w:rsidP="00121051">
      <w:pPr>
        <w:ind w:firstLine="1134"/>
        <w:jc w:val="both"/>
        <w:rPr>
          <w:b/>
          <w:bCs/>
          <w:color w:val="000000"/>
          <w:lang w:val="es-ES"/>
        </w:rPr>
      </w:pPr>
    </w:p>
    <w:p w14:paraId="6969FDFF" w14:textId="77777777" w:rsidR="00121051" w:rsidRDefault="00121051" w:rsidP="00121051">
      <w:pPr>
        <w:shd w:val="clear" w:color="auto" w:fill="FFFFFF"/>
        <w:spacing w:after="144" w:line="288" w:lineRule="atLeast"/>
        <w:ind w:firstLine="1134"/>
        <w:jc w:val="both"/>
        <w:rPr>
          <w:b/>
          <w:bCs/>
          <w:color w:val="000000"/>
          <w:lang w:val="es-ES"/>
        </w:rPr>
      </w:pPr>
      <w:r>
        <w:rPr>
          <w:rStyle w:val="Grietas"/>
          <w:color w:val="0A0A0A"/>
          <w:lang w:val="es-ES"/>
        </w:rPr>
        <w:t>Administracinės naštos išlaikymas:</w:t>
      </w:r>
      <w:r>
        <w:rPr>
          <w:rStyle w:val="t286pc"/>
          <w:color w:val="0A0A0A"/>
          <w:lang w:val="es-ES"/>
        </w:rPr>
        <w:t xml:space="preserve"> vykdydama veiklą, įstaiga užtikrina minimalų funkcionavimą – teikti finansines ir mokestines ataskaitas, administruoti juridinio asmens dokumentaciją bei vykdyti komunikaciją su kontroliuojančiomis institucijomis. </w:t>
      </w:r>
    </w:p>
    <w:p w14:paraId="2241FCB3" w14:textId="77777777" w:rsidR="00121051" w:rsidRDefault="00121051" w:rsidP="00121051">
      <w:pPr>
        <w:shd w:val="clear" w:color="auto" w:fill="FFFFFF"/>
        <w:spacing w:after="144" w:line="288" w:lineRule="atLeast"/>
        <w:ind w:firstLine="1134"/>
        <w:jc w:val="both"/>
        <w:rPr>
          <w:rStyle w:val="t286pc"/>
          <w:color w:val="0A0A0A"/>
        </w:rPr>
      </w:pPr>
      <w:r>
        <w:rPr>
          <w:rStyle w:val="Grietas"/>
          <w:color w:val="0A0A0A"/>
          <w:lang w:val="es-ES"/>
        </w:rPr>
        <w:t>Skolų valdymas:</w:t>
      </w:r>
      <w:r>
        <w:rPr>
          <w:rStyle w:val="t286pc"/>
          <w:color w:val="0A0A0A"/>
          <w:lang w:val="es-ES"/>
        </w:rPr>
        <w:t> įstaiga turi senų įsipareigojimų kreditoriams. Pagrindinis šio laikotarpio tikslas – skolų dengimas naudojant gaunamas nuomos pajamas. Stabilus pajamų srautas leidžia sistemingai mažinti įsiskolinimus, net ir nevykdant aktyvios renginių veiklos.</w:t>
      </w:r>
    </w:p>
    <w:p w14:paraId="33AA5F47" w14:textId="77777777" w:rsidR="006717C4" w:rsidRDefault="006717C4" w:rsidP="00121051">
      <w:pPr>
        <w:ind w:firstLine="1134"/>
        <w:jc w:val="both"/>
        <w:rPr>
          <w:b/>
        </w:rPr>
      </w:pPr>
    </w:p>
    <w:p w14:paraId="5888296E" w14:textId="6FDAB04D" w:rsidR="00121051" w:rsidRDefault="00121051" w:rsidP="00121051">
      <w:pPr>
        <w:ind w:firstLine="1134"/>
        <w:jc w:val="both"/>
        <w:rPr>
          <w:b/>
        </w:rPr>
      </w:pPr>
      <w:r w:rsidRPr="00121051">
        <w:rPr>
          <w:b/>
        </w:rPr>
        <w:t>Pagrindiniai ataskaitinio laikotarpio veiklos rezultatai</w:t>
      </w:r>
    </w:p>
    <w:p w14:paraId="7AAA48F5" w14:textId="77777777" w:rsidR="00121051" w:rsidRPr="00121051" w:rsidRDefault="00121051" w:rsidP="00121051">
      <w:pPr>
        <w:ind w:firstLine="1134"/>
        <w:jc w:val="both"/>
        <w:rPr>
          <w:b/>
        </w:rPr>
      </w:pPr>
    </w:p>
    <w:p w14:paraId="71BDE3B3" w14:textId="77777777" w:rsidR="00121051" w:rsidRPr="00121051" w:rsidRDefault="00121051" w:rsidP="00121051">
      <w:pPr>
        <w:ind w:firstLine="1134"/>
      </w:pPr>
      <w:r w:rsidRPr="00121051">
        <w:t xml:space="preserve">Ataskaitinio laikotarpio veiklos rezultatas buvo teigiamas: </w:t>
      </w:r>
      <w:r w:rsidRPr="00121051">
        <w:rPr>
          <w:lang w:eastAsia="en-GB"/>
        </w:rPr>
        <w:t>13 607</w:t>
      </w:r>
      <w:r w:rsidRPr="00121051">
        <w:t xml:space="preserve"> Eur. </w:t>
      </w:r>
    </w:p>
    <w:p w14:paraId="1CD53E3E" w14:textId="77777777" w:rsidR="00121051" w:rsidRPr="00121051" w:rsidRDefault="00121051" w:rsidP="00121051">
      <w:pPr>
        <w:ind w:firstLine="1134"/>
      </w:pPr>
    </w:p>
    <w:p w14:paraId="3BC19FE0" w14:textId="77777777" w:rsidR="00121051" w:rsidRPr="00121051" w:rsidRDefault="00121051" w:rsidP="00121051">
      <w:pPr>
        <w:ind w:firstLine="1134"/>
      </w:pPr>
    </w:p>
    <w:p w14:paraId="672607F6" w14:textId="77777777" w:rsidR="00121051" w:rsidRDefault="00121051" w:rsidP="00121051">
      <w:pPr>
        <w:ind w:firstLine="720"/>
        <w:rPr>
          <w:b/>
          <w:lang w:val="es-ES"/>
        </w:rPr>
      </w:pPr>
      <w:r>
        <w:rPr>
          <w:lang w:val="es-ES"/>
        </w:rPr>
        <w:lastRenderedPageBreak/>
        <w:t>Paskutinių 5 metų veiklos rezultatai pateikiami lentelėje.</w:t>
      </w:r>
    </w:p>
    <w:p w14:paraId="390C6234" w14:textId="77777777" w:rsidR="00121051" w:rsidRDefault="00121051" w:rsidP="00121051">
      <w:pPr>
        <w:pStyle w:val="Pagrindinistekstas3"/>
        <w:shd w:val="clear" w:color="auto" w:fill="auto"/>
        <w:spacing w:before="0" w:line="240" w:lineRule="auto"/>
        <w:ind w:left="40" w:right="40"/>
        <w:jc w:val="center"/>
        <w:rPr>
          <w:b/>
          <w:sz w:val="24"/>
          <w:szCs w:val="24"/>
        </w:rPr>
      </w:pPr>
    </w:p>
    <w:tbl>
      <w:tblPr>
        <w:tblW w:w="8700" w:type="dxa"/>
        <w:jc w:val="center"/>
        <w:tblLook w:val="04A0" w:firstRow="1" w:lastRow="0" w:firstColumn="1" w:lastColumn="0" w:noHBand="0" w:noVBand="1"/>
      </w:tblPr>
      <w:tblGrid>
        <w:gridCol w:w="2800"/>
        <w:gridCol w:w="1267"/>
        <w:gridCol w:w="1093"/>
        <w:gridCol w:w="1180"/>
        <w:gridCol w:w="1180"/>
        <w:gridCol w:w="1180"/>
      </w:tblGrid>
      <w:tr w:rsidR="00121051" w14:paraId="1B0564EC" w14:textId="77777777" w:rsidTr="00121051">
        <w:trPr>
          <w:trHeight w:val="300"/>
          <w:jc w:val="center"/>
        </w:trPr>
        <w:tc>
          <w:tcPr>
            <w:tcW w:w="2800" w:type="dxa"/>
            <w:noWrap/>
            <w:vAlign w:val="bottom"/>
            <w:hideMark/>
          </w:tcPr>
          <w:p w14:paraId="2B2025B5" w14:textId="77777777" w:rsidR="00121051" w:rsidRDefault="00121051">
            <w:pPr>
              <w:rPr>
                <w:b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348CE" w14:textId="77777777" w:rsidR="00121051" w:rsidRDefault="00121051">
            <w:pPr>
              <w:jc w:val="center"/>
              <w:rPr>
                <w:lang w:val="en-GB" w:eastAsia="en-GB"/>
              </w:rPr>
            </w:pPr>
            <w:r>
              <w:rPr>
                <w:lang w:eastAsia="en-GB"/>
              </w:rPr>
              <w:t>2021 m.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B538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2022 m.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0E988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2023 m.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BC51F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2024 m.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61160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2025 m.</w:t>
            </w:r>
          </w:p>
        </w:tc>
      </w:tr>
      <w:tr w:rsidR="00121051" w14:paraId="11DF611A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FD6B6E" w14:textId="77777777" w:rsidR="00121051" w:rsidRDefault="00121051">
            <w:pPr>
              <w:rPr>
                <w:lang w:eastAsia="en-GB"/>
              </w:rPr>
            </w:pPr>
            <w:r>
              <w:rPr>
                <w:lang w:eastAsia="en-GB"/>
              </w:rPr>
              <w:t>Veiklos rezultatas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F2F8D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-1577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3732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17092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667B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-7544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27D7D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-1542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4E12E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13607</w:t>
            </w:r>
          </w:p>
        </w:tc>
      </w:tr>
      <w:tr w:rsidR="00121051" w14:paraId="234B4110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19CEF8C" w14:textId="77777777" w:rsidR="00121051" w:rsidRDefault="00121051">
            <w:pPr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Pajamos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EA42D" w14:textId="77777777" w:rsidR="00121051" w:rsidRDefault="00121051">
            <w:pPr>
              <w:jc w:val="center"/>
              <w:rPr>
                <w:b/>
                <w:bCs/>
                <w:szCs w:val="20"/>
                <w:lang w:val="en-GB"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122255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D35C7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89796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EE8E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43096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D0A090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13781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CB291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21393</w:t>
            </w:r>
          </w:p>
        </w:tc>
      </w:tr>
      <w:tr w:rsidR="00121051" w14:paraId="4A5B0C11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0BDB3B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Finansavimo pajamos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626CB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61616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3B12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12641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0F2A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9402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067D7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12192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C9C0B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3586</w:t>
            </w:r>
          </w:p>
        </w:tc>
      </w:tr>
      <w:tr w:rsidR="00121051" w14:paraId="7501284E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EAB940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Pagrindinės veiklos pajamos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19442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60639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170CF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77155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17DF3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33694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9E1CA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1589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7EECD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17807</w:t>
            </w:r>
          </w:p>
        </w:tc>
      </w:tr>
      <w:tr w:rsidR="00121051" w14:paraId="2E4BBD5A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741FA9" w14:textId="77777777" w:rsidR="00121051" w:rsidRDefault="00121051">
            <w:pPr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Sąnaudos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F82D1" w14:textId="77777777" w:rsidR="00121051" w:rsidRDefault="00121051">
            <w:pPr>
              <w:jc w:val="center"/>
              <w:rPr>
                <w:b/>
                <w:bCs/>
                <w:szCs w:val="20"/>
                <w:lang w:val="en-GB"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-123832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5F65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-72704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8CDE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sz w:val="22"/>
                <w:szCs w:val="22"/>
                <w:lang w:eastAsia="en-GB"/>
              </w:rPr>
              <w:t>-50641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AFF0F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-15323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7B731" w14:textId="77777777" w:rsidR="00121051" w:rsidRDefault="00121051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-11520</w:t>
            </w:r>
          </w:p>
        </w:tc>
      </w:tr>
      <w:tr w:rsidR="00121051" w14:paraId="79167494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ABE469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Elektra, komunalinės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66B42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-15764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9805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-11962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D7DF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-35582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F80F8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386C8" w14:textId="77777777" w:rsidR="00121051" w:rsidRDefault="00121051">
            <w:pPr>
              <w:rPr>
                <w:lang w:eastAsia="en-GB"/>
              </w:rPr>
            </w:pPr>
          </w:p>
        </w:tc>
      </w:tr>
      <w:tr w:rsidR="00121051" w14:paraId="013A9C54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D834E5E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Darbo užmokestis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26F0C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-46468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B05CA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-30309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D57A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F5A8D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-714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193A9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-5995</w:t>
            </w:r>
          </w:p>
        </w:tc>
      </w:tr>
      <w:tr w:rsidR="00121051" w14:paraId="65ACFDD9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8C0580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Nusidėvėjimas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BE82D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-25060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E224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-14328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E1FBF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-9804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4C3B8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-7468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58D1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-5175</w:t>
            </w:r>
          </w:p>
        </w:tc>
      </w:tr>
      <w:tr w:rsidR="00121051" w14:paraId="0831CD66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936951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Transportas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C0918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87D4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AD00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1C2CD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AF83B" w14:textId="77777777" w:rsidR="00121051" w:rsidRDefault="00121051">
            <w:pPr>
              <w:rPr>
                <w:lang w:eastAsia="en-GB"/>
              </w:rPr>
            </w:pPr>
          </w:p>
        </w:tc>
      </w:tr>
      <w:tr w:rsidR="00121051" w14:paraId="5C8070EB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A16CFC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Kita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F02D2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  <w:r>
              <w:rPr>
                <w:sz w:val="22"/>
                <w:szCs w:val="22"/>
                <w:lang w:eastAsia="en-GB"/>
              </w:rPr>
              <w:t>-36537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151F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-16105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31025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-4754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F12AA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-6899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BD894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-231</w:t>
            </w:r>
          </w:p>
        </w:tc>
      </w:tr>
      <w:tr w:rsidR="00121051" w14:paraId="2EA17F16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78C854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Delspinigiai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A1A01" w14:textId="77777777" w:rsidR="00121051" w:rsidRDefault="00121051">
            <w:pPr>
              <w:jc w:val="center"/>
              <w:rPr>
                <w:szCs w:val="20"/>
                <w:lang w:val="en-GB"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69E2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F4EC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6B1EB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-242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42FFB" w14:textId="77777777" w:rsidR="00121051" w:rsidRDefault="00121051">
            <w:pPr>
              <w:jc w:val="center"/>
              <w:rPr>
                <w:lang w:eastAsia="en-GB"/>
              </w:rPr>
            </w:pPr>
            <w:r>
              <w:rPr>
                <w:lang w:eastAsia="en-GB"/>
              </w:rPr>
              <w:t>-119</w:t>
            </w:r>
          </w:p>
        </w:tc>
      </w:tr>
      <w:tr w:rsidR="00121051" w14:paraId="30D7BB20" w14:textId="77777777" w:rsidTr="00121051">
        <w:trPr>
          <w:trHeight w:val="300"/>
          <w:jc w:val="center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952CBD" w14:textId="77777777" w:rsidR="00121051" w:rsidRDefault="00121051">
            <w:pPr>
              <w:jc w:val="right"/>
              <w:rPr>
                <w:lang w:eastAsia="en-GB"/>
              </w:rPr>
            </w:pPr>
            <w:r>
              <w:rPr>
                <w:lang w:eastAsia="en-GB"/>
              </w:rPr>
              <w:t>Apskaitos politikos keitimo ir esminių apskaitos klaidų taisymo įtaka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1F58C" w14:textId="77777777" w:rsidR="00121051" w:rsidRPr="00121051" w:rsidRDefault="00121051">
            <w:pPr>
              <w:jc w:val="center"/>
              <w:rPr>
                <w:szCs w:val="20"/>
                <w:lang w:eastAsia="en-GB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E01E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93B9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6FC38" w14:textId="77777777" w:rsidR="00121051" w:rsidRDefault="00121051">
            <w:pPr>
              <w:jc w:val="center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6CC48" w14:textId="77777777" w:rsidR="00121051" w:rsidRDefault="00121051">
            <w:pPr>
              <w:jc w:val="center"/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3734</w:t>
            </w:r>
          </w:p>
        </w:tc>
      </w:tr>
    </w:tbl>
    <w:p w14:paraId="5F3293B7" w14:textId="77777777" w:rsidR="00121051" w:rsidRDefault="00121051" w:rsidP="00121051">
      <w:pPr>
        <w:suppressAutoHyphens/>
        <w:rPr>
          <w:b/>
          <w:szCs w:val="20"/>
          <w:lang w:val="en-GB" w:eastAsia="en-US"/>
        </w:rPr>
      </w:pPr>
    </w:p>
    <w:p w14:paraId="3259AC32" w14:textId="77777777" w:rsidR="00121051" w:rsidRDefault="00121051" w:rsidP="00121051">
      <w:pPr>
        <w:suppressAutoHyphens/>
        <w:jc w:val="center"/>
        <w:rPr>
          <w:b/>
          <w:strike/>
        </w:rPr>
      </w:pPr>
      <w:r>
        <w:rPr>
          <w:b/>
        </w:rPr>
        <w:t xml:space="preserve">II SKYRIUS </w:t>
      </w:r>
    </w:p>
    <w:p w14:paraId="352FD667" w14:textId="77777777" w:rsidR="00121051" w:rsidRDefault="00121051" w:rsidP="00121051">
      <w:pPr>
        <w:suppressAutoHyphens/>
        <w:jc w:val="center"/>
        <w:rPr>
          <w:b/>
        </w:rPr>
      </w:pPr>
      <w:r>
        <w:rPr>
          <w:b/>
        </w:rPr>
        <w:t>STRATEGINIŲ IR VEIKLOS TIKSLŲ ĮGYVENDINIMAS</w:t>
      </w:r>
    </w:p>
    <w:p w14:paraId="0740F7E7" w14:textId="77777777" w:rsidR="00121051" w:rsidRDefault="00121051" w:rsidP="00121051">
      <w:pPr>
        <w:suppressAutoHyphens/>
        <w:jc w:val="both"/>
        <w:rPr>
          <w:b/>
        </w:rPr>
      </w:pPr>
    </w:p>
    <w:p w14:paraId="6272FB29" w14:textId="7B4402C8" w:rsidR="00121051" w:rsidRDefault="00121051" w:rsidP="00121051">
      <w:pPr>
        <w:shd w:val="clear" w:color="auto" w:fill="FFFFFF"/>
        <w:spacing w:after="144" w:line="288" w:lineRule="atLeast"/>
        <w:ind w:firstLine="1134"/>
        <w:jc w:val="both"/>
        <w:rPr>
          <w:color w:val="0A0A0A"/>
        </w:rPr>
      </w:pPr>
      <w:r>
        <w:rPr>
          <w:rStyle w:val="Grietas"/>
          <w:color w:val="0A0A0A"/>
        </w:rPr>
        <w:t>Finansinių įsipareigojimų vykdymas:</w:t>
      </w:r>
      <w:r>
        <w:rPr>
          <w:rStyle w:val="t286pc"/>
          <w:color w:val="0A0A0A"/>
        </w:rPr>
        <w:t> vienas prioritetinių uždavinių buvo praėjusio laikotarpio skolų valdymas. Ataskaitiniais metais sėkmingai </w:t>
      </w:r>
      <w:r w:rsidRPr="00F73BF5">
        <w:rPr>
          <w:rStyle w:val="Grietas"/>
          <w:b w:val="0"/>
          <w:bCs w:val="0"/>
          <w:color w:val="0A0A0A"/>
        </w:rPr>
        <w:t xml:space="preserve">panaikintos </w:t>
      </w:r>
      <w:r w:rsidR="00F73BF5">
        <w:rPr>
          <w:rStyle w:val="Grietas"/>
          <w:b w:val="0"/>
          <w:bCs w:val="0"/>
          <w:color w:val="0A0A0A"/>
        </w:rPr>
        <w:t xml:space="preserve">buvusios </w:t>
      </w:r>
      <w:r w:rsidRPr="00F73BF5">
        <w:rPr>
          <w:rStyle w:val="Grietas"/>
          <w:b w:val="0"/>
          <w:bCs w:val="0"/>
          <w:color w:val="0A0A0A"/>
        </w:rPr>
        <w:t>skolos darbuotojams ir tiekėjams</w:t>
      </w:r>
      <w:r w:rsidRPr="00F73BF5">
        <w:rPr>
          <w:rStyle w:val="t286pc"/>
          <w:color w:val="0A0A0A"/>
        </w:rPr>
        <w:t>.</w:t>
      </w:r>
      <w:r>
        <w:rPr>
          <w:rStyle w:val="t286pc"/>
          <w:b/>
          <w:bCs/>
          <w:color w:val="0A0A0A"/>
        </w:rPr>
        <w:t xml:space="preserve"> </w:t>
      </w:r>
      <w:r>
        <w:rPr>
          <w:rStyle w:val="t286pc"/>
          <w:color w:val="0A0A0A"/>
        </w:rPr>
        <w:t>Tai leido sumažinti įstaigos finansinę naštą, atkurti pasitikėjimą ir užtikrinti skaidrų atsiskaitymo procesą.</w:t>
      </w:r>
    </w:p>
    <w:p w14:paraId="701A2E1B" w14:textId="77777777" w:rsidR="00121051" w:rsidRDefault="00121051" w:rsidP="00121051">
      <w:pPr>
        <w:shd w:val="clear" w:color="auto" w:fill="FFFFFF"/>
        <w:spacing w:after="144" w:line="288" w:lineRule="atLeast"/>
        <w:ind w:firstLine="1134"/>
        <w:jc w:val="both"/>
        <w:rPr>
          <w:color w:val="0A0A0A"/>
        </w:rPr>
      </w:pPr>
      <w:r>
        <w:rPr>
          <w:rStyle w:val="Grietas"/>
          <w:color w:val="0A0A0A"/>
        </w:rPr>
        <w:t>Pelningas turto valdymas:</w:t>
      </w:r>
      <w:r>
        <w:rPr>
          <w:rStyle w:val="t286pc"/>
          <w:color w:val="0A0A0A"/>
        </w:rPr>
        <w:t xml:space="preserve"> siekiant generuoti pajamas nevykdant tiesioginės veiklos, įstaigos </w:t>
      </w:r>
      <w:r w:rsidRPr="00F73BF5">
        <w:rPr>
          <w:rStyle w:val="Grietas"/>
          <w:b w:val="0"/>
          <w:bCs w:val="0"/>
          <w:color w:val="0A0A0A"/>
        </w:rPr>
        <w:t>turtas buvo pelningai išnuomotas</w:t>
      </w:r>
      <w:r w:rsidRPr="00F73BF5">
        <w:rPr>
          <w:rStyle w:val="t286pc"/>
          <w:color w:val="0A0A0A"/>
        </w:rPr>
        <w:t xml:space="preserve">. </w:t>
      </w:r>
      <w:r>
        <w:rPr>
          <w:rStyle w:val="t286pc"/>
          <w:color w:val="0A0A0A"/>
        </w:rPr>
        <w:t>Gautos pajamos tapo pagrindiniu šaltiniu įsipareigojimams dengti, einamosioms išlaidoms apmokėti bei turto priežiūrai užtikrinti.</w:t>
      </w:r>
    </w:p>
    <w:p w14:paraId="3767B653" w14:textId="77777777" w:rsidR="00121051" w:rsidRDefault="00121051" w:rsidP="00121051">
      <w:pPr>
        <w:tabs>
          <w:tab w:val="left" w:pos="851"/>
          <w:tab w:val="left" w:pos="1134"/>
        </w:tabs>
        <w:suppressAutoHyphens/>
        <w:rPr>
          <w:rFonts w:eastAsia="Calibri"/>
          <w:b/>
          <w:bCs/>
        </w:rPr>
      </w:pPr>
    </w:p>
    <w:p w14:paraId="20CA5304" w14:textId="77777777" w:rsidR="00121051" w:rsidRDefault="00121051" w:rsidP="00121051">
      <w:pPr>
        <w:suppressAutoHyphens/>
        <w:jc w:val="center"/>
        <w:rPr>
          <w:rFonts w:eastAsia="Calibri"/>
          <w:b/>
          <w:bCs/>
          <w:strike/>
          <w:lang w:val="es-ES"/>
        </w:rPr>
      </w:pPr>
      <w:r>
        <w:rPr>
          <w:rFonts w:eastAsia="Calibri"/>
          <w:b/>
          <w:bCs/>
          <w:lang w:val="es-ES"/>
        </w:rPr>
        <w:t>III SKYRIUS</w:t>
      </w:r>
    </w:p>
    <w:p w14:paraId="0CDF7129" w14:textId="77777777" w:rsidR="00121051" w:rsidRDefault="00121051" w:rsidP="00121051">
      <w:pPr>
        <w:suppressAutoHyphens/>
        <w:jc w:val="center"/>
        <w:rPr>
          <w:rFonts w:eastAsia="Calibri"/>
          <w:b/>
          <w:bCs/>
          <w:lang w:val="es-ES"/>
        </w:rPr>
      </w:pPr>
      <w:r>
        <w:rPr>
          <w:rFonts w:eastAsia="Calibri"/>
          <w:b/>
          <w:bCs/>
          <w:lang w:val="es-ES"/>
        </w:rPr>
        <w:t>PROGRAMŲ ĮGYVENDINIMAS</w:t>
      </w:r>
    </w:p>
    <w:p w14:paraId="7304E7EA" w14:textId="77777777" w:rsidR="00121051" w:rsidRDefault="00121051" w:rsidP="00121051">
      <w:pPr>
        <w:suppressAutoHyphens/>
        <w:jc w:val="center"/>
        <w:rPr>
          <w:rFonts w:eastAsia="Calibri"/>
          <w:b/>
          <w:sz w:val="20"/>
          <w:lang w:val="es-ES"/>
        </w:rPr>
      </w:pPr>
    </w:p>
    <w:p w14:paraId="1E41FACA" w14:textId="77777777" w:rsidR="00121051" w:rsidRDefault="00121051" w:rsidP="00121051">
      <w:pPr>
        <w:suppressAutoHyphens/>
        <w:spacing w:line="276" w:lineRule="auto"/>
        <w:ind w:firstLine="1134"/>
        <w:jc w:val="both"/>
        <w:rPr>
          <w:lang w:val="es-ES"/>
        </w:rPr>
      </w:pPr>
      <w:r>
        <w:rPr>
          <w:lang w:val="es-ES"/>
        </w:rPr>
        <w:t>Strateginiame veiklos plane programų įgyvendinimas nebuvo numatytas.</w:t>
      </w:r>
    </w:p>
    <w:p w14:paraId="643ED7BF" w14:textId="77777777" w:rsidR="00121051" w:rsidRDefault="00121051" w:rsidP="00121051">
      <w:pPr>
        <w:suppressAutoHyphens/>
        <w:spacing w:line="276" w:lineRule="auto"/>
        <w:jc w:val="both"/>
        <w:rPr>
          <w:i/>
          <w:iCs/>
          <w:lang w:val="es-ES"/>
        </w:rPr>
      </w:pPr>
    </w:p>
    <w:p w14:paraId="59E79559" w14:textId="77777777" w:rsidR="00121051" w:rsidRDefault="00121051" w:rsidP="00121051">
      <w:pPr>
        <w:tabs>
          <w:tab w:val="left" w:pos="993"/>
        </w:tabs>
        <w:jc w:val="center"/>
        <w:rPr>
          <w:b/>
          <w:lang w:val="es-ES"/>
        </w:rPr>
      </w:pPr>
      <w:r>
        <w:rPr>
          <w:b/>
          <w:lang w:val="es-ES"/>
        </w:rPr>
        <w:t>INFORMACIJA APIE VADOVAUJAMAS PAREIGAS EINANČIŲ ASMENŲ ATLYGINIMĄ PER ATASKAITINIUS METUS</w:t>
      </w:r>
    </w:p>
    <w:p w14:paraId="18C723C7" w14:textId="77777777" w:rsidR="00121051" w:rsidRDefault="00121051" w:rsidP="00121051">
      <w:pPr>
        <w:tabs>
          <w:tab w:val="left" w:pos="993"/>
        </w:tabs>
        <w:jc w:val="right"/>
        <w:rPr>
          <w:b/>
          <w:lang w:val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121051" w14:paraId="564A6C3D" w14:textId="77777777" w:rsidTr="00121051">
        <w:trPr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4696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B24B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E43B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85E02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63DE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2047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1B75" w14:textId="77777777" w:rsidR="00121051" w:rsidRDefault="00121051">
            <w:pPr>
              <w:tabs>
                <w:tab w:val="left" w:pos="993"/>
              </w:tabs>
              <w:jc w:val="center"/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4546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Iš viso</w:t>
            </w:r>
          </w:p>
        </w:tc>
      </w:tr>
      <w:tr w:rsidR="00121051" w14:paraId="066D3907" w14:textId="77777777" w:rsidTr="0012105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749E3" w14:textId="77777777" w:rsidR="00121051" w:rsidRDefault="00121051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4840" w14:textId="77777777" w:rsidR="00121051" w:rsidRDefault="00121051">
            <w:pPr>
              <w:rPr>
                <w:lang w:eastAsia="en-US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2C7B3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3D70D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DC9F8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FB10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16669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9C91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6 = 1 + 2 + 3 + 4 + 5</w:t>
            </w:r>
          </w:p>
        </w:tc>
      </w:tr>
      <w:tr w:rsidR="00121051" w14:paraId="412DF5FE" w14:textId="77777777" w:rsidTr="00121051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1668F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4B73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Direktorius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49E6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5995,05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6F590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77C91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285D7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67AB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6C770" w14:textId="77777777" w:rsidR="00121051" w:rsidRDefault="00121051">
            <w:pPr>
              <w:tabs>
                <w:tab w:val="left" w:pos="993"/>
              </w:tabs>
              <w:jc w:val="center"/>
            </w:pPr>
            <w:r>
              <w:t>5995,05</w:t>
            </w:r>
          </w:p>
        </w:tc>
      </w:tr>
    </w:tbl>
    <w:p w14:paraId="1B42F71B" w14:textId="77777777" w:rsidR="00121051" w:rsidRDefault="00121051" w:rsidP="00121051">
      <w:pPr>
        <w:tabs>
          <w:tab w:val="left" w:pos="6237"/>
        </w:tabs>
        <w:rPr>
          <w:szCs w:val="20"/>
          <w:lang w:eastAsia="en-US"/>
        </w:rPr>
      </w:pPr>
    </w:p>
    <w:p w14:paraId="730E7483" w14:textId="77777777" w:rsidR="00121051" w:rsidRDefault="00121051" w:rsidP="00121051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2025 m. reikšmingų sandorių sudaryta nebuvo.</w:t>
      </w:r>
    </w:p>
    <w:p w14:paraId="0C98BE27" w14:textId="77777777" w:rsidR="00121051" w:rsidRDefault="00121051" w:rsidP="00121051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2025 m. sandorių su susijusiomis šalimis nebuvo.</w:t>
      </w:r>
    </w:p>
    <w:p w14:paraId="5AC39BAF" w14:textId="77777777" w:rsidR="00121051" w:rsidRDefault="00121051" w:rsidP="00121051">
      <w:pPr>
        <w:jc w:val="center"/>
        <w:rPr>
          <w:rFonts w:eastAsia="Calibri"/>
          <w:bCs/>
          <w:sz w:val="20"/>
          <w:lang w:val="es-ES"/>
        </w:rPr>
      </w:pPr>
    </w:p>
    <w:p w14:paraId="17DF25C7" w14:textId="77777777" w:rsidR="00121051" w:rsidRDefault="00121051" w:rsidP="00121051">
      <w:pPr>
        <w:jc w:val="center"/>
        <w:rPr>
          <w:rFonts w:eastAsia="Calibri"/>
          <w:bCs/>
          <w:sz w:val="20"/>
          <w:lang w:val="es-ES"/>
        </w:rPr>
      </w:pPr>
      <w:r>
        <w:rPr>
          <w:rFonts w:eastAsia="Calibri"/>
          <w:bCs/>
          <w:sz w:val="20"/>
          <w:lang w:val="es-ES"/>
        </w:rPr>
        <w:t>____________</w:t>
      </w:r>
    </w:p>
    <w:p w14:paraId="01A280C4" w14:textId="77777777" w:rsidR="000E2666" w:rsidRDefault="000E2666" w:rsidP="00407B4F">
      <w:pPr>
        <w:ind w:left="5184"/>
      </w:pPr>
    </w:p>
    <w:sectPr w:rsidR="000E2666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53004">
    <w:abstractNumId w:val="2"/>
  </w:num>
  <w:num w:numId="2" w16cid:durableId="2050945">
    <w:abstractNumId w:val="1"/>
  </w:num>
  <w:num w:numId="3" w16cid:durableId="310796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62E3B"/>
    <w:rsid w:val="0009379B"/>
    <w:rsid w:val="000C0DCC"/>
    <w:rsid w:val="000C3E94"/>
    <w:rsid w:val="000E2666"/>
    <w:rsid w:val="000F7C6A"/>
    <w:rsid w:val="00121051"/>
    <w:rsid w:val="001310E4"/>
    <w:rsid w:val="00192C75"/>
    <w:rsid w:val="001C5513"/>
    <w:rsid w:val="001E383A"/>
    <w:rsid w:val="00207F01"/>
    <w:rsid w:val="002345E7"/>
    <w:rsid w:val="00271E7F"/>
    <w:rsid w:val="002B7C49"/>
    <w:rsid w:val="002C7BA2"/>
    <w:rsid w:val="003367D0"/>
    <w:rsid w:val="003408FD"/>
    <w:rsid w:val="0035030D"/>
    <w:rsid w:val="00383ECB"/>
    <w:rsid w:val="003B207D"/>
    <w:rsid w:val="00402FFF"/>
    <w:rsid w:val="00407B4F"/>
    <w:rsid w:val="004108EA"/>
    <w:rsid w:val="00420036"/>
    <w:rsid w:val="0043354D"/>
    <w:rsid w:val="00440212"/>
    <w:rsid w:val="00462D91"/>
    <w:rsid w:val="00473865"/>
    <w:rsid w:val="00482918"/>
    <w:rsid w:val="004845C6"/>
    <w:rsid w:val="0048601E"/>
    <w:rsid w:val="004B235C"/>
    <w:rsid w:val="004B45FD"/>
    <w:rsid w:val="004C7564"/>
    <w:rsid w:val="004D4A66"/>
    <w:rsid w:val="004E7410"/>
    <w:rsid w:val="004F7E2F"/>
    <w:rsid w:val="00510E4C"/>
    <w:rsid w:val="00527338"/>
    <w:rsid w:val="00532265"/>
    <w:rsid w:val="00542C25"/>
    <w:rsid w:val="005960E2"/>
    <w:rsid w:val="005B5F8D"/>
    <w:rsid w:val="005F663F"/>
    <w:rsid w:val="00601700"/>
    <w:rsid w:val="00636A73"/>
    <w:rsid w:val="006717C4"/>
    <w:rsid w:val="00687E0E"/>
    <w:rsid w:val="006A0B0A"/>
    <w:rsid w:val="006A40E9"/>
    <w:rsid w:val="006F7EA8"/>
    <w:rsid w:val="0071159D"/>
    <w:rsid w:val="00720A13"/>
    <w:rsid w:val="0074558C"/>
    <w:rsid w:val="0079508B"/>
    <w:rsid w:val="008053BC"/>
    <w:rsid w:val="00844EA2"/>
    <w:rsid w:val="00855D39"/>
    <w:rsid w:val="00887EB6"/>
    <w:rsid w:val="008A3DD3"/>
    <w:rsid w:val="008B64F2"/>
    <w:rsid w:val="009635C7"/>
    <w:rsid w:val="00964C65"/>
    <w:rsid w:val="00A22F1C"/>
    <w:rsid w:val="00AF6FB4"/>
    <w:rsid w:val="00B1602B"/>
    <w:rsid w:val="00B46391"/>
    <w:rsid w:val="00B71A43"/>
    <w:rsid w:val="00C36B92"/>
    <w:rsid w:val="00CA3FF7"/>
    <w:rsid w:val="00D0059E"/>
    <w:rsid w:val="00D1711A"/>
    <w:rsid w:val="00D421F2"/>
    <w:rsid w:val="00D61049"/>
    <w:rsid w:val="00D71F6A"/>
    <w:rsid w:val="00D84B66"/>
    <w:rsid w:val="00D8634A"/>
    <w:rsid w:val="00D94FC6"/>
    <w:rsid w:val="00E0416D"/>
    <w:rsid w:val="00E225A7"/>
    <w:rsid w:val="00E258D0"/>
    <w:rsid w:val="00E64B9F"/>
    <w:rsid w:val="00E653A6"/>
    <w:rsid w:val="00E92B74"/>
    <w:rsid w:val="00EA1079"/>
    <w:rsid w:val="00EB7E8C"/>
    <w:rsid w:val="00EE4D94"/>
    <w:rsid w:val="00F209B6"/>
    <w:rsid w:val="00F54ABE"/>
    <w:rsid w:val="00F705DF"/>
    <w:rsid w:val="00F71247"/>
    <w:rsid w:val="00F73BF5"/>
    <w:rsid w:val="00FE150D"/>
    <w:rsid w:val="00FF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D27B"/>
  <w15:docId w15:val="{CE795CCB-A9EE-4D8A-B640-DD79D887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character" w:customStyle="1" w:styleId="Pagrindinistekstas">
    <w:name w:val="Pagrindinis tekstas_"/>
    <w:basedOn w:val="Numatytasispastraiposriftas"/>
    <w:link w:val="Pagrindinistekstas3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t286pc">
    <w:name w:val="t286pc"/>
    <w:basedOn w:val="Numatytasispastraiposriftas"/>
    <w:rsid w:val="00887EB6"/>
  </w:style>
  <w:style w:type="character" w:styleId="Grietas">
    <w:name w:val="Strong"/>
    <w:basedOn w:val="Numatytasispastraiposriftas"/>
    <w:uiPriority w:val="22"/>
    <w:qFormat/>
    <w:rsid w:val="00887E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1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b103636ff174e8cb93a42915b52269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5B762-3425-40D2-B138-FC8C9915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1b103636ff174e8cb93a42915b52269b</Template>
  <TotalTime>37</TotalTime>
  <Pages>2</Pages>
  <Words>2460</Words>
  <Characters>1403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viešosios įstaigos Lietuvos žiemos sporto centro 2023 metų ataskaitų rinkinio patvirtinimo (1 PRIEDAS)</vt:lpstr>
      <vt:lpstr/>
    </vt:vector>
  </TitlesOfParts>
  <Manager>2024-05-02</Manager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viešosios įstaigos Lietuvos žiemos sporto centro 2023 metų ataskaitų rinkinio patvirtinimo (1 PRIEDAS)</dc:title>
  <dc:subject>T-104</dc:subject>
  <dc:creator>IGNALINOS RAJONO SAVIVALDYBĖS TARYBA</dc:creator>
  <cp:lastModifiedBy>Ramunė Mečelienė</cp:lastModifiedBy>
  <cp:revision>4</cp:revision>
  <dcterms:created xsi:type="dcterms:W3CDTF">2026-04-21T11:24:00Z</dcterms:created>
  <dcterms:modified xsi:type="dcterms:W3CDTF">2026-05-04T05:25:00Z</dcterms:modified>
  <cp:category>Priedas</cp:category>
</cp:coreProperties>
</file>