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052" w:type="pct"/>
        <w:tblLook w:val="04A0" w:firstRow="1" w:lastRow="0" w:firstColumn="1" w:lastColumn="0" w:noHBand="0" w:noVBand="1"/>
      </w:tblPr>
      <w:tblGrid>
        <w:gridCol w:w="2957"/>
        <w:gridCol w:w="7046"/>
      </w:tblGrid>
      <w:tr w:rsidR="007723E0" w:rsidRPr="005E3F5D" w14:paraId="2E1C61E9" w14:textId="77777777" w:rsidTr="004A63D3">
        <w:tc>
          <w:tcPr>
            <w:tcW w:w="4948" w:type="pct"/>
            <w:gridSpan w:val="2"/>
          </w:tcPr>
          <w:p w14:paraId="6E00C1EC" w14:textId="77777777" w:rsidR="007723E0" w:rsidRPr="005E3F5D" w:rsidRDefault="007723E0" w:rsidP="00C34101">
            <w:pPr>
              <w:rPr>
                <w:rFonts w:ascii="Times New Roman" w:hAnsi="Times New Roman" w:cs="Times New Roman"/>
                <w:sz w:val="24"/>
                <w:szCs w:val="24"/>
              </w:rPr>
            </w:pPr>
            <w:r w:rsidRPr="005E3F5D">
              <w:rPr>
                <w:rFonts w:ascii="Times New Roman" w:hAnsi="Times New Roman" w:cs="Times New Roman"/>
                <w:sz w:val="24"/>
                <w:szCs w:val="24"/>
                <w:shd w:val="clear" w:color="auto" w:fill="FFFFFF"/>
              </w:rPr>
              <w:t>Notarinių veiksmų atlikimas</w:t>
            </w:r>
          </w:p>
        </w:tc>
      </w:tr>
      <w:tr w:rsidR="007723E0" w:rsidRPr="005E3F5D" w14:paraId="1A28FBB4" w14:textId="77777777" w:rsidTr="004A63D3">
        <w:tc>
          <w:tcPr>
            <w:tcW w:w="4948" w:type="pct"/>
            <w:gridSpan w:val="2"/>
          </w:tcPr>
          <w:p w14:paraId="11E50622" w14:textId="77777777" w:rsidR="007723E0" w:rsidRPr="005E3F5D" w:rsidRDefault="007723E0" w:rsidP="00C34101">
            <w:pPr>
              <w:rPr>
                <w:rFonts w:ascii="Times New Roman" w:hAnsi="Times New Roman" w:cs="Times New Roman"/>
                <w:sz w:val="24"/>
                <w:szCs w:val="24"/>
              </w:rPr>
            </w:pPr>
            <w:r w:rsidRPr="005E3F5D">
              <w:rPr>
                <w:rFonts w:ascii="Times New Roman" w:hAnsi="Times New Roman" w:cs="Times New Roman"/>
                <w:sz w:val="24"/>
                <w:szCs w:val="24"/>
                <w:shd w:val="clear" w:color="auto" w:fill="FFFFFF"/>
              </w:rPr>
              <w:t>Fiziniams asmenims ne verslo tikslais</w:t>
            </w:r>
          </w:p>
        </w:tc>
      </w:tr>
      <w:tr w:rsidR="007723E0" w:rsidRPr="005E3F5D" w14:paraId="6E7E8F97" w14:textId="77777777" w:rsidTr="004A63D3">
        <w:tc>
          <w:tcPr>
            <w:tcW w:w="4948" w:type="pct"/>
            <w:gridSpan w:val="2"/>
          </w:tcPr>
          <w:p w14:paraId="314CE875" w14:textId="77777777" w:rsidR="007723E0" w:rsidRPr="005E3F5D" w:rsidRDefault="007723E0" w:rsidP="00C34101">
            <w:pPr>
              <w:rPr>
                <w:rFonts w:ascii="Times New Roman" w:hAnsi="Times New Roman" w:cs="Times New Roman"/>
                <w:sz w:val="24"/>
                <w:szCs w:val="24"/>
              </w:rPr>
            </w:pPr>
            <w:r w:rsidRPr="005E3F5D">
              <w:rPr>
                <w:rFonts w:ascii="Times New Roman" w:hAnsi="Times New Roman" w:cs="Times New Roman"/>
                <w:sz w:val="24"/>
                <w:szCs w:val="24"/>
                <w:shd w:val="clear" w:color="auto" w:fill="FFFFFF"/>
              </w:rPr>
              <w:t>Ne el. būdu teikiama paslauga</w:t>
            </w:r>
          </w:p>
        </w:tc>
      </w:tr>
      <w:tr w:rsidR="007723E0" w:rsidRPr="005E3F5D" w14:paraId="6C89B801" w14:textId="77777777" w:rsidTr="004A63D3">
        <w:tc>
          <w:tcPr>
            <w:tcW w:w="4948" w:type="pct"/>
            <w:gridSpan w:val="2"/>
          </w:tcPr>
          <w:p w14:paraId="085791D0" w14:textId="77777777" w:rsidR="007723E0" w:rsidRPr="005E3F5D" w:rsidRDefault="007723E0" w:rsidP="00C34101">
            <w:pPr>
              <w:pStyle w:val="prastasiniatinklio"/>
              <w:shd w:val="clear" w:color="auto" w:fill="FFFFFF"/>
              <w:spacing w:before="0" w:beforeAutospacing="0" w:after="0" w:afterAutospacing="0"/>
              <w:jc w:val="both"/>
            </w:pPr>
            <w:r w:rsidRPr="005E3F5D">
              <w:rPr>
                <w:bdr w:val="none" w:sz="0" w:space="0" w:color="auto" w:frame="1"/>
                <w:shd w:val="clear" w:color="auto" w:fill="FFFFFF"/>
              </w:rPr>
              <w:t>Seniūnas neatlygintinai atlieka seniūnijai priskirtos teritorijos gyventojams šiuos notarinius veiksmus:</w:t>
            </w:r>
          </w:p>
          <w:p w14:paraId="22819914" w14:textId="77777777" w:rsidR="007723E0" w:rsidRPr="005E3F5D" w:rsidRDefault="007723E0" w:rsidP="00C34101">
            <w:pPr>
              <w:pStyle w:val="prastasiniatinklio"/>
              <w:shd w:val="clear" w:color="auto" w:fill="FFFFFF"/>
              <w:spacing w:before="0" w:beforeAutospacing="0" w:after="0" w:afterAutospacing="0"/>
              <w:jc w:val="both"/>
            </w:pPr>
            <w:r w:rsidRPr="005E3F5D">
              <w:rPr>
                <w:bdr w:val="none" w:sz="0" w:space="0" w:color="auto" w:frame="1"/>
                <w:shd w:val="clear" w:color="auto" w:fill="FFFFFF"/>
              </w:rPr>
              <w:t xml:space="preserve">1. Tvirtina įgaliojimus, kuriuos fiziniai asmenys duoda korespondencijai (konkrečiai – siunčiamiems pinigams ir siuntiniams) gauti, taip pat darbo užmokesčiui ir kitoms su darbo santykiais susijusioms išmokoms, pensijoms, pašalpoms, stipendijoms, </w:t>
            </w:r>
            <w:r w:rsidR="008424F9">
              <w:rPr>
                <w:bdr w:val="none" w:sz="0" w:space="0" w:color="auto" w:frame="1"/>
                <w:shd w:val="clear" w:color="auto" w:fill="FFFFFF"/>
              </w:rPr>
              <w:t>ar viešosioms ir administracinėms paslaugoms gauti;</w:t>
            </w:r>
          </w:p>
          <w:p w14:paraId="60DA56CD" w14:textId="77777777" w:rsidR="007723E0" w:rsidRPr="005E3F5D" w:rsidRDefault="007723E0" w:rsidP="00C34101">
            <w:pPr>
              <w:pStyle w:val="prastasiniatinklio"/>
              <w:shd w:val="clear" w:color="auto" w:fill="FFFFFF"/>
              <w:spacing w:before="0" w:beforeAutospacing="0" w:after="0" w:afterAutospacing="0"/>
              <w:jc w:val="both"/>
            </w:pPr>
            <w:r w:rsidRPr="005E3F5D">
              <w:rPr>
                <w:bdr w:val="none" w:sz="0" w:space="0" w:color="auto" w:frame="1"/>
                <w:shd w:val="clear" w:color="auto" w:fill="FFFFFF"/>
              </w:rPr>
              <w:t>2. Liudija dokumentų nuorašų ir jų išrašų tikrumą;</w:t>
            </w:r>
          </w:p>
          <w:p w14:paraId="3340DBB4" w14:textId="77777777" w:rsidR="007723E0" w:rsidRPr="0070295F" w:rsidRDefault="007723E0" w:rsidP="008424F9">
            <w:pPr>
              <w:pStyle w:val="prastasiniatinklio"/>
              <w:shd w:val="clear" w:color="auto" w:fill="FFFFFF"/>
              <w:spacing w:before="0" w:beforeAutospacing="0" w:after="0" w:afterAutospacing="0"/>
              <w:jc w:val="both"/>
              <w:rPr>
                <w:bdr w:val="none" w:sz="0" w:space="0" w:color="auto" w:frame="1"/>
                <w:shd w:val="clear" w:color="auto" w:fill="FFFFFF"/>
              </w:rPr>
            </w:pPr>
            <w:r w:rsidRPr="005E3F5D">
              <w:rPr>
                <w:bdr w:val="none" w:sz="0" w:space="0" w:color="auto" w:frame="1"/>
                <w:shd w:val="clear" w:color="auto" w:fill="FFFFFF"/>
              </w:rPr>
              <w:t>3. Liud</w:t>
            </w:r>
            <w:r>
              <w:rPr>
                <w:bdr w:val="none" w:sz="0" w:space="0" w:color="auto" w:frame="1"/>
                <w:shd w:val="clear" w:color="auto" w:fill="FFFFFF"/>
              </w:rPr>
              <w:t>ija parašo dokumentuose tikrumą;</w:t>
            </w:r>
          </w:p>
          <w:p w14:paraId="5A394B13" w14:textId="77777777" w:rsidR="007723E0" w:rsidRDefault="007723E0" w:rsidP="00C34101">
            <w:pPr>
              <w:pStyle w:val="prastasiniatinklio"/>
              <w:shd w:val="clear" w:color="auto" w:fill="FFFFFF"/>
              <w:spacing w:before="0" w:beforeAutospacing="0" w:after="0" w:afterAutospacing="0"/>
              <w:jc w:val="both"/>
              <w:rPr>
                <w:szCs w:val="21"/>
                <w:shd w:val="clear" w:color="auto" w:fill="FFFFFF"/>
              </w:rPr>
            </w:pPr>
            <w:r w:rsidRPr="005E3F5D">
              <w:rPr>
                <w:bdr w:val="none" w:sz="0" w:space="0" w:color="auto" w:frame="1"/>
                <w:shd w:val="clear" w:color="auto" w:fill="FFFFFF"/>
              </w:rPr>
              <w:t>Seniūnijos gyventojams notarinių veiksmų atlikimo paslaugos suteikiamos nemokamai. Taip pat nustatoma kokio pobūdžio notarinis veiksmas pageidaujama atlikti, nes vadovaujantis LR Notariato įstatymu, seniūnai atlieka tik jiems priskirtus notarinius veiksmus. Tik tada atliekamas pagal kompetenciją galimas notarinis veiksmas, kuris registruojamas notariniame registre, patvirtinant paslaugos gavėjo parašu. Išduotus įgaliojimus bei parašo, dokumento nuorašų, išrašų tikrumą tvirtina seniūnas. </w:t>
            </w:r>
            <w:r w:rsidRPr="0070295F">
              <w:rPr>
                <w:szCs w:val="21"/>
                <w:shd w:val="clear" w:color="auto" w:fill="FFFFFF"/>
              </w:rPr>
              <w:t>Seniūnas notarinius veiksmus atlieka seniūnijos patalpose. Atlikti notarinius veiksmus ne seniūnijos patalpose gali tik tuo atveju, kai suinteresuotas asmuo dėl svarbios priežasties negali atvykti į seniūnijos patalpas ir iškviečia seniūną į savo gyvenamąją vietą</w:t>
            </w:r>
            <w:r>
              <w:rPr>
                <w:szCs w:val="21"/>
                <w:shd w:val="clear" w:color="auto" w:fill="FFFFFF"/>
              </w:rPr>
              <w:t>.</w:t>
            </w:r>
          </w:p>
          <w:p w14:paraId="63020B11" w14:textId="77777777" w:rsidR="00D506FB" w:rsidRPr="0070295F" w:rsidRDefault="00D506FB" w:rsidP="00C34101">
            <w:pPr>
              <w:pStyle w:val="prastasiniatinklio"/>
              <w:shd w:val="clear" w:color="auto" w:fill="FFFFFF"/>
              <w:spacing w:before="0" w:beforeAutospacing="0" w:after="0" w:afterAutospacing="0"/>
              <w:jc w:val="both"/>
              <w:rPr>
                <w:sz w:val="32"/>
              </w:rPr>
            </w:pPr>
          </w:p>
          <w:p w14:paraId="606F6BFB" w14:textId="77777777" w:rsidR="007723E0" w:rsidRDefault="008424F9" w:rsidP="00C34101">
            <w:pPr>
              <w:rPr>
                <w:rFonts w:ascii="Times New Roman" w:hAnsi="Times New Roman" w:cs="Times New Roman"/>
                <w:sz w:val="24"/>
                <w:szCs w:val="24"/>
              </w:rPr>
            </w:pPr>
            <w:r>
              <w:rPr>
                <w:rFonts w:ascii="Times New Roman" w:hAnsi="Times New Roman" w:cs="Times New Roman"/>
                <w:sz w:val="24"/>
                <w:szCs w:val="24"/>
              </w:rPr>
              <w:t>4</w:t>
            </w:r>
            <w:r w:rsidR="00D506FB">
              <w:rPr>
                <w:rFonts w:ascii="Times New Roman" w:hAnsi="Times New Roman" w:cs="Times New Roman"/>
                <w:sz w:val="24"/>
                <w:szCs w:val="24"/>
              </w:rPr>
              <w:t>.</w:t>
            </w:r>
            <w:r w:rsidR="000374B8">
              <w:rPr>
                <w:rFonts w:ascii="Times New Roman" w:hAnsi="Times New Roman" w:cs="Times New Roman"/>
                <w:sz w:val="24"/>
                <w:szCs w:val="24"/>
              </w:rPr>
              <w:t xml:space="preserve"> </w:t>
            </w:r>
            <w:r w:rsidR="00D506FB" w:rsidRPr="005E3F5D">
              <w:rPr>
                <w:rFonts w:ascii="Times New Roman" w:hAnsi="Times New Roman" w:cs="Times New Roman"/>
                <w:sz w:val="24"/>
                <w:szCs w:val="24"/>
              </w:rPr>
              <w:t>Pateikiamas laisvos formos prašymas</w:t>
            </w:r>
          </w:p>
          <w:tbl>
            <w:tblPr>
              <w:tblStyle w:val="Lentelstinklelis"/>
              <w:tblW w:w="9776" w:type="dxa"/>
              <w:tblLook w:val="04A0" w:firstRow="1" w:lastRow="0" w:firstColumn="1" w:lastColumn="0" w:noHBand="0" w:noVBand="1"/>
            </w:tblPr>
            <w:tblGrid>
              <w:gridCol w:w="2784"/>
              <w:gridCol w:w="6992"/>
            </w:tblGrid>
            <w:tr w:rsidR="000374B8" w:rsidRPr="005E3F5D" w14:paraId="644A7789" w14:textId="77777777" w:rsidTr="004A63D3">
              <w:tc>
                <w:tcPr>
                  <w:tcW w:w="1424" w:type="pct"/>
                </w:tcPr>
                <w:p w14:paraId="2D8E7019" w14:textId="77777777" w:rsidR="000374B8" w:rsidRPr="00813832" w:rsidRDefault="008424F9" w:rsidP="00C43140">
                  <w:pPr>
                    <w:rPr>
                      <w:rFonts w:ascii="Times New Roman" w:hAnsi="Times New Roman" w:cs="Times New Roman"/>
                      <w:sz w:val="24"/>
                      <w:szCs w:val="24"/>
                    </w:rPr>
                  </w:pPr>
                  <w:r>
                    <w:rPr>
                      <w:rFonts w:ascii="Times New Roman" w:hAnsi="Times New Roman" w:cs="Times New Roman"/>
                      <w:color w:val="212121"/>
                      <w:sz w:val="24"/>
                      <w:szCs w:val="24"/>
                    </w:rPr>
                    <w:t>5</w:t>
                  </w:r>
                  <w:r w:rsidR="000374B8" w:rsidRPr="00813832">
                    <w:rPr>
                      <w:rFonts w:ascii="Times New Roman" w:hAnsi="Times New Roman" w:cs="Times New Roman"/>
                      <w:color w:val="212121"/>
                      <w:sz w:val="24"/>
                      <w:szCs w:val="24"/>
                    </w:rPr>
                    <w:t>. Informacija ir dokumentai, kuriuos turi pateikti asmuo:</w:t>
                  </w:r>
                </w:p>
              </w:tc>
              <w:tc>
                <w:tcPr>
                  <w:tcW w:w="3576" w:type="pct"/>
                </w:tcPr>
                <w:p w14:paraId="4C6F48D8" w14:textId="77777777" w:rsidR="000374B8" w:rsidRPr="005E3F5D" w:rsidRDefault="000374B8" w:rsidP="00C43140">
                  <w:pPr>
                    <w:rPr>
                      <w:rFonts w:ascii="Times New Roman" w:hAnsi="Times New Roman" w:cs="Times New Roman"/>
                      <w:sz w:val="24"/>
                      <w:szCs w:val="24"/>
                    </w:rPr>
                  </w:pPr>
                  <w:r w:rsidRPr="005E3F5D">
                    <w:rPr>
                      <w:rFonts w:ascii="Times New Roman" w:hAnsi="Times New Roman" w:cs="Times New Roman"/>
                      <w:sz w:val="24"/>
                      <w:szCs w:val="24"/>
                      <w:shd w:val="clear" w:color="auto" w:fill="FFFFFF"/>
                    </w:rPr>
                    <w:t>1. Asmens tapatybę patvirtinantis dokumentas.</w:t>
                  </w:r>
                  <w:r w:rsidRPr="005E3F5D">
                    <w:rPr>
                      <w:rFonts w:ascii="Times New Roman" w:hAnsi="Times New Roman" w:cs="Times New Roman"/>
                      <w:sz w:val="24"/>
                      <w:szCs w:val="24"/>
                    </w:rPr>
                    <w:br/>
                  </w:r>
                  <w:r w:rsidRPr="005E3F5D">
                    <w:rPr>
                      <w:rFonts w:ascii="Times New Roman" w:hAnsi="Times New Roman" w:cs="Times New Roman"/>
                      <w:sz w:val="24"/>
                      <w:szCs w:val="24"/>
                      <w:shd w:val="clear" w:color="auto" w:fill="FFFFFF"/>
                    </w:rPr>
                    <w:t>2. Priklausomai nuo notarinių veiksmų atlikimo pobūdžio, visus reikiamus dokumentus veiksmui atlikti bei dokumentų kopijas, kurių nuorašų ar išrašų tikrumą reikia liudyti.</w:t>
                  </w:r>
                </w:p>
              </w:tc>
            </w:tr>
          </w:tbl>
          <w:p w14:paraId="17D8A048" w14:textId="77777777" w:rsidR="000374B8" w:rsidRPr="005E3F5D" w:rsidRDefault="000374B8" w:rsidP="00C34101">
            <w:pPr>
              <w:rPr>
                <w:rFonts w:ascii="Times New Roman" w:hAnsi="Times New Roman" w:cs="Times New Roman"/>
                <w:sz w:val="24"/>
                <w:szCs w:val="24"/>
              </w:rPr>
            </w:pPr>
          </w:p>
        </w:tc>
      </w:tr>
      <w:tr w:rsidR="004A63D3" w:rsidRPr="005E3F5D" w14:paraId="057DE6F5" w14:textId="77777777" w:rsidTr="004A63D3">
        <w:trPr>
          <w:trHeight w:val="795"/>
        </w:trPr>
        <w:tc>
          <w:tcPr>
            <w:tcW w:w="1478" w:type="pct"/>
            <w:vAlign w:val="center"/>
          </w:tcPr>
          <w:p w14:paraId="7A64F3FF" w14:textId="77777777" w:rsidR="004A63D3" w:rsidRPr="00813832" w:rsidRDefault="008424F9" w:rsidP="00C43140">
            <w:pPr>
              <w:rPr>
                <w:rFonts w:ascii="Times New Roman" w:hAnsi="Times New Roman" w:cs="Times New Roman"/>
                <w:sz w:val="24"/>
                <w:szCs w:val="24"/>
              </w:rPr>
            </w:pPr>
            <w:r>
              <w:rPr>
                <w:rFonts w:ascii="Times New Roman" w:hAnsi="Times New Roman" w:cs="Times New Roman"/>
                <w:sz w:val="24"/>
                <w:szCs w:val="24"/>
              </w:rPr>
              <w:t>6</w:t>
            </w:r>
            <w:r w:rsidR="00FF4C55" w:rsidRPr="00813832">
              <w:rPr>
                <w:rFonts w:ascii="Times New Roman" w:hAnsi="Times New Roman" w:cs="Times New Roman"/>
                <w:sz w:val="24"/>
                <w:szCs w:val="24"/>
              </w:rPr>
              <w:t xml:space="preserve">. </w:t>
            </w:r>
            <w:r w:rsidR="004A63D3" w:rsidRPr="00813832">
              <w:rPr>
                <w:rFonts w:ascii="Times New Roman" w:hAnsi="Times New Roman" w:cs="Times New Roman"/>
                <w:sz w:val="24"/>
                <w:szCs w:val="24"/>
              </w:rPr>
              <w:t>Neelektroninės paslaugos teikimo proceso aprašymas:</w:t>
            </w:r>
          </w:p>
        </w:tc>
        <w:tc>
          <w:tcPr>
            <w:tcW w:w="3522" w:type="pct"/>
          </w:tcPr>
          <w:p w14:paraId="0DF184BC" w14:textId="77777777" w:rsidR="004A63D3" w:rsidRPr="005E3F5D" w:rsidRDefault="004A63D3" w:rsidP="00C43140">
            <w:pPr>
              <w:rPr>
                <w:rFonts w:ascii="Times New Roman" w:hAnsi="Times New Roman" w:cs="Times New Roman"/>
                <w:sz w:val="24"/>
                <w:szCs w:val="24"/>
              </w:rPr>
            </w:pPr>
            <w:r w:rsidRPr="005E3F5D">
              <w:rPr>
                <w:rFonts w:ascii="Times New Roman" w:hAnsi="Times New Roman" w:cs="Times New Roman"/>
                <w:sz w:val="24"/>
                <w:szCs w:val="24"/>
                <w:shd w:val="clear" w:color="auto" w:fill="FFFFFF"/>
              </w:rPr>
              <w:t>1. Paslaugos gavėjas kreipiasi į seniūniją, kurios teritorijoje yra deklaravęs gyvenamąją vietą;</w:t>
            </w:r>
            <w:r w:rsidRPr="005E3F5D">
              <w:rPr>
                <w:rFonts w:ascii="Times New Roman" w:hAnsi="Times New Roman" w:cs="Times New Roman"/>
                <w:sz w:val="24"/>
                <w:szCs w:val="24"/>
              </w:rPr>
              <w:br/>
            </w:r>
            <w:r w:rsidRPr="005E3F5D">
              <w:rPr>
                <w:rFonts w:ascii="Times New Roman" w:hAnsi="Times New Roman" w:cs="Times New Roman"/>
                <w:sz w:val="24"/>
                <w:szCs w:val="24"/>
                <w:shd w:val="clear" w:color="auto" w:fill="FFFFFF"/>
              </w:rPr>
              <w:t>2. Paslaugos gavėjas pateikia reikalingus dokumentus;</w:t>
            </w:r>
            <w:r w:rsidRPr="005E3F5D">
              <w:rPr>
                <w:rFonts w:ascii="Times New Roman" w:hAnsi="Times New Roman" w:cs="Times New Roman"/>
                <w:sz w:val="24"/>
                <w:szCs w:val="24"/>
              </w:rPr>
              <w:br/>
            </w:r>
            <w:r w:rsidRPr="005E3F5D">
              <w:rPr>
                <w:rFonts w:ascii="Times New Roman" w:hAnsi="Times New Roman" w:cs="Times New Roman"/>
                <w:sz w:val="24"/>
                <w:szCs w:val="24"/>
                <w:shd w:val="clear" w:color="auto" w:fill="FFFFFF"/>
              </w:rPr>
              <w:t>3. Paslaugos teikėjas patikrina interesanto deklaruotą gyvenamąją vietą ir, jei jo deklaruota gyvenamoji vieta yra toje seniūnijoje, atlieka notarinį veiksmą.</w:t>
            </w:r>
          </w:p>
        </w:tc>
      </w:tr>
      <w:tr w:rsidR="004A63D3" w:rsidRPr="005E3F5D" w14:paraId="5F974260" w14:textId="77777777" w:rsidTr="004A63D3">
        <w:trPr>
          <w:trHeight w:val="795"/>
        </w:trPr>
        <w:tc>
          <w:tcPr>
            <w:tcW w:w="1478" w:type="pct"/>
            <w:vAlign w:val="center"/>
          </w:tcPr>
          <w:p w14:paraId="4A12037E" w14:textId="77777777" w:rsidR="004A63D3" w:rsidRPr="00813832" w:rsidRDefault="008424F9" w:rsidP="00C43140">
            <w:pPr>
              <w:rPr>
                <w:rFonts w:ascii="Times New Roman" w:hAnsi="Times New Roman" w:cs="Times New Roman"/>
                <w:sz w:val="24"/>
                <w:szCs w:val="24"/>
              </w:rPr>
            </w:pPr>
            <w:r>
              <w:rPr>
                <w:rFonts w:ascii="Times New Roman" w:hAnsi="Times New Roman" w:cs="Times New Roman"/>
                <w:sz w:val="24"/>
                <w:szCs w:val="24"/>
              </w:rPr>
              <w:t>7</w:t>
            </w:r>
            <w:r w:rsidR="00FF4C55" w:rsidRPr="00813832">
              <w:rPr>
                <w:rFonts w:ascii="Times New Roman" w:hAnsi="Times New Roman" w:cs="Times New Roman"/>
                <w:sz w:val="24"/>
                <w:szCs w:val="24"/>
              </w:rPr>
              <w:t>.</w:t>
            </w:r>
            <w:r w:rsidR="004A63D3" w:rsidRPr="00813832">
              <w:rPr>
                <w:rFonts w:ascii="Times New Roman" w:hAnsi="Times New Roman" w:cs="Times New Roman"/>
                <w:sz w:val="24"/>
                <w:szCs w:val="24"/>
              </w:rPr>
              <w:t>Neelektroninės paslaugos suteikimo trukmė ir kaina:</w:t>
            </w:r>
          </w:p>
        </w:tc>
        <w:tc>
          <w:tcPr>
            <w:tcW w:w="3522" w:type="pct"/>
          </w:tcPr>
          <w:p w14:paraId="301CE559" w14:textId="77777777" w:rsidR="004A63D3" w:rsidRPr="005E3F5D" w:rsidRDefault="004A63D3" w:rsidP="00C43140">
            <w:pPr>
              <w:rPr>
                <w:rFonts w:ascii="Times New Roman" w:hAnsi="Times New Roman" w:cs="Times New Roman"/>
                <w:sz w:val="24"/>
                <w:szCs w:val="24"/>
              </w:rPr>
            </w:pPr>
            <w:r w:rsidRPr="005E3F5D">
              <w:rPr>
                <w:rFonts w:ascii="Times New Roman" w:hAnsi="Times New Roman" w:cs="Times New Roman"/>
                <w:sz w:val="24"/>
                <w:szCs w:val="24"/>
              </w:rPr>
              <w:t>1 darbo diena, nemokamai</w:t>
            </w:r>
            <w:r>
              <w:rPr>
                <w:rFonts w:ascii="Times New Roman" w:hAnsi="Times New Roman" w:cs="Times New Roman"/>
                <w:sz w:val="24"/>
                <w:szCs w:val="24"/>
              </w:rPr>
              <w:t>.</w:t>
            </w:r>
          </w:p>
        </w:tc>
      </w:tr>
    </w:tbl>
    <w:p w14:paraId="48DA3BCF" w14:textId="77777777" w:rsidR="00B5549D" w:rsidRDefault="00B5549D"/>
    <w:sectPr w:rsidR="00B5549D" w:rsidSect="00B332C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3E0"/>
    <w:rsid w:val="000374B8"/>
    <w:rsid w:val="00145880"/>
    <w:rsid w:val="00161F1E"/>
    <w:rsid w:val="00185F9E"/>
    <w:rsid w:val="00420209"/>
    <w:rsid w:val="004A63D3"/>
    <w:rsid w:val="00517840"/>
    <w:rsid w:val="00537669"/>
    <w:rsid w:val="007723E0"/>
    <w:rsid w:val="00813832"/>
    <w:rsid w:val="008424F9"/>
    <w:rsid w:val="00AD1E24"/>
    <w:rsid w:val="00B332CA"/>
    <w:rsid w:val="00B5549D"/>
    <w:rsid w:val="00C37128"/>
    <w:rsid w:val="00D506FB"/>
    <w:rsid w:val="00FF4C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9309"/>
  <w15:docId w15:val="{B97E7198-4CEE-48E0-B5B8-485877B3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723E0"/>
    <w:pPr>
      <w:spacing w:after="160" w:line="259"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7723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7723E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7723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1349</Words>
  <Characters>770</Characters>
  <Application>Microsoft Office Word</Application>
  <DocSecurity>0</DocSecurity>
  <Lines>6</Lines>
  <Paragraphs>4</Paragraphs>
  <ScaleCrop>false</ScaleCrop>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Kardelienė</dc:creator>
  <cp:lastModifiedBy>Rasa Guogienė</cp:lastModifiedBy>
  <cp:revision>2</cp:revision>
  <dcterms:created xsi:type="dcterms:W3CDTF">2024-02-09T09:13:00Z</dcterms:created>
  <dcterms:modified xsi:type="dcterms:W3CDTF">2024-02-09T09:13:00Z</dcterms:modified>
</cp:coreProperties>
</file>