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1D26C" w14:textId="5133ECDC" w:rsidR="00AF3BCD" w:rsidRPr="00C27780" w:rsidRDefault="009B0167" w:rsidP="009B0167">
      <w:pPr>
        <w:rPr>
          <w:b/>
          <w:bCs/>
        </w:rPr>
      </w:pPr>
      <w:r w:rsidRPr="009B0167">
        <w:rPr>
          <w:b/>
          <w:bCs/>
        </w:rPr>
        <w:t>PRIE MAISTO TAUSOJIMO</w:t>
      </w:r>
      <w:r w:rsidR="00AF3BCD">
        <w:rPr>
          <w:b/>
          <w:bCs/>
        </w:rPr>
        <w:t xml:space="preserve"> GALI PRISIDĖTI KIEKVIENAS</w:t>
      </w:r>
    </w:p>
    <w:p w14:paraId="15837A9B" w14:textId="29FD93EB" w:rsidR="00C27780" w:rsidRDefault="00AF3BCD" w:rsidP="00C27780">
      <w:pPr>
        <w:ind w:firstLine="1296"/>
        <w:jc w:val="both"/>
        <w:rPr>
          <w:i/>
          <w:iCs/>
        </w:rPr>
      </w:pPr>
      <w:r w:rsidRPr="00C27780">
        <w:rPr>
          <w:i/>
          <w:iCs/>
        </w:rPr>
        <w:t>Pastaraisiais metais Lietuvoje vis daugiau dėmesio skiriama aplinkos kokybei ir gyventojų teisių į saugią ir švarią aplinką užtikrinimui. Pokyčiai neaplenkė ir Utenos regiono, kuriame nuo 2019 m. pradėta kurti maisto ir virtuvės rūšiuojamojo surinkimo sistema. Utenos regiono atliekų tvarkymo centras vykdydamas teisės aktais priskirtas funkcijas ir siekdamas efektyvinti veiklą bei plėsti paslaugų prieinamumą gyv</w:t>
      </w:r>
      <w:r w:rsidR="008104E4">
        <w:rPr>
          <w:i/>
          <w:iCs/>
        </w:rPr>
        <w:t xml:space="preserve">entojams, įgyvendina </w:t>
      </w:r>
      <w:r w:rsidRPr="00C27780">
        <w:rPr>
          <w:i/>
          <w:iCs/>
        </w:rPr>
        <w:t xml:space="preserve"> projektą</w:t>
      </w:r>
      <w:r w:rsidR="004A2ED5">
        <w:rPr>
          <w:i/>
          <w:iCs/>
        </w:rPr>
        <w:t xml:space="preserve"> „</w:t>
      </w:r>
      <w:r w:rsidR="004A2ED5" w:rsidRPr="004A2ED5">
        <w:rPr>
          <w:i/>
          <w:iCs/>
        </w:rPr>
        <w:t>Komunalinių atliekų tvarkymo infrastr</w:t>
      </w:r>
      <w:r w:rsidR="0093660C">
        <w:rPr>
          <w:i/>
          <w:iCs/>
        </w:rPr>
        <w:t>uk</w:t>
      </w:r>
      <w:r w:rsidR="004A2ED5" w:rsidRPr="004A2ED5">
        <w:rPr>
          <w:i/>
          <w:iCs/>
        </w:rPr>
        <w:t>tūros</w:t>
      </w:r>
      <w:r w:rsidR="005C2B39">
        <w:rPr>
          <w:i/>
          <w:iCs/>
        </w:rPr>
        <w:t xml:space="preserve"> </w:t>
      </w:r>
      <w:r w:rsidR="004A2ED5" w:rsidRPr="004A2ED5">
        <w:rPr>
          <w:i/>
          <w:iCs/>
        </w:rPr>
        <w:t>plėtra</w:t>
      </w:r>
      <w:r w:rsidR="005C2B39">
        <w:rPr>
          <w:i/>
          <w:iCs/>
        </w:rPr>
        <w:t xml:space="preserve">“, </w:t>
      </w:r>
      <w:r w:rsidR="00C27780" w:rsidRPr="00C27780">
        <w:rPr>
          <w:i/>
          <w:iCs/>
        </w:rPr>
        <w:t xml:space="preserve"> kurio metu siekiama įgyvendinti veiklas, kurios leis atskirai apdoroti maisto/virtuvės atliekas, tokiu būdu sumažinant Utenos regioniniame nepavojingų atliekų sąvartyne šalinamų komunalinių atliekų kiekį.</w:t>
      </w:r>
    </w:p>
    <w:p w14:paraId="719E9645" w14:textId="484B2CD6" w:rsidR="00C27780" w:rsidRDefault="00C27780" w:rsidP="00C27780">
      <w:pPr>
        <w:ind w:firstLine="1296"/>
        <w:jc w:val="both"/>
      </w:pPr>
      <w:r w:rsidRPr="00C27780">
        <w:t>Nors patys didžiausi maisto praradimai įvyksta ūkiuose bei produktų transportavimo ir prekybos jais metu, tačiau ne mažiau atsakomybės dėl maisto švaistymo tenka ir paskutinei maisto grandinės grupei – vartotojams. Ekspertai teigia, kad vien Lietuvoje kiekvienas gyventojas išmeta nuo 40 iki 100 kg maisto per metus. Pastebėta, kad maistas paprastai išmetamas dėl dviejų priežasčių: arba vartotojai prisiperka per daug maisto produktų ir iki galiojimo pabaigos datos nespėja jų suvartoti, arba prisigamina per daug patiekalų, kurių vėliau nebenori valgyti. Dalinamės patarimais, kaip nešvaistyti maisto produktų veltui ir gaminant maistą rinktis tvaresnius sprendimus.</w:t>
      </w:r>
    </w:p>
    <w:p w14:paraId="48CC015F" w14:textId="3B34E508" w:rsidR="0093660C" w:rsidRDefault="0093660C" w:rsidP="0093660C">
      <w:pPr>
        <w:ind w:firstLine="1296"/>
        <w:jc w:val="both"/>
      </w:pPr>
      <w:r w:rsidRPr="0093660C">
        <w:t>Pirmiausia maisto pirkimą suplanuokite turėdami iš anksto sudarytą sąrašą, pasiruoškite savaitės ar kelių dienų valgiaraštį, į parduotuvę eikite po valgio, bei prieš apsiperkant patikrinkite kas liko šaldytuve ar spintelė</w:t>
      </w:r>
      <w:r w:rsidR="005C2B39">
        <w:t>j</w:t>
      </w:r>
      <w:r w:rsidRPr="0093660C">
        <w:t>e</w:t>
      </w:r>
      <w:r>
        <w:t xml:space="preserve"> - </w:t>
      </w:r>
      <w:r w:rsidR="00C27780">
        <w:t>tuomet tikrai nenu</w:t>
      </w:r>
      <w:r w:rsidR="005C2B39">
        <w:t>si</w:t>
      </w:r>
      <w:r w:rsidR="00C27780">
        <w:t>pirksite per daug</w:t>
      </w:r>
      <w:r w:rsidR="005C2B39">
        <w:t>,</w:t>
      </w:r>
      <w:r w:rsidR="00C27780">
        <w:t xml:space="preserve"> bei to, ko Jums iš tiesų nereik</w:t>
      </w:r>
      <w:r w:rsidR="005C2B39">
        <w:t>ia</w:t>
      </w:r>
      <w:r w:rsidR="00C27780">
        <w:t>.</w:t>
      </w:r>
      <w:r w:rsidR="00482C9F">
        <w:t xml:space="preserve"> Tačiau, jeigu jau taip nutiko kad nusipirkote per daug </w:t>
      </w:r>
      <w:r w:rsidR="004F66C9">
        <w:t>a</w:t>
      </w:r>
      <w:r w:rsidR="00482C9F">
        <w:t>r</w:t>
      </w:r>
      <w:r w:rsidR="005C2B39">
        <w:t xml:space="preserve"> pastebėjote, kad</w:t>
      </w:r>
      <w:r w:rsidR="00482C9F">
        <w:t xml:space="preserve"> maisto produkto galiojimo terminas artėja į pabaigą arba nesinori dar vieną dieną valgyti to paties patiekalo, vienas geriausių maisto išsaugojimo būdų yra šaldymas. Šaldyti galima praktiškai viską: jau paruoštus patiekalus, neapdorotą mėsą, žuvį, daržoves, vais</w:t>
      </w:r>
      <w:r w:rsidR="005C2B39">
        <w:t>i</w:t>
      </w:r>
      <w:r w:rsidR="00482C9F">
        <w:t>us, žoleles, pieno produktus, tešlą ir duonos gaminius, sriubas, padažus ir t.t. Svarbu žinoti, kad atšaldžius maisto produktus, juose išlieka didžioji dalis biologiškai aktyvių medžiagų, tad šis konservavimas yra vienas iš labiausiai sveikatai palankių būdų. Užšaldytas maistas galioja mėnesių mėnesius, tačiau specialistai sutaria, j</w:t>
      </w:r>
      <w:r w:rsidR="00036235">
        <w:t xml:space="preserve">og su laiku prastėja </w:t>
      </w:r>
      <w:r w:rsidR="005C2B39">
        <w:t>s</w:t>
      </w:r>
      <w:r w:rsidR="00036235">
        <w:t>koni</w:t>
      </w:r>
      <w:r w:rsidR="005C2B39">
        <w:t>o</w:t>
      </w:r>
      <w:r w:rsidR="00482C9F">
        <w:t xml:space="preserve"> savybės ir išvaizda</w:t>
      </w:r>
      <w:r w:rsidR="005C2B39">
        <w:t xml:space="preserve"> jį</w:t>
      </w:r>
      <w:r w:rsidR="00482C9F">
        <w:t xml:space="preserve"> atšildžius.</w:t>
      </w:r>
      <w:r w:rsidR="008104E4">
        <w:t xml:space="preserve"> </w:t>
      </w:r>
      <w:r w:rsidRPr="0093660C">
        <w:t>Kitas būdas, išlaikantis daugiausiai maistingųjų medžiagų, taip pat vitaminų, mineralų ir ląstelienos, yra džiovinimas. Jei auginate savo daržoves, vaisius, prieskonines žoleles, galite išbandyti šį laiko patikrintą metodą.</w:t>
      </w:r>
    </w:p>
    <w:p w14:paraId="6CE74A01" w14:textId="57F3D039" w:rsidR="00303B5D" w:rsidRDefault="00C058C0" w:rsidP="0093660C">
      <w:pPr>
        <w:ind w:firstLine="1296"/>
        <w:jc w:val="both"/>
      </w:pPr>
      <w:r w:rsidRPr="0093660C">
        <w:t>Renkantis tvaresnius sprendimus nešvaistant maisto produktų nesigėdykime kavinėse</w:t>
      </w:r>
      <w:r w:rsidR="00595A2C">
        <w:t xml:space="preserve"> ar restoranuose </w:t>
      </w:r>
      <w:r w:rsidRPr="0093660C">
        <w:t>nesuvalgyto maisto likučių pasiimti į namus. Improvizuokite ir gaminkite su draugais ar šeimos nariais, rengdami pietus ar vakarienę</w:t>
      </w:r>
      <w:r w:rsidR="00595A2C">
        <w:t xml:space="preserve"> iš jau esamų </w:t>
      </w:r>
      <w:r w:rsidRPr="0093660C">
        <w:t>maisto likučių.</w:t>
      </w:r>
      <w:r>
        <w:t xml:space="preserve"> </w:t>
      </w:r>
      <w:r w:rsidR="00303B5D">
        <w:t>Vis dėl to, jei pasinaudojus šiais patarimais dar atliko maisto</w:t>
      </w:r>
      <w:r w:rsidR="002D29D7">
        <w:t xml:space="preserve"> produktų</w:t>
      </w:r>
      <w:r w:rsidR="00303B5D">
        <w:t xml:space="preserve">, vertėtų susimąstyti ir apie saiką, nes skaičiuojama kad </w:t>
      </w:r>
      <w:r w:rsidR="00303B5D" w:rsidRPr="00303B5D">
        <w:t>vienam žmogui sočiam vakarui gali prireikti apie 500 g maisto</w:t>
      </w:r>
      <w:r w:rsidR="00303B5D">
        <w:t>, tad prieš keliaujant į parduotuvę, vertėtų pasitikrinti maisto atsargas ir galbūt atsisakyti naujų pirkinių.</w:t>
      </w:r>
      <w:r w:rsidR="001E3F9C">
        <w:t xml:space="preserve"> </w:t>
      </w:r>
    </w:p>
    <w:p w14:paraId="65A1D7A6" w14:textId="6F03DE7E" w:rsidR="00E74813" w:rsidRDefault="00815D12" w:rsidP="005C2B39">
      <w:pPr>
        <w:ind w:firstLine="1296"/>
        <w:jc w:val="both"/>
      </w:pPr>
      <w:r>
        <w:t xml:space="preserve">Šiuo metu Utenos regione </w:t>
      </w:r>
      <w:r w:rsidR="0093660C" w:rsidRPr="0093660C">
        <w:t>biologiškai skaidžių atliekų surinkimo infrastruk</w:t>
      </w:r>
      <w:r>
        <w:t xml:space="preserve">tūra diegiama Utenos rajono, Anykščių rajono ir Molėtų rajono savivaldybėse. </w:t>
      </w:r>
      <w:r w:rsidR="00A90094">
        <w:t>I</w:t>
      </w:r>
      <w:r w:rsidR="0093660C" w:rsidRPr="0093660C">
        <w:t>ki šių metų pabaigos prisijungs Zarasų</w:t>
      </w:r>
      <w:r>
        <w:t xml:space="preserve"> rajono</w:t>
      </w:r>
      <w:r w:rsidR="0093660C" w:rsidRPr="0093660C">
        <w:t xml:space="preserve">, </w:t>
      </w:r>
      <w:r>
        <w:t>Ignalinos rajono bei Visagino miesto</w:t>
      </w:r>
      <w:r w:rsidR="0093660C" w:rsidRPr="0093660C">
        <w:t xml:space="preserve"> savivaldybės</w:t>
      </w:r>
      <w:r w:rsidR="005C2B39">
        <w:t xml:space="preserve">, </w:t>
      </w:r>
      <w:r>
        <w:t xml:space="preserve"> o </w:t>
      </w:r>
      <w:r w:rsidR="005C2B39">
        <w:t>n</w:t>
      </w:r>
      <w:r w:rsidR="00E74813">
        <w:t xml:space="preserve">uo 2024 m. sausio 1 d. </w:t>
      </w:r>
      <w:r w:rsidR="00595A2C">
        <w:t>surinktos</w:t>
      </w:r>
      <w:r w:rsidR="00303B5D" w:rsidRPr="005737E6">
        <w:t xml:space="preserve"> maisto/ virtuvės </w:t>
      </w:r>
      <w:r w:rsidR="00303B5D" w:rsidRPr="004326F9">
        <w:t>atliekos</w:t>
      </w:r>
      <w:r w:rsidR="002D29D7">
        <w:t xml:space="preserve">, </w:t>
      </w:r>
      <w:r w:rsidR="00303B5D" w:rsidRPr="005737E6">
        <w:t xml:space="preserve">pagal nustatytus reikalavimus </w:t>
      </w:r>
      <w:r w:rsidR="00E74813">
        <w:t>Utenos regione bus</w:t>
      </w:r>
      <w:r w:rsidR="00303B5D" w:rsidRPr="005737E6">
        <w:t xml:space="preserve"> apdorojamos atskirai nuo mišrių komunalinių atliekų</w:t>
      </w:r>
      <w:r w:rsidR="009F26B8">
        <w:t>, todėl t</w:t>
      </w:r>
      <w:r w:rsidR="004F66C9">
        <w:t xml:space="preserve">inkamas </w:t>
      </w:r>
      <w:r w:rsidR="00A90094">
        <w:t>maisto/</w:t>
      </w:r>
      <w:r w:rsidR="004F66C9">
        <w:t xml:space="preserve">virtuvės atliekų </w:t>
      </w:r>
      <w:r w:rsidR="00A90094">
        <w:t>tvarkymas</w:t>
      </w:r>
      <w:r w:rsidR="004F66C9">
        <w:t xml:space="preserve"> reikšmingai prisid</w:t>
      </w:r>
      <w:r w:rsidR="00FF1362">
        <w:t>ės</w:t>
      </w:r>
      <w:r w:rsidR="004F66C9">
        <w:t xml:space="preserve"> prie aplinkos tausojimo.</w:t>
      </w:r>
    </w:p>
    <w:p w14:paraId="520F5413" w14:textId="2DC8B9F5" w:rsidR="008104E4" w:rsidRPr="005C2B39" w:rsidRDefault="008104E4" w:rsidP="008104E4">
      <w:pPr>
        <w:pStyle w:val="Komentarotekstas"/>
        <w:rPr>
          <w:rFonts w:ascii="Times New Roman" w:hAnsi="Times New Roman" w:cs="Times New Roman"/>
          <w:i/>
          <w:iCs/>
          <w:sz w:val="22"/>
          <w:szCs w:val="22"/>
        </w:rPr>
      </w:pPr>
      <w:r w:rsidRPr="005C2B39">
        <w:rPr>
          <w:rFonts w:ascii="Times New Roman" w:hAnsi="Times New Roman" w:cs="Times New Roman"/>
          <w:i/>
          <w:iCs/>
          <w:sz w:val="22"/>
          <w:szCs w:val="22"/>
        </w:rPr>
        <w:t>Projektas ,,</w:t>
      </w:r>
      <w:r w:rsidRPr="005C2B39">
        <w:rPr>
          <w:rStyle w:val="Komentaronuoroda"/>
          <w:rFonts w:ascii="Times New Roman" w:hAnsi="Times New Roman" w:cs="Times New Roman"/>
          <w:i/>
          <w:iCs/>
          <w:sz w:val="22"/>
          <w:szCs w:val="22"/>
        </w:rPr>
        <w:t xml:space="preserve"> </w:t>
      </w:r>
      <w:r w:rsidRPr="005C2B39">
        <w:rPr>
          <w:rFonts w:ascii="Times New Roman" w:hAnsi="Times New Roman" w:cs="Times New Roman"/>
          <w:i/>
          <w:iCs/>
          <w:sz w:val="22"/>
          <w:szCs w:val="22"/>
        </w:rPr>
        <w:t xml:space="preserve">Komunalinių atliekų tvarkymo infrastruktūros plėtra“ finansuojamas Europos Sąjungos Sanglaudos fondo ir UAB ,,Utenos regiono atliekų tvarkymo centras“  lėšomis.  </w:t>
      </w:r>
    </w:p>
    <w:p w14:paraId="31331BBC" w14:textId="4F3E40FF" w:rsidR="00FF1362" w:rsidRDefault="00287BD7" w:rsidP="00E74813">
      <w:pPr>
        <w:ind w:firstLine="1296"/>
        <w:jc w:val="both"/>
      </w:pPr>
      <w:r>
        <w:rPr>
          <w:noProof/>
        </w:rPr>
        <w:drawing>
          <wp:anchor distT="0" distB="0" distL="114300" distR="114300" simplePos="0" relativeHeight="251662336" behindDoc="1" locked="0" layoutInCell="1" allowOverlap="1" wp14:anchorId="4BA2E6FB" wp14:editId="55CB551F">
            <wp:simplePos x="0" y="0"/>
            <wp:positionH relativeFrom="margin">
              <wp:posOffset>3124200</wp:posOffset>
            </wp:positionH>
            <wp:positionV relativeFrom="paragraph">
              <wp:posOffset>276860</wp:posOffset>
            </wp:positionV>
            <wp:extent cx="1276350" cy="1276350"/>
            <wp:effectExtent l="0" t="0" r="0" b="0"/>
            <wp:wrapNone/>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904A05" w14:textId="2BF0C83B" w:rsidR="00FF1362" w:rsidRDefault="00295526" w:rsidP="00E74813">
      <w:pPr>
        <w:ind w:firstLine="1296"/>
        <w:jc w:val="both"/>
      </w:pPr>
      <w:bookmarkStart w:id="0" w:name="_GoBack"/>
      <w:bookmarkEnd w:id="0"/>
      <w:r>
        <w:rPr>
          <w:noProof/>
          <w:lang w:eastAsia="lt-LT"/>
        </w:rPr>
        <w:drawing>
          <wp:anchor distT="0" distB="0" distL="114300" distR="114300" simplePos="0" relativeHeight="251660288" behindDoc="1" locked="0" layoutInCell="1" allowOverlap="1" wp14:anchorId="3F73F258" wp14:editId="4479C6D4">
            <wp:simplePos x="0" y="0"/>
            <wp:positionH relativeFrom="column">
              <wp:posOffset>4154805</wp:posOffset>
            </wp:positionH>
            <wp:positionV relativeFrom="paragraph">
              <wp:posOffset>69850</wp:posOffset>
            </wp:positionV>
            <wp:extent cx="2124025" cy="1061744"/>
            <wp:effectExtent l="0" t="0" r="0" b="508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025" cy="1061744"/>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F1362" w:rsidSect="00595A2C">
      <w:pgSz w:w="11906" w:h="16838"/>
      <w:pgMar w:top="1135" w:right="567" w:bottom="709"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F5F39" w14:textId="77777777" w:rsidR="00880B0F" w:rsidRDefault="00880B0F" w:rsidP="00042549">
      <w:pPr>
        <w:spacing w:after="0" w:line="240" w:lineRule="auto"/>
      </w:pPr>
      <w:r>
        <w:separator/>
      </w:r>
    </w:p>
  </w:endnote>
  <w:endnote w:type="continuationSeparator" w:id="0">
    <w:p w14:paraId="220D4FE7" w14:textId="77777777" w:rsidR="00880B0F" w:rsidRDefault="00880B0F" w:rsidP="00042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877CC" w14:textId="77777777" w:rsidR="00880B0F" w:rsidRDefault="00880B0F" w:rsidP="00042549">
      <w:pPr>
        <w:spacing w:after="0" w:line="240" w:lineRule="auto"/>
      </w:pPr>
      <w:r>
        <w:separator/>
      </w:r>
    </w:p>
  </w:footnote>
  <w:footnote w:type="continuationSeparator" w:id="0">
    <w:p w14:paraId="7D3FC7F8" w14:textId="77777777" w:rsidR="00880B0F" w:rsidRDefault="00880B0F" w:rsidP="000425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8E7"/>
    <w:rsid w:val="00036235"/>
    <w:rsid w:val="00042549"/>
    <w:rsid w:val="00057528"/>
    <w:rsid w:val="00093A5A"/>
    <w:rsid w:val="000A3104"/>
    <w:rsid w:val="000A343E"/>
    <w:rsid w:val="000A6B7F"/>
    <w:rsid w:val="000B40E2"/>
    <w:rsid w:val="0010586B"/>
    <w:rsid w:val="00134643"/>
    <w:rsid w:val="00134DD6"/>
    <w:rsid w:val="00142E8C"/>
    <w:rsid w:val="0015181D"/>
    <w:rsid w:val="00176898"/>
    <w:rsid w:val="001D1FCB"/>
    <w:rsid w:val="001E3F9C"/>
    <w:rsid w:val="00242366"/>
    <w:rsid w:val="00281814"/>
    <w:rsid w:val="00287BD7"/>
    <w:rsid w:val="00295526"/>
    <w:rsid w:val="002D29D7"/>
    <w:rsid w:val="00303B5D"/>
    <w:rsid w:val="00322BC8"/>
    <w:rsid w:val="0035716E"/>
    <w:rsid w:val="00362DB8"/>
    <w:rsid w:val="003B000D"/>
    <w:rsid w:val="003C7E57"/>
    <w:rsid w:val="004326F9"/>
    <w:rsid w:val="004548E7"/>
    <w:rsid w:val="00482C9F"/>
    <w:rsid w:val="004A2ED5"/>
    <w:rsid w:val="004D0D70"/>
    <w:rsid w:val="004F66C9"/>
    <w:rsid w:val="004F68C2"/>
    <w:rsid w:val="00551F61"/>
    <w:rsid w:val="005959E5"/>
    <w:rsid w:val="00595A2C"/>
    <w:rsid w:val="005C09AC"/>
    <w:rsid w:val="005C2B39"/>
    <w:rsid w:val="005D1E13"/>
    <w:rsid w:val="00644B1B"/>
    <w:rsid w:val="00664716"/>
    <w:rsid w:val="00667729"/>
    <w:rsid w:val="006819B1"/>
    <w:rsid w:val="00686915"/>
    <w:rsid w:val="006A2B05"/>
    <w:rsid w:val="007B0683"/>
    <w:rsid w:val="007F3B5D"/>
    <w:rsid w:val="007F3CD4"/>
    <w:rsid w:val="008078BB"/>
    <w:rsid w:val="008104E4"/>
    <w:rsid w:val="00815D12"/>
    <w:rsid w:val="00880B0F"/>
    <w:rsid w:val="008B3828"/>
    <w:rsid w:val="0093660C"/>
    <w:rsid w:val="00962C28"/>
    <w:rsid w:val="00994409"/>
    <w:rsid w:val="009B0167"/>
    <w:rsid w:val="009F26B8"/>
    <w:rsid w:val="00A90094"/>
    <w:rsid w:val="00AA0431"/>
    <w:rsid w:val="00AF3BCD"/>
    <w:rsid w:val="00AF6D41"/>
    <w:rsid w:val="00B12D60"/>
    <w:rsid w:val="00C003B8"/>
    <w:rsid w:val="00C058C0"/>
    <w:rsid w:val="00C27780"/>
    <w:rsid w:val="00C35DA6"/>
    <w:rsid w:val="00C74159"/>
    <w:rsid w:val="00CB5B82"/>
    <w:rsid w:val="00D529FD"/>
    <w:rsid w:val="00D57EA6"/>
    <w:rsid w:val="00D67801"/>
    <w:rsid w:val="00D92B65"/>
    <w:rsid w:val="00DB583D"/>
    <w:rsid w:val="00DF3D8C"/>
    <w:rsid w:val="00E169A9"/>
    <w:rsid w:val="00E62DF3"/>
    <w:rsid w:val="00E74813"/>
    <w:rsid w:val="00E758EB"/>
    <w:rsid w:val="00E951E8"/>
    <w:rsid w:val="00EC74C1"/>
    <w:rsid w:val="00EF60CC"/>
    <w:rsid w:val="00F27F02"/>
    <w:rsid w:val="00F27F7E"/>
    <w:rsid w:val="00F4700B"/>
    <w:rsid w:val="00F72826"/>
    <w:rsid w:val="00F94071"/>
    <w:rsid w:val="00FA2C60"/>
    <w:rsid w:val="00FE44F9"/>
    <w:rsid w:val="00FE77F1"/>
    <w:rsid w:val="00FF13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D7A54"/>
  <w15:docId w15:val="{1C428AD1-CCAB-4701-B86D-0356165B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04254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42549"/>
  </w:style>
  <w:style w:type="paragraph" w:styleId="Porat">
    <w:name w:val="footer"/>
    <w:basedOn w:val="prastasis"/>
    <w:link w:val="PoratDiagrama"/>
    <w:uiPriority w:val="99"/>
    <w:unhideWhenUsed/>
    <w:rsid w:val="0004254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42549"/>
  </w:style>
  <w:style w:type="paragraph" w:styleId="Pataisymai">
    <w:name w:val="Revision"/>
    <w:hidden/>
    <w:uiPriority w:val="99"/>
    <w:semiHidden/>
    <w:rsid w:val="00962C28"/>
    <w:pPr>
      <w:spacing w:after="0" w:line="240" w:lineRule="auto"/>
    </w:pPr>
  </w:style>
  <w:style w:type="character" w:styleId="Komentaronuoroda">
    <w:name w:val="annotation reference"/>
    <w:basedOn w:val="Numatytasispastraiposriftas"/>
    <w:uiPriority w:val="99"/>
    <w:semiHidden/>
    <w:unhideWhenUsed/>
    <w:rsid w:val="008078BB"/>
    <w:rPr>
      <w:sz w:val="16"/>
      <w:szCs w:val="16"/>
    </w:rPr>
  </w:style>
  <w:style w:type="paragraph" w:styleId="Komentarotekstas">
    <w:name w:val="annotation text"/>
    <w:basedOn w:val="prastasis"/>
    <w:link w:val="KomentarotekstasDiagrama"/>
    <w:uiPriority w:val="99"/>
    <w:semiHidden/>
    <w:unhideWhenUsed/>
    <w:rsid w:val="008078B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078BB"/>
    <w:rPr>
      <w:sz w:val="20"/>
      <w:szCs w:val="20"/>
    </w:rPr>
  </w:style>
  <w:style w:type="paragraph" w:styleId="Komentarotema">
    <w:name w:val="annotation subject"/>
    <w:basedOn w:val="Komentarotekstas"/>
    <w:next w:val="Komentarotekstas"/>
    <w:link w:val="KomentarotemaDiagrama"/>
    <w:uiPriority w:val="99"/>
    <w:semiHidden/>
    <w:unhideWhenUsed/>
    <w:rsid w:val="008078BB"/>
    <w:rPr>
      <w:b/>
      <w:bCs/>
    </w:rPr>
  </w:style>
  <w:style w:type="character" w:customStyle="1" w:styleId="KomentarotemaDiagrama">
    <w:name w:val="Komentaro tema Diagrama"/>
    <w:basedOn w:val="KomentarotekstasDiagrama"/>
    <w:link w:val="Komentarotema"/>
    <w:uiPriority w:val="99"/>
    <w:semiHidden/>
    <w:rsid w:val="008078BB"/>
    <w:rPr>
      <w:b/>
      <w:bCs/>
      <w:sz w:val="20"/>
      <w:szCs w:val="20"/>
    </w:rPr>
  </w:style>
  <w:style w:type="paragraph" w:styleId="Debesliotekstas">
    <w:name w:val="Balloon Text"/>
    <w:basedOn w:val="prastasis"/>
    <w:link w:val="DebesliotekstasDiagrama"/>
    <w:uiPriority w:val="99"/>
    <w:semiHidden/>
    <w:unhideWhenUsed/>
    <w:rsid w:val="008078B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078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68744">
      <w:bodyDiv w:val="1"/>
      <w:marLeft w:val="0"/>
      <w:marRight w:val="0"/>
      <w:marTop w:val="0"/>
      <w:marBottom w:val="0"/>
      <w:divBdr>
        <w:top w:val="none" w:sz="0" w:space="0" w:color="auto"/>
        <w:left w:val="none" w:sz="0" w:space="0" w:color="auto"/>
        <w:bottom w:val="none" w:sz="0" w:space="0" w:color="auto"/>
        <w:right w:val="none" w:sz="0" w:space="0" w:color="auto"/>
      </w:divBdr>
      <w:divsChild>
        <w:div w:id="639962700">
          <w:marLeft w:val="0"/>
          <w:marRight w:val="0"/>
          <w:marTop w:val="0"/>
          <w:marBottom w:val="0"/>
          <w:divBdr>
            <w:top w:val="none" w:sz="0" w:space="0" w:color="auto"/>
            <w:left w:val="none" w:sz="0" w:space="0" w:color="auto"/>
            <w:bottom w:val="none" w:sz="0" w:space="0" w:color="auto"/>
            <w:right w:val="none" w:sz="0" w:space="0" w:color="auto"/>
          </w:divBdr>
        </w:div>
        <w:div w:id="2073694322">
          <w:marLeft w:val="0"/>
          <w:marRight w:val="0"/>
          <w:marTop w:val="0"/>
          <w:marBottom w:val="0"/>
          <w:divBdr>
            <w:top w:val="none" w:sz="0" w:space="0" w:color="auto"/>
            <w:left w:val="none" w:sz="0" w:space="0" w:color="auto"/>
            <w:bottom w:val="none" w:sz="0" w:space="0" w:color="auto"/>
            <w:right w:val="none" w:sz="0" w:space="0" w:color="auto"/>
          </w:divBdr>
        </w:div>
        <w:div w:id="19802578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B4223-B431-4771-9D02-8003F56F9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2507</Words>
  <Characters>1430</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Staponkus</dc:creator>
  <cp:keywords/>
  <dc:description/>
  <cp:lastModifiedBy>„Microsoft“ abonementas</cp:lastModifiedBy>
  <cp:revision>6</cp:revision>
  <cp:lastPrinted>2023-09-21T13:31:00Z</cp:lastPrinted>
  <dcterms:created xsi:type="dcterms:W3CDTF">2023-09-21T13:30:00Z</dcterms:created>
  <dcterms:modified xsi:type="dcterms:W3CDTF">2023-09-25T10:04:00Z</dcterms:modified>
</cp:coreProperties>
</file>