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14829" w14:textId="77777777" w:rsidR="00713D9F" w:rsidRDefault="00BF5648">
      <w:pPr>
        <w:tabs>
          <w:tab w:val="clear" w:pos="1293"/>
        </w:tabs>
        <w:jc w:val="center"/>
      </w:pPr>
      <w:r>
        <w:rPr>
          <w:noProof/>
          <w:sz w:val="20"/>
          <w:lang w:val="lt-LT" w:eastAsia="lt-LT"/>
        </w:rPr>
        <w:drawing>
          <wp:inline distT="0" distB="0" distL="0" distR="0" wp14:anchorId="16114849" wp14:editId="1611484A">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1611482A" w14:textId="77777777" w:rsidR="00713D9F" w:rsidRPr="001F67E7" w:rsidRDefault="00713D9F">
      <w:pPr>
        <w:tabs>
          <w:tab w:val="clear" w:pos="1293"/>
        </w:tabs>
        <w:jc w:val="center"/>
        <w:rPr>
          <w:szCs w:val="24"/>
        </w:rPr>
      </w:pPr>
    </w:p>
    <w:p w14:paraId="7C346B93" w14:textId="2359803A" w:rsidR="00713D9F" w:rsidRPr="00F85AA6" w:rsidRDefault="00F85AA6" w:rsidP="00F85AA6">
      <w:pPr>
        <w:jc w:val="center"/>
        <w:rPr>
          <w:b/>
        </w:rPr>
      </w:pPr>
      <w:r w:rsidRPr="00F85AA6">
        <w:rPr>
          <w:b/>
        </w:rPr>
        <w:t>IGNALINOS RAJONO SAVIVALDYBĖS ADMINISTRACIJOS DIREKTORIUS</w:t>
      </w:r>
    </w:p>
    <w:p w14:paraId="38CF05E2" w14:textId="77777777" w:rsidR="00F22FD6" w:rsidRPr="00F85AA6" w:rsidRDefault="00F22FD6" w:rsidP="00F85AA6">
      <w:pPr>
        <w:jc w:val="center"/>
      </w:pPr>
    </w:p>
    <w:p w14:paraId="779AF174" w14:textId="08FCA259" w:rsidR="00F85AA6" w:rsidRPr="00F85AA6" w:rsidRDefault="00F85AA6" w:rsidP="00F85AA6">
      <w:pPr>
        <w:jc w:val="center"/>
        <w:rPr>
          <w:b/>
        </w:rPr>
      </w:pPr>
      <w:r w:rsidRPr="00F85AA6">
        <w:rPr>
          <w:b/>
        </w:rPr>
        <w:t>ĮSAKYMAS</w:t>
      </w:r>
    </w:p>
    <w:p w14:paraId="129D1C38" w14:textId="3C010505" w:rsidR="00F85AA6" w:rsidRPr="00F85AA6" w:rsidRDefault="00F85AA6" w:rsidP="00F85AA6">
      <w:pPr>
        <w:jc w:val="center"/>
        <w:rPr>
          <w:b/>
        </w:rPr>
      </w:pPr>
      <w:r w:rsidRPr="00F85AA6">
        <w:rPr>
          <w:b/>
        </w:rPr>
        <w:t>DĖL APLEISTO AR NEPRIŽIŪRIMO NEKILNOJAMOJO TURTO NUSTATYMO KOMISIJOS SUDARYMO</w:t>
      </w:r>
    </w:p>
    <w:p w14:paraId="3F31A1CA" w14:textId="77777777" w:rsidR="00F85AA6" w:rsidRPr="00F85AA6" w:rsidRDefault="00F85AA6" w:rsidP="00F85AA6">
      <w:pPr>
        <w:jc w:val="center"/>
      </w:pPr>
    </w:p>
    <w:p w14:paraId="0AA9B375" w14:textId="69C4FD59" w:rsidR="00F85AA6" w:rsidRPr="00F85AA6" w:rsidRDefault="00F85AA6" w:rsidP="00F85AA6">
      <w:pPr>
        <w:jc w:val="center"/>
      </w:pPr>
      <w:r w:rsidRPr="00F85AA6">
        <w:t xml:space="preserve">2025 m. </w:t>
      </w:r>
      <w:proofErr w:type="spellStart"/>
      <w:r w:rsidRPr="00F85AA6">
        <w:t>rugpjūčio</w:t>
      </w:r>
      <w:proofErr w:type="spellEnd"/>
      <w:r w:rsidRPr="00F85AA6">
        <w:t xml:space="preserve"> 7 d. Nr. VT-324</w:t>
      </w:r>
    </w:p>
    <w:p w14:paraId="2A93237B" w14:textId="5273D356" w:rsidR="00F85AA6" w:rsidRPr="00F85AA6" w:rsidRDefault="00F85AA6" w:rsidP="00F85AA6">
      <w:pPr>
        <w:jc w:val="center"/>
      </w:pPr>
      <w:proofErr w:type="spellStart"/>
      <w:r w:rsidRPr="00F85AA6">
        <w:t>Ignalina</w:t>
      </w:r>
      <w:proofErr w:type="spellEnd"/>
    </w:p>
    <w:p w14:paraId="73E157C5" w14:textId="0A2CE6A2" w:rsidR="00F85AA6" w:rsidRDefault="00F85AA6">
      <w:pPr>
        <w:tabs>
          <w:tab w:val="clear" w:pos="1293"/>
        </w:tabs>
        <w:jc w:val="center"/>
        <w:rPr>
          <w:lang w:val="lt-LT"/>
        </w:rPr>
      </w:pPr>
      <w:r>
        <w:rPr>
          <w:lang w:val="lt-LT"/>
        </w:rPr>
        <w:t>]</w:t>
      </w:r>
    </w:p>
    <w:p w14:paraId="6345BC61" w14:textId="5AC1FEFD" w:rsidR="00644FF6" w:rsidRPr="00F1279D" w:rsidRDefault="00644FF6" w:rsidP="00644FF6">
      <w:pPr>
        <w:tabs>
          <w:tab w:val="left" w:pos="1134"/>
        </w:tabs>
        <w:ind w:firstLine="1134"/>
        <w:jc w:val="both"/>
        <w:rPr>
          <w:bCs/>
          <w:lang w:val="lt-LT"/>
        </w:rPr>
      </w:pPr>
      <w:r>
        <w:rPr>
          <w:bCs/>
          <w:lang w:val="lt-LT"/>
        </w:rPr>
        <w:t xml:space="preserve">Vadovaudamasi Lietuvos Respublikos vietos savivaldos įstatymo 6 straipsnio 21 punktu, 34 straipsnio 1 dalimi, 6 dalies 2 punktu, </w:t>
      </w:r>
      <w:r w:rsidRPr="00A30F76">
        <w:rPr>
          <w:color w:val="000000"/>
          <w:shd w:val="clear" w:color="auto" w:fill="FFFFFF"/>
          <w:lang w:val="lt-LT"/>
        </w:rPr>
        <w:t>A</w:t>
      </w:r>
      <w:r w:rsidRPr="00A30F76">
        <w:rPr>
          <w:rFonts w:eastAsia="Calibri"/>
          <w:bCs/>
          <w:szCs w:val="24"/>
          <w:lang w:val="lt-LT"/>
        </w:rPr>
        <w:t xml:space="preserve">pleisto ar neprižiūrimo nekilnojamojo turto nustatymo, sąrašo sudarymo ir jo keitimo tvarkos aprašo, patvirtinto Ignalinos rajono savivaldybės tarybos 2024 m. gegužės 30 d. sprendimu </w:t>
      </w:r>
      <w:bookmarkStart w:id="0" w:name="n_0"/>
      <w:r w:rsidR="00F85AA6" w:rsidRPr="00737EA8">
        <w:rPr>
          <w:rFonts w:eastAsia="Calibri"/>
          <w:bCs/>
          <w:szCs w:val="24"/>
          <w:lang w:val="lt-LT"/>
        </w:rPr>
        <w:t>Nr. T-143</w:t>
      </w:r>
      <w:bookmarkEnd w:id="0"/>
      <w:r w:rsidRPr="00A30F76">
        <w:rPr>
          <w:rFonts w:eastAsia="Calibri"/>
          <w:bCs/>
          <w:szCs w:val="24"/>
          <w:lang w:val="lt-LT"/>
        </w:rPr>
        <w:t xml:space="preserve"> ,,Dėl </w:t>
      </w:r>
      <w:r w:rsidRPr="00A30F76">
        <w:rPr>
          <w:color w:val="000000"/>
          <w:shd w:val="clear" w:color="auto" w:fill="FFFFFF"/>
          <w:lang w:val="lt-LT"/>
        </w:rPr>
        <w:t>A</w:t>
      </w:r>
      <w:r w:rsidRPr="00A30F76">
        <w:rPr>
          <w:rFonts w:eastAsia="Calibri"/>
          <w:bCs/>
          <w:szCs w:val="24"/>
          <w:lang w:val="lt-LT"/>
        </w:rPr>
        <w:t>pleisto ar neprižiūrimo nekilnojamojo turto nustatymo, sąrašo sudarymo ir jo keitimo tvarkos aprašo patvirtinimo“</w:t>
      </w:r>
      <w:r>
        <w:rPr>
          <w:rFonts w:eastAsia="Calibri"/>
          <w:bCs/>
          <w:szCs w:val="24"/>
          <w:lang w:val="lt-LT"/>
        </w:rPr>
        <w:t>, 7 punktu</w:t>
      </w:r>
      <w:r w:rsidRPr="00A30F76">
        <w:rPr>
          <w:rFonts w:eastAsia="Calibri"/>
          <w:bCs/>
          <w:szCs w:val="24"/>
          <w:lang w:val="lt-LT"/>
        </w:rPr>
        <w:t>:</w:t>
      </w:r>
      <w:r w:rsidRPr="004E42B7">
        <w:rPr>
          <w:rFonts w:eastAsia="Calibri"/>
          <w:bCs/>
          <w:szCs w:val="24"/>
          <w:lang w:val="lt-LT"/>
        </w:rPr>
        <w:t xml:space="preserve"> </w:t>
      </w:r>
    </w:p>
    <w:p w14:paraId="0558BFA4" w14:textId="035796EC" w:rsidR="00644FF6" w:rsidRPr="00F1279D" w:rsidRDefault="00644FF6" w:rsidP="00644FF6">
      <w:pPr>
        <w:tabs>
          <w:tab w:val="left" w:pos="1134"/>
        </w:tabs>
        <w:ind w:firstLine="1134"/>
        <w:jc w:val="both"/>
        <w:rPr>
          <w:bCs/>
          <w:lang w:val="lt-LT"/>
        </w:rPr>
      </w:pPr>
      <w:r w:rsidRPr="00F1279D">
        <w:rPr>
          <w:bCs/>
          <w:lang w:val="lt-LT"/>
        </w:rPr>
        <w:t xml:space="preserve">1. </w:t>
      </w:r>
      <w:r w:rsidR="00F85AA6" w:rsidRPr="00F85AA6">
        <w:rPr>
          <w:bCs/>
          <w:spacing w:val="60"/>
          <w:lang w:val="lt-LT"/>
        </w:rPr>
        <w:t>Sudarau</w:t>
      </w:r>
      <w:r w:rsidRPr="00F1279D">
        <w:rPr>
          <w:bCs/>
          <w:lang w:val="lt-LT"/>
        </w:rPr>
        <w:t xml:space="preserve"> </w:t>
      </w:r>
      <w:r w:rsidRPr="002D5B1F">
        <w:rPr>
          <w:color w:val="000000"/>
          <w:shd w:val="clear" w:color="auto" w:fill="FFFFFF"/>
          <w:lang w:val="lt-LT"/>
        </w:rPr>
        <w:t>A</w:t>
      </w:r>
      <w:r w:rsidRPr="002D5B1F">
        <w:rPr>
          <w:rFonts w:eastAsia="Calibri"/>
          <w:bCs/>
          <w:szCs w:val="24"/>
          <w:lang w:val="lt-LT"/>
        </w:rPr>
        <w:t>pleisto ar neprižiūrimo nekilnojamojo turto nustatymo</w:t>
      </w:r>
      <w:r>
        <w:rPr>
          <w:rFonts w:eastAsia="Calibri"/>
          <w:bCs/>
          <w:szCs w:val="24"/>
          <w:lang w:val="lt-LT"/>
        </w:rPr>
        <w:t xml:space="preserve"> komisiją (toliau Komisija)</w:t>
      </w:r>
      <w:r w:rsidRPr="00F1279D">
        <w:rPr>
          <w:bCs/>
          <w:lang w:val="lt-LT"/>
        </w:rPr>
        <w:t xml:space="preserve">: </w:t>
      </w:r>
    </w:p>
    <w:p w14:paraId="38BCA75B" w14:textId="77777777" w:rsidR="00644FF6" w:rsidRDefault="00644FF6" w:rsidP="00644FF6">
      <w:pPr>
        <w:tabs>
          <w:tab w:val="left" w:pos="1134"/>
        </w:tabs>
        <w:ind w:firstLine="1134"/>
        <w:jc w:val="both"/>
        <w:rPr>
          <w:bCs/>
          <w:lang w:val="lt-LT"/>
        </w:rPr>
      </w:pPr>
      <w:r w:rsidRPr="00F1279D">
        <w:rPr>
          <w:bCs/>
          <w:lang w:val="lt-LT"/>
        </w:rPr>
        <w:t xml:space="preserve">1.1. </w:t>
      </w:r>
      <w:r>
        <w:rPr>
          <w:bCs/>
          <w:lang w:val="lt-LT"/>
        </w:rPr>
        <w:t xml:space="preserve">Komisijos pirmininkė – </w:t>
      </w:r>
      <w:r w:rsidRPr="00F1279D">
        <w:rPr>
          <w:bCs/>
          <w:lang w:val="lt-LT"/>
        </w:rPr>
        <w:t xml:space="preserve">Neringa </w:t>
      </w:r>
      <w:proofErr w:type="spellStart"/>
      <w:r w:rsidRPr="00F1279D">
        <w:rPr>
          <w:bCs/>
          <w:lang w:val="lt-LT"/>
        </w:rPr>
        <w:t>Jefimovienė</w:t>
      </w:r>
      <w:proofErr w:type="spellEnd"/>
      <w:r w:rsidRPr="00F1279D">
        <w:rPr>
          <w:bCs/>
          <w:lang w:val="lt-LT"/>
        </w:rPr>
        <w:t>, Ignalinos rajono savivaldybės administracijos direktoriaus pavaduotoja</w:t>
      </w:r>
      <w:r>
        <w:rPr>
          <w:bCs/>
          <w:lang w:val="lt-LT"/>
        </w:rPr>
        <w:t>.</w:t>
      </w:r>
    </w:p>
    <w:p w14:paraId="386D316A" w14:textId="77777777" w:rsidR="00644FF6" w:rsidRDefault="00644FF6" w:rsidP="00644FF6">
      <w:pPr>
        <w:tabs>
          <w:tab w:val="left" w:pos="1134"/>
        </w:tabs>
        <w:ind w:firstLine="1134"/>
        <w:jc w:val="both"/>
        <w:rPr>
          <w:bCs/>
          <w:lang w:val="lt-LT"/>
        </w:rPr>
      </w:pPr>
      <w:r w:rsidRPr="00F1279D">
        <w:rPr>
          <w:bCs/>
          <w:lang w:val="lt-LT"/>
        </w:rPr>
        <w:t>1.</w:t>
      </w:r>
      <w:r>
        <w:rPr>
          <w:bCs/>
          <w:lang w:val="lt-LT"/>
        </w:rPr>
        <w:t>2</w:t>
      </w:r>
      <w:r w:rsidRPr="00F1279D">
        <w:rPr>
          <w:bCs/>
          <w:lang w:val="lt-LT"/>
        </w:rPr>
        <w:t xml:space="preserve">. </w:t>
      </w:r>
      <w:r>
        <w:rPr>
          <w:bCs/>
          <w:lang w:val="lt-LT"/>
        </w:rPr>
        <w:t>Nariai:</w:t>
      </w:r>
    </w:p>
    <w:p w14:paraId="500D83CD" w14:textId="77777777" w:rsidR="00644FF6" w:rsidRPr="00F1279D" w:rsidRDefault="00644FF6" w:rsidP="00644FF6">
      <w:pPr>
        <w:tabs>
          <w:tab w:val="left" w:pos="1134"/>
        </w:tabs>
        <w:ind w:firstLine="1134"/>
        <w:jc w:val="both"/>
        <w:rPr>
          <w:bCs/>
          <w:lang w:val="lt-LT"/>
        </w:rPr>
      </w:pPr>
      <w:r>
        <w:rPr>
          <w:bCs/>
          <w:lang w:val="lt-LT"/>
        </w:rPr>
        <w:t xml:space="preserve">1.2.1. </w:t>
      </w:r>
      <w:r w:rsidRPr="00F1279D">
        <w:rPr>
          <w:bCs/>
          <w:lang w:val="lt-LT"/>
        </w:rPr>
        <w:t>Ramunė Slapšienė – Ignalinos rajono savivaldybės administracijos Infrastruktūros plėtros ir statybos skyriaus vedėja</w:t>
      </w:r>
      <w:r>
        <w:rPr>
          <w:bCs/>
          <w:lang w:val="lt-LT"/>
        </w:rPr>
        <w:t>.</w:t>
      </w:r>
    </w:p>
    <w:p w14:paraId="31863693" w14:textId="77777777" w:rsidR="00644FF6" w:rsidRPr="00F1279D" w:rsidRDefault="00644FF6" w:rsidP="00644FF6">
      <w:pPr>
        <w:tabs>
          <w:tab w:val="left" w:pos="1134"/>
        </w:tabs>
        <w:ind w:firstLine="1134"/>
        <w:jc w:val="both"/>
        <w:rPr>
          <w:bCs/>
          <w:lang w:val="lt-LT"/>
        </w:rPr>
      </w:pPr>
      <w:r w:rsidRPr="00F1279D">
        <w:rPr>
          <w:bCs/>
          <w:lang w:val="lt-LT"/>
        </w:rPr>
        <w:t>1.</w:t>
      </w:r>
      <w:r>
        <w:rPr>
          <w:bCs/>
          <w:lang w:val="lt-LT"/>
        </w:rPr>
        <w:t>2</w:t>
      </w:r>
      <w:r w:rsidRPr="00F1279D">
        <w:rPr>
          <w:bCs/>
          <w:lang w:val="lt-LT"/>
        </w:rPr>
        <w:t>.</w:t>
      </w:r>
      <w:r>
        <w:rPr>
          <w:bCs/>
          <w:lang w:val="lt-LT"/>
        </w:rPr>
        <w:t>2.</w:t>
      </w:r>
      <w:r w:rsidRPr="00F1279D">
        <w:rPr>
          <w:bCs/>
          <w:lang w:val="lt-LT"/>
        </w:rPr>
        <w:t xml:space="preserve"> </w:t>
      </w:r>
      <w:r>
        <w:rPr>
          <w:bCs/>
          <w:lang w:val="lt-LT"/>
        </w:rPr>
        <w:t>Donatas Sipavičius</w:t>
      </w:r>
      <w:r w:rsidRPr="00F1279D">
        <w:rPr>
          <w:bCs/>
          <w:lang w:val="lt-LT"/>
        </w:rPr>
        <w:t xml:space="preserve"> – Ignalinos rajono savivaldybės administracijos Infrastruktūros plėtros ir statybo</w:t>
      </w:r>
      <w:r>
        <w:rPr>
          <w:bCs/>
          <w:lang w:val="lt-LT"/>
        </w:rPr>
        <w:t>s skyriaus vyresnysis specialistas.</w:t>
      </w:r>
    </w:p>
    <w:p w14:paraId="04E87CD9" w14:textId="1017BFD0" w:rsidR="00644FF6" w:rsidRDefault="00644FF6" w:rsidP="00644FF6">
      <w:pPr>
        <w:tabs>
          <w:tab w:val="left" w:pos="1134"/>
        </w:tabs>
        <w:ind w:firstLine="1134"/>
        <w:jc w:val="both"/>
        <w:rPr>
          <w:bCs/>
          <w:lang w:val="lt-LT"/>
        </w:rPr>
      </w:pPr>
      <w:r w:rsidRPr="00F1279D">
        <w:rPr>
          <w:bCs/>
          <w:lang w:val="lt-LT"/>
        </w:rPr>
        <w:t>1.</w:t>
      </w:r>
      <w:r>
        <w:rPr>
          <w:bCs/>
          <w:lang w:val="lt-LT"/>
        </w:rPr>
        <w:t xml:space="preserve">2.3. </w:t>
      </w:r>
      <w:r w:rsidR="00732FB4">
        <w:rPr>
          <w:bCs/>
          <w:lang w:val="lt-LT"/>
        </w:rPr>
        <w:t xml:space="preserve">Rasa </w:t>
      </w:r>
      <w:proofErr w:type="spellStart"/>
      <w:r w:rsidR="00732FB4">
        <w:rPr>
          <w:bCs/>
          <w:lang w:val="lt-LT"/>
        </w:rPr>
        <w:t>Bekerytė</w:t>
      </w:r>
      <w:proofErr w:type="spellEnd"/>
      <w:r w:rsidRPr="00F1279D">
        <w:rPr>
          <w:bCs/>
          <w:lang w:val="lt-LT"/>
        </w:rPr>
        <w:t xml:space="preserve"> – Ignalinos rajono savivaldybės administracijos Architektūros ir teritorijų planavimo skyriaus </w:t>
      </w:r>
      <w:r w:rsidRPr="00823B66">
        <w:rPr>
          <w:color w:val="333333"/>
          <w:shd w:val="clear" w:color="auto" w:fill="FFFFFF"/>
          <w:lang w:val="lt-LT"/>
        </w:rPr>
        <w:t>vedėj</w:t>
      </w:r>
      <w:r w:rsidR="00793CFC">
        <w:rPr>
          <w:color w:val="333333"/>
          <w:shd w:val="clear" w:color="auto" w:fill="FFFFFF"/>
          <w:lang w:val="lt-LT"/>
        </w:rPr>
        <w:t>a</w:t>
      </w:r>
      <w:r>
        <w:rPr>
          <w:color w:val="333333"/>
          <w:shd w:val="clear" w:color="auto" w:fill="FFFFFF"/>
          <w:lang w:val="lt-LT"/>
        </w:rPr>
        <w:t>.</w:t>
      </w:r>
    </w:p>
    <w:p w14:paraId="660A4355" w14:textId="77777777" w:rsidR="00644FF6" w:rsidRPr="00F54A46" w:rsidRDefault="00644FF6" w:rsidP="00644FF6">
      <w:pPr>
        <w:tabs>
          <w:tab w:val="left" w:pos="1134"/>
        </w:tabs>
        <w:ind w:firstLine="1134"/>
        <w:jc w:val="both"/>
        <w:rPr>
          <w:bCs/>
          <w:lang w:val="lt-LT"/>
        </w:rPr>
      </w:pPr>
      <w:r w:rsidRPr="00F1279D">
        <w:rPr>
          <w:bCs/>
          <w:lang w:val="lt-LT"/>
        </w:rPr>
        <w:t>1.</w:t>
      </w:r>
      <w:r>
        <w:rPr>
          <w:bCs/>
          <w:lang w:val="lt-LT"/>
        </w:rPr>
        <w:t>2</w:t>
      </w:r>
      <w:r w:rsidRPr="00F1279D">
        <w:rPr>
          <w:bCs/>
          <w:lang w:val="lt-LT"/>
        </w:rPr>
        <w:t>.</w:t>
      </w:r>
      <w:r>
        <w:rPr>
          <w:bCs/>
          <w:lang w:val="lt-LT"/>
        </w:rPr>
        <w:t>4</w:t>
      </w:r>
      <w:r w:rsidRPr="00F54A46">
        <w:rPr>
          <w:bCs/>
          <w:lang w:val="lt-LT"/>
        </w:rPr>
        <w:t xml:space="preserve">. Irena </w:t>
      </w:r>
      <w:proofErr w:type="spellStart"/>
      <w:r w:rsidRPr="00F54A46">
        <w:rPr>
          <w:bCs/>
          <w:lang w:val="lt-LT"/>
        </w:rPr>
        <w:t>Valaikaitė</w:t>
      </w:r>
      <w:proofErr w:type="spellEnd"/>
      <w:r w:rsidRPr="00F54A46">
        <w:rPr>
          <w:bCs/>
          <w:lang w:val="lt-LT"/>
        </w:rPr>
        <w:t xml:space="preserve"> – </w:t>
      </w:r>
      <w:r w:rsidRPr="007A7C0D">
        <w:rPr>
          <w:color w:val="000000"/>
          <w:szCs w:val="24"/>
          <w:lang w:val="lt-LT"/>
        </w:rPr>
        <w:t>Ignalinos rajono savivaldybės administracijos Finansų valdymo ir apskaitos skyriaus vedėj</w:t>
      </w:r>
      <w:r w:rsidRPr="00F54A46">
        <w:rPr>
          <w:color w:val="000000"/>
          <w:szCs w:val="24"/>
          <w:lang w:val="lt-LT"/>
        </w:rPr>
        <w:t>o pavaduotoja</w:t>
      </w:r>
      <w:r w:rsidRPr="00F54A46">
        <w:rPr>
          <w:bCs/>
          <w:lang w:val="lt-LT"/>
        </w:rPr>
        <w:t>.</w:t>
      </w:r>
    </w:p>
    <w:p w14:paraId="43857289" w14:textId="60C93B28" w:rsidR="00C33EEE" w:rsidRDefault="00644FF6" w:rsidP="00644FF6">
      <w:pPr>
        <w:tabs>
          <w:tab w:val="left" w:pos="1134"/>
        </w:tabs>
        <w:ind w:firstLine="1134"/>
        <w:jc w:val="both"/>
        <w:rPr>
          <w:bCs/>
          <w:lang w:val="lt-LT"/>
        </w:rPr>
      </w:pPr>
      <w:r w:rsidRPr="00F54A46">
        <w:rPr>
          <w:bCs/>
          <w:lang w:val="lt-LT"/>
        </w:rPr>
        <w:t xml:space="preserve">1.3. Komisijos sekretorė – Marina </w:t>
      </w:r>
      <w:proofErr w:type="spellStart"/>
      <w:r w:rsidRPr="00F54A46">
        <w:rPr>
          <w:bCs/>
          <w:lang w:val="lt-LT"/>
        </w:rPr>
        <w:t>Volkova</w:t>
      </w:r>
      <w:proofErr w:type="spellEnd"/>
      <w:r w:rsidRPr="00F54A46">
        <w:rPr>
          <w:bCs/>
          <w:lang w:val="lt-LT"/>
        </w:rPr>
        <w:t xml:space="preserve">, Ignalinos rajono savivaldybės administracijos Infrastruktūros plėtros ir statybos skyriaus vyriausioji specialistė. </w:t>
      </w:r>
    </w:p>
    <w:p w14:paraId="70B02152" w14:textId="071FE5DA" w:rsidR="00644FF6" w:rsidRDefault="00644FF6" w:rsidP="00644FF6">
      <w:pPr>
        <w:tabs>
          <w:tab w:val="left" w:pos="1134"/>
        </w:tabs>
        <w:ind w:firstLine="1134"/>
        <w:jc w:val="both"/>
        <w:rPr>
          <w:rFonts w:eastAsia="Calibri"/>
          <w:bCs/>
          <w:szCs w:val="24"/>
          <w:lang w:val="lt-LT"/>
        </w:rPr>
      </w:pPr>
      <w:r>
        <w:rPr>
          <w:bCs/>
          <w:lang w:val="lt-LT"/>
        </w:rPr>
        <w:t xml:space="preserve">2. </w:t>
      </w:r>
      <w:r w:rsidR="00F85AA6" w:rsidRPr="00F85AA6">
        <w:rPr>
          <w:bCs/>
          <w:spacing w:val="60"/>
          <w:lang w:val="lt-LT"/>
        </w:rPr>
        <w:t>Nurodau</w:t>
      </w:r>
      <w:r>
        <w:rPr>
          <w:bCs/>
          <w:lang w:val="lt-LT"/>
        </w:rPr>
        <w:t xml:space="preserve">, kad Komisija savo veikloje vadovaujasi </w:t>
      </w:r>
      <w:r w:rsidRPr="00A30F76">
        <w:rPr>
          <w:color w:val="000000"/>
          <w:shd w:val="clear" w:color="auto" w:fill="FFFFFF"/>
          <w:lang w:val="lt-LT"/>
        </w:rPr>
        <w:t>A</w:t>
      </w:r>
      <w:r w:rsidRPr="00A30F76">
        <w:rPr>
          <w:rFonts w:eastAsia="Calibri"/>
          <w:bCs/>
          <w:szCs w:val="24"/>
          <w:lang w:val="lt-LT"/>
        </w:rPr>
        <w:t>pleisto ar neprižiūrimo nekilnojamojo turto nustatymo, sąrašo sudarymo ir jo keitimo tvarkos apraš</w:t>
      </w:r>
      <w:r>
        <w:rPr>
          <w:rFonts w:eastAsia="Calibri"/>
          <w:bCs/>
          <w:szCs w:val="24"/>
          <w:lang w:val="lt-LT"/>
        </w:rPr>
        <w:t>u</w:t>
      </w:r>
      <w:r w:rsidRPr="00A30F76">
        <w:rPr>
          <w:rFonts w:eastAsia="Calibri"/>
          <w:bCs/>
          <w:szCs w:val="24"/>
          <w:lang w:val="lt-LT"/>
        </w:rPr>
        <w:t>, patvirtint</w:t>
      </w:r>
      <w:r>
        <w:rPr>
          <w:rFonts w:eastAsia="Calibri"/>
          <w:bCs/>
          <w:szCs w:val="24"/>
          <w:lang w:val="lt-LT"/>
        </w:rPr>
        <w:t>u</w:t>
      </w:r>
      <w:r w:rsidRPr="00A30F76">
        <w:rPr>
          <w:rFonts w:eastAsia="Calibri"/>
          <w:bCs/>
          <w:szCs w:val="24"/>
          <w:lang w:val="lt-LT"/>
        </w:rPr>
        <w:t xml:space="preserve"> Ignalinos rajono savivaldybės tarybos 2024 m. gegužės 30 d. sprendimu </w:t>
      </w:r>
      <w:bookmarkStart w:id="1" w:name="n_1"/>
      <w:r w:rsidR="00F85AA6" w:rsidRPr="00737EA8">
        <w:rPr>
          <w:rFonts w:eastAsia="Calibri"/>
          <w:bCs/>
          <w:szCs w:val="24"/>
          <w:lang w:val="lt-LT"/>
        </w:rPr>
        <w:t>Nr. T-143</w:t>
      </w:r>
      <w:bookmarkEnd w:id="1"/>
      <w:r w:rsidRPr="00A30F76">
        <w:rPr>
          <w:rFonts w:eastAsia="Calibri"/>
          <w:bCs/>
          <w:szCs w:val="24"/>
          <w:lang w:val="lt-LT"/>
        </w:rPr>
        <w:t xml:space="preserve"> ,,Dėl </w:t>
      </w:r>
      <w:r w:rsidRPr="00A30F76">
        <w:rPr>
          <w:color w:val="000000"/>
          <w:shd w:val="clear" w:color="auto" w:fill="FFFFFF"/>
          <w:lang w:val="lt-LT"/>
        </w:rPr>
        <w:t>A</w:t>
      </w:r>
      <w:r w:rsidRPr="00A30F76">
        <w:rPr>
          <w:rFonts w:eastAsia="Calibri"/>
          <w:bCs/>
          <w:szCs w:val="24"/>
          <w:lang w:val="lt-LT"/>
        </w:rPr>
        <w:t>pleisto ar neprižiūrimo nekilnojamojo turto nustatymo, sąrašo sudarymo ir jo keitimo tvarkos aprašo patvirtinimo“</w:t>
      </w:r>
      <w:r>
        <w:rPr>
          <w:rFonts w:eastAsia="Calibri"/>
          <w:bCs/>
          <w:szCs w:val="24"/>
          <w:lang w:val="lt-LT"/>
        </w:rPr>
        <w:t>.</w:t>
      </w:r>
    </w:p>
    <w:p w14:paraId="5E435C0B" w14:textId="22F4B70A" w:rsidR="00E9599B" w:rsidRPr="00E9599B" w:rsidRDefault="00E9599B" w:rsidP="00644FF6">
      <w:pPr>
        <w:tabs>
          <w:tab w:val="left" w:pos="1134"/>
        </w:tabs>
        <w:ind w:firstLine="1134"/>
        <w:jc w:val="both"/>
        <w:rPr>
          <w:bCs/>
          <w:lang w:val="pt-BR"/>
        </w:rPr>
      </w:pPr>
      <w:r w:rsidRPr="00E9599B">
        <w:rPr>
          <w:bCs/>
          <w:lang w:val="pt-BR"/>
        </w:rPr>
        <w:t xml:space="preserve">3. </w:t>
      </w:r>
      <w:r w:rsidR="00F85AA6" w:rsidRPr="00F85AA6">
        <w:rPr>
          <w:bCs/>
          <w:spacing w:val="60"/>
          <w:lang w:val="pt-BR"/>
        </w:rPr>
        <w:t>Pripažįstu</w:t>
      </w:r>
      <w:r w:rsidRPr="00E9599B">
        <w:rPr>
          <w:bCs/>
          <w:lang w:val="pt-BR"/>
        </w:rPr>
        <w:t xml:space="preserve"> netekusiu galios Ignalinos rajono savivaldybės administracijos</w:t>
      </w:r>
      <w:r w:rsidR="00F85AA6">
        <w:rPr>
          <w:bCs/>
          <w:lang w:val="pt-BR"/>
        </w:rPr>
        <w:t xml:space="preserve"> </w:t>
      </w:r>
      <w:r w:rsidRPr="00E9599B">
        <w:rPr>
          <w:bCs/>
          <w:lang w:val="pt-BR"/>
        </w:rPr>
        <w:t>direktoriaus 20</w:t>
      </w:r>
      <w:r w:rsidR="002232A8">
        <w:rPr>
          <w:bCs/>
          <w:lang w:val="pt-BR"/>
        </w:rPr>
        <w:t>24</w:t>
      </w:r>
      <w:r w:rsidRPr="00E9599B">
        <w:rPr>
          <w:bCs/>
          <w:lang w:val="pt-BR"/>
        </w:rPr>
        <w:t xml:space="preserve"> m. </w:t>
      </w:r>
      <w:r w:rsidR="000B3345">
        <w:rPr>
          <w:bCs/>
          <w:lang w:val="pt-BR"/>
        </w:rPr>
        <w:t>liepos</w:t>
      </w:r>
      <w:r w:rsidRPr="00E9599B">
        <w:rPr>
          <w:bCs/>
          <w:lang w:val="pt-BR"/>
        </w:rPr>
        <w:t xml:space="preserve"> </w:t>
      </w:r>
      <w:r w:rsidR="002232A8">
        <w:rPr>
          <w:bCs/>
          <w:lang w:val="pt-BR"/>
        </w:rPr>
        <w:t>17</w:t>
      </w:r>
      <w:r w:rsidRPr="00E9599B">
        <w:rPr>
          <w:bCs/>
          <w:lang w:val="pt-BR"/>
        </w:rPr>
        <w:t xml:space="preserve"> d. įsakymą </w:t>
      </w:r>
      <w:bookmarkStart w:id="2" w:name="n_2"/>
      <w:r w:rsidR="00737EA8" w:rsidRPr="00737EA8">
        <w:rPr>
          <w:bCs/>
          <w:lang w:val="pt-BR"/>
        </w:rPr>
        <w:t>Nr. VT-178</w:t>
      </w:r>
      <w:bookmarkEnd w:id="2"/>
      <w:r w:rsidRPr="00E9599B">
        <w:rPr>
          <w:bCs/>
          <w:lang w:val="pt-BR"/>
        </w:rPr>
        <w:t xml:space="preserve"> „</w:t>
      </w:r>
      <w:r w:rsidR="00AC2596" w:rsidRPr="00AC2596">
        <w:rPr>
          <w:bCs/>
          <w:lang w:val="pt-BR"/>
        </w:rPr>
        <w:t>Dėl apleisto ar neprižiūrimo nekilnojamojo turto nustatymo komisijos sudarymo</w:t>
      </w:r>
      <w:r w:rsidRPr="00E9599B">
        <w:rPr>
          <w:bCs/>
          <w:lang w:val="pt-BR"/>
        </w:rPr>
        <w:t>“.</w:t>
      </w:r>
    </w:p>
    <w:p w14:paraId="238487AF" w14:textId="77777777" w:rsidR="001F67E7" w:rsidRDefault="00644FF6" w:rsidP="001F67E7">
      <w:pPr>
        <w:ind w:firstLine="1134"/>
        <w:jc w:val="both"/>
        <w:rPr>
          <w:lang w:val="lt-LT"/>
        </w:rPr>
      </w:pPr>
      <w:r w:rsidRPr="00F54A46">
        <w:rPr>
          <w:color w:val="000000"/>
          <w:szCs w:val="24"/>
          <w:lang w:val="lt-LT"/>
        </w:rPr>
        <w:t>Šis įsakymas gali būti skundžiamas</w:t>
      </w:r>
      <w:r w:rsidRPr="00295EA0">
        <w:rPr>
          <w:color w:val="000000"/>
          <w:szCs w:val="24"/>
          <w:lang w:val="lt-LT"/>
        </w:rPr>
        <w:t xml:space="preserve">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w:t>
      </w:r>
      <w:r>
        <w:rPr>
          <w:color w:val="000000"/>
          <w:szCs w:val="24"/>
          <w:lang w:val="lt-LT"/>
        </w:rPr>
        <w:t>,</w:t>
      </w:r>
      <w:r w:rsidRPr="00295EA0">
        <w:rPr>
          <w:color w:val="000000"/>
          <w:szCs w:val="24"/>
          <w:lang w:val="lt-LT"/>
        </w:rPr>
        <w:t xml:space="preserve"> tvarka arba Regionų apygardos administracinio teismo Panevėžio rūmams (Respublikos g. 62, 35158 Panevėžys) Lietuvos Respublikos administracinių </w:t>
      </w:r>
      <w:r w:rsidR="0001105D">
        <w:rPr>
          <w:color w:val="000000"/>
          <w:szCs w:val="24"/>
          <w:lang w:val="lt-LT"/>
        </w:rPr>
        <w:t xml:space="preserve"> </w:t>
      </w:r>
      <w:r w:rsidRPr="00295EA0">
        <w:rPr>
          <w:color w:val="000000"/>
          <w:szCs w:val="24"/>
          <w:lang w:val="lt-LT"/>
        </w:rPr>
        <w:lastRenderedPageBreak/>
        <w:t>bylų teisenos įstatymo nustatyta tvarka per vieną mėnesį nuo jo paskelbimo arba įteikimo suinteresuotai šaliai dienos.</w:t>
      </w:r>
      <w:r>
        <w:rPr>
          <w:lang w:val="lt-LT"/>
        </w:rPr>
        <w:t xml:space="preserve"> </w:t>
      </w:r>
    </w:p>
    <w:p w14:paraId="5780F263" w14:textId="77777777" w:rsidR="001F67E7" w:rsidRDefault="001F67E7" w:rsidP="001F67E7">
      <w:pPr>
        <w:jc w:val="both"/>
        <w:rPr>
          <w:lang w:val="lt-LT"/>
        </w:rPr>
      </w:pPr>
    </w:p>
    <w:p w14:paraId="55499881" w14:textId="53C18333" w:rsidR="00815058" w:rsidRPr="00CF66F7" w:rsidRDefault="00F85AA6" w:rsidP="00F85AA6">
      <w:pPr>
        <w:tabs>
          <w:tab w:val="clear" w:pos="1293"/>
          <w:tab w:val="right" w:pos="9638"/>
        </w:tabs>
        <w:rPr>
          <w:lang w:val="lt-LT"/>
        </w:rPr>
      </w:pPr>
      <w:r>
        <w:rPr>
          <w:lang w:val="lt-LT"/>
        </w:rPr>
        <w:t>Administracijos direktorius</w:t>
      </w:r>
      <w:r>
        <w:rPr>
          <w:lang w:val="lt-LT"/>
        </w:rPr>
        <w:tab/>
        <w:t xml:space="preserve">Vidas </w:t>
      </w:r>
      <w:proofErr w:type="spellStart"/>
      <w:r>
        <w:rPr>
          <w:lang w:val="lt-LT"/>
        </w:rPr>
        <w:t>Kreivėnas</w:t>
      </w:r>
      <w:proofErr w:type="spellEnd"/>
    </w:p>
    <w:sectPr w:rsidR="00815058" w:rsidRPr="00CF66F7" w:rsidSect="001F67E7">
      <w:footerReference w:type="default" r:id="rId8"/>
      <w:type w:val="continuous"/>
      <w:pgSz w:w="11906" w:h="16838"/>
      <w:pgMar w:top="1134" w:right="567" w:bottom="567"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BBF02" w14:textId="77777777" w:rsidR="00AE0C3A" w:rsidRDefault="00AE0C3A">
      <w:r>
        <w:separator/>
      </w:r>
    </w:p>
  </w:endnote>
  <w:endnote w:type="continuationSeparator" w:id="0">
    <w:p w14:paraId="5F79BD2C" w14:textId="77777777" w:rsidR="00AE0C3A" w:rsidRDefault="00AE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484F" w14:textId="77777777" w:rsidR="007D5221" w:rsidRDefault="007D5221" w:rsidP="00B552FF">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F33B2" w14:textId="77777777" w:rsidR="00AE0C3A" w:rsidRDefault="00AE0C3A">
      <w:r>
        <w:separator/>
      </w:r>
    </w:p>
  </w:footnote>
  <w:footnote w:type="continuationSeparator" w:id="0">
    <w:p w14:paraId="1EA2E4B6" w14:textId="77777777" w:rsidR="00AE0C3A" w:rsidRDefault="00AE0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15E9"/>
    <w:multiLevelType w:val="hybridMultilevel"/>
    <w:tmpl w:val="02FCEB68"/>
    <w:lvl w:ilvl="0" w:tplc="699E49F8">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 w15:restartNumberingAfterBreak="0">
    <w:nsid w:val="18814F2E"/>
    <w:multiLevelType w:val="multilevel"/>
    <w:tmpl w:val="2C1EE1EA"/>
    <w:lvl w:ilvl="0">
      <w:start w:val="1"/>
      <w:numFmt w:val="decimal"/>
      <w:lvlText w:val="%1."/>
      <w:lvlJc w:val="left"/>
      <w:pPr>
        <w:ind w:left="360" w:hanging="360"/>
      </w:pPr>
      <w:rPr>
        <w:rFonts w:hint="default"/>
      </w:rPr>
    </w:lvl>
    <w:lvl w:ilvl="1">
      <w:start w:val="1"/>
      <w:numFmt w:val="decimal"/>
      <w:lvlText w:val="%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 w15:restartNumberingAfterBreak="0">
    <w:nsid w:val="1FBD4CA0"/>
    <w:multiLevelType w:val="hybridMultilevel"/>
    <w:tmpl w:val="F5C88F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AE7AEE"/>
    <w:multiLevelType w:val="hybridMultilevel"/>
    <w:tmpl w:val="23E097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4282EC3"/>
    <w:multiLevelType w:val="hybridMultilevel"/>
    <w:tmpl w:val="808E384C"/>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35A941D3"/>
    <w:multiLevelType w:val="hybridMultilevel"/>
    <w:tmpl w:val="BC14FAE4"/>
    <w:lvl w:ilvl="0" w:tplc="F74019EC">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6" w15:restartNumberingAfterBreak="0">
    <w:nsid w:val="367D21EF"/>
    <w:multiLevelType w:val="hybridMultilevel"/>
    <w:tmpl w:val="ABBAAA22"/>
    <w:lvl w:ilvl="0" w:tplc="5770BB4A">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7" w15:restartNumberingAfterBreak="0">
    <w:nsid w:val="3CBB0268"/>
    <w:multiLevelType w:val="hybridMultilevel"/>
    <w:tmpl w:val="094C029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42602F54"/>
    <w:multiLevelType w:val="hybridMultilevel"/>
    <w:tmpl w:val="608088DE"/>
    <w:lvl w:ilvl="0" w:tplc="0E60DFA4">
      <w:start w:val="1"/>
      <w:numFmt w:val="decimal"/>
      <w:lvlText w:val="%1."/>
      <w:lvlJc w:val="left"/>
      <w:pPr>
        <w:tabs>
          <w:tab w:val="num" w:pos="502"/>
        </w:tabs>
        <w:ind w:left="502"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0F2213D"/>
    <w:multiLevelType w:val="multilevel"/>
    <w:tmpl w:val="941C6A0C"/>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53A36461"/>
    <w:multiLevelType w:val="hybridMultilevel"/>
    <w:tmpl w:val="6302AE0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55F26692"/>
    <w:multiLevelType w:val="multilevel"/>
    <w:tmpl w:val="818C5BE4"/>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2" w15:restartNumberingAfterBreak="0">
    <w:nsid w:val="56802669"/>
    <w:multiLevelType w:val="multilevel"/>
    <w:tmpl w:val="2C1EE1EA"/>
    <w:lvl w:ilvl="0">
      <w:start w:val="1"/>
      <w:numFmt w:val="decimal"/>
      <w:lvlText w:val="%1."/>
      <w:lvlJc w:val="left"/>
      <w:pPr>
        <w:ind w:left="360" w:hanging="360"/>
      </w:pPr>
      <w:rPr>
        <w:rFonts w:hint="default"/>
      </w:rPr>
    </w:lvl>
    <w:lvl w:ilvl="1">
      <w:start w:val="1"/>
      <w:numFmt w:val="decimal"/>
      <w:lvlText w:val="%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3" w15:restartNumberingAfterBreak="0">
    <w:nsid w:val="5B4C4DE5"/>
    <w:multiLevelType w:val="hybridMultilevel"/>
    <w:tmpl w:val="41DAA7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0C10A70"/>
    <w:multiLevelType w:val="multilevel"/>
    <w:tmpl w:val="263427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655600"/>
    <w:multiLevelType w:val="hybridMultilevel"/>
    <w:tmpl w:val="1F3234AA"/>
    <w:lvl w:ilvl="0" w:tplc="5B6E131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6" w15:restartNumberingAfterBreak="0">
    <w:nsid w:val="64445AD2"/>
    <w:multiLevelType w:val="multilevel"/>
    <w:tmpl w:val="2EE208B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7" w15:restartNumberingAfterBreak="0">
    <w:nsid w:val="769D2C16"/>
    <w:multiLevelType w:val="multilevel"/>
    <w:tmpl w:val="E65ABF6E"/>
    <w:lvl w:ilvl="0">
      <w:start w:val="1"/>
      <w:numFmt w:val="decimal"/>
      <w:lvlText w:val="%1."/>
      <w:lvlJc w:val="left"/>
      <w:pPr>
        <w:ind w:left="360" w:hanging="360"/>
      </w:pPr>
      <w:rPr>
        <w:rFonts w:hint="default"/>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8" w15:restartNumberingAfterBreak="0">
    <w:nsid w:val="7A9B547F"/>
    <w:multiLevelType w:val="hybridMultilevel"/>
    <w:tmpl w:val="A0F4509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30846308">
    <w:abstractNumId w:val="8"/>
  </w:num>
  <w:num w:numId="2" w16cid:durableId="7754549">
    <w:abstractNumId w:val="6"/>
  </w:num>
  <w:num w:numId="3" w16cid:durableId="1860848911">
    <w:abstractNumId w:val="5"/>
  </w:num>
  <w:num w:numId="4" w16cid:durableId="1392189134">
    <w:abstractNumId w:val="4"/>
  </w:num>
  <w:num w:numId="5" w16cid:durableId="77168584">
    <w:abstractNumId w:val="16"/>
  </w:num>
  <w:num w:numId="6" w16cid:durableId="2113624620">
    <w:abstractNumId w:val="11"/>
  </w:num>
  <w:num w:numId="7" w16cid:durableId="1584607691">
    <w:abstractNumId w:val="9"/>
  </w:num>
  <w:num w:numId="8" w16cid:durableId="972489992">
    <w:abstractNumId w:val="14"/>
  </w:num>
  <w:num w:numId="9" w16cid:durableId="1684896323">
    <w:abstractNumId w:val="7"/>
  </w:num>
  <w:num w:numId="10" w16cid:durableId="1007824630">
    <w:abstractNumId w:val="12"/>
  </w:num>
  <w:num w:numId="11" w16cid:durableId="766383631">
    <w:abstractNumId w:val="1"/>
  </w:num>
  <w:num w:numId="12" w16cid:durableId="1356691938">
    <w:abstractNumId w:val="13"/>
  </w:num>
  <w:num w:numId="13" w16cid:durableId="1022711011">
    <w:abstractNumId w:val="17"/>
  </w:num>
  <w:num w:numId="14" w16cid:durableId="388194097">
    <w:abstractNumId w:val="0"/>
  </w:num>
  <w:num w:numId="15" w16cid:durableId="1522208363">
    <w:abstractNumId w:val="2"/>
  </w:num>
  <w:num w:numId="16" w16cid:durableId="139928429">
    <w:abstractNumId w:val="3"/>
  </w:num>
  <w:num w:numId="17" w16cid:durableId="1857425161">
    <w:abstractNumId w:val="18"/>
  </w:num>
  <w:num w:numId="18" w16cid:durableId="1569146866">
    <w:abstractNumId w:val="10"/>
  </w:num>
  <w:num w:numId="19" w16cid:durableId="5019705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147"/>
    <w:rsid w:val="000040A5"/>
    <w:rsid w:val="0001105D"/>
    <w:rsid w:val="00012965"/>
    <w:rsid w:val="00014768"/>
    <w:rsid w:val="00020419"/>
    <w:rsid w:val="00024703"/>
    <w:rsid w:val="00033FA1"/>
    <w:rsid w:val="0003432F"/>
    <w:rsid w:val="0003514F"/>
    <w:rsid w:val="00035F88"/>
    <w:rsid w:val="000458FC"/>
    <w:rsid w:val="00047295"/>
    <w:rsid w:val="0005274D"/>
    <w:rsid w:val="000700FD"/>
    <w:rsid w:val="0007695D"/>
    <w:rsid w:val="000772DC"/>
    <w:rsid w:val="00082514"/>
    <w:rsid w:val="00083231"/>
    <w:rsid w:val="0008490D"/>
    <w:rsid w:val="00086954"/>
    <w:rsid w:val="00090830"/>
    <w:rsid w:val="00093106"/>
    <w:rsid w:val="000A486A"/>
    <w:rsid w:val="000B10CE"/>
    <w:rsid w:val="000B3345"/>
    <w:rsid w:val="000B5A2C"/>
    <w:rsid w:val="000C47F4"/>
    <w:rsid w:val="000C4ED9"/>
    <w:rsid w:val="000D7442"/>
    <w:rsid w:val="000D750C"/>
    <w:rsid w:val="000E1816"/>
    <w:rsid w:val="000E257E"/>
    <w:rsid w:val="000E5AAF"/>
    <w:rsid w:val="000E6269"/>
    <w:rsid w:val="000F25F7"/>
    <w:rsid w:val="000F2D26"/>
    <w:rsid w:val="000F3C73"/>
    <w:rsid w:val="001049FB"/>
    <w:rsid w:val="0011184C"/>
    <w:rsid w:val="00112B37"/>
    <w:rsid w:val="00112C36"/>
    <w:rsid w:val="001136B2"/>
    <w:rsid w:val="001172E1"/>
    <w:rsid w:val="0012187B"/>
    <w:rsid w:val="001241D6"/>
    <w:rsid w:val="0012631B"/>
    <w:rsid w:val="001269B7"/>
    <w:rsid w:val="00136EDE"/>
    <w:rsid w:val="0014037B"/>
    <w:rsid w:val="001403FC"/>
    <w:rsid w:val="0014459B"/>
    <w:rsid w:val="00150CDD"/>
    <w:rsid w:val="00156579"/>
    <w:rsid w:val="00160850"/>
    <w:rsid w:val="00166829"/>
    <w:rsid w:val="0017344B"/>
    <w:rsid w:val="00193113"/>
    <w:rsid w:val="00193B18"/>
    <w:rsid w:val="001A789D"/>
    <w:rsid w:val="001B3F54"/>
    <w:rsid w:val="001C3511"/>
    <w:rsid w:val="001C3638"/>
    <w:rsid w:val="001D16C9"/>
    <w:rsid w:val="001E0E8E"/>
    <w:rsid w:val="001F67E7"/>
    <w:rsid w:val="001F7D02"/>
    <w:rsid w:val="002002E0"/>
    <w:rsid w:val="00200E29"/>
    <w:rsid w:val="00204D7B"/>
    <w:rsid w:val="0021331F"/>
    <w:rsid w:val="002232A8"/>
    <w:rsid w:val="002326CF"/>
    <w:rsid w:val="00235053"/>
    <w:rsid w:val="002460E2"/>
    <w:rsid w:val="002513FD"/>
    <w:rsid w:val="00253718"/>
    <w:rsid w:val="002704FA"/>
    <w:rsid w:val="00272F6B"/>
    <w:rsid w:val="002828A4"/>
    <w:rsid w:val="00287302"/>
    <w:rsid w:val="00287BFD"/>
    <w:rsid w:val="002968C8"/>
    <w:rsid w:val="00296D72"/>
    <w:rsid w:val="002B3789"/>
    <w:rsid w:val="002B6570"/>
    <w:rsid w:val="002B6EF8"/>
    <w:rsid w:val="002C118D"/>
    <w:rsid w:val="002C258E"/>
    <w:rsid w:val="002D3942"/>
    <w:rsid w:val="002D7983"/>
    <w:rsid w:val="002E188F"/>
    <w:rsid w:val="002E6306"/>
    <w:rsid w:val="002F1147"/>
    <w:rsid w:val="0030579D"/>
    <w:rsid w:val="0031434A"/>
    <w:rsid w:val="0032269B"/>
    <w:rsid w:val="00322792"/>
    <w:rsid w:val="00324294"/>
    <w:rsid w:val="00325A76"/>
    <w:rsid w:val="003265F7"/>
    <w:rsid w:val="00343CA8"/>
    <w:rsid w:val="003473D1"/>
    <w:rsid w:val="0035662C"/>
    <w:rsid w:val="00371B43"/>
    <w:rsid w:val="003739CC"/>
    <w:rsid w:val="00377B00"/>
    <w:rsid w:val="00387934"/>
    <w:rsid w:val="00390354"/>
    <w:rsid w:val="00392B34"/>
    <w:rsid w:val="003956CD"/>
    <w:rsid w:val="003972B6"/>
    <w:rsid w:val="003A1B56"/>
    <w:rsid w:val="003A2FBE"/>
    <w:rsid w:val="003B10BA"/>
    <w:rsid w:val="003C2BC9"/>
    <w:rsid w:val="003D035D"/>
    <w:rsid w:val="003D11F3"/>
    <w:rsid w:val="003D18F4"/>
    <w:rsid w:val="003D2550"/>
    <w:rsid w:val="003D4898"/>
    <w:rsid w:val="003E0299"/>
    <w:rsid w:val="003E2327"/>
    <w:rsid w:val="003E34FB"/>
    <w:rsid w:val="003E4CB1"/>
    <w:rsid w:val="003F07D3"/>
    <w:rsid w:val="003F1979"/>
    <w:rsid w:val="003F313A"/>
    <w:rsid w:val="004059E7"/>
    <w:rsid w:val="004146FE"/>
    <w:rsid w:val="004149C6"/>
    <w:rsid w:val="00415D11"/>
    <w:rsid w:val="0041649B"/>
    <w:rsid w:val="00417B5F"/>
    <w:rsid w:val="00427CA9"/>
    <w:rsid w:val="0043033F"/>
    <w:rsid w:val="0043104A"/>
    <w:rsid w:val="00441629"/>
    <w:rsid w:val="0045656A"/>
    <w:rsid w:val="0046255B"/>
    <w:rsid w:val="00463D66"/>
    <w:rsid w:val="00463E58"/>
    <w:rsid w:val="00476FFF"/>
    <w:rsid w:val="0048433B"/>
    <w:rsid w:val="00492D67"/>
    <w:rsid w:val="004934C3"/>
    <w:rsid w:val="00493939"/>
    <w:rsid w:val="004A39C3"/>
    <w:rsid w:val="004A4369"/>
    <w:rsid w:val="004A4A96"/>
    <w:rsid w:val="004A57EF"/>
    <w:rsid w:val="004A6AD1"/>
    <w:rsid w:val="004B4622"/>
    <w:rsid w:val="004B5BA8"/>
    <w:rsid w:val="004C1423"/>
    <w:rsid w:val="004C14AC"/>
    <w:rsid w:val="004D5029"/>
    <w:rsid w:val="004D70A7"/>
    <w:rsid w:val="004E42B7"/>
    <w:rsid w:val="004E7FDB"/>
    <w:rsid w:val="004F2759"/>
    <w:rsid w:val="004F45D0"/>
    <w:rsid w:val="004F61C0"/>
    <w:rsid w:val="00504CF9"/>
    <w:rsid w:val="0052039D"/>
    <w:rsid w:val="00523268"/>
    <w:rsid w:val="00523DAC"/>
    <w:rsid w:val="005369E3"/>
    <w:rsid w:val="005420BA"/>
    <w:rsid w:val="005461F1"/>
    <w:rsid w:val="0054666A"/>
    <w:rsid w:val="00550A20"/>
    <w:rsid w:val="005521C9"/>
    <w:rsid w:val="005523DA"/>
    <w:rsid w:val="0056078F"/>
    <w:rsid w:val="00561AEF"/>
    <w:rsid w:val="00565E64"/>
    <w:rsid w:val="00566834"/>
    <w:rsid w:val="0057089D"/>
    <w:rsid w:val="0057174E"/>
    <w:rsid w:val="00571914"/>
    <w:rsid w:val="005760C0"/>
    <w:rsid w:val="00576EEC"/>
    <w:rsid w:val="00587002"/>
    <w:rsid w:val="005955F9"/>
    <w:rsid w:val="00595D9E"/>
    <w:rsid w:val="00597B22"/>
    <w:rsid w:val="005D539A"/>
    <w:rsid w:val="005D5533"/>
    <w:rsid w:val="005D7839"/>
    <w:rsid w:val="005E72AE"/>
    <w:rsid w:val="005F0B6A"/>
    <w:rsid w:val="005F3442"/>
    <w:rsid w:val="005F4742"/>
    <w:rsid w:val="00610541"/>
    <w:rsid w:val="006201C9"/>
    <w:rsid w:val="00624883"/>
    <w:rsid w:val="00627334"/>
    <w:rsid w:val="00635DF6"/>
    <w:rsid w:val="0063601E"/>
    <w:rsid w:val="0064069C"/>
    <w:rsid w:val="006420A1"/>
    <w:rsid w:val="00644FF6"/>
    <w:rsid w:val="006451B5"/>
    <w:rsid w:val="006502A0"/>
    <w:rsid w:val="006539F6"/>
    <w:rsid w:val="00656821"/>
    <w:rsid w:val="00657A8B"/>
    <w:rsid w:val="00681013"/>
    <w:rsid w:val="00683BC5"/>
    <w:rsid w:val="00690D50"/>
    <w:rsid w:val="00696ECA"/>
    <w:rsid w:val="006A0352"/>
    <w:rsid w:val="006A0766"/>
    <w:rsid w:val="006B4326"/>
    <w:rsid w:val="006B6FBD"/>
    <w:rsid w:val="006C4FEE"/>
    <w:rsid w:val="006D3450"/>
    <w:rsid w:val="006F31F2"/>
    <w:rsid w:val="006F5F59"/>
    <w:rsid w:val="006F61D3"/>
    <w:rsid w:val="00703CBB"/>
    <w:rsid w:val="00704040"/>
    <w:rsid w:val="00713D9F"/>
    <w:rsid w:val="007151C6"/>
    <w:rsid w:val="0072568D"/>
    <w:rsid w:val="00732FB4"/>
    <w:rsid w:val="00733015"/>
    <w:rsid w:val="00735981"/>
    <w:rsid w:val="00737EA8"/>
    <w:rsid w:val="00743547"/>
    <w:rsid w:val="0074792C"/>
    <w:rsid w:val="00754A14"/>
    <w:rsid w:val="0076445C"/>
    <w:rsid w:val="00767450"/>
    <w:rsid w:val="00767F8E"/>
    <w:rsid w:val="00771E29"/>
    <w:rsid w:val="00773F86"/>
    <w:rsid w:val="007818CD"/>
    <w:rsid w:val="00784677"/>
    <w:rsid w:val="00793CFC"/>
    <w:rsid w:val="00794F77"/>
    <w:rsid w:val="007A1400"/>
    <w:rsid w:val="007A2958"/>
    <w:rsid w:val="007A6D0E"/>
    <w:rsid w:val="007B03D6"/>
    <w:rsid w:val="007B2671"/>
    <w:rsid w:val="007B57B5"/>
    <w:rsid w:val="007C3EEB"/>
    <w:rsid w:val="007D4E90"/>
    <w:rsid w:val="007D5221"/>
    <w:rsid w:val="007F2365"/>
    <w:rsid w:val="007F6757"/>
    <w:rsid w:val="008004C6"/>
    <w:rsid w:val="0080286E"/>
    <w:rsid w:val="00804B7B"/>
    <w:rsid w:val="00807B7D"/>
    <w:rsid w:val="00815058"/>
    <w:rsid w:val="00823817"/>
    <w:rsid w:val="00833D14"/>
    <w:rsid w:val="00841B40"/>
    <w:rsid w:val="008524DF"/>
    <w:rsid w:val="008674EA"/>
    <w:rsid w:val="0087687D"/>
    <w:rsid w:val="008A7624"/>
    <w:rsid w:val="008B1D16"/>
    <w:rsid w:val="008B25C3"/>
    <w:rsid w:val="008B29E7"/>
    <w:rsid w:val="008B51EA"/>
    <w:rsid w:val="008B63E6"/>
    <w:rsid w:val="008C1AF2"/>
    <w:rsid w:val="008C7725"/>
    <w:rsid w:val="008D71A4"/>
    <w:rsid w:val="008D786A"/>
    <w:rsid w:val="008D7C26"/>
    <w:rsid w:val="008E2FD1"/>
    <w:rsid w:val="008E37A9"/>
    <w:rsid w:val="008E7B7B"/>
    <w:rsid w:val="00900FAE"/>
    <w:rsid w:val="00901CEA"/>
    <w:rsid w:val="009037DF"/>
    <w:rsid w:val="00903BF3"/>
    <w:rsid w:val="00906D87"/>
    <w:rsid w:val="009108F0"/>
    <w:rsid w:val="0091703A"/>
    <w:rsid w:val="009175A1"/>
    <w:rsid w:val="009340DB"/>
    <w:rsid w:val="00936D4D"/>
    <w:rsid w:val="00940E40"/>
    <w:rsid w:val="009504F1"/>
    <w:rsid w:val="00955BE1"/>
    <w:rsid w:val="00961AC3"/>
    <w:rsid w:val="0096285F"/>
    <w:rsid w:val="00963D91"/>
    <w:rsid w:val="009654E4"/>
    <w:rsid w:val="00977847"/>
    <w:rsid w:val="0098636A"/>
    <w:rsid w:val="009866FB"/>
    <w:rsid w:val="009877A4"/>
    <w:rsid w:val="00990996"/>
    <w:rsid w:val="009963A2"/>
    <w:rsid w:val="009B42A2"/>
    <w:rsid w:val="009B502E"/>
    <w:rsid w:val="009B5F05"/>
    <w:rsid w:val="009C7DDE"/>
    <w:rsid w:val="009C7F71"/>
    <w:rsid w:val="009D04F0"/>
    <w:rsid w:val="009D33ED"/>
    <w:rsid w:val="009E7728"/>
    <w:rsid w:val="009F7D6C"/>
    <w:rsid w:val="009F7F24"/>
    <w:rsid w:val="00A14E5C"/>
    <w:rsid w:val="00A20FF5"/>
    <w:rsid w:val="00A2106C"/>
    <w:rsid w:val="00A24A68"/>
    <w:rsid w:val="00A3255B"/>
    <w:rsid w:val="00A41539"/>
    <w:rsid w:val="00A47AC0"/>
    <w:rsid w:val="00A52BE1"/>
    <w:rsid w:val="00A54EEC"/>
    <w:rsid w:val="00A5503C"/>
    <w:rsid w:val="00A5605D"/>
    <w:rsid w:val="00A56D4E"/>
    <w:rsid w:val="00A61F62"/>
    <w:rsid w:val="00A64015"/>
    <w:rsid w:val="00A644A3"/>
    <w:rsid w:val="00A670BB"/>
    <w:rsid w:val="00A735E9"/>
    <w:rsid w:val="00A87950"/>
    <w:rsid w:val="00A920E3"/>
    <w:rsid w:val="00A9500A"/>
    <w:rsid w:val="00A96BE1"/>
    <w:rsid w:val="00AA4AB3"/>
    <w:rsid w:val="00AA6E16"/>
    <w:rsid w:val="00AB50C5"/>
    <w:rsid w:val="00AC2596"/>
    <w:rsid w:val="00AC5229"/>
    <w:rsid w:val="00AC6911"/>
    <w:rsid w:val="00AC7DF0"/>
    <w:rsid w:val="00AE0C3A"/>
    <w:rsid w:val="00AE6864"/>
    <w:rsid w:val="00AF46F0"/>
    <w:rsid w:val="00AF589F"/>
    <w:rsid w:val="00AF598A"/>
    <w:rsid w:val="00AF5FCF"/>
    <w:rsid w:val="00AF7C5C"/>
    <w:rsid w:val="00B038A0"/>
    <w:rsid w:val="00B03E0B"/>
    <w:rsid w:val="00B06DF3"/>
    <w:rsid w:val="00B161BF"/>
    <w:rsid w:val="00B16802"/>
    <w:rsid w:val="00B17E4D"/>
    <w:rsid w:val="00B20322"/>
    <w:rsid w:val="00B25CA1"/>
    <w:rsid w:val="00B40844"/>
    <w:rsid w:val="00B409CC"/>
    <w:rsid w:val="00B42478"/>
    <w:rsid w:val="00B42EC5"/>
    <w:rsid w:val="00B449CC"/>
    <w:rsid w:val="00B5277F"/>
    <w:rsid w:val="00B54F5C"/>
    <w:rsid w:val="00B552FF"/>
    <w:rsid w:val="00B57D1A"/>
    <w:rsid w:val="00B603DF"/>
    <w:rsid w:val="00B66525"/>
    <w:rsid w:val="00B76F47"/>
    <w:rsid w:val="00B82556"/>
    <w:rsid w:val="00B834BB"/>
    <w:rsid w:val="00B84A19"/>
    <w:rsid w:val="00B92ED4"/>
    <w:rsid w:val="00BA0E63"/>
    <w:rsid w:val="00BA5EF4"/>
    <w:rsid w:val="00BB03DF"/>
    <w:rsid w:val="00BB17E6"/>
    <w:rsid w:val="00BB68BB"/>
    <w:rsid w:val="00BB7E75"/>
    <w:rsid w:val="00BC318F"/>
    <w:rsid w:val="00BD4F37"/>
    <w:rsid w:val="00BD6E3A"/>
    <w:rsid w:val="00BE27B8"/>
    <w:rsid w:val="00BE2F6E"/>
    <w:rsid w:val="00BE668A"/>
    <w:rsid w:val="00BF5648"/>
    <w:rsid w:val="00BF605E"/>
    <w:rsid w:val="00C00F13"/>
    <w:rsid w:val="00C10169"/>
    <w:rsid w:val="00C20BED"/>
    <w:rsid w:val="00C263EC"/>
    <w:rsid w:val="00C33EEE"/>
    <w:rsid w:val="00C3627C"/>
    <w:rsid w:val="00C42140"/>
    <w:rsid w:val="00C45C84"/>
    <w:rsid w:val="00C62CBF"/>
    <w:rsid w:val="00C661BD"/>
    <w:rsid w:val="00C72516"/>
    <w:rsid w:val="00C747ED"/>
    <w:rsid w:val="00C87E66"/>
    <w:rsid w:val="00C91836"/>
    <w:rsid w:val="00C93E87"/>
    <w:rsid w:val="00CA71C9"/>
    <w:rsid w:val="00CB4090"/>
    <w:rsid w:val="00CC13DA"/>
    <w:rsid w:val="00CC4F30"/>
    <w:rsid w:val="00CC60D8"/>
    <w:rsid w:val="00CE0B17"/>
    <w:rsid w:val="00CF1BC0"/>
    <w:rsid w:val="00CF66F7"/>
    <w:rsid w:val="00D00492"/>
    <w:rsid w:val="00D04659"/>
    <w:rsid w:val="00D16C7F"/>
    <w:rsid w:val="00D25F09"/>
    <w:rsid w:val="00D36EC4"/>
    <w:rsid w:val="00D41AFA"/>
    <w:rsid w:val="00D46BF9"/>
    <w:rsid w:val="00D47167"/>
    <w:rsid w:val="00D563D0"/>
    <w:rsid w:val="00D60B24"/>
    <w:rsid w:val="00D95099"/>
    <w:rsid w:val="00DA2349"/>
    <w:rsid w:val="00DA23F3"/>
    <w:rsid w:val="00DB38DE"/>
    <w:rsid w:val="00DB484A"/>
    <w:rsid w:val="00DB4CA3"/>
    <w:rsid w:val="00DB7EF1"/>
    <w:rsid w:val="00DC39FE"/>
    <w:rsid w:val="00DC3F6E"/>
    <w:rsid w:val="00DD0016"/>
    <w:rsid w:val="00DD52B6"/>
    <w:rsid w:val="00DE123B"/>
    <w:rsid w:val="00DE1A0A"/>
    <w:rsid w:val="00DE5E66"/>
    <w:rsid w:val="00DF337C"/>
    <w:rsid w:val="00E042C3"/>
    <w:rsid w:val="00E0443B"/>
    <w:rsid w:val="00E11159"/>
    <w:rsid w:val="00E111A3"/>
    <w:rsid w:val="00E13378"/>
    <w:rsid w:val="00E15C23"/>
    <w:rsid w:val="00E434F0"/>
    <w:rsid w:val="00E553E0"/>
    <w:rsid w:val="00E57827"/>
    <w:rsid w:val="00E62BFE"/>
    <w:rsid w:val="00E63257"/>
    <w:rsid w:val="00E63E98"/>
    <w:rsid w:val="00E6553E"/>
    <w:rsid w:val="00E9599B"/>
    <w:rsid w:val="00EA221A"/>
    <w:rsid w:val="00EB1EA4"/>
    <w:rsid w:val="00EB3266"/>
    <w:rsid w:val="00EB511D"/>
    <w:rsid w:val="00EB59FC"/>
    <w:rsid w:val="00EC15B9"/>
    <w:rsid w:val="00EC6034"/>
    <w:rsid w:val="00EC62D5"/>
    <w:rsid w:val="00EE0BCB"/>
    <w:rsid w:val="00EE3079"/>
    <w:rsid w:val="00EF0C74"/>
    <w:rsid w:val="00EF4560"/>
    <w:rsid w:val="00EF4DBC"/>
    <w:rsid w:val="00EF541A"/>
    <w:rsid w:val="00F009A1"/>
    <w:rsid w:val="00F22FD6"/>
    <w:rsid w:val="00F3762A"/>
    <w:rsid w:val="00F462FE"/>
    <w:rsid w:val="00F512A7"/>
    <w:rsid w:val="00F516D7"/>
    <w:rsid w:val="00F522F8"/>
    <w:rsid w:val="00F55E03"/>
    <w:rsid w:val="00F67838"/>
    <w:rsid w:val="00F710D5"/>
    <w:rsid w:val="00F765DB"/>
    <w:rsid w:val="00F806E0"/>
    <w:rsid w:val="00F85AA6"/>
    <w:rsid w:val="00F8610A"/>
    <w:rsid w:val="00F923C1"/>
    <w:rsid w:val="00F96278"/>
    <w:rsid w:val="00FA5097"/>
    <w:rsid w:val="00FA697B"/>
    <w:rsid w:val="00FB0109"/>
    <w:rsid w:val="00FB57E6"/>
    <w:rsid w:val="00FB5883"/>
    <w:rsid w:val="00FB6E6F"/>
    <w:rsid w:val="00FB7395"/>
    <w:rsid w:val="00FB7BB2"/>
    <w:rsid w:val="00FD0CC2"/>
    <w:rsid w:val="00FD19EB"/>
    <w:rsid w:val="00FE2B3C"/>
    <w:rsid w:val="00FE5230"/>
    <w:rsid w:val="00FF373D"/>
    <w:rsid w:val="00FF442E"/>
  </w:rsids>
  <m:mathPr>
    <m:mathFont m:val="Cambria Math"/>
    <m:brkBin m:val="before"/>
    <m:brkBinSub m:val="--"/>
    <m:smallFrac m:val="0"/>
    <m:dispDef/>
    <m:lMargin m:val="0"/>
    <m:rMargin m:val="0"/>
    <m:defJc m:val="centerGroup"/>
    <m:wrapIndent m:val="1440"/>
    <m:intLim m:val="subSup"/>
    <m:naryLim m:val="undOvr"/>
  </m:mathPr>
  <w:themeFontLang w:val="lt-LT"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114829"/>
  <w15:chartTrackingRefBased/>
  <w15:docId w15:val="{96E00D0B-87ED-4331-8C82-4B6C2995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otekstotrauka">
    <w:name w:val="Body Text Indent"/>
    <w:basedOn w:val="prastasis"/>
    <w:pPr>
      <w:tabs>
        <w:tab w:val="clear" w:pos="1293"/>
      </w:tabs>
      <w:overflowPunct/>
      <w:autoSpaceDE/>
      <w:autoSpaceDN/>
      <w:adjustRightInd/>
      <w:ind w:firstLine="737"/>
      <w:jc w:val="both"/>
      <w:textAlignment w:val="auto"/>
    </w:pPr>
    <w:rPr>
      <w:lang w:val="lt-LT"/>
    </w:rPr>
  </w:style>
  <w:style w:type="paragraph" w:styleId="Debesliotekstas">
    <w:name w:val="Balloon Text"/>
    <w:basedOn w:val="prastasis"/>
    <w:semiHidden/>
    <w:rsid w:val="002F1147"/>
    <w:rPr>
      <w:rFonts w:ascii="Tahoma" w:hAnsi="Tahoma" w:cs="Tahoma"/>
      <w:sz w:val="16"/>
      <w:szCs w:val="16"/>
    </w:rPr>
  </w:style>
  <w:style w:type="paragraph" w:styleId="Betarp">
    <w:name w:val="No Spacing"/>
    <w:uiPriority w:val="1"/>
    <w:qFormat/>
    <w:rsid w:val="00AF7C5C"/>
    <w:rPr>
      <w:rFonts w:ascii="Calibri" w:eastAsia="Calibri" w:hAnsi="Calibri"/>
      <w:sz w:val="22"/>
      <w:szCs w:val="22"/>
      <w:lang w:eastAsia="en-US"/>
    </w:rPr>
  </w:style>
  <w:style w:type="character" w:customStyle="1" w:styleId="AntratsDiagrama">
    <w:name w:val="Antraštės Diagrama"/>
    <w:link w:val="Antrats"/>
    <w:uiPriority w:val="99"/>
    <w:rsid w:val="007F2365"/>
    <w:rPr>
      <w:sz w:val="24"/>
      <w:lang w:val="en-GB" w:eastAsia="en-US"/>
    </w:rPr>
  </w:style>
  <w:style w:type="paragraph" w:styleId="Sraopastraipa">
    <w:name w:val="List Paragraph"/>
    <w:basedOn w:val="prastasis"/>
    <w:uiPriority w:val="34"/>
    <w:qFormat/>
    <w:rsid w:val="00561AEF"/>
    <w:pPr>
      <w:ind w:left="720"/>
      <w:contextualSpacing/>
    </w:pPr>
  </w:style>
  <w:style w:type="character" w:styleId="Grietas">
    <w:name w:val="Strong"/>
    <w:uiPriority w:val="22"/>
    <w:qFormat/>
    <w:rsid w:val="00644F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78684">
      <w:bodyDiv w:val="1"/>
      <w:marLeft w:val="0"/>
      <w:marRight w:val="0"/>
      <w:marTop w:val="0"/>
      <w:marBottom w:val="0"/>
      <w:divBdr>
        <w:top w:val="none" w:sz="0" w:space="0" w:color="auto"/>
        <w:left w:val="none" w:sz="0" w:space="0" w:color="auto"/>
        <w:bottom w:val="none" w:sz="0" w:space="0" w:color="auto"/>
        <w:right w:val="none" w:sz="0" w:space="0" w:color="auto"/>
      </w:divBdr>
    </w:div>
    <w:div w:id="1803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019a4bcc39774c66bc679887de07a21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019a4bcc39774c66bc679887de07a214</Template>
  <TotalTime>0</TotalTime>
  <Pages>2</Pages>
  <Words>1817</Words>
  <Characters>1036</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DIREKTORIAUS 2010 M. SPALIO 12 D. ĮSAKYMO NR. V2-649 „DĖL IGNALINOS RAJONO SAVIVALDYBĖS EKSTREMALIŲJŲ SITUACIJŲ KOMISIJOS SUDARYMO IR EKSTREMALIŲJŲ SITUACIJŲ KOMISIJOS NUOSTATŲ PATVIRTINIMO“ PAKEITIMO</vt:lpstr>
      <vt:lpstr> </vt:lpstr>
    </vt:vector>
  </TitlesOfParts>
  <Manager>2025-08-07</Manager>
  <Company>KANCELIARIJA</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apleisto ar neprižiūrimo nekilnojamojo turto nustatymo komisijos sudarymo</dc:title>
  <dc:subject>VT-324</dc:subject>
  <dc:creator>IGNALINOS RAJONO SAVIVALDYBĖS ADMINISTRACIJOS DIREKTORIUS</dc:creator>
  <cp:keywords/>
  <dc:description/>
  <cp:lastModifiedBy>Rasa Guogienė</cp:lastModifiedBy>
  <cp:revision>2</cp:revision>
  <cp:lastPrinted>2022-09-05T07:46:00Z</cp:lastPrinted>
  <dcterms:created xsi:type="dcterms:W3CDTF">2025-10-27T13:48:00Z</dcterms:created>
  <dcterms:modified xsi:type="dcterms:W3CDTF">2025-10-27T13:48:00Z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