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5EAAA" w14:textId="2372C99B" w:rsidR="007E0494" w:rsidRPr="00FF2F09" w:rsidRDefault="00F5032B" w:rsidP="00FF2F09">
      <w:pPr>
        <w:jc w:val="center"/>
        <w:rPr>
          <w:lang w:val="lt-LT"/>
        </w:rPr>
      </w:pPr>
      <w:r w:rsidRPr="00FF2F09">
        <w:rPr>
          <w:noProof/>
          <w:lang w:eastAsia="lt-LT"/>
        </w:rPr>
        <w:drawing>
          <wp:inline distT="0" distB="0" distL="0" distR="0" wp14:anchorId="05AD0C7D" wp14:editId="5AC4CE55">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38636FC" w14:textId="77777777" w:rsidR="008031DA" w:rsidRPr="00FF2F09" w:rsidRDefault="008031DA" w:rsidP="00FF2F09">
      <w:pPr>
        <w:jc w:val="center"/>
        <w:rPr>
          <w:lang w:val="lt-LT"/>
        </w:rPr>
      </w:pPr>
    </w:p>
    <w:p w14:paraId="7407B1D7" w14:textId="0ADF6D0D" w:rsidR="00910098" w:rsidRPr="00FF2F09" w:rsidRDefault="00FF2F09" w:rsidP="00FF2F09">
      <w:pPr>
        <w:jc w:val="center"/>
        <w:rPr>
          <w:b/>
        </w:rPr>
      </w:pPr>
      <w:r w:rsidRPr="00FF2F09">
        <w:rPr>
          <w:b/>
        </w:rPr>
        <w:t>IGNALINOS RAJONO SAVIVALDYBĖS MERAS</w:t>
      </w:r>
    </w:p>
    <w:p w14:paraId="6DF8A1CA" w14:textId="77777777" w:rsidR="00FF2F09" w:rsidRPr="00FF2F09" w:rsidRDefault="00FF2F09" w:rsidP="00FF2F09">
      <w:pPr>
        <w:jc w:val="center"/>
      </w:pPr>
    </w:p>
    <w:p w14:paraId="698F0472" w14:textId="054B8A7C" w:rsidR="00FF2F09" w:rsidRPr="00FF2F09" w:rsidRDefault="00FF2F09" w:rsidP="00FF2F09">
      <w:pPr>
        <w:jc w:val="center"/>
        <w:rPr>
          <w:b/>
        </w:rPr>
      </w:pPr>
      <w:r w:rsidRPr="00FF2F09">
        <w:rPr>
          <w:b/>
        </w:rPr>
        <w:t>POTVARKIS</w:t>
      </w:r>
    </w:p>
    <w:p w14:paraId="7B236216" w14:textId="44118568" w:rsidR="00FF2F09" w:rsidRPr="00FF2F09" w:rsidRDefault="00FF2F09" w:rsidP="00FF2F09">
      <w:pPr>
        <w:jc w:val="center"/>
        <w:rPr>
          <w:b/>
        </w:rPr>
      </w:pPr>
      <w:r w:rsidRPr="00FF2F09">
        <w:rPr>
          <w:b/>
        </w:rPr>
        <w:t>DĖL VIEŠOSIOS ĮSTAIGOS LIETUVOS ŽIEMOS SPORTO CENTRO PRISKYRIMO VIEŠŲJŲ ĮSTAIGŲ KATEGORIJAI IR VIEŠOSIOS ĮSTAIGOS LIETUVOS ŽIEMOS SPORTO CENTRO, KURIO SAVININKĖ YRA IGNALINOS RAJONO SAVIVALDYBĖ, VADOVO DARBO APMOKĖJIMO SISTEMOS APRAŠO PATVIRTINIMO</w:t>
      </w:r>
    </w:p>
    <w:p w14:paraId="4AAB9100" w14:textId="77777777" w:rsidR="00FF2F09" w:rsidRPr="00FF2F09" w:rsidRDefault="00FF2F09" w:rsidP="00FF2F09">
      <w:pPr>
        <w:jc w:val="center"/>
      </w:pPr>
    </w:p>
    <w:p w14:paraId="50E6B6BE" w14:textId="3DFD75CF" w:rsidR="00FF2F09" w:rsidRPr="00FF2F09" w:rsidRDefault="00FF2F09" w:rsidP="00FF2F09">
      <w:pPr>
        <w:jc w:val="center"/>
      </w:pPr>
      <w:r w:rsidRPr="00FF2F09">
        <w:t xml:space="preserve">2026 m. </w:t>
      </w:r>
      <w:proofErr w:type="spellStart"/>
      <w:r w:rsidRPr="00FF2F09">
        <w:t>sausio</w:t>
      </w:r>
      <w:proofErr w:type="spellEnd"/>
      <w:r w:rsidRPr="00FF2F09">
        <w:t xml:space="preserve"> 5 d. Nr. V1-4</w:t>
      </w:r>
    </w:p>
    <w:p w14:paraId="122FA02E" w14:textId="4820C54D" w:rsidR="00FF2F09" w:rsidRPr="00FF2F09" w:rsidRDefault="00FF2F09" w:rsidP="00FF2F09">
      <w:pPr>
        <w:jc w:val="center"/>
      </w:pPr>
      <w:r w:rsidRPr="00FF2F09">
        <w:t>Ignalina</w:t>
      </w:r>
    </w:p>
    <w:p w14:paraId="5D72FD6D" w14:textId="77777777" w:rsidR="00FF2F09" w:rsidRPr="00FF2F09" w:rsidRDefault="00FF2F09" w:rsidP="00FF2F09">
      <w:pPr>
        <w:ind w:firstLine="720"/>
        <w:jc w:val="both"/>
        <w:rPr>
          <w:lang w:val="lt-LT" w:eastAsia="lt-LT"/>
        </w:rPr>
      </w:pPr>
    </w:p>
    <w:p w14:paraId="3F28DA19" w14:textId="2C3DE47B" w:rsidR="00343F87" w:rsidRPr="00FF2F09" w:rsidRDefault="009B2739" w:rsidP="00FF2F09">
      <w:pPr>
        <w:ind w:firstLine="720"/>
        <w:jc w:val="both"/>
        <w:rPr>
          <w:bCs/>
          <w:shd w:val="clear" w:color="auto" w:fill="FFFFFF"/>
          <w:lang w:val="lt-LT" w:eastAsia="lt-LT"/>
        </w:rPr>
      </w:pPr>
      <w:r w:rsidRPr="00FF2F09">
        <w:rPr>
          <w:lang w:val="lt-LT" w:eastAsia="lt-LT"/>
        </w:rPr>
        <w:t>Vadovaudamasis Lietuvos Respublikos vietos savivaldos įstatymo 25 straipsnio 5 dalimi, 27 straipsnio 2 dalies</w:t>
      </w:r>
      <w:r w:rsidR="000C5F39" w:rsidRPr="00FF2F09">
        <w:rPr>
          <w:lang w:val="lt-LT" w:eastAsia="lt-LT"/>
        </w:rPr>
        <w:t xml:space="preserve"> 7</w:t>
      </w:r>
      <w:r w:rsidR="00856701" w:rsidRPr="00FF2F09">
        <w:rPr>
          <w:lang w:val="lt-LT" w:eastAsia="lt-LT"/>
        </w:rPr>
        <w:t>,</w:t>
      </w:r>
      <w:r w:rsidRPr="00FF2F09">
        <w:rPr>
          <w:lang w:val="lt-LT" w:eastAsia="lt-LT"/>
        </w:rPr>
        <w:t xml:space="preserve"> 9 punkt</w:t>
      </w:r>
      <w:r w:rsidR="00856701" w:rsidRPr="00FF2F09">
        <w:rPr>
          <w:lang w:val="lt-LT" w:eastAsia="lt-LT"/>
        </w:rPr>
        <w:t>ais</w:t>
      </w:r>
      <w:r w:rsidRPr="00FF2F09">
        <w:rPr>
          <w:lang w:val="lt-LT" w:eastAsia="lt-LT"/>
        </w:rPr>
        <w:t xml:space="preserve">, </w:t>
      </w:r>
      <w:r w:rsidRPr="00FF2F09">
        <w:rPr>
          <w:bCs/>
          <w:lang w:val="lt-LT" w:eastAsia="lt-LT"/>
        </w:rPr>
        <w:t xml:space="preserve">Lietuvos Respublikos </w:t>
      </w:r>
      <w:r w:rsidRPr="00FF2F09">
        <w:rPr>
          <w:bCs/>
          <w:shd w:val="clear" w:color="auto" w:fill="FFFFFF"/>
          <w:lang w:val="lt-LT" w:eastAsia="lt-LT"/>
        </w:rPr>
        <w:t xml:space="preserve">viešųjų įstaigų, kurių savininkė ar dalininkė, turinti daugiau negu pusę balsų visuotiniame dalininkų susirinkime, yra valstybė ar savivaldybė, vadovų ir darbuotojų darbo apmokėjimo įstatymo </w:t>
      </w:r>
      <w:r w:rsidR="005D10B6" w:rsidRPr="00FF2F09">
        <w:rPr>
          <w:kern w:val="2"/>
          <w:lang w:val="lt-LT" w:eastAsia="zh-CN"/>
        </w:rPr>
        <w:t xml:space="preserve">2 straipsnio 4 dalimi, </w:t>
      </w:r>
      <w:r w:rsidRPr="00FF2F09">
        <w:rPr>
          <w:bCs/>
          <w:shd w:val="clear" w:color="auto" w:fill="FFFFFF"/>
          <w:lang w:val="lt-LT" w:eastAsia="lt-LT"/>
        </w:rPr>
        <w:t>5 straipsnio 1 dalimi, 2 dalies 2 punktu, 8 straipsnio 2 dalimi</w:t>
      </w:r>
      <w:r w:rsidR="00E06BE3" w:rsidRPr="00FF2F09">
        <w:rPr>
          <w:bCs/>
          <w:shd w:val="clear" w:color="auto" w:fill="FFFFFF"/>
          <w:lang w:val="lt-LT" w:eastAsia="lt-LT"/>
        </w:rPr>
        <w:t>:</w:t>
      </w:r>
    </w:p>
    <w:p w14:paraId="66A6CA6D" w14:textId="2DA3A878" w:rsidR="00A71128" w:rsidRPr="00FF2F09" w:rsidRDefault="00AC7F45" w:rsidP="00FF2F09">
      <w:pPr>
        <w:tabs>
          <w:tab w:val="left" w:pos="1134"/>
        </w:tabs>
        <w:ind w:firstLine="720"/>
        <w:jc w:val="both"/>
        <w:rPr>
          <w:bCs/>
          <w:lang w:val="lt-LT" w:eastAsia="lt-LT"/>
        </w:rPr>
      </w:pPr>
      <w:r w:rsidRPr="00FF2F09">
        <w:rPr>
          <w:bCs/>
          <w:shd w:val="clear" w:color="auto" w:fill="FFFFFF"/>
          <w:lang w:val="lt-LT" w:eastAsia="lt-LT"/>
        </w:rPr>
        <w:t xml:space="preserve">1. </w:t>
      </w:r>
      <w:r w:rsidR="00FF2F09" w:rsidRPr="00FF2F09">
        <w:rPr>
          <w:bCs/>
          <w:spacing w:val="60"/>
          <w:shd w:val="clear" w:color="auto" w:fill="FFFFFF"/>
          <w:lang w:val="lt-LT" w:eastAsia="lt-LT"/>
        </w:rPr>
        <w:t>Priskiriu</w:t>
      </w:r>
      <w:r w:rsidRPr="00FF2F09">
        <w:rPr>
          <w:bCs/>
          <w:shd w:val="clear" w:color="auto" w:fill="FFFFFF"/>
          <w:lang w:val="lt-LT" w:eastAsia="lt-LT"/>
        </w:rPr>
        <w:t xml:space="preserve"> </w:t>
      </w:r>
      <w:r w:rsidR="00A71128" w:rsidRPr="00FF2F09">
        <w:rPr>
          <w:bCs/>
          <w:shd w:val="clear" w:color="auto" w:fill="FFFFFF"/>
          <w:lang w:val="lt-LT" w:eastAsia="lt-LT"/>
        </w:rPr>
        <w:t>viešąją įstaigą</w:t>
      </w:r>
      <w:r w:rsidR="00A71128" w:rsidRPr="00FF2F09">
        <w:rPr>
          <w:bCs/>
          <w:lang w:val="lt-LT" w:eastAsia="lt-LT"/>
        </w:rPr>
        <w:t xml:space="preserve"> Lietuvos žiemos sporto centrą II </w:t>
      </w:r>
      <w:r w:rsidRPr="00FF2F09">
        <w:rPr>
          <w:bCs/>
          <w:lang w:val="lt-LT" w:eastAsia="lt-LT"/>
        </w:rPr>
        <w:t xml:space="preserve">viešųjų įstaigų </w:t>
      </w:r>
      <w:r w:rsidR="00A71128" w:rsidRPr="00FF2F09">
        <w:rPr>
          <w:bCs/>
          <w:lang w:val="lt-LT" w:eastAsia="lt-LT"/>
        </w:rPr>
        <w:t>kategorijai.</w:t>
      </w:r>
    </w:p>
    <w:p w14:paraId="104604EC" w14:textId="3A7C081B" w:rsidR="00D871B8" w:rsidRPr="00FF2F09" w:rsidRDefault="00A71128" w:rsidP="00FF2F09">
      <w:pPr>
        <w:tabs>
          <w:tab w:val="left" w:pos="1134"/>
        </w:tabs>
        <w:ind w:firstLine="720"/>
        <w:jc w:val="both"/>
        <w:rPr>
          <w:kern w:val="2"/>
          <w:lang w:val="lt-LT" w:eastAsia="zh-CN"/>
        </w:rPr>
      </w:pPr>
      <w:bookmarkStart w:id="0" w:name="_Hlk153374847"/>
      <w:r w:rsidRPr="00FF2F09">
        <w:rPr>
          <w:kern w:val="2"/>
          <w:lang w:val="lt-LT" w:eastAsia="zh-CN"/>
        </w:rPr>
        <w:t>2</w:t>
      </w:r>
      <w:r w:rsidR="00852C41" w:rsidRPr="00FF2F09">
        <w:rPr>
          <w:kern w:val="2"/>
          <w:lang w:val="lt-LT" w:eastAsia="zh-CN"/>
        </w:rPr>
        <w:t xml:space="preserve">. </w:t>
      </w:r>
      <w:r w:rsidR="00152925" w:rsidRPr="00FF2F09">
        <w:rPr>
          <w:spacing w:val="60"/>
          <w:kern w:val="2"/>
          <w:lang w:val="lt-LT" w:eastAsia="zh-CN"/>
        </w:rPr>
        <w:t>Tvirtin</w:t>
      </w:r>
      <w:bookmarkEnd w:id="0"/>
      <w:r w:rsidR="00152925" w:rsidRPr="00FF2F09">
        <w:rPr>
          <w:kern w:val="2"/>
          <w:lang w:val="lt-LT" w:eastAsia="zh-CN"/>
        </w:rPr>
        <w:t xml:space="preserve">u </w:t>
      </w:r>
      <w:r w:rsidR="000C0CEF" w:rsidRPr="00FF2F09">
        <w:rPr>
          <w:lang w:val="lt-LT" w:eastAsia="lt-LT" w:bidi="hi-IN"/>
        </w:rPr>
        <w:t>V</w:t>
      </w:r>
      <w:r w:rsidR="000C0CEF" w:rsidRPr="00FF2F09">
        <w:rPr>
          <w:bCs/>
          <w:lang w:val="lt-LT"/>
        </w:rPr>
        <w:t>iešosios įstaigos</w:t>
      </w:r>
      <w:r w:rsidR="000C0CEF" w:rsidRPr="00FF2F09">
        <w:rPr>
          <w:bCs/>
          <w:lang w:val="lt-LT" w:eastAsia="lt-LT"/>
        </w:rPr>
        <w:t xml:space="preserve"> Lietuvos žiemos sporto centro</w:t>
      </w:r>
      <w:r w:rsidR="000C0CEF" w:rsidRPr="00FF2F09">
        <w:rPr>
          <w:kern w:val="2"/>
          <w:lang w:val="lt-LT" w:eastAsia="zh-CN"/>
        </w:rPr>
        <w:t>, kurio savininkė yra Ignalinos rajono savivaldybė</w:t>
      </w:r>
      <w:r w:rsidR="000C0CEF" w:rsidRPr="00FF2F09">
        <w:rPr>
          <w:lang w:val="lt-LT" w:eastAsia="lt-LT" w:bidi="hi-IN"/>
        </w:rPr>
        <w:t xml:space="preserve">, vadovo darbo apmokėjimo sistemos aprašą </w:t>
      </w:r>
      <w:r w:rsidR="00152925" w:rsidRPr="00FF2F09">
        <w:rPr>
          <w:kern w:val="2"/>
          <w:lang w:val="lt-LT" w:eastAsia="zh-CN"/>
        </w:rPr>
        <w:t>(pridedama).</w:t>
      </w:r>
    </w:p>
    <w:p w14:paraId="0BEF2F12" w14:textId="74686D4A" w:rsidR="009A224E" w:rsidRPr="00FF2F09" w:rsidRDefault="009A224E" w:rsidP="00FF2F09">
      <w:pPr>
        <w:tabs>
          <w:tab w:val="left" w:pos="1134"/>
        </w:tabs>
        <w:ind w:firstLine="720"/>
        <w:jc w:val="both"/>
        <w:rPr>
          <w:lang w:val="lt-LT"/>
        </w:rPr>
      </w:pPr>
      <w:r w:rsidRPr="00FF2F09">
        <w:rPr>
          <w:lang w:val="lt-LT" w:eastAsia="lt-LT"/>
        </w:rPr>
        <w:t>Šis potvarkis gali būti skundžiamas Ignalinos rajono savivaldybės</w:t>
      </w:r>
      <w:r w:rsidR="00FF2F09" w:rsidRPr="00FF2F09">
        <w:rPr>
          <w:lang w:val="lt-LT" w:eastAsia="lt-LT"/>
        </w:rPr>
        <w:t xml:space="preserve"> </w:t>
      </w:r>
      <w:r w:rsidRPr="00FF2F09">
        <w:rPr>
          <w:lang w:val="lt-LT" w:eastAsia="lt-LT"/>
        </w:rPr>
        <w:t xml:space="preserve">merui (Laisvės a. 70, 30122 Ignalina) Lietuvos Respublikos viešojo administravimo įstatymo nustatyta tvarka arba </w:t>
      </w:r>
      <w:r w:rsidRPr="00FF2F09">
        <w:rPr>
          <w:lang w:val="lt-LT"/>
        </w:rPr>
        <w:t>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562CB41" w14:textId="77777777" w:rsidR="001D0E71" w:rsidRPr="00FF2F09" w:rsidRDefault="001D0E71" w:rsidP="00FF2F09">
      <w:pPr>
        <w:ind w:firstLine="720"/>
        <w:jc w:val="both"/>
        <w:rPr>
          <w:kern w:val="2"/>
          <w:lang w:val="lt-LT" w:eastAsia="zh-CN"/>
        </w:rPr>
      </w:pPr>
    </w:p>
    <w:p w14:paraId="4F70B9B9" w14:textId="17C42188" w:rsidR="00AA23FD" w:rsidRPr="00FF2F09" w:rsidRDefault="00FF2F09" w:rsidP="00FF2F09">
      <w:pPr>
        <w:tabs>
          <w:tab w:val="right" w:pos="9638"/>
        </w:tabs>
        <w:rPr>
          <w:lang w:val="lt-LT" w:eastAsia="hi-IN" w:bidi="hi-IN"/>
        </w:rPr>
      </w:pPr>
      <w:r>
        <w:rPr>
          <w:rFonts w:eastAsia="Calibri"/>
          <w:lang w:val="lt-LT" w:eastAsia="zh-CN"/>
        </w:rPr>
        <w:t>Savivaldybės meras</w:t>
      </w:r>
      <w:r>
        <w:rPr>
          <w:rFonts w:eastAsia="Calibri"/>
          <w:lang w:val="lt-LT" w:eastAsia="zh-CN"/>
        </w:rPr>
        <w:tab/>
        <w:t>Laimutis Ragaišis</w:t>
      </w:r>
    </w:p>
    <w:p w14:paraId="76ECD596" w14:textId="77777777" w:rsidR="00FF2F09" w:rsidRDefault="00FF2F09">
      <w:pPr>
        <w:rPr>
          <w:lang w:val="lt-LT" w:eastAsia="hi-IN" w:bidi="hi-IN"/>
        </w:rPr>
      </w:pPr>
      <w:r>
        <w:rPr>
          <w:lang w:val="lt-LT" w:eastAsia="hi-IN" w:bidi="hi-IN"/>
        </w:rPr>
        <w:br w:type="page"/>
      </w:r>
    </w:p>
    <w:p w14:paraId="610C5A77" w14:textId="5A472895" w:rsidR="00CB277C" w:rsidRPr="00FF2F09" w:rsidRDefault="00CB277C" w:rsidP="00FF2F09">
      <w:pPr>
        <w:ind w:left="5102"/>
        <w:jc w:val="both"/>
        <w:rPr>
          <w:rFonts w:eastAsia="Calibri"/>
          <w:lang w:val="lt-LT"/>
        </w:rPr>
      </w:pPr>
      <w:r w:rsidRPr="00FF2F09">
        <w:rPr>
          <w:rFonts w:eastAsia="Calibri"/>
          <w:lang w:val="lt-LT"/>
        </w:rPr>
        <w:lastRenderedPageBreak/>
        <w:t>PATVIRTINTA</w:t>
      </w:r>
    </w:p>
    <w:p w14:paraId="31F78230" w14:textId="77777777" w:rsidR="00CB277C" w:rsidRPr="00FF2F09" w:rsidRDefault="00CB277C" w:rsidP="00FF2F09">
      <w:pPr>
        <w:ind w:left="5102"/>
        <w:jc w:val="both"/>
        <w:rPr>
          <w:rFonts w:eastAsia="Calibri"/>
          <w:lang w:val="lt-LT"/>
        </w:rPr>
      </w:pPr>
      <w:r w:rsidRPr="00FF2F09">
        <w:rPr>
          <w:rFonts w:eastAsia="Calibri"/>
          <w:lang w:val="lt-LT"/>
        </w:rPr>
        <w:t xml:space="preserve">Ignalinos rajono savivaldybės mero </w:t>
      </w:r>
    </w:p>
    <w:p w14:paraId="7F4A480C" w14:textId="3AE6E82E" w:rsidR="00CB277C" w:rsidRPr="00FF2F09" w:rsidRDefault="00CB277C" w:rsidP="00FF2F09">
      <w:pPr>
        <w:ind w:left="5102"/>
        <w:jc w:val="both"/>
        <w:rPr>
          <w:rFonts w:eastAsia="Calibri"/>
          <w:lang w:val="lt-LT"/>
        </w:rPr>
      </w:pPr>
      <w:r w:rsidRPr="00FF2F09">
        <w:rPr>
          <w:rFonts w:eastAsia="Calibri"/>
          <w:lang w:val="sv-SE"/>
        </w:rPr>
        <w:t>2025 m.</w:t>
      </w:r>
      <w:r w:rsidR="00FF2F09" w:rsidRPr="00FF2F09">
        <w:rPr>
          <w:rFonts w:eastAsia="Calibri"/>
          <w:lang w:val="sv-SE"/>
        </w:rPr>
        <w:t xml:space="preserve"> </w:t>
      </w:r>
      <w:r w:rsidR="00FF2F09">
        <w:rPr>
          <w:rFonts w:eastAsia="Calibri"/>
          <w:lang w:val="sv-SE"/>
        </w:rPr>
        <w:t xml:space="preserve">sausio 5 </w:t>
      </w:r>
      <w:r w:rsidRPr="00FF2F09">
        <w:rPr>
          <w:rFonts w:eastAsia="Calibri"/>
          <w:lang w:val="sv-SE"/>
        </w:rPr>
        <w:t xml:space="preserve">d. </w:t>
      </w:r>
      <w:r w:rsidRPr="00FF2F09">
        <w:rPr>
          <w:rFonts w:eastAsia="Calibri"/>
          <w:lang w:val="lt-LT"/>
        </w:rPr>
        <w:t>potvarkiu Nr. V1-</w:t>
      </w:r>
      <w:r w:rsidR="00FF2F09">
        <w:rPr>
          <w:rFonts w:eastAsia="Calibri"/>
          <w:lang w:val="lt-LT"/>
        </w:rPr>
        <w:t>4</w:t>
      </w:r>
    </w:p>
    <w:p w14:paraId="2B75CB7E" w14:textId="77777777" w:rsidR="00CB277C" w:rsidRPr="00FF2F09" w:rsidRDefault="00CB277C" w:rsidP="00FF2F09">
      <w:pPr>
        <w:keepNext/>
        <w:tabs>
          <w:tab w:val="left" w:pos="0"/>
        </w:tabs>
        <w:suppressAutoHyphens/>
        <w:jc w:val="center"/>
        <w:rPr>
          <w:b/>
          <w:caps/>
          <w:lang w:val="lt-LT"/>
        </w:rPr>
      </w:pPr>
    </w:p>
    <w:p w14:paraId="6337D878" w14:textId="7A1C4B5C" w:rsidR="000F4841" w:rsidRPr="00FF2F09" w:rsidRDefault="000F4841" w:rsidP="00FF2F09">
      <w:pPr>
        <w:keepNext/>
        <w:tabs>
          <w:tab w:val="left" w:pos="0"/>
        </w:tabs>
        <w:suppressAutoHyphens/>
        <w:jc w:val="center"/>
        <w:rPr>
          <w:b/>
          <w:caps/>
          <w:kern w:val="2"/>
          <w:lang w:val="lt-LT" w:eastAsia="zh-CN"/>
        </w:rPr>
      </w:pPr>
      <w:r w:rsidRPr="00FF2F09">
        <w:rPr>
          <w:b/>
          <w:caps/>
          <w:lang w:val="lt-LT"/>
        </w:rPr>
        <w:t>viešosios įstaigos</w:t>
      </w:r>
      <w:r w:rsidR="00CB277C" w:rsidRPr="00FF2F09">
        <w:rPr>
          <w:bCs/>
          <w:lang w:val="lt-LT" w:eastAsia="lt-LT"/>
        </w:rPr>
        <w:t xml:space="preserve"> </w:t>
      </w:r>
      <w:r w:rsidR="00CB277C" w:rsidRPr="00FF2F09">
        <w:rPr>
          <w:b/>
          <w:caps/>
          <w:lang w:val="lt-LT" w:eastAsia="lt-LT"/>
        </w:rPr>
        <w:t>Lietuvos žiemos sporto centro</w:t>
      </w:r>
      <w:r w:rsidRPr="00FF2F09">
        <w:rPr>
          <w:b/>
          <w:caps/>
          <w:kern w:val="2"/>
          <w:lang w:val="lt-LT" w:eastAsia="zh-CN"/>
        </w:rPr>
        <w:t xml:space="preserve">, kurio </w:t>
      </w:r>
      <w:r w:rsidR="00A25726" w:rsidRPr="00FF2F09">
        <w:rPr>
          <w:b/>
          <w:caps/>
          <w:kern w:val="2"/>
          <w:lang w:val="lt-LT" w:eastAsia="zh-CN"/>
        </w:rPr>
        <w:t>SAV</w:t>
      </w:r>
      <w:r w:rsidRPr="00FF2F09">
        <w:rPr>
          <w:b/>
          <w:caps/>
          <w:kern w:val="2"/>
          <w:lang w:val="lt-LT" w:eastAsia="zh-CN"/>
        </w:rPr>
        <w:t>ininkė</w:t>
      </w:r>
      <w:r w:rsidR="00A25726" w:rsidRPr="00FF2F09">
        <w:rPr>
          <w:b/>
          <w:caps/>
          <w:kern w:val="2"/>
          <w:lang w:val="lt-LT" w:eastAsia="zh-CN"/>
        </w:rPr>
        <w:t xml:space="preserve"> </w:t>
      </w:r>
      <w:r w:rsidRPr="00FF2F09">
        <w:rPr>
          <w:b/>
          <w:caps/>
          <w:kern w:val="2"/>
          <w:lang w:val="lt-LT" w:eastAsia="zh-CN"/>
        </w:rPr>
        <w:t>yra Ignalinos rajono savivaldybė, vadovo darbo apmokėjimo sistemos aprašAS</w:t>
      </w:r>
    </w:p>
    <w:p w14:paraId="707868C7" w14:textId="77777777" w:rsidR="000F4841" w:rsidRPr="00FF2F09" w:rsidRDefault="000F4841" w:rsidP="00FF2F09">
      <w:pPr>
        <w:keepNext/>
        <w:tabs>
          <w:tab w:val="left" w:pos="0"/>
        </w:tabs>
        <w:suppressAutoHyphens/>
        <w:jc w:val="center"/>
        <w:rPr>
          <w:b/>
          <w:caps/>
          <w:lang w:val="lt-LT" w:eastAsia="hi-IN" w:bidi="hi-IN"/>
        </w:rPr>
      </w:pPr>
    </w:p>
    <w:p w14:paraId="56589DCB" w14:textId="77777777" w:rsidR="000F4841" w:rsidRPr="00FF2F09" w:rsidRDefault="000F4841" w:rsidP="00FF2F09">
      <w:pPr>
        <w:keepNext/>
        <w:tabs>
          <w:tab w:val="left" w:pos="0"/>
        </w:tabs>
        <w:suppressAutoHyphens/>
        <w:jc w:val="center"/>
        <w:rPr>
          <w:b/>
          <w:lang w:val="lt-LT" w:eastAsia="hi-IN" w:bidi="hi-IN"/>
        </w:rPr>
      </w:pPr>
      <w:r w:rsidRPr="00FF2F09">
        <w:rPr>
          <w:b/>
          <w:lang w:val="lt-LT" w:eastAsia="hi-IN" w:bidi="hi-IN"/>
        </w:rPr>
        <w:t>I SKYRIUS</w:t>
      </w:r>
    </w:p>
    <w:p w14:paraId="20AA4632" w14:textId="77777777" w:rsidR="000F4841" w:rsidRPr="00FF2F09" w:rsidRDefault="000F4841" w:rsidP="00FF2F09">
      <w:pPr>
        <w:keepNext/>
        <w:tabs>
          <w:tab w:val="left" w:pos="0"/>
        </w:tabs>
        <w:suppressAutoHyphens/>
        <w:jc w:val="center"/>
        <w:rPr>
          <w:b/>
          <w:lang w:val="lt-LT" w:eastAsia="hi-IN" w:bidi="hi-IN"/>
        </w:rPr>
      </w:pPr>
      <w:r w:rsidRPr="00FF2F09">
        <w:rPr>
          <w:b/>
          <w:lang w:val="lt-LT" w:eastAsia="hi-IN" w:bidi="hi-IN"/>
        </w:rPr>
        <w:t>BENDROSIOS NUOSTATOS</w:t>
      </w:r>
    </w:p>
    <w:p w14:paraId="3F53B0A6" w14:textId="77777777" w:rsidR="000F4841" w:rsidRPr="00FF2F09" w:rsidRDefault="000F4841" w:rsidP="00FF2F09">
      <w:pPr>
        <w:suppressAutoHyphens/>
        <w:jc w:val="center"/>
        <w:rPr>
          <w:b/>
          <w:lang w:val="lt-LT" w:eastAsia="hi-IN" w:bidi="hi-IN"/>
        </w:rPr>
      </w:pPr>
    </w:p>
    <w:p w14:paraId="6324DDD1" w14:textId="25BEDA49" w:rsidR="000F4841" w:rsidRPr="00FF2F09" w:rsidRDefault="000F4841" w:rsidP="00FF2F09">
      <w:pPr>
        <w:tabs>
          <w:tab w:val="left" w:pos="993"/>
          <w:tab w:val="left" w:pos="1134"/>
        </w:tabs>
        <w:suppressAutoHyphens/>
        <w:ind w:firstLine="720"/>
        <w:jc w:val="both"/>
        <w:rPr>
          <w:lang w:val="lt-LT" w:eastAsia="lt-LT" w:bidi="hi-IN"/>
        </w:rPr>
      </w:pPr>
      <w:r w:rsidRPr="00FF2F09">
        <w:rPr>
          <w:lang w:val="lt-LT" w:eastAsia="lt-LT" w:bidi="hi-IN"/>
        </w:rPr>
        <w:t>1. V</w:t>
      </w:r>
      <w:r w:rsidRPr="00FF2F09">
        <w:rPr>
          <w:bCs/>
          <w:lang w:val="lt-LT"/>
        </w:rPr>
        <w:t>iešosios įstaigos</w:t>
      </w:r>
      <w:r w:rsidR="00CB277C" w:rsidRPr="00FF2F09">
        <w:rPr>
          <w:bCs/>
          <w:lang w:val="lt-LT" w:eastAsia="lt-LT"/>
        </w:rPr>
        <w:t xml:space="preserve"> Lietuvos žiemos sporto centro</w:t>
      </w:r>
      <w:r w:rsidRPr="00FF2F09">
        <w:rPr>
          <w:kern w:val="2"/>
          <w:lang w:val="lt-LT" w:eastAsia="zh-CN"/>
        </w:rPr>
        <w:t xml:space="preserve">, kurio </w:t>
      </w:r>
      <w:r w:rsidR="00BD616A" w:rsidRPr="00FF2F09">
        <w:rPr>
          <w:kern w:val="2"/>
          <w:lang w:val="lt-LT" w:eastAsia="zh-CN"/>
        </w:rPr>
        <w:t>sav</w:t>
      </w:r>
      <w:r w:rsidRPr="00FF2F09">
        <w:rPr>
          <w:kern w:val="2"/>
          <w:lang w:val="lt-LT" w:eastAsia="zh-CN"/>
        </w:rPr>
        <w:t>ininkė</w:t>
      </w:r>
      <w:r w:rsidR="00BD616A" w:rsidRPr="00FF2F09">
        <w:rPr>
          <w:kern w:val="2"/>
          <w:lang w:val="lt-LT" w:eastAsia="zh-CN"/>
        </w:rPr>
        <w:t xml:space="preserve"> </w:t>
      </w:r>
      <w:r w:rsidRPr="00FF2F09">
        <w:rPr>
          <w:kern w:val="2"/>
          <w:lang w:val="lt-LT" w:eastAsia="zh-CN"/>
        </w:rPr>
        <w:t>yra Ignalinos rajono savivaldybė</w:t>
      </w:r>
      <w:r w:rsidRPr="00FF2F09">
        <w:rPr>
          <w:lang w:val="lt-LT" w:eastAsia="lt-LT" w:bidi="hi-IN"/>
        </w:rPr>
        <w:t>, vadovo darbo apmokėjimo sistemos aprašas (toliau – Aprašas) nustato V</w:t>
      </w:r>
      <w:r w:rsidRPr="00FF2F09">
        <w:rPr>
          <w:bCs/>
          <w:lang w:val="lt-LT"/>
        </w:rPr>
        <w:t xml:space="preserve">iešosios įstaigos </w:t>
      </w:r>
      <w:r w:rsidR="00CB277C" w:rsidRPr="00FF2F09">
        <w:rPr>
          <w:bCs/>
          <w:lang w:val="lt-LT" w:eastAsia="lt-LT"/>
        </w:rPr>
        <w:t>Lietuvos žiemos sporto centro</w:t>
      </w:r>
      <w:r w:rsidRPr="00FF2F09">
        <w:rPr>
          <w:kern w:val="2"/>
          <w:lang w:val="lt-LT" w:eastAsia="zh-CN"/>
        </w:rPr>
        <w:t xml:space="preserve">, kurio </w:t>
      </w:r>
      <w:r w:rsidR="007765BC" w:rsidRPr="00FF2F09">
        <w:rPr>
          <w:kern w:val="2"/>
          <w:lang w:val="lt-LT" w:eastAsia="zh-CN"/>
        </w:rPr>
        <w:t>savi</w:t>
      </w:r>
      <w:r w:rsidRPr="00FF2F09">
        <w:rPr>
          <w:kern w:val="2"/>
          <w:lang w:val="lt-LT" w:eastAsia="zh-CN"/>
        </w:rPr>
        <w:t>ninkė, yra Ignalinos rajono savivaldybė</w:t>
      </w:r>
      <w:r w:rsidRPr="00FF2F09">
        <w:rPr>
          <w:lang w:val="lt-LT" w:eastAsia="lt-LT" w:bidi="hi-IN"/>
        </w:rPr>
        <w:t>, vadovo pareiginės algos koeficiento nustatymo kriterijus ir, atsižvelgiant į juos, nustatomi pareiginės algos koeficientų intervalai, jų peržiūrėjimo tvarka, premijų ir priemokų skyrimo tvarka, pareiginės algos peržiūrėjimo ir keitimo tvarka.</w:t>
      </w:r>
    </w:p>
    <w:p w14:paraId="185E97D6" w14:textId="77777777" w:rsidR="000F4841" w:rsidRPr="00FF2F09" w:rsidRDefault="000F4841" w:rsidP="00FF2F09">
      <w:pPr>
        <w:tabs>
          <w:tab w:val="left" w:pos="1134"/>
        </w:tabs>
        <w:suppressAutoHyphens/>
        <w:ind w:firstLine="720"/>
        <w:jc w:val="both"/>
        <w:rPr>
          <w:lang w:val="lt-LT" w:eastAsia="lt-LT" w:bidi="hi-IN"/>
        </w:rPr>
      </w:pPr>
      <w:r w:rsidRPr="00FF2F09">
        <w:rPr>
          <w:lang w:val="lt-LT" w:eastAsia="lt-LT" w:bidi="hi-IN"/>
        </w:rPr>
        <w:t xml:space="preserve">2. </w:t>
      </w:r>
      <w:r w:rsidRPr="00FF2F09">
        <w:rPr>
          <w:lang w:val="lt-LT" w:eastAsia="hi-IN" w:bidi="hi-IN"/>
        </w:rPr>
        <w:t>A</w:t>
      </w:r>
      <w:r w:rsidRPr="00FF2F09">
        <w:rPr>
          <w:lang w:val="lt-LT" w:eastAsia="lt-LT" w:bidi="hi-IN"/>
        </w:rPr>
        <w:t xml:space="preserve">prašas </w:t>
      </w:r>
      <w:r w:rsidRPr="00FF2F09">
        <w:rPr>
          <w:lang w:val="lt-LT" w:eastAsia="hi-IN" w:bidi="hi-IN"/>
        </w:rPr>
        <w:t xml:space="preserve">parengtas vadovaujantis Lietuvos Respublikos viešųjų įstaigų, kurių </w:t>
      </w:r>
      <w:r w:rsidRPr="00FF2F09">
        <w:rPr>
          <w:lang w:val="lt-LT" w:eastAsia="lt-LT" w:bidi="hi-IN"/>
        </w:rPr>
        <w:t>savininkė ar dalininkė, turinti daugiau negu pusę balsų visuotiniame dalininkų susirinkime, yra valstybė ar savivaldybė, vadovų ir darbuotojų darbo apmokėjimo įstatymu (toliau – Įstatymas)</w:t>
      </w:r>
      <w:r w:rsidRPr="00FF2F09">
        <w:rPr>
          <w:lang w:val="lt-LT" w:eastAsia="hi-IN" w:bidi="hi-IN"/>
        </w:rPr>
        <w:t>.</w:t>
      </w:r>
    </w:p>
    <w:p w14:paraId="7FF39859" w14:textId="1322B58F" w:rsidR="000F4841" w:rsidRPr="00FF2F09" w:rsidRDefault="000F4841" w:rsidP="00FF2F09">
      <w:pPr>
        <w:ind w:firstLine="720"/>
        <w:jc w:val="both"/>
        <w:rPr>
          <w:lang w:val="lt-LT" w:eastAsia="lt-LT" w:bidi="hi-IN"/>
        </w:rPr>
      </w:pPr>
      <w:r w:rsidRPr="00FF2F09">
        <w:rPr>
          <w:lang w:val="lt-LT" w:eastAsia="lt-LT" w:bidi="hi-IN"/>
        </w:rPr>
        <w:t>3. V</w:t>
      </w:r>
      <w:r w:rsidRPr="00FF2F09">
        <w:rPr>
          <w:bCs/>
          <w:lang w:val="lt-LT"/>
        </w:rPr>
        <w:t>iešosios įstaigos</w:t>
      </w:r>
      <w:r w:rsidR="00EB5CCF" w:rsidRPr="00FF2F09">
        <w:rPr>
          <w:bCs/>
          <w:lang w:val="lt-LT" w:eastAsia="lt-LT"/>
        </w:rPr>
        <w:t xml:space="preserve"> Lietuvos žiemos sporto centro</w:t>
      </w:r>
      <w:r w:rsidR="001D292A" w:rsidRPr="00FF2F09">
        <w:rPr>
          <w:bCs/>
          <w:lang w:val="lt-LT" w:eastAsia="lt-LT"/>
        </w:rPr>
        <w:t xml:space="preserve"> </w:t>
      </w:r>
      <w:r w:rsidR="001D292A" w:rsidRPr="00FF2F09">
        <w:rPr>
          <w:lang w:val="lt-LT" w:eastAsia="lt-LT" w:bidi="hi-IN"/>
        </w:rPr>
        <w:t>(toliau – viešoji įstaiga)</w:t>
      </w:r>
      <w:r w:rsidRPr="00FF2F09">
        <w:rPr>
          <w:kern w:val="2"/>
          <w:lang w:val="lt-LT" w:eastAsia="zh-CN"/>
        </w:rPr>
        <w:t xml:space="preserve">, kurio </w:t>
      </w:r>
      <w:r w:rsidR="00F65590" w:rsidRPr="00FF2F09">
        <w:rPr>
          <w:kern w:val="2"/>
          <w:lang w:val="lt-LT" w:eastAsia="zh-CN"/>
        </w:rPr>
        <w:t>sav</w:t>
      </w:r>
      <w:r w:rsidRPr="00FF2F09">
        <w:rPr>
          <w:kern w:val="2"/>
          <w:lang w:val="lt-LT" w:eastAsia="zh-CN"/>
        </w:rPr>
        <w:t xml:space="preserve">ininkė yra Ignalinos rajono savivaldybė </w:t>
      </w:r>
      <w:r w:rsidRPr="00FF2F09">
        <w:rPr>
          <w:lang w:val="lt-LT" w:eastAsia="lt-LT" w:bidi="hi-IN"/>
        </w:rPr>
        <w:t xml:space="preserve">(toliau – Savivaldybė), vadovo darbo apmokėjimo </w:t>
      </w:r>
      <w:r w:rsidRPr="00FF2F09">
        <w:rPr>
          <w:lang w:val="lt-LT" w:eastAsia="hi-IN" w:bidi="hi-IN"/>
        </w:rPr>
        <w:t>sistema nustatoma</w:t>
      </w:r>
      <w:r w:rsidRPr="00FF2F09">
        <w:rPr>
          <w:lang w:val="lt-LT" w:eastAsia="lt-LT"/>
        </w:rPr>
        <w:t xml:space="preserve"> vadovaujantis teisinio apibrėžtumo, teisėtų lūkesčių apsaugos ir visokeriopos darbo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laisvų kolektyvinių derybų ir teisės imtis kolektyvinių veiksmų, skaidrumo ir viešumo principais.</w:t>
      </w:r>
    </w:p>
    <w:p w14:paraId="3F288398" w14:textId="77777777" w:rsidR="000F4841" w:rsidRPr="00FF2F09" w:rsidRDefault="000F4841" w:rsidP="00FF2F09">
      <w:pPr>
        <w:tabs>
          <w:tab w:val="left" w:pos="1134"/>
        </w:tabs>
        <w:suppressAutoHyphens/>
        <w:ind w:firstLine="720"/>
        <w:jc w:val="both"/>
        <w:rPr>
          <w:lang w:val="lt-LT" w:eastAsia="lt-LT" w:bidi="hi-IN"/>
        </w:rPr>
      </w:pPr>
    </w:p>
    <w:p w14:paraId="104D4267" w14:textId="77777777" w:rsidR="000F4841" w:rsidRPr="00FF2F09" w:rsidRDefault="000F4841" w:rsidP="00FF2F09">
      <w:pPr>
        <w:suppressAutoHyphens/>
        <w:jc w:val="center"/>
        <w:rPr>
          <w:b/>
          <w:bCs/>
          <w:lang w:val="lt-LT" w:eastAsia="hi-IN" w:bidi="hi-IN"/>
        </w:rPr>
      </w:pPr>
      <w:r w:rsidRPr="00FF2F09">
        <w:rPr>
          <w:b/>
          <w:bCs/>
          <w:lang w:val="lt-LT" w:eastAsia="hi-IN" w:bidi="hi-IN"/>
        </w:rPr>
        <w:t>II SKYRIUS</w:t>
      </w:r>
    </w:p>
    <w:p w14:paraId="7EF91745" w14:textId="77777777" w:rsidR="000F4841" w:rsidRPr="00FF2F09" w:rsidRDefault="000F4841" w:rsidP="00FF2F09">
      <w:pPr>
        <w:suppressAutoHyphens/>
        <w:jc w:val="center"/>
        <w:rPr>
          <w:b/>
          <w:bCs/>
          <w:lang w:val="lt-LT" w:eastAsia="hi-IN" w:bidi="hi-IN"/>
        </w:rPr>
      </w:pPr>
      <w:r w:rsidRPr="00FF2F09">
        <w:rPr>
          <w:b/>
          <w:bCs/>
          <w:lang w:val="lt-LT" w:eastAsia="hi-IN" w:bidi="hi-IN"/>
        </w:rPr>
        <w:t>DARBO UŽMOKESČIO SUDEDAMOSIOS DALYS</w:t>
      </w:r>
    </w:p>
    <w:p w14:paraId="34FEB890" w14:textId="77777777" w:rsidR="000F4841" w:rsidRPr="00FF2F09" w:rsidRDefault="000F4841" w:rsidP="00FF2F09">
      <w:pPr>
        <w:suppressAutoHyphens/>
        <w:jc w:val="center"/>
        <w:rPr>
          <w:b/>
          <w:bCs/>
          <w:lang w:val="lt-LT" w:eastAsia="hi-IN" w:bidi="hi-IN"/>
        </w:rPr>
      </w:pPr>
    </w:p>
    <w:p w14:paraId="2AFB47F4" w14:textId="77777777" w:rsidR="000F4841" w:rsidRPr="00FF2F09" w:rsidRDefault="000F4841" w:rsidP="00FF2F09">
      <w:pPr>
        <w:suppressAutoHyphens/>
        <w:ind w:firstLine="720"/>
        <w:jc w:val="both"/>
        <w:rPr>
          <w:lang w:val="lt-LT" w:eastAsia="lt-LT" w:bidi="hi-IN"/>
        </w:rPr>
      </w:pPr>
      <w:r w:rsidRPr="00FF2F09">
        <w:rPr>
          <w:lang w:val="lt-LT" w:eastAsia="lt-LT" w:bidi="hi-IN"/>
        </w:rPr>
        <w:t>4. Viešosios įstaigos vadovo darbo užmokestį sudaro:</w:t>
      </w:r>
    </w:p>
    <w:p w14:paraId="050414BD" w14:textId="77777777" w:rsidR="000F4841" w:rsidRPr="00FF2F09" w:rsidRDefault="000F4841" w:rsidP="00FF2F09">
      <w:pPr>
        <w:keepNext/>
        <w:tabs>
          <w:tab w:val="left" w:pos="0"/>
        </w:tabs>
        <w:suppressAutoHyphens/>
        <w:ind w:firstLine="720"/>
        <w:jc w:val="both"/>
        <w:rPr>
          <w:lang w:val="lt-LT" w:eastAsia="lt-LT" w:bidi="hi-IN"/>
        </w:rPr>
      </w:pPr>
      <w:r w:rsidRPr="00FF2F09">
        <w:rPr>
          <w:lang w:val="lt-LT" w:eastAsia="hi-IN" w:bidi="hi-IN"/>
        </w:rPr>
        <w:t>4.</w:t>
      </w:r>
      <w:r w:rsidRPr="00FF2F09">
        <w:rPr>
          <w:lang w:val="lt-LT" w:eastAsia="lt-LT" w:bidi="hi-IN"/>
        </w:rPr>
        <w:t>1. pareiginė alga;</w:t>
      </w:r>
    </w:p>
    <w:p w14:paraId="089C59E0" w14:textId="3AE6C2A7" w:rsidR="000F4841" w:rsidRPr="00FF2F09" w:rsidRDefault="000F4841" w:rsidP="00FF2F09">
      <w:pPr>
        <w:keepNext/>
        <w:tabs>
          <w:tab w:val="left" w:pos="0"/>
        </w:tabs>
        <w:suppressAutoHyphens/>
        <w:ind w:firstLine="720"/>
        <w:jc w:val="both"/>
        <w:rPr>
          <w:lang w:val="lt-LT" w:eastAsia="lt-LT" w:bidi="hi-IN"/>
        </w:rPr>
      </w:pPr>
      <w:r w:rsidRPr="00FF2F09">
        <w:rPr>
          <w:lang w:val="lt-LT" w:eastAsia="lt-LT" w:bidi="hi-IN"/>
        </w:rPr>
        <w:t>4.2. papildoma darbo užmokesčio dalis;</w:t>
      </w:r>
    </w:p>
    <w:p w14:paraId="7130973A" w14:textId="77777777" w:rsidR="000F4841" w:rsidRPr="00FF2F09" w:rsidRDefault="000F4841" w:rsidP="00FF2F09">
      <w:pPr>
        <w:suppressAutoHyphens/>
        <w:ind w:firstLine="720"/>
        <w:jc w:val="both"/>
        <w:rPr>
          <w:lang w:val="lt-LT" w:eastAsia="lt-LT" w:bidi="hi-IN"/>
        </w:rPr>
      </w:pPr>
      <w:r w:rsidRPr="00FF2F09">
        <w:rPr>
          <w:lang w:val="lt-LT" w:eastAsia="hi-IN" w:bidi="hi-IN"/>
        </w:rPr>
        <w:t>4.3.</w:t>
      </w:r>
      <w:r w:rsidRPr="00FF2F09">
        <w:rPr>
          <w:lang w:val="lt-LT" w:eastAsia="lt-LT" w:bidi="hi-IN"/>
        </w:rPr>
        <w:t xml:space="preserve"> premija;</w:t>
      </w:r>
    </w:p>
    <w:p w14:paraId="70267664" w14:textId="77777777" w:rsidR="000F4841" w:rsidRPr="00FF2F09" w:rsidRDefault="000F4841" w:rsidP="00FF2F09">
      <w:pPr>
        <w:suppressAutoHyphens/>
        <w:ind w:firstLine="720"/>
        <w:jc w:val="both"/>
        <w:rPr>
          <w:lang w:val="lt-LT" w:eastAsia="lt-LT" w:bidi="hi-IN"/>
        </w:rPr>
      </w:pPr>
      <w:r w:rsidRPr="00FF2F09">
        <w:rPr>
          <w:lang w:val="lt-LT" w:eastAsia="hi-IN" w:bidi="hi-IN"/>
        </w:rPr>
        <w:t>4.4</w:t>
      </w:r>
      <w:r w:rsidRPr="00FF2F09">
        <w:rPr>
          <w:lang w:val="lt-LT" w:eastAsia="lt-LT" w:bidi="hi-IN"/>
        </w:rPr>
        <w:t>. priemokos;</w:t>
      </w:r>
    </w:p>
    <w:p w14:paraId="0E98D0F1" w14:textId="77777777" w:rsidR="000F4841" w:rsidRPr="00FF2F09" w:rsidRDefault="000F4841" w:rsidP="00FF2F09">
      <w:pPr>
        <w:suppressAutoHyphens/>
        <w:ind w:firstLine="720"/>
        <w:jc w:val="both"/>
        <w:rPr>
          <w:lang w:val="lt-LT" w:eastAsia="lt-LT" w:bidi="hi-IN"/>
        </w:rPr>
      </w:pPr>
      <w:r w:rsidRPr="00FF2F09">
        <w:rPr>
          <w:lang w:val="lt-LT" w:eastAsia="hi-IN" w:bidi="hi-IN"/>
        </w:rPr>
        <w:t>4.5</w:t>
      </w:r>
      <w:r w:rsidRPr="00FF2F09">
        <w:rPr>
          <w:lang w:val="lt-LT" w:eastAsia="lt-LT" w:bidi="hi-IN"/>
        </w:rPr>
        <w:t>. mokėjimas už darbą poilsio ir švenčių dienomis, nakties ir viršvalandinį darbą bei d</w:t>
      </w:r>
      <w:r w:rsidRPr="00FF2F09">
        <w:rPr>
          <w:lang w:val="lt-LT" w:eastAsia="hi-IN" w:bidi="hi-IN"/>
        </w:rPr>
        <w:t>arbą, kai yra nukrypimų nuo normalių darbo sąlygų,</w:t>
      </w:r>
      <w:r w:rsidRPr="00FF2F09">
        <w:rPr>
          <w:lang w:val="lt-LT" w:eastAsia="lt-LT" w:bidi="hi-IN"/>
        </w:rPr>
        <w:t xml:space="preserve"> ar budėjimą.</w:t>
      </w:r>
      <w:r w:rsidRPr="00FF2F09">
        <w:rPr>
          <w:lang w:val="lt-LT" w:eastAsia="hi-IN" w:bidi="hi-IN"/>
        </w:rPr>
        <w:t xml:space="preserve"> </w:t>
      </w:r>
    </w:p>
    <w:p w14:paraId="179475B6" w14:textId="77777777" w:rsidR="000F4841" w:rsidRPr="00FF2F09" w:rsidRDefault="000F4841" w:rsidP="00FF2F09">
      <w:pPr>
        <w:ind w:firstLine="720"/>
        <w:jc w:val="both"/>
        <w:rPr>
          <w:lang w:val="lt-LT"/>
        </w:rPr>
      </w:pPr>
    </w:p>
    <w:p w14:paraId="35747786" w14:textId="77777777" w:rsidR="000F4841" w:rsidRPr="00FF2F09" w:rsidRDefault="000F4841" w:rsidP="00FF2F09">
      <w:pPr>
        <w:keepNext/>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lang w:val="lt-LT" w:eastAsia="hi-IN" w:bidi="hi-IN"/>
        </w:rPr>
      </w:pPr>
      <w:r w:rsidRPr="00FF2F09">
        <w:rPr>
          <w:b/>
          <w:lang w:val="lt-LT" w:eastAsia="hi-IN" w:bidi="hi-IN"/>
        </w:rPr>
        <w:t>III SKYRIUS</w:t>
      </w:r>
    </w:p>
    <w:p w14:paraId="501A1031" w14:textId="77777777" w:rsidR="000F4841" w:rsidRPr="00FF2F09" w:rsidRDefault="000F4841" w:rsidP="00FF2F09">
      <w:pPr>
        <w:suppressAutoHyphens/>
        <w:jc w:val="center"/>
        <w:rPr>
          <w:b/>
          <w:bCs/>
          <w:lang w:val="lt-LT" w:eastAsia="lt-LT" w:bidi="hi-IN"/>
        </w:rPr>
      </w:pPr>
      <w:r w:rsidRPr="00FF2F09">
        <w:rPr>
          <w:b/>
          <w:bCs/>
          <w:lang w:val="lt-LT" w:eastAsia="lt-LT" w:bidi="hi-IN"/>
        </w:rPr>
        <w:t>PAREIGINĖS ALGOS KOEFICIENTO NUSTATYMAS</w:t>
      </w:r>
    </w:p>
    <w:p w14:paraId="12EC10B4" w14:textId="77777777" w:rsidR="000F4841" w:rsidRPr="00FF2F09" w:rsidRDefault="000F4841" w:rsidP="00FF2F09">
      <w:pPr>
        <w:suppressAutoHyphens/>
        <w:ind w:firstLine="720"/>
        <w:jc w:val="both"/>
        <w:rPr>
          <w:lang w:val="lt-LT" w:eastAsia="lt-LT" w:bidi="hi-IN"/>
        </w:rPr>
      </w:pPr>
    </w:p>
    <w:p w14:paraId="05498842" w14:textId="77777777" w:rsidR="000F4841" w:rsidRPr="00FF2F09" w:rsidRDefault="000F4841" w:rsidP="00FF2F09">
      <w:pPr>
        <w:tabs>
          <w:tab w:val="left" w:pos="851"/>
          <w:tab w:val="left" w:pos="1134"/>
        </w:tabs>
        <w:ind w:firstLine="720"/>
        <w:jc w:val="both"/>
        <w:rPr>
          <w:bCs/>
          <w:lang w:val="lt-LT" w:eastAsia="ar-SA"/>
        </w:rPr>
      </w:pPr>
      <w:r w:rsidRPr="00FF2F09">
        <w:rPr>
          <w:rFonts w:eastAsia="Calibri"/>
          <w:bCs/>
          <w:lang w:val="lt-LT" w:eastAsia="ar-SA"/>
        </w:rPr>
        <w:t xml:space="preserve">5. </w:t>
      </w:r>
      <w:r w:rsidRPr="00FF2F09">
        <w:rPr>
          <w:lang w:val="lt-LT" w:eastAsia="hi-IN" w:bidi="hi-IN"/>
        </w:rPr>
        <w:t xml:space="preserve">Viešosios įstaigos vadovo pareiginė alga nustatoma pareiginės algos koeficientais. </w:t>
      </w:r>
      <w:r w:rsidRPr="00FF2F09">
        <w:rPr>
          <w:bCs/>
          <w:lang w:val="lt-LT" w:eastAsia="ar-SA"/>
        </w:rPr>
        <w:t xml:space="preserve">Pareiginės algos koeficiento vienetas yra Lietuvos Respublikos pareiginės algos (atlyginimo) bazinio dydžio nustatymo ir asignavimų darbo užmokesčiui perskaičiavimo įstatyme nustatytas pareiginės algos (atlyginimo) bazinis dydis. Pareiginė alga apskaičiuojama pareiginės algos koeficientą padauginus iš pareiginės algos (atlyginimo) bazinio dydžio. </w:t>
      </w:r>
    </w:p>
    <w:p w14:paraId="70FD0EA9" w14:textId="065303B7" w:rsidR="000F4841" w:rsidRPr="00FF2F09" w:rsidRDefault="000F4841" w:rsidP="00FF2F09">
      <w:pPr>
        <w:tabs>
          <w:tab w:val="left" w:pos="851"/>
          <w:tab w:val="left" w:pos="1134"/>
        </w:tabs>
        <w:ind w:firstLine="720"/>
        <w:jc w:val="both"/>
        <w:rPr>
          <w:bCs/>
          <w:lang w:val="lt-LT" w:eastAsia="ar-SA"/>
        </w:rPr>
      </w:pPr>
      <w:r w:rsidRPr="00FF2F09">
        <w:rPr>
          <w:rFonts w:eastAsia="Calibri"/>
          <w:bCs/>
          <w:lang w:val="lt-LT" w:eastAsia="ar-SA"/>
        </w:rPr>
        <w:lastRenderedPageBreak/>
        <w:t xml:space="preserve">6. </w:t>
      </w:r>
      <w:r w:rsidRPr="00FF2F09">
        <w:rPr>
          <w:bCs/>
          <w:lang w:val="lt-LT" w:eastAsia="ar-SA"/>
        </w:rPr>
        <w:t>Viešosios įstaigos vadovo pareiginė alga nustatoma atsižvelgiant į įstaigos darbuotojų pareigybių skaičių ir</w:t>
      </w:r>
      <w:r w:rsidR="001D0E71" w:rsidRPr="00FF2F09">
        <w:rPr>
          <w:bCs/>
          <w:lang w:val="lt-LT" w:eastAsia="ar-SA"/>
        </w:rPr>
        <w:t xml:space="preserve"> </w:t>
      </w:r>
      <w:r w:rsidRPr="00FF2F09">
        <w:rPr>
          <w:bCs/>
          <w:lang w:val="lt-LT" w:eastAsia="ar-SA"/>
        </w:rPr>
        <w:t>/</w:t>
      </w:r>
      <w:r w:rsidR="001D0E71" w:rsidRPr="00FF2F09">
        <w:rPr>
          <w:bCs/>
          <w:lang w:val="lt-LT" w:eastAsia="ar-SA"/>
        </w:rPr>
        <w:t xml:space="preserve"> </w:t>
      </w:r>
      <w:r w:rsidRPr="00FF2F09">
        <w:rPr>
          <w:bCs/>
          <w:lang w:val="lt-LT" w:eastAsia="ar-SA"/>
        </w:rPr>
        <w:t xml:space="preserve">ar vadovo kompetenciją (vadovaujamo darbo patirtį) iš pareiginės algos koeficientų intervalo, kuris yra nuo 1,1 iki 3,4. </w:t>
      </w:r>
    </w:p>
    <w:p w14:paraId="37285C8F" w14:textId="39C236E2" w:rsidR="000F4841" w:rsidRPr="00FF2F09" w:rsidRDefault="000F4841" w:rsidP="00FF2F09">
      <w:pPr>
        <w:tabs>
          <w:tab w:val="left" w:pos="1134"/>
        </w:tabs>
        <w:suppressAutoHyphens/>
        <w:ind w:firstLine="720"/>
        <w:jc w:val="both"/>
        <w:rPr>
          <w:lang w:val="lt-LT" w:eastAsia="ar-SA"/>
        </w:rPr>
      </w:pPr>
      <w:r w:rsidRPr="00FF2F09">
        <w:rPr>
          <w:lang w:val="lt-LT" w:eastAsia="ar-SA"/>
        </w:rPr>
        <w:t>7. Viešosios įstaigos vadovo pareiginė alga, nustatyta pagal Aprašo nuostatas, sulygstama darbo sutartyje.</w:t>
      </w:r>
    </w:p>
    <w:p w14:paraId="2273BAD5" w14:textId="6AC046CE" w:rsidR="000F4841" w:rsidRPr="00FF2F09" w:rsidRDefault="000F4841" w:rsidP="00FF2F09">
      <w:pPr>
        <w:tabs>
          <w:tab w:val="left" w:pos="993"/>
          <w:tab w:val="left" w:pos="1134"/>
        </w:tabs>
        <w:ind w:firstLine="720"/>
        <w:jc w:val="both"/>
        <w:rPr>
          <w:lang w:val="lt-LT" w:eastAsia="ar-SA"/>
        </w:rPr>
      </w:pPr>
      <w:r w:rsidRPr="00FF2F09">
        <w:rPr>
          <w:lang w:val="lt-LT" w:eastAsia="ar-SA"/>
        </w:rPr>
        <w:t xml:space="preserve">8. </w:t>
      </w:r>
      <w:r w:rsidRPr="00FF2F09">
        <w:rPr>
          <w:bCs/>
          <w:lang w:val="lt-LT" w:eastAsia="ar-SA"/>
        </w:rPr>
        <w:t>Viešosios į</w:t>
      </w:r>
      <w:r w:rsidRPr="00FF2F09">
        <w:rPr>
          <w:lang w:val="lt-LT" w:eastAsia="ar-SA"/>
        </w:rPr>
        <w:t>staigos vadovo pareiginės algos koeficientą pagal Aprašo 6 punkto nuostatas nustato Savivaldybės meras.</w:t>
      </w:r>
    </w:p>
    <w:p w14:paraId="4CD351E6" w14:textId="77777777" w:rsidR="000F4841" w:rsidRPr="00FF2F09" w:rsidRDefault="000F4841" w:rsidP="00FF2F09">
      <w:pPr>
        <w:tabs>
          <w:tab w:val="left" w:pos="1134"/>
          <w:tab w:val="left" w:pos="1276"/>
        </w:tabs>
        <w:ind w:firstLine="720"/>
        <w:jc w:val="both"/>
        <w:rPr>
          <w:lang w:val="lt-LT" w:eastAsia="ar-SA"/>
        </w:rPr>
      </w:pPr>
      <w:r w:rsidRPr="00FF2F09">
        <w:rPr>
          <w:lang w:val="lt-LT" w:eastAsia="ar-SA"/>
        </w:rPr>
        <w:t>9. Viešosios įstaigos vadovo pareiginė alga gali būti peržiūrima ir keičiama, atsižvelgiant į pasikeitusias darbo rinkos sąlygas, viešosios įstaigos per kalendorinius metus gautas pajamas bei viešajai įstaigai priskirtas papildomas funkcijas.</w:t>
      </w:r>
    </w:p>
    <w:p w14:paraId="61F9BA32" w14:textId="77777777" w:rsidR="000F4841" w:rsidRPr="00FF2F09" w:rsidRDefault="000F4841" w:rsidP="00FF2F09">
      <w:pPr>
        <w:tabs>
          <w:tab w:val="left" w:pos="993"/>
          <w:tab w:val="left" w:pos="1276"/>
          <w:tab w:val="left" w:pos="1560"/>
        </w:tabs>
        <w:ind w:firstLine="720"/>
        <w:jc w:val="both"/>
        <w:rPr>
          <w:lang w:val="lt-LT" w:eastAsia="ar-SA"/>
        </w:rPr>
      </w:pPr>
      <w:r w:rsidRPr="00FF2F09">
        <w:rPr>
          <w:lang w:val="lt-LT" w:eastAsia="ar-SA"/>
        </w:rPr>
        <w:t>10. Viešosios įstaigos vadovas prieš 10 darbo dienų raštu informuoja Savivaldybės merą apie aplinkybes, turinčias įtakos naujo pareiginės algos koeficiento nustatymui.</w:t>
      </w:r>
    </w:p>
    <w:p w14:paraId="4469019B" w14:textId="3DA75EDC" w:rsidR="000F4841" w:rsidRPr="00FF2F09" w:rsidRDefault="000F4841" w:rsidP="00FF2F09">
      <w:pPr>
        <w:tabs>
          <w:tab w:val="left" w:pos="993"/>
          <w:tab w:val="left" w:pos="1276"/>
          <w:tab w:val="left" w:pos="1560"/>
        </w:tabs>
        <w:ind w:firstLine="720"/>
        <w:jc w:val="both"/>
        <w:rPr>
          <w:lang w:val="lt-LT" w:eastAsia="ar-SA"/>
        </w:rPr>
      </w:pPr>
      <w:r w:rsidRPr="00FF2F09">
        <w:rPr>
          <w:lang w:val="lt-LT" w:eastAsia="ar-SA"/>
        </w:rPr>
        <w:t>11. Aprašo 6 punkte nustatytas viešosios įstaigos vadov</w:t>
      </w:r>
      <w:r w:rsidR="00897677" w:rsidRPr="00FF2F09">
        <w:rPr>
          <w:lang w:val="lt-LT" w:eastAsia="ar-SA"/>
        </w:rPr>
        <w:t>o</w:t>
      </w:r>
      <w:r w:rsidRPr="00FF2F09">
        <w:rPr>
          <w:lang w:val="lt-LT" w:eastAsia="ar-SA"/>
        </w:rPr>
        <w:t xml:space="preserve"> pareiginės algos koeficientų intervalas peržiūrimas pasikeitus Įstatyme nustatytiems viešųjų įstaigų vadovų pareiginės algos koeficientų intervalams. </w:t>
      </w:r>
    </w:p>
    <w:p w14:paraId="0B6F714D" w14:textId="77777777" w:rsidR="000F4841" w:rsidRPr="00FF2F09" w:rsidRDefault="000F4841" w:rsidP="00FF2F09">
      <w:pPr>
        <w:suppressAutoHyphens/>
        <w:ind w:firstLine="720"/>
        <w:jc w:val="both"/>
        <w:rPr>
          <w:lang w:val="lt-LT" w:eastAsia="hi-IN" w:bidi="hi-IN"/>
        </w:rPr>
      </w:pPr>
    </w:p>
    <w:p w14:paraId="4D5A5038" w14:textId="77777777" w:rsidR="000F4841" w:rsidRPr="00FF2F09" w:rsidRDefault="000F4841" w:rsidP="00FF2F09">
      <w:pPr>
        <w:suppressAutoHyphens/>
        <w:jc w:val="center"/>
        <w:rPr>
          <w:b/>
          <w:bCs/>
          <w:lang w:val="lt-LT" w:eastAsia="hi-IN" w:bidi="hi-IN"/>
        </w:rPr>
      </w:pPr>
      <w:r w:rsidRPr="00FF2F09">
        <w:rPr>
          <w:b/>
          <w:bCs/>
          <w:lang w:val="lt-LT" w:eastAsia="hi-IN" w:bidi="hi-IN"/>
        </w:rPr>
        <w:t>IV SKYRIUS</w:t>
      </w:r>
    </w:p>
    <w:p w14:paraId="1CC4457E" w14:textId="1B8FDBE1" w:rsidR="000F4841" w:rsidRPr="00FF2F09" w:rsidRDefault="000F4841" w:rsidP="00FF2F09">
      <w:pPr>
        <w:jc w:val="center"/>
        <w:rPr>
          <w:b/>
          <w:lang w:val="lt-LT"/>
        </w:rPr>
      </w:pPr>
      <w:r w:rsidRPr="00FF2F09">
        <w:rPr>
          <w:b/>
          <w:lang w:val="lt-LT"/>
        </w:rPr>
        <w:t xml:space="preserve">PAPILDOMOS DARBO UŽMOKESČIO DALIES NUSTATYMAS </w:t>
      </w:r>
    </w:p>
    <w:p w14:paraId="30AAC1C0" w14:textId="77777777" w:rsidR="000F4841" w:rsidRPr="00FF2F09" w:rsidRDefault="000F4841" w:rsidP="00FF2F09">
      <w:pPr>
        <w:jc w:val="center"/>
        <w:rPr>
          <w:b/>
          <w:lang w:val="lt-LT"/>
        </w:rPr>
      </w:pPr>
    </w:p>
    <w:p w14:paraId="21D7A776" w14:textId="567B2590" w:rsidR="000F4841" w:rsidRPr="00FF2F09" w:rsidRDefault="000F4841" w:rsidP="00FF2F09">
      <w:pPr>
        <w:tabs>
          <w:tab w:val="left" w:pos="1134"/>
          <w:tab w:val="left" w:pos="1276"/>
        </w:tabs>
        <w:ind w:firstLine="720"/>
        <w:jc w:val="both"/>
        <w:rPr>
          <w:lang w:val="lt-LT"/>
        </w:rPr>
      </w:pPr>
      <w:r w:rsidRPr="00FF2F09">
        <w:rPr>
          <w:rFonts w:eastAsia="Calibri"/>
          <w:lang w:val="lt-LT"/>
        </w:rPr>
        <w:t xml:space="preserve">12. </w:t>
      </w:r>
      <w:r w:rsidRPr="00FF2F09">
        <w:rPr>
          <w:lang w:val="lt-LT"/>
        </w:rPr>
        <w:t xml:space="preserve">Papildoma viešosios įstaigos vadovo darbo užmokesčio dalis priklauso nuo užsibrėžtų viešosios įstaigos veiklos tikslų įgyvendinimo ir (arba) viešosios įstaigos vadovui numatytų užduočių įvykdymo. Šie tikslai (mažėjančios administracinių ir (ar) viešųjų paslaugų teikimo laiko sąnaudos ir kiti tikslai) ir (arba) užduotys (susijusios su viešosios įstaigos vidaus administravimu ir veiklos efektyvumo didinimu) turi būti išreikšti konkrečiais veiklos rodikliais. </w:t>
      </w:r>
    </w:p>
    <w:p w14:paraId="694022FF" w14:textId="77777777" w:rsidR="000F4841" w:rsidRPr="00FF2F09" w:rsidRDefault="000F4841" w:rsidP="00FF2F09">
      <w:pPr>
        <w:tabs>
          <w:tab w:val="left" w:pos="1134"/>
        </w:tabs>
        <w:ind w:firstLine="720"/>
        <w:jc w:val="both"/>
        <w:rPr>
          <w:lang w:val="lt-LT"/>
        </w:rPr>
      </w:pPr>
      <w:r w:rsidRPr="00FF2F09">
        <w:rPr>
          <w:rFonts w:eastAsia="Calibri"/>
          <w:lang w:val="lt-LT"/>
        </w:rPr>
        <w:t xml:space="preserve">13. </w:t>
      </w:r>
      <w:r w:rsidRPr="00FF2F09">
        <w:rPr>
          <w:lang w:val="lt-LT"/>
        </w:rPr>
        <w:t>V</w:t>
      </w:r>
      <w:r w:rsidRPr="00FF2F09">
        <w:rPr>
          <w:lang w:val="lt-LT" w:eastAsia="lt-LT"/>
        </w:rPr>
        <w:t xml:space="preserve">iešosios įstaigos veiklos tikslus ir (arba) viešosios įstaigos vadovui užduotis bei veiklos rodiklius, atsižvelgdamas į Savivaldybės administracijos struktūrinio padalinio, kuruojančio viešosios įstaigos veiklą, siūlymą, nustato Savivaldybės meras potvarkiu ne vėliau kaip iki einamųjų metų balandžio 1 d. </w:t>
      </w:r>
    </w:p>
    <w:p w14:paraId="5C8B7544" w14:textId="77777777" w:rsidR="000F4841" w:rsidRPr="00FF2F09" w:rsidRDefault="000F4841" w:rsidP="00FF2F09">
      <w:pPr>
        <w:tabs>
          <w:tab w:val="left" w:pos="1134"/>
        </w:tabs>
        <w:ind w:firstLine="720"/>
        <w:jc w:val="both"/>
        <w:rPr>
          <w:lang w:val="lt-LT"/>
        </w:rPr>
      </w:pPr>
      <w:r w:rsidRPr="00FF2F09">
        <w:rPr>
          <w:rFonts w:eastAsia="Calibri"/>
          <w:lang w:val="lt-LT"/>
        </w:rPr>
        <w:t xml:space="preserve">14. </w:t>
      </w:r>
      <w:r w:rsidRPr="00FF2F09">
        <w:rPr>
          <w:lang w:val="lt-LT"/>
        </w:rPr>
        <w:t>Viešosios įstaigos vadovas ataskaitą apie nustatytų viešosios įstaigos veiklos tikslų įgyvendinimą ir (arba) viešosios įstaigos vadovui nustatytų užduočių įvykdymą parengia ir pateikia Savivaldybės merui kartu su praėjusių finansinių metų viešosios įstaigos finansinių ataskaitų rinkiniu, teikiamu tvirtinti Savivaldybės tarybai.</w:t>
      </w:r>
    </w:p>
    <w:p w14:paraId="6D1E895E" w14:textId="7E94B761" w:rsidR="000F4841" w:rsidRPr="00FF2F09" w:rsidRDefault="000F4841" w:rsidP="00FF2F09">
      <w:pPr>
        <w:tabs>
          <w:tab w:val="left" w:pos="1134"/>
        </w:tabs>
        <w:ind w:firstLine="720"/>
        <w:jc w:val="both"/>
        <w:rPr>
          <w:lang w:val="lt-LT" w:eastAsia="lt-LT"/>
        </w:rPr>
      </w:pPr>
      <w:r w:rsidRPr="00FF2F09">
        <w:rPr>
          <w:rFonts w:eastAsia="Calibri"/>
          <w:lang w:val="lt-LT" w:eastAsia="lt-LT"/>
        </w:rPr>
        <w:t xml:space="preserve">15. </w:t>
      </w:r>
      <w:r w:rsidRPr="00FF2F09">
        <w:rPr>
          <w:lang w:val="lt-LT"/>
        </w:rPr>
        <w:t xml:space="preserve">Papildoma darbo užmokesčio dalis nustatoma ir išmokama vieną kartą, pasibaigus finansiniams metams ir patvirtinus viešosios įstaigos metinių finansinių ataskaitų rinkinį, </w:t>
      </w:r>
      <w:r w:rsidRPr="00FF2F09">
        <w:rPr>
          <w:lang w:val="lt-LT" w:eastAsia="lt-LT"/>
        </w:rPr>
        <w:t>atsižvelgiant į praėjusių finansinių metų viešosios įstaigos veiklos tikslų įgyvendinimo ir (arba) viešosios įstaigos vadovui numatytų užduočių įvykdymo rezultatus.</w:t>
      </w:r>
    </w:p>
    <w:p w14:paraId="4788C8EB" w14:textId="2FDEF9AF" w:rsidR="000F4841" w:rsidRPr="00FF2F09" w:rsidRDefault="000F4841" w:rsidP="00FF2F09">
      <w:pPr>
        <w:tabs>
          <w:tab w:val="left" w:pos="1134"/>
        </w:tabs>
        <w:ind w:firstLine="720"/>
        <w:jc w:val="both"/>
        <w:rPr>
          <w:i/>
          <w:iCs/>
          <w:lang w:val="lt-LT"/>
        </w:rPr>
      </w:pPr>
      <w:r w:rsidRPr="00FF2F09">
        <w:rPr>
          <w:rFonts w:eastAsia="Calibri"/>
          <w:lang w:val="lt-LT"/>
        </w:rPr>
        <w:t xml:space="preserve">16. </w:t>
      </w:r>
      <w:r w:rsidRPr="00FF2F09">
        <w:rPr>
          <w:lang w:val="lt-LT" w:eastAsia="lt-LT"/>
        </w:rPr>
        <w:t>Viešosios įstaigos vadovui neįgyvendinus visų užsibrėžtų viešosios įstaigos veiklos tikslų ir (arba) neįvykdžius visų jam numatytų užduočių, papildoma darbo užmokesčio dalis neišmokama, o jeigu viešosios įstaigos vadovas šiuos tikslus įgyvendina ir šias užduotis įvykdo iš dalies – proporcingai mažinama.</w:t>
      </w:r>
    </w:p>
    <w:p w14:paraId="6590BD41" w14:textId="3E9A5F0B" w:rsidR="000F4841" w:rsidRPr="00FF2F09" w:rsidRDefault="000F4841" w:rsidP="00FF2F09">
      <w:pPr>
        <w:tabs>
          <w:tab w:val="left" w:pos="1134"/>
        </w:tabs>
        <w:ind w:firstLine="720"/>
        <w:jc w:val="both"/>
        <w:rPr>
          <w:i/>
          <w:iCs/>
          <w:lang w:val="lt-LT"/>
        </w:rPr>
      </w:pPr>
      <w:r w:rsidRPr="00FF2F09">
        <w:rPr>
          <w:rFonts w:eastAsia="Calibri"/>
          <w:lang w:val="lt-LT"/>
        </w:rPr>
        <w:t xml:space="preserve">17. </w:t>
      </w:r>
      <w:r w:rsidRPr="00FF2F09">
        <w:rPr>
          <w:lang w:val="lt-LT" w:eastAsia="lt-LT"/>
        </w:rPr>
        <w:t xml:space="preserve">Papildoma darbo užmokesčio dalis negali viršyti 30 procentų viešosios įstaigos vadovui praėjusiais finansiniais metais išmokėtos pareiginės algos sumos ir turi būti išmokama per mėnesį nuo viešosios įstaigos metinių finansinių ataskaitų rinkinio patvirtinimo dienos. </w:t>
      </w:r>
    </w:p>
    <w:p w14:paraId="7CB9574D" w14:textId="287D8D7F" w:rsidR="000F4841" w:rsidRPr="00FF2F09" w:rsidRDefault="000F4841" w:rsidP="00FF2F09">
      <w:pPr>
        <w:tabs>
          <w:tab w:val="left" w:pos="1134"/>
        </w:tabs>
        <w:ind w:firstLine="720"/>
        <w:jc w:val="both"/>
        <w:rPr>
          <w:lang w:val="lt-LT"/>
        </w:rPr>
      </w:pPr>
      <w:r w:rsidRPr="00FF2F09">
        <w:rPr>
          <w:rFonts w:eastAsia="Calibri"/>
          <w:lang w:val="lt-LT"/>
        </w:rPr>
        <w:t xml:space="preserve">18. </w:t>
      </w:r>
      <w:r w:rsidRPr="00FF2F09">
        <w:rPr>
          <w:lang w:val="lt-LT"/>
        </w:rPr>
        <w:t xml:space="preserve">Konkretų viešosios įstaigos vadovo papildomos darbo užmokesčio dalies dydį nustato Savivaldybės meras. </w:t>
      </w:r>
    </w:p>
    <w:p w14:paraId="6D572C5E" w14:textId="77777777" w:rsidR="000F4841" w:rsidRPr="00FF2F09" w:rsidRDefault="000F4841" w:rsidP="00FF2F09">
      <w:pPr>
        <w:tabs>
          <w:tab w:val="left" w:pos="1134"/>
        </w:tabs>
        <w:ind w:firstLine="720"/>
        <w:jc w:val="both"/>
        <w:rPr>
          <w:i/>
          <w:iCs/>
          <w:lang w:val="lt-LT"/>
        </w:rPr>
      </w:pPr>
      <w:r w:rsidRPr="00FF2F09">
        <w:rPr>
          <w:rFonts w:eastAsia="Calibri"/>
          <w:lang w:val="lt-LT"/>
        </w:rPr>
        <w:t>19. P</w:t>
      </w:r>
      <w:r w:rsidRPr="00FF2F09">
        <w:rPr>
          <w:lang w:val="lt-LT"/>
        </w:rPr>
        <w:t xml:space="preserve">riimtam naujam viešosios įstaigos vadovui viešosios įstaigos veiklos tikslai ir (arba) viešosios įstaigos vadovo užduotys ir veiklos rodikliai nustatomi per vieną mėnesį nuo viešosios įstaigos vadovo priėmimo dienos. Jeigu viešosios įstaigos vadovo darbo viešojoje įstaigoje pradžios data yra vėlesnė negu spalio 1 diena, jam viešosios įstaigos veiklos tikslai ir (arba) viešosios įstaigos vadovo užduotys ir veiklos rodikliai einamiesiems kalendoriniams metams gali būti nenustatomi. </w:t>
      </w:r>
    </w:p>
    <w:p w14:paraId="444DF4AE" w14:textId="1018EB0C" w:rsidR="000F4841" w:rsidRPr="00FF2F09" w:rsidRDefault="000F4841" w:rsidP="00FF2F09">
      <w:pPr>
        <w:tabs>
          <w:tab w:val="left" w:pos="1134"/>
        </w:tabs>
        <w:ind w:firstLine="720"/>
        <w:jc w:val="both"/>
        <w:rPr>
          <w:lang w:val="lt-LT"/>
        </w:rPr>
      </w:pPr>
      <w:r w:rsidRPr="00FF2F09">
        <w:rPr>
          <w:rFonts w:eastAsia="Calibri"/>
          <w:lang w:val="lt-LT"/>
        </w:rPr>
        <w:t xml:space="preserve">20. </w:t>
      </w:r>
      <w:r w:rsidRPr="00FF2F09">
        <w:rPr>
          <w:lang w:val="lt-LT"/>
        </w:rPr>
        <w:t xml:space="preserve">Viešoji įstaiga kiekvienais metais, kai Savivaldybės meras potvarkiu viešosios įstaigos vadovui nustato Aprašo 13 punkte nurodytus viešosios įstaigos veiklos tikslus ir (arba) viešosios </w:t>
      </w:r>
      <w:r w:rsidRPr="00FF2F09">
        <w:rPr>
          <w:lang w:val="lt-LT"/>
        </w:rPr>
        <w:lastRenderedPageBreak/>
        <w:t>įstaigos vadovui keliamas užduotis, veiklos rodiklius, nuo kurių priklausys viešosios įstaigos vadovui skiriamos papildomos darbo užmokesčio dalies dydis, bei praėjusių metų veiklos rodiklių įgyvendinimo rezultatus, šią informaciją viešai paskelbia savo interneto svetainėje tuo pačiu metu, kai skelbia viešųjų įstaigų vadovų ir darbuotojų darbo užmokesčio dydžius Vyriausybės nustatyta tvarka.</w:t>
      </w:r>
    </w:p>
    <w:p w14:paraId="7DB08BA7" w14:textId="77777777" w:rsidR="000F4841" w:rsidRPr="00FF2F09" w:rsidRDefault="000F4841" w:rsidP="00FF2F09">
      <w:pPr>
        <w:suppressAutoHyphens/>
        <w:ind w:firstLine="720"/>
        <w:jc w:val="both"/>
        <w:rPr>
          <w:lang w:val="lt-LT" w:eastAsia="hi-IN" w:bidi="hi-IN"/>
        </w:rPr>
      </w:pPr>
    </w:p>
    <w:p w14:paraId="78EA7AB4" w14:textId="77777777" w:rsidR="000F4841" w:rsidRPr="00FF2F09" w:rsidRDefault="000F4841" w:rsidP="00FF2F09">
      <w:pPr>
        <w:suppressAutoHyphens/>
        <w:jc w:val="center"/>
        <w:rPr>
          <w:b/>
          <w:bCs/>
          <w:lang w:val="lt-LT" w:eastAsia="hi-IN" w:bidi="hi-IN"/>
        </w:rPr>
      </w:pPr>
      <w:r w:rsidRPr="00FF2F09">
        <w:rPr>
          <w:b/>
          <w:bCs/>
          <w:lang w:val="lt-LT" w:eastAsia="hi-IN" w:bidi="hi-IN"/>
        </w:rPr>
        <w:t>V SKYRIUS</w:t>
      </w:r>
    </w:p>
    <w:p w14:paraId="5672411A" w14:textId="77777777" w:rsidR="000F4841" w:rsidRPr="00FF2F09" w:rsidRDefault="000F4841" w:rsidP="00FF2F09">
      <w:pPr>
        <w:suppressAutoHyphens/>
        <w:jc w:val="center"/>
        <w:rPr>
          <w:b/>
          <w:bCs/>
          <w:lang w:val="lt-LT" w:eastAsia="lt-LT" w:bidi="hi-IN"/>
        </w:rPr>
      </w:pPr>
      <w:r w:rsidRPr="00FF2F09">
        <w:rPr>
          <w:b/>
          <w:bCs/>
          <w:lang w:val="lt-LT" w:eastAsia="lt-LT" w:bidi="hi-IN"/>
        </w:rPr>
        <w:t>PREMIJŲ IR PRIEMOKŲ SKYRIMO TVARKA</w:t>
      </w:r>
    </w:p>
    <w:p w14:paraId="78386A11" w14:textId="77777777" w:rsidR="000F4841" w:rsidRPr="00FF2F09" w:rsidRDefault="000F4841" w:rsidP="00FF2F09">
      <w:pPr>
        <w:suppressAutoHyphens/>
        <w:ind w:firstLine="720"/>
        <w:jc w:val="both"/>
        <w:rPr>
          <w:lang w:val="lt-LT" w:eastAsia="lt-LT" w:bidi="hi-IN"/>
        </w:rPr>
      </w:pPr>
    </w:p>
    <w:p w14:paraId="274A1666" w14:textId="5380F1F1" w:rsidR="000F4841" w:rsidRPr="00FF2F09" w:rsidRDefault="000F4841" w:rsidP="00FF2F09">
      <w:pPr>
        <w:tabs>
          <w:tab w:val="left" w:pos="1276"/>
          <w:tab w:val="left" w:pos="1418"/>
          <w:tab w:val="left" w:pos="1560"/>
        </w:tabs>
        <w:ind w:firstLine="720"/>
        <w:jc w:val="both"/>
        <w:rPr>
          <w:lang w:val="lt-LT" w:eastAsia="lt-LT"/>
        </w:rPr>
      </w:pPr>
      <w:r w:rsidRPr="00FF2F09">
        <w:rPr>
          <w:lang w:val="lt-LT" w:eastAsia="lt-LT"/>
        </w:rPr>
        <w:t>21. Premij</w:t>
      </w:r>
      <w:r w:rsidR="00131971" w:rsidRPr="00FF2F09">
        <w:rPr>
          <w:lang w:val="lt-LT" w:eastAsia="lt-LT"/>
        </w:rPr>
        <w:t>a</w:t>
      </w:r>
      <w:r w:rsidRPr="00FF2F09">
        <w:rPr>
          <w:lang w:val="lt-LT" w:eastAsia="lt-LT"/>
        </w:rPr>
        <w:t xml:space="preserve"> vieš</w:t>
      </w:r>
      <w:r w:rsidR="00131971" w:rsidRPr="00FF2F09">
        <w:rPr>
          <w:lang w:val="lt-LT" w:eastAsia="lt-LT"/>
        </w:rPr>
        <w:t>osios</w:t>
      </w:r>
      <w:r w:rsidRPr="00FF2F09">
        <w:rPr>
          <w:lang w:val="lt-LT" w:eastAsia="lt-LT"/>
        </w:rPr>
        <w:t xml:space="preserve"> įstaig</w:t>
      </w:r>
      <w:r w:rsidR="00131971" w:rsidRPr="00FF2F09">
        <w:rPr>
          <w:lang w:val="lt-LT" w:eastAsia="lt-LT"/>
        </w:rPr>
        <w:t>os</w:t>
      </w:r>
      <w:r w:rsidRPr="00FF2F09">
        <w:rPr>
          <w:lang w:val="lt-LT" w:eastAsia="lt-LT"/>
        </w:rPr>
        <w:t xml:space="preserve"> vadov</w:t>
      </w:r>
      <w:r w:rsidR="00131971" w:rsidRPr="00FF2F09">
        <w:rPr>
          <w:lang w:val="lt-LT" w:eastAsia="lt-LT"/>
        </w:rPr>
        <w:t>ui</w:t>
      </w:r>
      <w:r w:rsidRPr="00FF2F09">
        <w:rPr>
          <w:lang w:val="lt-LT" w:eastAsia="lt-LT"/>
        </w:rPr>
        <w:t xml:space="preserve"> gali būti skiriam</w:t>
      </w:r>
      <w:r w:rsidR="00131971" w:rsidRPr="00FF2F09">
        <w:rPr>
          <w:lang w:val="lt-LT" w:eastAsia="lt-LT"/>
        </w:rPr>
        <w:t>a</w:t>
      </w:r>
      <w:r w:rsidRPr="00FF2F09">
        <w:rPr>
          <w:lang w:val="lt-LT" w:eastAsia="lt-LT"/>
        </w:rPr>
        <w:t xml:space="preserve"> </w:t>
      </w:r>
      <w:r w:rsidRPr="00FF2F09">
        <w:rPr>
          <w:bCs/>
          <w:lang w:val="lt-LT" w:eastAsia="lt-LT"/>
        </w:rPr>
        <w:t xml:space="preserve">Savivaldybės mero potvarkiu, viešosios </w:t>
      </w:r>
      <w:r w:rsidRPr="00FF2F09">
        <w:rPr>
          <w:lang w:val="lt-LT" w:eastAsia="lt-LT"/>
        </w:rPr>
        <w:t>įstaigos vadovo ar Savivaldybės administracijos struktūrinio padalinio, kuruojančio viešosios įstaigos veiklą, motyvuotu prašymu (siūlymu), kuriame nurodomas premijos skyrimo pagrindas, siūlomas premijos dydis. Kai premija skiriama Savivaldybės mero iniciatyva, prašymas (siūlymas) nėra rengiamas, premijos skyrimo motyvai išdėstomi Savivaldybės mero potvarkyje.</w:t>
      </w:r>
    </w:p>
    <w:p w14:paraId="604A0338" w14:textId="77777777" w:rsidR="000F4841" w:rsidRPr="00FF2F09" w:rsidRDefault="000F4841" w:rsidP="00FF2F09">
      <w:pPr>
        <w:tabs>
          <w:tab w:val="left" w:pos="1276"/>
          <w:tab w:val="left" w:pos="1418"/>
          <w:tab w:val="left" w:pos="1560"/>
          <w:tab w:val="left" w:pos="1701"/>
        </w:tabs>
        <w:ind w:firstLine="720"/>
        <w:jc w:val="both"/>
        <w:rPr>
          <w:lang w:val="lt-LT" w:eastAsia="lt-LT"/>
        </w:rPr>
      </w:pPr>
      <w:r w:rsidRPr="00FF2F09">
        <w:rPr>
          <w:lang w:val="lt-LT" w:eastAsia="lt-LT"/>
        </w:rPr>
        <w:t xml:space="preserve">22. Premija viešosios įstaigos vadovui gali būti skiriama </w:t>
      </w:r>
      <w:r w:rsidRPr="00FF2F09">
        <w:rPr>
          <w:lang w:val="lt-LT" w:eastAsia="hi-IN" w:bidi="hi-IN"/>
        </w:rPr>
        <w:t>už išskirtinį jo indėlį įgyvendinant viešosios įstaigos veiklos tikslus arba pasiektus papildomus išskirtinius rezultatus, pasibaigus finansiniams metams ir patvirtinus viešosios įstaigos metinių finansinių ataskaitų rinkinius.</w:t>
      </w:r>
    </w:p>
    <w:p w14:paraId="126A7614" w14:textId="77777777" w:rsidR="000F4841" w:rsidRPr="00FF2F09" w:rsidRDefault="000F4841" w:rsidP="00FF2F09">
      <w:pPr>
        <w:tabs>
          <w:tab w:val="left" w:pos="1276"/>
          <w:tab w:val="left" w:pos="1418"/>
          <w:tab w:val="left" w:pos="1560"/>
        </w:tabs>
        <w:ind w:firstLine="720"/>
        <w:jc w:val="both"/>
        <w:rPr>
          <w:lang w:val="lt-LT" w:eastAsia="hi-IN" w:bidi="hi-IN"/>
        </w:rPr>
      </w:pPr>
      <w:r w:rsidRPr="00FF2F09">
        <w:rPr>
          <w:lang w:val="lt-LT" w:eastAsia="hi-IN" w:bidi="hi-IN"/>
        </w:rPr>
        <w:t>23. Viešosios įstaigos vadovui skiriama premija negali būti didesnė negu 4 viešosios įstaigos vadovo pareiginės algos dydžiai.</w:t>
      </w:r>
      <w:r w:rsidRPr="00FF2F09">
        <w:rPr>
          <w:lang w:val="lt-LT"/>
        </w:rPr>
        <w:t xml:space="preserve"> </w:t>
      </w:r>
      <w:r w:rsidRPr="00FF2F09">
        <w:rPr>
          <w:lang w:val="lt-LT" w:eastAsia="hi-IN" w:bidi="hi-IN"/>
        </w:rPr>
        <w:t>Konkretų premijos dydį nustato Savivaldybės meras.</w:t>
      </w:r>
    </w:p>
    <w:p w14:paraId="1940A4FA" w14:textId="77777777" w:rsidR="000F4841" w:rsidRPr="00FF2F09" w:rsidRDefault="000F4841" w:rsidP="00FF2F09">
      <w:pPr>
        <w:tabs>
          <w:tab w:val="left" w:pos="1276"/>
          <w:tab w:val="left" w:pos="1560"/>
        </w:tabs>
        <w:ind w:firstLine="720"/>
        <w:jc w:val="both"/>
        <w:rPr>
          <w:lang w:val="lt-LT" w:eastAsia="hi-IN" w:bidi="hi-IN"/>
        </w:rPr>
      </w:pPr>
      <w:r w:rsidRPr="00FF2F09">
        <w:rPr>
          <w:lang w:val="lt-LT" w:eastAsia="hi-IN" w:bidi="hi-IN"/>
        </w:rPr>
        <w:t>24. Priemokos viešosios įstaigos vadovui skiriamos Savivaldybės mero potvarkiu, viešosios įstaigos vadovo ar Savivaldybės administracijos struktūrinio padalinio, kuruojančio viešosios įstaigos veiklą, motyvuotu prašymu (siūlymu), kuriame nurodomas priemokos skyrimo pagrindas, jį paaiškinančios aplinkybės, siūlomas priemokos dydis, priemokos mokėjimo trukmė. Kai priemoka skiriama Savivaldybės mero iniciatyva, prašymas (siūlymas) nėra rengiamas, priemokos skyrimo motyvai išdėstomi Savivaldybės mero potvarkyje.</w:t>
      </w:r>
    </w:p>
    <w:p w14:paraId="6005B7C7" w14:textId="77777777" w:rsidR="000F4841" w:rsidRPr="00FF2F09" w:rsidRDefault="000F4841" w:rsidP="00FF2F09">
      <w:pPr>
        <w:tabs>
          <w:tab w:val="left" w:pos="1276"/>
          <w:tab w:val="left" w:pos="1560"/>
        </w:tabs>
        <w:ind w:firstLine="720"/>
        <w:jc w:val="both"/>
        <w:rPr>
          <w:lang w:val="lt-LT" w:eastAsia="hi-IN" w:bidi="hi-IN"/>
        </w:rPr>
      </w:pPr>
      <w:r w:rsidRPr="00FF2F09">
        <w:rPr>
          <w:lang w:val="lt-LT" w:eastAsia="hi-IN" w:bidi="hi-IN"/>
        </w:rPr>
        <w:t>25. Priemokos viešosios įstaigos vadovui gali būti skiriamos:</w:t>
      </w:r>
    </w:p>
    <w:p w14:paraId="56682688" w14:textId="77777777" w:rsidR="000F4841" w:rsidRPr="00FF2F09" w:rsidRDefault="000F4841" w:rsidP="00FF2F09">
      <w:pPr>
        <w:tabs>
          <w:tab w:val="left" w:pos="1418"/>
          <w:tab w:val="left" w:pos="1985"/>
        </w:tabs>
        <w:suppressAutoHyphens/>
        <w:ind w:firstLine="720"/>
        <w:jc w:val="both"/>
        <w:rPr>
          <w:lang w:val="lt-LT" w:eastAsia="hi-IN" w:bidi="hi-IN"/>
        </w:rPr>
      </w:pPr>
      <w:r w:rsidRPr="00FF2F09">
        <w:rPr>
          <w:lang w:val="lt-LT" w:eastAsia="hi-IN" w:bidi="hi-IN"/>
        </w:rPr>
        <w:t xml:space="preserve">25.1. </w:t>
      </w:r>
      <w:r w:rsidRPr="00FF2F09">
        <w:rPr>
          <w:lang w:val="lt-LT"/>
        </w:rPr>
        <w:t>už papildomų užduočių, suformuluotų raštu, atlikimą (jeigu dėl to viršijamas įprastas darbo krūvis arba atliekamos pareigybės aprašyme nenumatytos funkcijos);</w:t>
      </w:r>
    </w:p>
    <w:p w14:paraId="749B160E" w14:textId="77777777" w:rsidR="000F4841" w:rsidRPr="00FF2F09" w:rsidRDefault="000F4841" w:rsidP="00FF2F09">
      <w:pPr>
        <w:tabs>
          <w:tab w:val="left" w:pos="1418"/>
          <w:tab w:val="left" w:pos="1985"/>
        </w:tabs>
        <w:suppressAutoHyphens/>
        <w:ind w:firstLine="720"/>
        <w:jc w:val="both"/>
        <w:rPr>
          <w:lang w:val="lt-LT" w:eastAsia="hi-IN" w:bidi="hi-IN"/>
        </w:rPr>
      </w:pPr>
      <w:r w:rsidRPr="00FF2F09">
        <w:rPr>
          <w:lang w:val="lt-LT" w:eastAsia="hi-IN" w:bidi="hi-IN"/>
        </w:rPr>
        <w:t>25.2. už įprastą darbo krūvį viršijančią veiklą (jeigu padidėjęs darbų mastas atliekant pareigybės aprašyme nustatytas funkcijas, neviršijant nustatytos darbo laiko trukmės).</w:t>
      </w:r>
    </w:p>
    <w:p w14:paraId="7CAA1171" w14:textId="77777777" w:rsidR="000F4841" w:rsidRPr="00FF2F09" w:rsidRDefault="000F4841" w:rsidP="00FF2F09">
      <w:pPr>
        <w:tabs>
          <w:tab w:val="left" w:pos="1134"/>
          <w:tab w:val="left" w:pos="1276"/>
          <w:tab w:val="left" w:pos="1560"/>
        </w:tabs>
        <w:suppressAutoHyphens/>
        <w:ind w:firstLine="720"/>
        <w:jc w:val="both"/>
        <w:rPr>
          <w:lang w:val="lt-LT" w:eastAsia="hi-IN" w:bidi="hi-IN"/>
        </w:rPr>
      </w:pPr>
      <w:r w:rsidRPr="00FF2F09">
        <w:rPr>
          <w:lang w:val="lt-LT" w:eastAsia="hi-IN" w:bidi="hi-IN"/>
        </w:rPr>
        <w:t>26. Aprašo 25 punkte skiriama priemoka negali būti mažesnė negu 10 procentų viešosios įstaigos vadovo pareiginės algos.</w:t>
      </w:r>
    </w:p>
    <w:p w14:paraId="236C0DB8" w14:textId="22AF5CC8" w:rsidR="000F4841" w:rsidRPr="00FF2F09" w:rsidRDefault="000F4841" w:rsidP="00FF2F09">
      <w:pPr>
        <w:tabs>
          <w:tab w:val="left" w:pos="1276"/>
          <w:tab w:val="left" w:pos="1560"/>
        </w:tabs>
        <w:suppressAutoHyphens/>
        <w:ind w:firstLine="720"/>
        <w:jc w:val="both"/>
        <w:rPr>
          <w:lang w:val="lt-LT" w:eastAsia="hi-IN" w:bidi="hi-IN"/>
        </w:rPr>
      </w:pPr>
      <w:r w:rsidRPr="00FF2F09">
        <w:rPr>
          <w:lang w:val="lt-LT" w:eastAsia="hi-IN" w:bidi="hi-IN"/>
        </w:rPr>
        <w:t>27. Viešosios įstaigos vadovui skiriamų priemokų, nurodytų Aprašo 25 punkte, suma negali viršyti 80 procentų viešosios įstaigos vadovo pareiginės algos. Skiriamos priemokos dydį nustato Savivaldybės meras.</w:t>
      </w:r>
    </w:p>
    <w:p w14:paraId="03571474" w14:textId="77777777" w:rsidR="000F4841" w:rsidRPr="00FF2F09" w:rsidRDefault="000F4841" w:rsidP="00FF2F09">
      <w:pPr>
        <w:tabs>
          <w:tab w:val="left" w:pos="1276"/>
          <w:tab w:val="left" w:pos="1560"/>
        </w:tabs>
        <w:suppressAutoHyphens/>
        <w:ind w:firstLine="720"/>
        <w:jc w:val="both"/>
        <w:rPr>
          <w:lang w:val="lt-LT" w:eastAsia="hi-IN" w:bidi="hi-IN"/>
        </w:rPr>
      </w:pPr>
      <w:r w:rsidRPr="00FF2F09">
        <w:rPr>
          <w:lang w:val="lt-LT" w:eastAsia="hi-IN" w:bidi="hi-IN"/>
        </w:rPr>
        <w:t>28. Priemokos mokėjimas viešosios įstaigos vadovui nutraukiamas, jei išnyksta jos skyrimo aplinkybės arba kai pasikeičia aplinkybės, kurių pagrindu priemoka buvo skirta (sumažėja papildomo darbo krūvis, papildomų užduočių skaičius ir pan.).</w:t>
      </w:r>
    </w:p>
    <w:p w14:paraId="3EB859FE" w14:textId="77777777" w:rsidR="000F4841" w:rsidRPr="00FF2F09" w:rsidRDefault="000F4841" w:rsidP="00FF2F09">
      <w:pPr>
        <w:tabs>
          <w:tab w:val="left" w:pos="1276"/>
          <w:tab w:val="left" w:pos="1560"/>
        </w:tabs>
        <w:suppressAutoHyphens/>
        <w:ind w:firstLine="720"/>
        <w:jc w:val="both"/>
        <w:rPr>
          <w:lang w:val="lt-LT" w:eastAsia="hi-IN" w:bidi="hi-IN"/>
        </w:rPr>
      </w:pPr>
      <w:r w:rsidRPr="00FF2F09">
        <w:rPr>
          <w:lang w:val="lt-LT" w:eastAsia="hi-IN" w:bidi="hi-IN"/>
        </w:rPr>
        <w:t>29. Priemokos viešosios įstaigos vadovui skiriamos ir mokamos, atsižvelgiant į jo vadovaujamos įstaigos turimas lėšas.</w:t>
      </w:r>
    </w:p>
    <w:p w14:paraId="3889FCC0" w14:textId="77777777" w:rsidR="00F00F88" w:rsidRPr="00FF2F09" w:rsidRDefault="00F00F88" w:rsidP="00FF2F09">
      <w:pPr>
        <w:pStyle w:val="Standard"/>
        <w:widowControl w:val="0"/>
        <w:spacing w:line="240" w:lineRule="auto"/>
        <w:ind w:firstLine="0"/>
        <w:jc w:val="center"/>
        <w:rPr>
          <w:b/>
          <w:szCs w:val="24"/>
        </w:rPr>
      </w:pPr>
    </w:p>
    <w:p w14:paraId="53B805AC" w14:textId="5ADBB859" w:rsidR="00F00F88" w:rsidRPr="00FF2F09" w:rsidRDefault="00F00F88" w:rsidP="00FF2F09">
      <w:pPr>
        <w:pStyle w:val="Standard"/>
        <w:widowControl w:val="0"/>
        <w:spacing w:line="240" w:lineRule="auto"/>
        <w:ind w:firstLine="0"/>
        <w:jc w:val="center"/>
        <w:rPr>
          <w:b/>
          <w:szCs w:val="24"/>
        </w:rPr>
      </w:pPr>
      <w:r w:rsidRPr="00FF2F09">
        <w:rPr>
          <w:b/>
          <w:szCs w:val="24"/>
        </w:rPr>
        <w:t>V</w:t>
      </w:r>
      <w:r w:rsidR="00F8152F" w:rsidRPr="00FF2F09">
        <w:rPr>
          <w:b/>
          <w:szCs w:val="24"/>
        </w:rPr>
        <w:t>I</w:t>
      </w:r>
      <w:r w:rsidRPr="00FF2F09">
        <w:rPr>
          <w:b/>
          <w:szCs w:val="24"/>
        </w:rPr>
        <w:t xml:space="preserve"> SKYRIUS</w:t>
      </w:r>
    </w:p>
    <w:p w14:paraId="55BE8807" w14:textId="77777777" w:rsidR="00F00F88" w:rsidRPr="00FF2F09" w:rsidRDefault="00F00F88" w:rsidP="00FF2F09">
      <w:pPr>
        <w:pStyle w:val="Standard"/>
        <w:spacing w:line="240" w:lineRule="auto"/>
        <w:ind w:firstLine="0"/>
        <w:jc w:val="center"/>
        <w:rPr>
          <w:b/>
          <w:szCs w:val="24"/>
          <w:lang w:eastAsia="en-GB"/>
        </w:rPr>
      </w:pPr>
      <w:r w:rsidRPr="00FF2F09">
        <w:rPr>
          <w:b/>
          <w:szCs w:val="24"/>
          <w:lang w:eastAsia="en-GB"/>
        </w:rPr>
        <w:t>MATERIALINIŲ PAŠALPŲ SKYRIMO TVARKA</w:t>
      </w:r>
    </w:p>
    <w:p w14:paraId="097547A4" w14:textId="77777777" w:rsidR="00F00F88" w:rsidRPr="00FF2F09" w:rsidRDefault="00F00F88" w:rsidP="00FF2F09">
      <w:pPr>
        <w:pStyle w:val="Standard"/>
        <w:spacing w:line="240" w:lineRule="auto"/>
        <w:ind w:firstLine="720"/>
        <w:rPr>
          <w:b/>
          <w:szCs w:val="24"/>
          <w:lang w:eastAsia="en-GB"/>
        </w:rPr>
      </w:pPr>
      <w:r w:rsidRPr="00FF2F09">
        <w:rPr>
          <w:b/>
          <w:szCs w:val="24"/>
          <w:lang w:eastAsia="en-GB"/>
        </w:rPr>
        <w:t xml:space="preserve"> </w:t>
      </w:r>
    </w:p>
    <w:p w14:paraId="734A22E9" w14:textId="1540A072" w:rsidR="00F00F88" w:rsidRPr="00FF2F09" w:rsidRDefault="00A27E26" w:rsidP="00FF2F09">
      <w:pPr>
        <w:pStyle w:val="Standard"/>
        <w:spacing w:line="240" w:lineRule="auto"/>
        <w:ind w:firstLine="720"/>
      </w:pPr>
      <w:r w:rsidRPr="00FF2F09">
        <w:rPr>
          <w:szCs w:val="24"/>
          <w:lang w:eastAsia="en-GB"/>
        </w:rPr>
        <w:t>30</w:t>
      </w:r>
      <w:r w:rsidR="00F00F88" w:rsidRPr="00FF2F09">
        <w:rPr>
          <w:szCs w:val="24"/>
          <w:lang w:eastAsia="en-GB"/>
        </w:rPr>
        <w:t>.</w:t>
      </w:r>
      <w:r w:rsidR="00CC70B7" w:rsidRPr="00FF2F09">
        <w:rPr>
          <w:lang w:eastAsia="hi-IN" w:bidi="hi-IN"/>
        </w:rPr>
        <w:t xml:space="preserve"> Viešosios įstaigos vadovui</w:t>
      </w:r>
      <w:r w:rsidR="00F00F88" w:rsidRPr="00FF2F09">
        <w:rPr>
          <w:szCs w:val="24"/>
          <w:lang w:eastAsia="en-GB"/>
        </w:rPr>
        <w:t xml:space="preserve">, </w:t>
      </w:r>
      <w:r w:rsidR="00F00F88" w:rsidRPr="00FF2F09">
        <w:rPr>
          <w:szCs w:val="24"/>
          <w:lang w:eastAsia="lt-LT"/>
        </w:rPr>
        <w:t>jeigu j</w:t>
      </w:r>
      <w:r w:rsidR="00CC70B7" w:rsidRPr="00FF2F09">
        <w:rPr>
          <w:szCs w:val="24"/>
          <w:lang w:eastAsia="lt-LT"/>
        </w:rPr>
        <w:t>o</w:t>
      </w:r>
      <w:r w:rsidR="00F00F88" w:rsidRPr="00FF2F09">
        <w:rPr>
          <w:szCs w:val="24"/>
          <w:lang w:eastAsia="lt-LT"/>
        </w:rPr>
        <w:t xml:space="preserve"> materialinė būklė tapo sunki dėl j</w:t>
      </w:r>
      <w:r w:rsidR="00CC70B7" w:rsidRPr="00FF2F09">
        <w:rPr>
          <w:szCs w:val="24"/>
          <w:lang w:eastAsia="lt-LT"/>
        </w:rPr>
        <w:t>o</w:t>
      </w:r>
      <w:r w:rsidR="00F00F88" w:rsidRPr="00FF2F09">
        <w:rPr>
          <w:szCs w:val="24"/>
          <w:lang w:eastAsia="lt-LT"/>
        </w:rPr>
        <w:t xml:space="preserve"> pači</w:t>
      </w:r>
      <w:r w:rsidR="00CC70B7" w:rsidRPr="00FF2F09">
        <w:rPr>
          <w:szCs w:val="24"/>
          <w:lang w:eastAsia="lt-LT"/>
        </w:rPr>
        <w:t>o</w:t>
      </w:r>
      <w:r w:rsidR="00F00F88" w:rsidRPr="00FF2F09">
        <w:rPr>
          <w:szCs w:val="24"/>
          <w:lang w:eastAsia="lt-LT"/>
        </w:rPr>
        <w:t xml:space="preserve"> ligos, artimųjų giminaičių, sutuoktinio, partnerio (kai partnerystė įregistruota įstatymų nustatyta tvarka), sugyventinio, jo tėvų, vaikų (įvaikių), brolių (įbrolių) ir seserų (įseserių), taip pat išlaikytinių, kurių globėj</w:t>
      </w:r>
      <w:r w:rsidR="00496D81" w:rsidRPr="00FF2F09">
        <w:rPr>
          <w:szCs w:val="24"/>
          <w:lang w:eastAsia="lt-LT"/>
        </w:rPr>
        <w:t>u</w:t>
      </w:r>
      <w:r w:rsidR="00F00F88" w:rsidRPr="00FF2F09">
        <w:rPr>
          <w:szCs w:val="24"/>
          <w:lang w:eastAsia="lt-LT"/>
        </w:rPr>
        <w:t xml:space="preserve"> ar rūpintoj</w:t>
      </w:r>
      <w:r w:rsidR="00496D81" w:rsidRPr="00FF2F09">
        <w:rPr>
          <w:szCs w:val="24"/>
          <w:lang w:eastAsia="lt-LT"/>
        </w:rPr>
        <w:t>u</w:t>
      </w:r>
      <w:r w:rsidR="00F00F88" w:rsidRPr="00FF2F09">
        <w:rPr>
          <w:szCs w:val="24"/>
          <w:lang w:eastAsia="lt-LT"/>
        </w:rPr>
        <w:t xml:space="preserve"> įstatymų nustatyta tvarka yra paskirt</w:t>
      </w:r>
      <w:r w:rsidR="0073754F" w:rsidRPr="00FF2F09">
        <w:rPr>
          <w:szCs w:val="24"/>
          <w:lang w:eastAsia="lt-LT"/>
        </w:rPr>
        <w:t>as</w:t>
      </w:r>
      <w:r w:rsidR="00F00F88" w:rsidRPr="00FF2F09">
        <w:rPr>
          <w:szCs w:val="24"/>
          <w:lang w:eastAsia="lt-LT"/>
        </w:rPr>
        <w:t xml:space="preserve"> </w:t>
      </w:r>
      <w:r w:rsidR="0073754F" w:rsidRPr="00FF2F09">
        <w:rPr>
          <w:szCs w:val="24"/>
          <w:lang w:eastAsia="lt-LT"/>
        </w:rPr>
        <w:t>v</w:t>
      </w:r>
      <w:r w:rsidR="00F00F88" w:rsidRPr="00FF2F09">
        <w:rPr>
          <w:szCs w:val="24"/>
          <w:lang w:eastAsia="lt-LT"/>
        </w:rPr>
        <w:t>iešosios įstaigos vadova</w:t>
      </w:r>
      <w:r w:rsidR="0073754F" w:rsidRPr="00FF2F09">
        <w:rPr>
          <w:szCs w:val="24"/>
          <w:lang w:eastAsia="lt-LT"/>
        </w:rPr>
        <w:t>s</w:t>
      </w:r>
      <w:r w:rsidR="00F00F88" w:rsidRPr="00FF2F09">
        <w:rPr>
          <w:szCs w:val="24"/>
          <w:lang w:eastAsia="lt-LT"/>
        </w:rPr>
        <w:t xml:space="preserve">, ligos ar mirties, stichinės nelaimės ar turto netekimo, </w:t>
      </w:r>
      <w:r w:rsidR="00B87827" w:rsidRPr="00FF2F09">
        <w:t>iš viešosios įstaigos lėšų</w:t>
      </w:r>
      <w:r w:rsidR="00B87827" w:rsidRPr="00FF2F09">
        <w:rPr>
          <w:szCs w:val="24"/>
          <w:lang w:eastAsia="en-GB"/>
        </w:rPr>
        <w:t xml:space="preserve"> </w:t>
      </w:r>
      <w:r w:rsidR="00F00F88" w:rsidRPr="00FF2F09">
        <w:rPr>
          <w:szCs w:val="24"/>
          <w:lang w:eastAsia="en-GB"/>
        </w:rPr>
        <w:t>skiriama 1 minimalios mėnesinės algos dydžio materialinė pašalpa,</w:t>
      </w:r>
      <w:r w:rsidR="00F00F88" w:rsidRPr="00FF2F09">
        <w:rPr>
          <w:szCs w:val="24"/>
          <w:lang w:eastAsia="lt-LT"/>
        </w:rPr>
        <w:t xml:space="preserve"> kai yra rašytinis </w:t>
      </w:r>
      <w:r w:rsidR="0073754F" w:rsidRPr="00FF2F09">
        <w:rPr>
          <w:szCs w:val="24"/>
          <w:lang w:eastAsia="lt-LT"/>
        </w:rPr>
        <w:t>v</w:t>
      </w:r>
      <w:r w:rsidR="00F00F88" w:rsidRPr="00FF2F09">
        <w:rPr>
          <w:szCs w:val="24"/>
          <w:lang w:eastAsia="lt-LT"/>
        </w:rPr>
        <w:t>iešosios įstaigos vadovo prašymas ir pateikti tai patvirtinantys dokumentai.</w:t>
      </w:r>
    </w:p>
    <w:p w14:paraId="7E2A37A8" w14:textId="6A8A4477" w:rsidR="00F00F88" w:rsidRPr="00FF2F09" w:rsidRDefault="00A27E26" w:rsidP="00FF2F09">
      <w:pPr>
        <w:pStyle w:val="Standard"/>
        <w:spacing w:line="240" w:lineRule="auto"/>
        <w:ind w:firstLine="720"/>
      </w:pPr>
      <w:r w:rsidRPr="00FF2F09">
        <w:rPr>
          <w:szCs w:val="24"/>
          <w:lang w:eastAsia="lt-LT"/>
        </w:rPr>
        <w:lastRenderedPageBreak/>
        <w:t>31</w:t>
      </w:r>
      <w:r w:rsidR="00F00F88" w:rsidRPr="00FF2F09">
        <w:rPr>
          <w:szCs w:val="24"/>
          <w:lang w:eastAsia="lt-LT"/>
        </w:rPr>
        <w:t xml:space="preserve">. Mirus </w:t>
      </w:r>
      <w:r w:rsidR="0073754F" w:rsidRPr="00FF2F09">
        <w:rPr>
          <w:szCs w:val="24"/>
          <w:lang w:eastAsia="lt-LT"/>
        </w:rPr>
        <w:t>v</w:t>
      </w:r>
      <w:r w:rsidR="00F00F88" w:rsidRPr="00FF2F09">
        <w:rPr>
          <w:szCs w:val="24"/>
          <w:lang w:eastAsia="lt-LT"/>
        </w:rPr>
        <w:t xml:space="preserve">iešosios įstaigos vadovui, </w:t>
      </w:r>
      <w:r w:rsidR="00BE6A25" w:rsidRPr="00FF2F09">
        <w:t>iš viešosios įstaigos lėšų</w:t>
      </w:r>
      <w:r w:rsidR="00BE6A25" w:rsidRPr="00FF2F09">
        <w:rPr>
          <w:szCs w:val="24"/>
          <w:lang w:eastAsia="lt-LT"/>
        </w:rPr>
        <w:t xml:space="preserve"> </w:t>
      </w:r>
      <w:r w:rsidR="00346DFE" w:rsidRPr="00FF2F09">
        <w:rPr>
          <w:szCs w:val="24"/>
          <w:lang w:eastAsia="lt-LT"/>
        </w:rPr>
        <w:t xml:space="preserve">išmokama </w:t>
      </w:r>
      <w:r w:rsidR="00F00F88" w:rsidRPr="00FF2F09">
        <w:rPr>
          <w:szCs w:val="24"/>
          <w:lang w:eastAsia="lt-LT"/>
        </w:rPr>
        <w:t xml:space="preserve">1 </w:t>
      </w:r>
      <w:r w:rsidR="00F00F88" w:rsidRPr="00FF2F09">
        <w:rPr>
          <w:szCs w:val="24"/>
          <w:lang w:eastAsia="en-GB"/>
        </w:rPr>
        <w:t>minimalios mėnesinės algos</w:t>
      </w:r>
      <w:r w:rsidR="00F00F88" w:rsidRPr="00FF2F09">
        <w:rPr>
          <w:szCs w:val="24"/>
          <w:lang w:eastAsia="lt-LT"/>
        </w:rPr>
        <w:t xml:space="preserve"> dydžio materialinė pašalpa jo šeimos nariams, jeigu yra mirusio </w:t>
      </w:r>
      <w:r w:rsidR="0073754F" w:rsidRPr="00FF2F09">
        <w:rPr>
          <w:szCs w:val="24"/>
          <w:lang w:eastAsia="lt-LT"/>
        </w:rPr>
        <w:t>v</w:t>
      </w:r>
      <w:r w:rsidR="00F00F88" w:rsidRPr="00FF2F09">
        <w:rPr>
          <w:szCs w:val="24"/>
          <w:lang w:eastAsia="lt-LT"/>
        </w:rPr>
        <w:t>iešosios įstaigos vadovo šeimos nario (narių) rašytinis prašymas ir pateikti tai patvirtinantys dokumentai.</w:t>
      </w:r>
    </w:p>
    <w:p w14:paraId="34A62157" w14:textId="12E8C792" w:rsidR="00F00F88" w:rsidRPr="00FF2F09" w:rsidRDefault="00A27E26" w:rsidP="00FF2F09">
      <w:pPr>
        <w:pStyle w:val="Standard"/>
        <w:spacing w:line="240" w:lineRule="auto"/>
        <w:ind w:firstLine="720"/>
      </w:pPr>
      <w:r w:rsidRPr="00FF2F09">
        <w:rPr>
          <w:szCs w:val="24"/>
        </w:rPr>
        <w:t>32</w:t>
      </w:r>
      <w:r w:rsidR="00F00F88" w:rsidRPr="00FF2F09">
        <w:rPr>
          <w:szCs w:val="24"/>
        </w:rPr>
        <w:t xml:space="preserve">. Materialinę pašalpą </w:t>
      </w:r>
      <w:r w:rsidRPr="00FF2F09">
        <w:rPr>
          <w:szCs w:val="24"/>
        </w:rPr>
        <w:t>30</w:t>
      </w:r>
      <w:r w:rsidR="00F00F88" w:rsidRPr="00FF2F09">
        <w:rPr>
          <w:szCs w:val="24"/>
        </w:rPr>
        <w:t xml:space="preserve">, </w:t>
      </w:r>
      <w:r w:rsidRPr="00FF2F09">
        <w:rPr>
          <w:szCs w:val="24"/>
        </w:rPr>
        <w:t>31</w:t>
      </w:r>
      <w:r w:rsidR="00F00F88" w:rsidRPr="00FF2F09">
        <w:rPr>
          <w:szCs w:val="24"/>
        </w:rPr>
        <w:t xml:space="preserve"> punktuose nustatytais atvejais skiria Savivaldybės meras.</w:t>
      </w:r>
    </w:p>
    <w:p w14:paraId="4161336D" w14:textId="77777777" w:rsidR="000F4841" w:rsidRPr="00FF2F09" w:rsidRDefault="000F4841" w:rsidP="00FF2F09">
      <w:pPr>
        <w:suppressAutoHyphens/>
        <w:ind w:firstLine="720"/>
        <w:jc w:val="both"/>
        <w:rPr>
          <w:bCs/>
          <w:lang w:val="lt-LT" w:eastAsia="lt-LT" w:bidi="hi-IN"/>
        </w:rPr>
      </w:pPr>
    </w:p>
    <w:p w14:paraId="48FEA162" w14:textId="3A3C1E20" w:rsidR="000F4841" w:rsidRPr="00FF2F09" w:rsidRDefault="000F4841" w:rsidP="00FF2F09">
      <w:pPr>
        <w:keepNext/>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lang w:val="lt-LT" w:eastAsia="hi-IN" w:bidi="hi-IN"/>
        </w:rPr>
      </w:pPr>
      <w:r w:rsidRPr="00FF2F09">
        <w:rPr>
          <w:b/>
          <w:lang w:val="lt-LT" w:eastAsia="hi-IN" w:bidi="hi-IN"/>
        </w:rPr>
        <w:t>V</w:t>
      </w:r>
      <w:r w:rsidR="00F8152F" w:rsidRPr="00FF2F09">
        <w:rPr>
          <w:b/>
          <w:lang w:val="lt-LT" w:eastAsia="hi-IN" w:bidi="hi-IN"/>
        </w:rPr>
        <w:t>I</w:t>
      </w:r>
      <w:r w:rsidRPr="00FF2F09">
        <w:rPr>
          <w:b/>
          <w:lang w:val="lt-LT" w:eastAsia="hi-IN" w:bidi="hi-IN"/>
        </w:rPr>
        <w:t>I SKYRIUS</w:t>
      </w:r>
    </w:p>
    <w:p w14:paraId="6B81FCB3" w14:textId="77777777" w:rsidR="000F4841" w:rsidRPr="00FF2F09" w:rsidRDefault="000F4841" w:rsidP="00FF2F09">
      <w:pPr>
        <w:keepNext/>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lang w:val="lt-LT" w:eastAsia="hi-IN" w:bidi="hi-IN"/>
        </w:rPr>
      </w:pPr>
      <w:r w:rsidRPr="00FF2F09">
        <w:rPr>
          <w:b/>
          <w:lang w:val="lt-LT" w:eastAsia="hi-IN" w:bidi="hi-IN"/>
        </w:rPr>
        <w:t>BAIGIAMOSIOS NUOSTATOS</w:t>
      </w:r>
    </w:p>
    <w:p w14:paraId="74C83F88" w14:textId="77777777" w:rsidR="000F4841" w:rsidRPr="00FF2F09" w:rsidRDefault="000F4841" w:rsidP="00FF2F09">
      <w:pPr>
        <w:ind w:firstLine="720"/>
        <w:jc w:val="both"/>
        <w:rPr>
          <w:lang w:val="lt-LT"/>
        </w:rPr>
      </w:pPr>
    </w:p>
    <w:p w14:paraId="413A42CF" w14:textId="4FEF81CC" w:rsidR="000F4841" w:rsidRPr="00FF2F09" w:rsidRDefault="000F4841" w:rsidP="00FF2F09">
      <w:pPr>
        <w:tabs>
          <w:tab w:val="left" w:pos="1276"/>
          <w:tab w:val="left" w:pos="1560"/>
        </w:tabs>
        <w:suppressAutoHyphens/>
        <w:ind w:firstLine="720"/>
        <w:jc w:val="both"/>
        <w:rPr>
          <w:lang w:val="lt-LT" w:eastAsia="hi-IN" w:bidi="hi-IN"/>
        </w:rPr>
      </w:pPr>
      <w:r w:rsidRPr="00FF2F09">
        <w:rPr>
          <w:lang w:val="lt-LT" w:eastAsia="hi-IN" w:bidi="hi-IN"/>
        </w:rPr>
        <w:t>3</w:t>
      </w:r>
      <w:r w:rsidR="00562436" w:rsidRPr="00FF2F09">
        <w:rPr>
          <w:lang w:val="lt-LT" w:eastAsia="hi-IN" w:bidi="hi-IN"/>
        </w:rPr>
        <w:t>3</w:t>
      </w:r>
      <w:r w:rsidRPr="00FF2F09">
        <w:rPr>
          <w:lang w:val="lt-LT" w:eastAsia="hi-IN" w:bidi="hi-IN"/>
        </w:rPr>
        <w:t>. Aprašas gali būti keičiamas, pripažįstamas netekusiu galios Savivaldybės mero potvarkiu.</w:t>
      </w:r>
    </w:p>
    <w:p w14:paraId="7321E985" w14:textId="77777777" w:rsidR="000F4841" w:rsidRPr="00FF2F09" w:rsidRDefault="000F4841" w:rsidP="00FF2F09">
      <w:pPr>
        <w:tabs>
          <w:tab w:val="left" w:pos="1276"/>
          <w:tab w:val="left" w:pos="1560"/>
        </w:tabs>
        <w:suppressAutoHyphens/>
        <w:jc w:val="center"/>
        <w:rPr>
          <w:lang w:val="lt-LT" w:eastAsia="hi-IN" w:bidi="hi-IN"/>
        </w:rPr>
      </w:pPr>
    </w:p>
    <w:p w14:paraId="770889DA" w14:textId="4766104A" w:rsidR="000F4841" w:rsidRPr="00FF2F09" w:rsidRDefault="000F4841" w:rsidP="00FF2F09">
      <w:pPr>
        <w:tabs>
          <w:tab w:val="left" w:pos="1276"/>
          <w:tab w:val="left" w:pos="1560"/>
        </w:tabs>
        <w:suppressAutoHyphens/>
        <w:jc w:val="center"/>
        <w:rPr>
          <w:bCs/>
          <w:lang w:val="lt-LT" w:eastAsia="hi-IN" w:bidi="hi-IN"/>
        </w:rPr>
      </w:pPr>
      <w:r w:rsidRPr="00FF2F09">
        <w:rPr>
          <w:lang w:val="lt-LT" w:eastAsia="hi-IN" w:bidi="hi-IN"/>
        </w:rPr>
        <w:t>____________</w:t>
      </w:r>
    </w:p>
    <w:sectPr w:rsidR="000F4841" w:rsidRPr="00FF2F09" w:rsidSect="00FF2F09">
      <w:headerReference w:type="even" r:id="rId9"/>
      <w:headerReference w:type="default" r:id="rId10"/>
      <w:footerReference w:type="even" r:id="rId11"/>
      <w:footerReference w:type="default" r:id="rId12"/>
      <w:headerReference w:type="first" r:id="rId13"/>
      <w:footerReference w:type="first" r:id="rId14"/>
      <w:pgSz w:w="11907" w:h="16839"/>
      <w:pgMar w:top="1134" w:right="567" w:bottom="1134" w:left="1701" w:header="567"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307E8" w14:textId="77777777" w:rsidR="00015C55" w:rsidRDefault="00015C55" w:rsidP="00335F4B">
      <w:r>
        <w:separator/>
      </w:r>
    </w:p>
  </w:endnote>
  <w:endnote w:type="continuationSeparator" w:id="0">
    <w:p w14:paraId="2489BFAB" w14:textId="77777777" w:rsidR="00015C55" w:rsidRDefault="00015C55" w:rsidP="0033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49CB7" w14:textId="77777777" w:rsidR="00DB0850" w:rsidRPr="00FF2F09" w:rsidRDefault="00DB0850" w:rsidP="00FF2F09">
    <w:pPr>
      <w:pStyle w:val="Porat"/>
      <w:rPr>
        <w:rFonts w:eastAsia="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A0D3" w14:textId="77777777" w:rsidR="00DB0850" w:rsidRPr="00FF2F09" w:rsidRDefault="00DB0850" w:rsidP="00FF2F09">
    <w:pPr>
      <w:pStyle w:val="Porat"/>
      <w:rPr>
        <w:rFonts w:eastAsia="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8CDD" w14:textId="77777777" w:rsidR="00DB0850" w:rsidRPr="00FF2F09" w:rsidRDefault="00DB0850" w:rsidP="00FF2F09">
    <w:pPr>
      <w:pStyle w:val="Porat"/>
      <w:rPr>
        <w:rFonts w:eastAsia="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3621B" w14:textId="77777777" w:rsidR="00015C55" w:rsidRDefault="00015C55" w:rsidP="00335F4B">
      <w:r>
        <w:separator/>
      </w:r>
    </w:p>
  </w:footnote>
  <w:footnote w:type="continuationSeparator" w:id="0">
    <w:p w14:paraId="4CEB8330" w14:textId="77777777" w:rsidR="00015C55" w:rsidRDefault="00015C55" w:rsidP="00335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E8635" w14:textId="77777777" w:rsidR="00FF2F09" w:rsidRDefault="00FF2F09" w:rsidP="00401BDD">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sidR="00764EED">
      <w:rPr>
        <w:rStyle w:val="Puslapionumeris"/>
      </w:rPr>
      <w:fldChar w:fldCharType="separate"/>
    </w:r>
    <w:r>
      <w:rPr>
        <w:rStyle w:val="Puslapionumeris"/>
      </w:rPr>
      <w:fldChar w:fldCharType="end"/>
    </w:r>
  </w:p>
  <w:p w14:paraId="17E5B4AF" w14:textId="77777777" w:rsidR="00DB0850" w:rsidRPr="00FF2F09" w:rsidRDefault="00DB0850" w:rsidP="00FF2F0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6AB5" w14:textId="667D7838" w:rsidR="00FF2F09" w:rsidRDefault="00FF2F09" w:rsidP="00FF2F09">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5</w:t>
    </w:r>
    <w:r>
      <w:rPr>
        <w:rStyle w:val="Puslapionumeris"/>
      </w:rPr>
      <w:fldChar w:fldCharType="end"/>
    </w:r>
  </w:p>
  <w:p w14:paraId="7B95C347" w14:textId="77777777" w:rsidR="00DB0850" w:rsidRPr="00FF2F09" w:rsidRDefault="00DB0850" w:rsidP="00FF2F09">
    <w:pPr>
      <w:pStyle w:val="Antrats"/>
      <w:rPr>
        <w:rFonts w:eastAsia="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3A23" w14:textId="77777777" w:rsidR="00DB0850" w:rsidRPr="00FF2F09" w:rsidRDefault="00DB0850" w:rsidP="00FF2F0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D4F"/>
    <w:multiLevelType w:val="hybridMultilevel"/>
    <w:tmpl w:val="72F4943E"/>
    <w:lvl w:ilvl="0" w:tplc="FFB66EE2">
      <w:start w:val="1"/>
      <w:numFmt w:val="decimal"/>
      <w:lvlText w:val="%1."/>
      <w:lvlJc w:val="left"/>
      <w:pPr>
        <w:ind w:left="2036" w:hanging="118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4B166D"/>
    <w:multiLevelType w:val="hybridMultilevel"/>
    <w:tmpl w:val="F830D5B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0F991745"/>
    <w:multiLevelType w:val="hybridMultilevel"/>
    <w:tmpl w:val="A27A9416"/>
    <w:lvl w:ilvl="0" w:tplc="47CCB81C">
      <w:start w:val="1"/>
      <w:numFmt w:val="decimal"/>
      <w:lvlText w:val="%1."/>
      <w:lvlJc w:val="left"/>
      <w:pPr>
        <w:ind w:left="1991" w:hanging="1140"/>
      </w:pPr>
      <w:rPr>
        <w:rFonts w:hint="default"/>
        <w:color w:val="00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8FB084F"/>
    <w:multiLevelType w:val="multilevel"/>
    <w:tmpl w:val="F1E6B98C"/>
    <w:lvl w:ilvl="0">
      <w:start w:val="1"/>
      <w:numFmt w:val="decimal"/>
      <w:lvlText w:val="%1."/>
      <w:lvlJc w:val="left"/>
      <w:pPr>
        <w:ind w:left="2517" w:hanging="390"/>
      </w:pPr>
      <w:rPr>
        <w:rFonts w:ascii="Times New Roman" w:hAnsi="Times New Roman" w:cs="Times New Roman" w:hint="default"/>
        <w:b w:val="0"/>
        <w:bCs/>
        <w:color w:val="0D0D0D"/>
        <w:sz w:val="24"/>
        <w:szCs w:val="24"/>
      </w:rPr>
    </w:lvl>
    <w:lvl w:ilvl="1">
      <w:start w:val="1"/>
      <w:numFmt w:val="decimal"/>
      <w:isLgl/>
      <w:lvlText w:val="%1.%2."/>
      <w:lvlJc w:val="left"/>
      <w:pPr>
        <w:ind w:left="1260" w:hanging="360"/>
      </w:pPr>
      <w:rPr>
        <w:rFonts w:hint="default"/>
        <w:b w:val="0"/>
        <w:bCs/>
        <w:strike w:val="0"/>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4" w15:restartNumberingAfterBreak="0">
    <w:nsid w:val="1E5C5BD9"/>
    <w:multiLevelType w:val="hybridMultilevel"/>
    <w:tmpl w:val="87F89ED0"/>
    <w:lvl w:ilvl="0" w:tplc="12CA28FA">
      <w:start w:val="1"/>
      <w:numFmt w:val="decimal"/>
      <w:lvlText w:val="%1."/>
      <w:lvlJc w:val="left"/>
      <w:pPr>
        <w:ind w:left="2127" w:hanging="15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2555782D"/>
    <w:multiLevelType w:val="hybridMultilevel"/>
    <w:tmpl w:val="05BC47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D943D0F"/>
    <w:multiLevelType w:val="hybridMultilevel"/>
    <w:tmpl w:val="FF0AAC6E"/>
    <w:lvl w:ilvl="0" w:tplc="8EDE7822">
      <w:start w:val="1"/>
      <w:numFmt w:val="decimal"/>
      <w:lvlText w:val="%1."/>
      <w:lvlJc w:val="left"/>
      <w:pPr>
        <w:ind w:left="1080" w:hanging="360"/>
      </w:pPr>
      <w:rPr>
        <w:rFonts w:asciiTheme="majorBidi" w:hAnsiTheme="majorBidi" w:cstheme="majorBidi" w:hint="default"/>
        <w:sz w:val="24"/>
        <w:szCs w:val="24"/>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52E30984"/>
    <w:multiLevelType w:val="multilevel"/>
    <w:tmpl w:val="E822E318"/>
    <w:lvl w:ilvl="0">
      <w:start w:val="1"/>
      <w:numFmt w:val="decimal"/>
      <w:lvlText w:val="%1."/>
      <w:lvlJc w:val="left"/>
      <w:pPr>
        <w:ind w:left="1080" w:hanging="360"/>
      </w:pPr>
      <w:rPr>
        <w:rFonts w:hint="default"/>
        <w:i w:val="0"/>
        <w:iCs w:val="0"/>
      </w:rPr>
    </w:lvl>
    <w:lvl w:ilvl="1">
      <w:start w:val="1"/>
      <w:numFmt w:val="decimal"/>
      <w:isLgl/>
      <w:lvlText w:val="%1.%2."/>
      <w:lvlJc w:val="left"/>
      <w:pPr>
        <w:ind w:left="1271" w:hanging="42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455"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8" w15:restartNumberingAfterBreak="0">
    <w:nsid w:val="57F76A0D"/>
    <w:multiLevelType w:val="multilevel"/>
    <w:tmpl w:val="62C8007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19278EC"/>
    <w:multiLevelType w:val="hybridMultilevel"/>
    <w:tmpl w:val="8F7C23BE"/>
    <w:lvl w:ilvl="0" w:tplc="7D4C6D22">
      <w:start w:val="1"/>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6284254D"/>
    <w:multiLevelType w:val="hybridMultilevel"/>
    <w:tmpl w:val="929CD1A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217715743">
    <w:abstractNumId w:val="4"/>
  </w:num>
  <w:num w:numId="2" w16cid:durableId="714700912">
    <w:abstractNumId w:val="10"/>
  </w:num>
  <w:num w:numId="3" w16cid:durableId="537861948">
    <w:abstractNumId w:val="0"/>
  </w:num>
  <w:num w:numId="4" w16cid:durableId="1721902172">
    <w:abstractNumId w:val="9"/>
  </w:num>
  <w:num w:numId="5" w16cid:durableId="455877878">
    <w:abstractNumId w:val="2"/>
  </w:num>
  <w:num w:numId="6" w16cid:durableId="787550844">
    <w:abstractNumId w:val="5"/>
  </w:num>
  <w:num w:numId="7" w16cid:durableId="1152867776">
    <w:abstractNumId w:val="1"/>
  </w:num>
  <w:num w:numId="8" w16cid:durableId="1469011766">
    <w:abstractNumId w:val="7"/>
  </w:num>
  <w:num w:numId="9" w16cid:durableId="2026781946">
    <w:abstractNumId w:val="3"/>
  </w:num>
  <w:num w:numId="10" w16cid:durableId="777217474">
    <w:abstractNumId w:val="6"/>
  </w:num>
  <w:num w:numId="11" w16cid:durableId="9438779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900"/>
    <w:rsid w:val="0001502B"/>
    <w:rsid w:val="00015C55"/>
    <w:rsid w:val="00024845"/>
    <w:rsid w:val="00026897"/>
    <w:rsid w:val="00027AA0"/>
    <w:rsid w:val="00031BDE"/>
    <w:rsid w:val="00031ECE"/>
    <w:rsid w:val="000328EA"/>
    <w:rsid w:val="00034804"/>
    <w:rsid w:val="0003666B"/>
    <w:rsid w:val="00036D35"/>
    <w:rsid w:val="000379F2"/>
    <w:rsid w:val="00037AA5"/>
    <w:rsid w:val="00041729"/>
    <w:rsid w:val="00042228"/>
    <w:rsid w:val="00044958"/>
    <w:rsid w:val="00047869"/>
    <w:rsid w:val="00047F94"/>
    <w:rsid w:val="000508E0"/>
    <w:rsid w:val="0005489D"/>
    <w:rsid w:val="00062D54"/>
    <w:rsid w:val="00067461"/>
    <w:rsid w:val="0007346D"/>
    <w:rsid w:val="00074571"/>
    <w:rsid w:val="00076F75"/>
    <w:rsid w:val="000828F8"/>
    <w:rsid w:val="00091A27"/>
    <w:rsid w:val="00091A97"/>
    <w:rsid w:val="0009218E"/>
    <w:rsid w:val="000922F3"/>
    <w:rsid w:val="000A2619"/>
    <w:rsid w:val="000B4619"/>
    <w:rsid w:val="000C0CEF"/>
    <w:rsid w:val="000C12C9"/>
    <w:rsid w:val="000C3F38"/>
    <w:rsid w:val="000C467E"/>
    <w:rsid w:val="000C5D53"/>
    <w:rsid w:val="000C5F39"/>
    <w:rsid w:val="000C67FB"/>
    <w:rsid w:val="000C7C0C"/>
    <w:rsid w:val="000D3761"/>
    <w:rsid w:val="000D3970"/>
    <w:rsid w:val="000D7B70"/>
    <w:rsid w:val="000E575A"/>
    <w:rsid w:val="000E748F"/>
    <w:rsid w:val="000F4841"/>
    <w:rsid w:val="0010483F"/>
    <w:rsid w:val="00107385"/>
    <w:rsid w:val="00112D34"/>
    <w:rsid w:val="00114B26"/>
    <w:rsid w:val="001243FE"/>
    <w:rsid w:val="001247DD"/>
    <w:rsid w:val="00124B0A"/>
    <w:rsid w:val="00126FA2"/>
    <w:rsid w:val="0012789B"/>
    <w:rsid w:val="00131971"/>
    <w:rsid w:val="00134056"/>
    <w:rsid w:val="00140C4E"/>
    <w:rsid w:val="001415AF"/>
    <w:rsid w:val="00147813"/>
    <w:rsid w:val="00152887"/>
    <w:rsid w:val="00152925"/>
    <w:rsid w:val="001570B0"/>
    <w:rsid w:val="00157EEB"/>
    <w:rsid w:val="00166EE7"/>
    <w:rsid w:val="00172148"/>
    <w:rsid w:val="00181B1F"/>
    <w:rsid w:val="0018297D"/>
    <w:rsid w:val="001862F0"/>
    <w:rsid w:val="0018689B"/>
    <w:rsid w:val="001A41F6"/>
    <w:rsid w:val="001B2F5D"/>
    <w:rsid w:val="001B40A9"/>
    <w:rsid w:val="001B42A3"/>
    <w:rsid w:val="001B5765"/>
    <w:rsid w:val="001C08EF"/>
    <w:rsid w:val="001C125F"/>
    <w:rsid w:val="001C62C2"/>
    <w:rsid w:val="001D0E71"/>
    <w:rsid w:val="001D292A"/>
    <w:rsid w:val="001D3D68"/>
    <w:rsid w:val="001E2B25"/>
    <w:rsid w:val="001E4008"/>
    <w:rsid w:val="001F142F"/>
    <w:rsid w:val="001F3725"/>
    <w:rsid w:val="001F6DBB"/>
    <w:rsid w:val="0020239A"/>
    <w:rsid w:val="00205E46"/>
    <w:rsid w:val="00211007"/>
    <w:rsid w:val="00220F0E"/>
    <w:rsid w:val="00232FC5"/>
    <w:rsid w:val="00246063"/>
    <w:rsid w:val="00252227"/>
    <w:rsid w:val="00260940"/>
    <w:rsid w:val="00273C49"/>
    <w:rsid w:val="00275C2E"/>
    <w:rsid w:val="0029668F"/>
    <w:rsid w:val="00297441"/>
    <w:rsid w:val="002A1DA5"/>
    <w:rsid w:val="002B1EE5"/>
    <w:rsid w:val="002B25E0"/>
    <w:rsid w:val="002C00D5"/>
    <w:rsid w:val="002D78EA"/>
    <w:rsid w:val="002E2DF1"/>
    <w:rsid w:val="002E410D"/>
    <w:rsid w:val="002E6C05"/>
    <w:rsid w:val="00303D19"/>
    <w:rsid w:val="003052D5"/>
    <w:rsid w:val="0032597A"/>
    <w:rsid w:val="0033475F"/>
    <w:rsid w:val="00335F4B"/>
    <w:rsid w:val="00335F6D"/>
    <w:rsid w:val="00343F87"/>
    <w:rsid w:val="00346DFE"/>
    <w:rsid w:val="00352D3A"/>
    <w:rsid w:val="00354C20"/>
    <w:rsid w:val="00360216"/>
    <w:rsid w:val="00383EB7"/>
    <w:rsid w:val="00384180"/>
    <w:rsid w:val="00394C94"/>
    <w:rsid w:val="00396778"/>
    <w:rsid w:val="003A4EFF"/>
    <w:rsid w:val="003A73F6"/>
    <w:rsid w:val="003A7FB8"/>
    <w:rsid w:val="003B2F91"/>
    <w:rsid w:val="003B3756"/>
    <w:rsid w:val="003C48CA"/>
    <w:rsid w:val="003C4B35"/>
    <w:rsid w:val="003E562C"/>
    <w:rsid w:val="003F08D6"/>
    <w:rsid w:val="003F34E9"/>
    <w:rsid w:val="003F41BA"/>
    <w:rsid w:val="00405635"/>
    <w:rsid w:val="004101F4"/>
    <w:rsid w:val="00411E55"/>
    <w:rsid w:val="00412B0D"/>
    <w:rsid w:val="00413C88"/>
    <w:rsid w:val="00415977"/>
    <w:rsid w:val="00421D3E"/>
    <w:rsid w:val="00431369"/>
    <w:rsid w:val="004342D6"/>
    <w:rsid w:val="004356D3"/>
    <w:rsid w:val="00436EB6"/>
    <w:rsid w:val="004550B5"/>
    <w:rsid w:val="00455B92"/>
    <w:rsid w:val="004562B0"/>
    <w:rsid w:val="0045671E"/>
    <w:rsid w:val="004636A2"/>
    <w:rsid w:val="004657FF"/>
    <w:rsid w:val="004758BA"/>
    <w:rsid w:val="00476361"/>
    <w:rsid w:val="004827EA"/>
    <w:rsid w:val="00485266"/>
    <w:rsid w:val="00490EF0"/>
    <w:rsid w:val="00494B3D"/>
    <w:rsid w:val="00496D81"/>
    <w:rsid w:val="004A6C3A"/>
    <w:rsid w:val="004B6E27"/>
    <w:rsid w:val="004D45D6"/>
    <w:rsid w:val="004E3B88"/>
    <w:rsid w:val="004E5492"/>
    <w:rsid w:val="004F0345"/>
    <w:rsid w:val="0050531B"/>
    <w:rsid w:val="00507D6F"/>
    <w:rsid w:val="00514527"/>
    <w:rsid w:val="00516696"/>
    <w:rsid w:val="0051676D"/>
    <w:rsid w:val="00527B04"/>
    <w:rsid w:val="005330C5"/>
    <w:rsid w:val="00535C9E"/>
    <w:rsid w:val="00536D93"/>
    <w:rsid w:val="00550A57"/>
    <w:rsid w:val="00552298"/>
    <w:rsid w:val="00554395"/>
    <w:rsid w:val="00562436"/>
    <w:rsid w:val="00565164"/>
    <w:rsid w:val="00565F0B"/>
    <w:rsid w:val="00570598"/>
    <w:rsid w:val="00571335"/>
    <w:rsid w:val="00574A32"/>
    <w:rsid w:val="00584303"/>
    <w:rsid w:val="00590B71"/>
    <w:rsid w:val="0059196A"/>
    <w:rsid w:val="005A192C"/>
    <w:rsid w:val="005A4091"/>
    <w:rsid w:val="005A4631"/>
    <w:rsid w:val="005A6DFE"/>
    <w:rsid w:val="005B4B98"/>
    <w:rsid w:val="005C0038"/>
    <w:rsid w:val="005C6D02"/>
    <w:rsid w:val="005C6F85"/>
    <w:rsid w:val="005D10B6"/>
    <w:rsid w:val="005D13CA"/>
    <w:rsid w:val="005D2927"/>
    <w:rsid w:val="005D5694"/>
    <w:rsid w:val="005E15EC"/>
    <w:rsid w:val="005E510B"/>
    <w:rsid w:val="005F35BE"/>
    <w:rsid w:val="005F79B2"/>
    <w:rsid w:val="00613CBC"/>
    <w:rsid w:val="006161BF"/>
    <w:rsid w:val="006230C0"/>
    <w:rsid w:val="00632E4A"/>
    <w:rsid w:val="0063403C"/>
    <w:rsid w:val="00651AA3"/>
    <w:rsid w:val="00665B58"/>
    <w:rsid w:val="00687338"/>
    <w:rsid w:val="0069186C"/>
    <w:rsid w:val="0069360E"/>
    <w:rsid w:val="00693741"/>
    <w:rsid w:val="0069745F"/>
    <w:rsid w:val="006A2DE4"/>
    <w:rsid w:val="006A66D3"/>
    <w:rsid w:val="006B26CD"/>
    <w:rsid w:val="006C10E6"/>
    <w:rsid w:val="006C15F4"/>
    <w:rsid w:val="006C5F78"/>
    <w:rsid w:val="006D7DD5"/>
    <w:rsid w:val="006E0B5F"/>
    <w:rsid w:val="006E5B8C"/>
    <w:rsid w:val="006F0E16"/>
    <w:rsid w:val="006F2F0F"/>
    <w:rsid w:val="00704F9E"/>
    <w:rsid w:val="007161A4"/>
    <w:rsid w:val="007218AD"/>
    <w:rsid w:val="00722406"/>
    <w:rsid w:val="00722926"/>
    <w:rsid w:val="0072674E"/>
    <w:rsid w:val="0073754F"/>
    <w:rsid w:val="0074396E"/>
    <w:rsid w:val="0074463F"/>
    <w:rsid w:val="00753224"/>
    <w:rsid w:val="00754449"/>
    <w:rsid w:val="00757FD3"/>
    <w:rsid w:val="00761C58"/>
    <w:rsid w:val="00764EED"/>
    <w:rsid w:val="00766F65"/>
    <w:rsid w:val="007707B1"/>
    <w:rsid w:val="007724A1"/>
    <w:rsid w:val="00772C27"/>
    <w:rsid w:val="007740B5"/>
    <w:rsid w:val="00774DDF"/>
    <w:rsid w:val="007765BC"/>
    <w:rsid w:val="00776DFB"/>
    <w:rsid w:val="0078357A"/>
    <w:rsid w:val="00793B47"/>
    <w:rsid w:val="007971BC"/>
    <w:rsid w:val="007A0494"/>
    <w:rsid w:val="007A3EF0"/>
    <w:rsid w:val="007B172D"/>
    <w:rsid w:val="007B5CFB"/>
    <w:rsid w:val="007B6F68"/>
    <w:rsid w:val="007C0718"/>
    <w:rsid w:val="007C2028"/>
    <w:rsid w:val="007D62DB"/>
    <w:rsid w:val="007D65A8"/>
    <w:rsid w:val="007D6943"/>
    <w:rsid w:val="007E0494"/>
    <w:rsid w:val="007E37EC"/>
    <w:rsid w:val="007F7F63"/>
    <w:rsid w:val="00802656"/>
    <w:rsid w:val="008031DA"/>
    <w:rsid w:val="00816085"/>
    <w:rsid w:val="0082483E"/>
    <w:rsid w:val="008375FE"/>
    <w:rsid w:val="00841B0C"/>
    <w:rsid w:val="0084201B"/>
    <w:rsid w:val="00844382"/>
    <w:rsid w:val="00852C41"/>
    <w:rsid w:val="00852D9C"/>
    <w:rsid w:val="00856701"/>
    <w:rsid w:val="0086149F"/>
    <w:rsid w:val="008647C3"/>
    <w:rsid w:val="0087043F"/>
    <w:rsid w:val="0087737E"/>
    <w:rsid w:val="008846C4"/>
    <w:rsid w:val="008923DF"/>
    <w:rsid w:val="00897677"/>
    <w:rsid w:val="008A13E8"/>
    <w:rsid w:val="008A1404"/>
    <w:rsid w:val="008A1D8F"/>
    <w:rsid w:val="008B35D7"/>
    <w:rsid w:val="008B3B4A"/>
    <w:rsid w:val="008B63CE"/>
    <w:rsid w:val="008B7D68"/>
    <w:rsid w:val="008D0934"/>
    <w:rsid w:val="008D20EC"/>
    <w:rsid w:val="008E20EF"/>
    <w:rsid w:val="008E72DD"/>
    <w:rsid w:val="008F11B4"/>
    <w:rsid w:val="00904088"/>
    <w:rsid w:val="00907610"/>
    <w:rsid w:val="00910098"/>
    <w:rsid w:val="00910388"/>
    <w:rsid w:val="009123A5"/>
    <w:rsid w:val="00914427"/>
    <w:rsid w:val="00921326"/>
    <w:rsid w:val="00940F59"/>
    <w:rsid w:val="009445F8"/>
    <w:rsid w:val="009573FB"/>
    <w:rsid w:val="0096520E"/>
    <w:rsid w:val="00966D09"/>
    <w:rsid w:val="0097248B"/>
    <w:rsid w:val="00983993"/>
    <w:rsid w:val="009938D8"/>
    <w:rsid w:val="00997C18"/>
    <w:rsid w:val="009A224E"/>
    <w:rsid w:val="009B2739"/>
    <w:rsid w:val="009D6A0B"/>
    <w:rsid w:val="009D7C47"/>
    <w:rsid w:val="009E19E9"/>
    <w:rsid w:val="009F29E9"/>
    <w:rsid w:val="00A00849"/>
    <w:rsid w:val="00A10C72"/>
    <w:rsid w:val="00A12492"/>
    <w:rsid w:val="00A13379"/>
    <w:rsid w:val="00A25726"/>
    <w:rsid w:val="00A2624A"/>
    <w:rsid w:val="00A27E26"/>
    <w:rsid w:val="00A305BB"/>
    <w:rsid w:val="00A469CC"/>
    <w:rsid w:val="00A55C97"/>
    <w:rsid w:val="00A564C5"/>
    <w:rsid w:val="00A567D9"/>
    <w:rsid w:val="00A609D4"/>
    <w:rsid w:val="00A62378"/>
    <w:rsid w:val="00A64D45"/>
    <w:rsid w:val="00A70AD1"/>
    <w:rsid w:val="00A71128"/>
    <w:rsid w:val="00A71800"/>
    <w:rsid w:val="00A82D43"/>
    <w:rsid w:val="00A96229"/>
    <w:rsid w:val="00A97379"/>
    <w:rsid w:val="00AA12EA"/>
    <w:rsid w:val="00AA23FD"/>
    <w:rsid w:val="00AA6B75"/>
    <w:rsid w:val="00AB068E"/>
    <w:rsid w:val="00AB22DB"/>
    <w:rsid w:val="00AB4041"/>
    <w:rsid w:val="00AC36C2"/>
    <w:rsid w:val="00AC7F45"/>
    <w:rsid w:val="00AD114F"/>
    <w:rsid w:val="00AD4C8C"/>
    <w:rsid w:val="00AD6AF9"/>
    <w:rsid w:val="00AD7D23"/>
    <w:rsid w:val="00AF77CE"/>
    <w:rsid w:val="00B004F3"/>
    <w:rsid w:val="00B01D48"/>
    <w:rsid w:val="00B07C3E"/>
    <w:rsid w:val="00B107F1"/>
    <w:rsid w:val="00B119AE"/>
    <w:rsid w:val="00B12907"/>
    <w:rsid w:val="00B214D9"/>
    <w:rsid w:val="00B32B29"/>
    <w:rsid w:val="00B3397A"/>
    <w:rsid w:val="00B35EAC"/>
    <w:rsid w:val="00B4643C"/>
    <w:rsid w:val="00B54CB6"/>
    <w:rsid w:val="00B67380"/>
    <w:rsid w:val="00B7488F"/>
    <w:rsid w:val="00B74EBD"/>
    <w:rsid w:val="00B856A1"/>
    <w:rsid w:val="00B87827"/>
    <w:rsid w:val="00B87877"/>
    <w:rsid w:val="00B90E48"/>
    <w:rsid w:val="00B96154"/>
    <w:rsid w:val="00BA1D2A"/>
    <w:rsid w:val="00BA4149"/>
    <w:rsid w:val="00BA548C"/>
    <w:rsid w:val="00BB1169"/>
    <w:rsid w:val="00BB6269"/>
    <w:rsid w:val="00BB6620"/>
    <w:rsid w:val="00BC2A49"/>
    <w:rsid w:val="00BC4E28"/>
    <w:rsid w:val="00BD6085"/>
    <w:rsid w:val="00BD616A"/>
    <w:rsid w:val="00BD6F6B"/>
    <w:rsid w:val="00BE281B"/>
    <w:rsid w:val="00BE6A25"/>
    <w:rsid w:val="00BF65D3"/>
    <w:rsid w:val="00BF6F95"/>
    <w:rsid w:val="00C000FB"/>
    <w:rsid w:val="00C03322"/>
    <w:rsid w:val="00C1486D"/>
    <w:rsid w:val="00C16478"/>
    <w:rsid w:val="00C27DA6"/>
    <w:rsid w:val="00C34DBD"/>
    <w:rsid w:val="00C36EA2"/>
    <w:rsid w:val="00C43ECE"/>
    <w:rsid w:val="00C471DF"/>
    <w:rsid w:val="00C550AE"/>
    <w:rsid w:val="00C57B61"/>
    <w:rsid w:val="00C60907"/>
    <w:rsid w:val="00C66149"/>
    <w:rsid w:val="00C709E4"/>
    <w:rsid w:val="00C84398"/>
    <w:rsid w:val="00C91194"/>
    <w:rsid w:val="00C9290E"/>
    <w:rsid w:val="00C92F40"/>
    <w:rsid w:val="00C93B55"/>
    <w:rsid w:val="00C95145"/>
    <w:rsid w:val="00C96312"/>
    <w:rsid w:val="00CA7F30"/>
    <w:rsid w:val="00CB237B"/>
    <w:rsid w:val="00CB277C"/>
    <w:rsid w:val="00CC70B7"/>
    <w:rsid w:val="00CD5EDA"/>
    <w:rsid w:val="00CD66CC"/>
    <w:rsid w:val="00CD68A4"/>
    <w:rsid w:val="00CE37DA"/>
    <w:rsid w:val="00CE5834"/>
    <w:rsid w:val="00CF5795"/>
    <w:rsid w:val="00CF7895"/>
    <w:rsid w:val="00D04F42"/>
    <w:rsid w:val="00D04FCD"/>
    <w:rsid w:val="00D13156"/>
    <w:rsid w:val="00D1683A"/>
    <w:rsid w:val="00D37170"/>
    <w:rsid w:val="00D37D2B"/>
    <w:rsid w:val="00D41802"/>
    <w:rsid w:val="00D42170"/>
    <w:rsid w:val="00D5774F"/>
    <w:rsid w:val="00D67160"/>
    <w:rsid w:val="00D70E2B"/>
    <w:rsid w:val="00D722AD"/>
    <w:rsid w:val="00D731AB"/>
    <w:rsid w:val="00D74D7C"/>
    <w:rsid w:val="00D823F9"/>
    <w:rsid w:val="00D84084"/>
    <w:rsid w:val="00D871B8"/>
    <w:rsid w:val="00D94066"/>
    <w:rsid w:val="00D96FC3"/>
    <w:rsid w:val="00DA1E68"/>
    <w:rsid w:val="00DA420D"/>
    <w:rsid w:val="00DA4345"/>
    <w:rsid w:val="00DA5A11"/>
    <w:rsid w:val="00DA7A72"/>
    <w:rsid w:val="00DB0850"/>
    <w:rsid w:val="00DC0F9F"/>
    <w:rsid w:val="00DE43E0"/>
    <w:rsid w:val="00DE467A"/>
    <w:rsid w:val="00DF31B3"/>
    <w:rsid w:val="00DF7B39"/>
    <w:rsid w:val="00E006F8"/>
    <w:rsid w:val="00E02D1A"/>
    <w:rsid w:val="00E03C4D"/>
    <w:rsid w:val="00E06BE3"/>
    <w:rsid w:val="00E11251"/>
    <w:rsid w:val="00E14616"/>
    <w:rsid w:val="00E2050F"/>
    <w:rsid w:val="00E23900"/>
    <w:rsid w:val="00E274C3"/>
    <w:rsid w:val="00E31E44"/>
    <w:rsid w:val="00E3567F"/>
    <w:rsid w:val="00E45202"/>
    <w:rsid w:val="00E54E81"/>
    <w:rsid w:val="00E55CD3"/>
    <w:rsid w:val="00E618F6"/>
    <w:rsid w:val="00E63C37"/>
    <w:rsid w:val="00E63C80"/>
    <w:rsid w:val="00E6503A"/>
    <w:rsid w:val="00E666AA"/>
    <w:rsid w:val="00E84C46"/>
    <w:rsid w:val="00E91A50"/>
    <w:rsid w:val="00EA3CC9"/>
    <w:rsid w:val="00EA52F1"/>
    <w:rsid w:val="00EA53AE"/>
    <w:rsid w:val="00EA706E"/>
    <w:rsid w:val="00EA7284"/>
    <w:rsid w:val="00EB5CCF"/>
    <w:rsid w:val="00EC3A63"/>
    <w:rsid w:val="00EC46AE"/>
    <w:rsid w:val="00ED607A"/>
    <w:rsid w:val="00ED7C9A"/>
    <w:rsid w:val="00EE2058"/>
    <w:rsid w:val="00EE566B"/>
    <w:rsid w:val="00EE6FCE"/>
    <w:rsid w:val="00EF46CE"/>
    <w:rsid w:val="00EF76CA"/>
    <w:rsid w:val="00F00F88"/>
    <w:rsid w:val="00F17E0A"/>
    <w:rsid w:val="00F22169"/>
    <w:rsid w:val="00F3440F"/>
    <w:rsid w:val="00F36338"/>
    <w:rsid w:val="00F4568B"/>
    <w:rsid w:val="00F45CF4"/>
    <w:rsid w:val="00F5032B"/>
    <w:rsid w:val="00F542DE"/>
    <w:rsid w:val="00F5647F"/>
    <w:rsid w:val="00F566FF"/>
    <w:rsid w:val="00F61610"/>
    <w:rsid w:val="00F62468"/>
    <w:rsid w:val="00F65590"/>
    <w:rsid w:val="00F74ABE"/>
    <w:rsid w:val="00F75173"/>
    <w:rsid w:val="00F75CCB"/>
    <w:rsid w:val="00F8152F"/>
    <w:rsid w:val="00F8479D"/>
    <w:rsid w:val="00F850D2"/>
    <w:rsid w:val="00F86329"/>
    <w:rsid w:val="00F87B19"/>
    <w:rsid w:val="00F904A7"/>
    <w:rsid w:val="00F92F65"/>
    <w:rsid w:val="00F97EC2"/>
    <w:rsid w:val="00FA2A46"/>
    <w:rsid w:val="00FB3F4C"/>
    <w:rsid w:val="00FB5EF9"/>
    <w:rsid w:val="00FC1F1F"/>
    <w:rsid w:val="00FC3EAC"/>
    <w:rsid w:val="00FC4CA5"/>
    <w:rsid w:val="00FC531B"/>
    <w:rsid w:val="00FC55E4"/>
    <w:rsid w:val="00FE579D"/>
    <w:rsid w:val="00FF2F0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91BE8"/>
  <w15:chartTrackingRefBased/>
  <w15:docId w15:val="{1524B919-2E0A-4EB7-9870-28BF1317C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8689B"/>
    <w:rPr>
      <w:sz w:val="24"/>
      <w:szCs w:val="24"/>
      <w:lang w:val="en-GB" w:eastAsia="en-US"/>
    </w:rPr>
  </w:style>
  <w:style w:type="paragraph" w:styleId="Antrat2">
    <w:name w:val="heading 2"/>
    <w:basedOn w:val="prastasis"/>
    <w:next w:val="prastasis"/>
    <w:qFormat/>
    <w:rsid w:val="00E23900"/>
    <w:pPr>
      <w:keepNext/>
      <w:jc w:val="center"/>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
    <w:name w:val="caption"/>
    <w:basedOn w:val="prastasis"/>
    <w:next w:val="prastasis"/>
    <w:qFormat/>
    <w:rsid w:val="00E23900"/>
    <w:pPr>
      <w:jc w:val="center"/>
    </w:pPr>
    <w:rPr>
      <w:b/>
      <w:bCs/>
      <w:color w:val="000000"/>
      <w:lang w:val="lt-LT"/>
    </w:rPr>
  </w:style>
  <w:style w:type="paragraph" w:styleId="Antrats">
    <w:name w:val="header"/>
    <w:basedOn w:val="prastasis"/>
    <w:link w:val="AntratsDiagrama"/>
    <w:rsid w:val="00E23900"/>
    <w:pPr>
      <w:tabs>
        <w:tab w:val="center" w:pos="4153"/>
        <w:tab w:val="right" w:pos="8306"/>
      </w:tabs>
    </w:pPr>
    <w:rPr>
      <w:color w:val="000000"/>
      <w:lang w:val="lt-LT"/>
    </w:rPr>
  </w:style>
  <w:style w:type="paragraph" w:styleId="Debesliotekstas">
    <w:name w:val="Balloon Text"/>
    <w:basedOn w:val="prastasis"/>
    <w:link w:val="DebesliotekstasDiagrama"/>
    <w:rsid w:val="00EA52F1"/>
    <w:rPr>
      <w:rFonts w:ascii="Tahoma" w:hAnsi="Tahoma" w:cs="Tahoma"/>
      <w:sz w:val="16"/>
      <w:szCs w:val="16"/>
    </w:rPr>
  </w:style>
  <w:style w:type="character" w:customStyle="1" w:styleId="DebesliotekstasDiagrama">
    <w:name w:val="Debesėlio tekstas Diagrama"/>
    <w:link w:val="Debesliotekstas"/>
    <w:rsid w:val="00EA52F1"/>
    <w:rPr>
      <w:rFonts w:ascii="Tahoma" w:hAnsi="Tahoma" w:cs="Tahoma"/>
      <w:sz w:val="16"/>
      <w:szCs w:val="16"/>
      <w:lang w:val="en-GB" w:eastAsia="en-US"/>
    </w:rPr>
  </w:style>
  <w:style w:type="table" w:styleId="Lentelstinklelis">
    <w:name w:val="Table Grid"/>
    <w:basedOn w:val="prastojilentel"/>
    <w:uiPriority w:val="39"/>
    <w:rsid w:val="00031B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rsid w:val="00753224"/>
    <w:rPr>
      <w:color w:val="000000"/>
      <w:sz w:val="24"/>
      <w:szCs w:val="24"/>
      <w:lang w:eastAsia="en-US"/>
    </w:rPr>
  </w:style>
  <w:style w:type="character" w:styleId="Komentaronuoroda">
    <w:name w:val="annotation reference"/>
    <w:rsid w:val="008375FE"/>
    <w:rPr>
      <w:sz w:val="16"/>
      <w:szCs w:val="16"/>
    </w:rPr>
  </w:style>
  <w:style w:type="paragraph" w:styleId="Komentarotekstas">
    <w:name w:val="annotation text"/>
    <w:basedOn w:val="prastasis"/>
    <w:link w:val="KomentarotekstasDiagrama"/>
    <w:rsid w:val="008375FE"/>
    <w:rPr>
      <w:sz w:val="20"/>
      <w:szCs w:val="20"/>
    </w:rPr>
  </w:style>
  <w:style w:type="character" w:customStyle="1" w:styleId="KomentarotekstasDiagrama">
    <w:name w:val="Komentaro tekstas Diagrama"/>
    <w:link w:val="Komentarotekstas"/>
    <w:rsid w:val="008375FE"/>
    <w:rPr>
      <w:lang w:val="en-GB" w:eastAsia="en-US"/>
    </w:rPr>
  </w:style>
  <w:style w:type="paragraph" w:styleId="Komentarotema">
    <w:name w:val="annotation subject"/>
    <w:basedOn w:val="Komentarotekstas"/>
    <w:next w:val="Komentarotekstas"/>
    <w:link w:val="KomentarotemaDiagrama"/>
    <w:rsid w:val="008375FE"/>
    <w:rPr>
      <w:b/>
      <w:bCs/>
    </w:rPr>
  </w:style>
  <w:style w:type="character" w:customStyle="1" w:styleId="KomentarotemaDiagrama">
    <w:name w:val="Komentaro tema Diagrama"/>
    <w:link w:val="Komentarotema"/>
    <w:rsid w:val="008375FE"/>
    <w:rPr>
      <w:b/>
      <w:bCs/>
      <w:lang w:val="en-GB" w:eastAsia="en-US"/>
    </w:rPr>
  </w:style>
  <w:style w:type="paragraph" w:styleId="Pagrindinistekstas">
    <w:name w:val="Body Text"/>
    <w:basedOn w:val="prastasis"/>
    <w:link w:val="PagrindinistekstasDiagrama"/>
    <w:rsid w:val="00B214D9"/>
    <w:pPr>
      <w:suppressAutoHyphens/>
      <w:jc w:val="both"/>
    </w:pPr>
    <w:rPr>
      <w:lang w:val="lt-LT" w:eastAsia="zh-CN"/>
    </w:rPr>
  </w:style>
  <w:style w:type="character" w:customStyle="1" w:styleId="PagrindinistekstasDiagrama">
    <w:name w:val="Pagrindinis tekstas Diagrama"/>
    <w:link w:val="Pagrindinistekstas"/>
    <w:rsid w:val="00B214D9"/>
    <w:rPr>
      <w:sz w:val="24"/>
      <w:szCs w:val="24"/>
      <w:lang w:eastAsia="zh-CN"/>
    </w:rPr>
  </w:style>
  <w:style w:type="paragraph" w:styleId="Pataisymai">
    <w:name w:val="Revision"/>
    <w:hidden/>
    <w:uiPriority w:val="99"/>
    <w:semiHidden/>
    <w:rsid w:val="00AD6AF9"/>
    <w:rPr>
      <w:sz w:val="24"/>
      <w:szCs w:val="24"/>
      <w:lang w:val="en-GB" w:eastAsia="en-US"/>
    </w:rPr>
  </w:style>
  <w:style w:type="character" w:styleId="Neapdorotaspaminjimas">
    <w:name w:val="Unresolved Mention"/>
    <w:uiPriority w:val="99"/>
    <w:semiHidden/>
    <w:unhideWhenUsed/>
    <w:rsid w:val="00152925"/>
    <w:rPr>
      <w:color w:val="605E5C"/>
      <w:shd w:val="clear" w:color="auto" w:fill="E1DFDD"/>
    </w:rPr>
  </w:style>
  <w:style w:type="paragraph" w:styleId="Sraopastraipa">
    <w:name w:val="List Paragraph"/>
    <w:basedOn w:val="prastasis"/>
    <w:uiPriority w:val="34"/>
    <w:qFormat/>
    <w:rsid w:val="009E19E9"/>
    <w:pPr>
      <w:spacing w:after="200" w:line="276" w:lineRule="auto"/>
      <w:ind w:left="720"/>
      <w:contextualSpacing/>
    </w:pPr>
    <w:rPr>
      <w:rFonts w:ascii="Calibri" w:eastAsia="Calibri" w:hAnsi="Calibri" w:cs="Arial"/>
      <w:sz w:val="22"/>
      <w:szCs w:val="22"/>
      <w:lang w:val="lt-LT"/>
    </w:rPr>
  </w:style>
  <w:style w:type="paragraph" w:styleId="Porat">
    <w:name w:val="footer"/>
    <w:basedOn w:val="prastasis"/>
    <w:link w:val="PoratDiagrama"/>
    <w:rsid w:val="00852C41"/>
    <w:pPr>
      <w:tabs>
        <w:tab w:val="center" w:pos="4986"/>
        <w:tab w:val="right" w:pos="9972"/>
      </w:tabs>
    </w:pPr>
  </w:style>
  <w:style w:type="character" w:customStyle="1" w:styleId="PoratDiagrama">
    <w:name w:val="Poraštė Diagrama"/>
    <w:basedOn w:val="Numatytasispastraiposriftas"/>
    <w:link w:val="Porat"/>
    <w:rsid w:val="00852C41"/>
    <w:rPr>
      <w:sz w:val="24"/>
      <w:szCs w:val="24"/>
      <w:lang w:val="en-GB" w:eastAsia="en-US"/>
    </w:rPr>
  </w:style>
  <w:style w:type="character" w:styleId="Puslapionumeris">
    <w:name w:val="page number"/>
    <w:basedOn w:val="Numatytasispastraiposriftas"/>
    <w:rsid w:val="00852C41"/>
  </w:style>
  <w:style w:type="paragraph" w:customStyle="1" w:styleId="Standard">
    <w:name w:val="Standard"/>
    <w:rsid w:val="009A224E"/>
    <w:pPr>
      <w:suppressAutoHyphens/>
      <w:autoSpaceDN w:val="0"/>
      <w:spacing w:line="276" w:lineRule="auto"/>
      <w:ind w:firstLine="902"/>
      <w:jc w:val="both"/>
      <w:textAlignment w:val="baseline"/>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3caba0092dd04ad1a35ea5dce0169ff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41F65-9942-4DF9-8E39-9EB07065F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3caba0092dd04ad1a35ea5dce0169ff1</Template>
  <TotalTime>1</TotalTime>
  <Pages>5</Pages>
  <Words>1551</Words>
  <Characters>11166</Characters>
  <Application>Microsoft Office Word</Application>
  <DocSecurity>0</DocSecurity>
  <Lines>93</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2026-01-05</Manager>
  <Company/>
  <LinksUpToDate>false</LinksUpToDate>
  <CharactersWithSpaces>12692</CharactersWithSpaces>
  <SharedDoc>false</SharedDoc>
  <HLinks>
    <vt:vector size="6" baseType="variant">
      <vt:variant>
        <vt:i4>1638416</vt:i4>
      </vt:variant>
      <vt:variant>
        <vt:i4>0</vt:i4>
      </vt:variant>
      <vt:variant>
        <vt:i4>0</vt:i4>
      </vt:variant>
      <vt:variant>
        <vt:i4>5</vt:i4>
      </vt:variant>
      <vt:variant>
        <vt:lpwstr>http://www.utena.lt/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Viešosios įstaigos Lietuvos žiemos sporto centro priskyrimo viešųjų įstaigų kategorijai ir viešosios įstaigos Lietuvos žiemos sporto centro, kurio savininkė yra Ignalinos rajono savivaldybė, vadovo darbo apmokėjimo sistemos aprašo patvirtinimo</dc:title>
  <dc:subject>V1-4</dc:subject>
  <dc:creator>IGNALINOS RAJONO SAVIVALDYBĖS MERAS</dc:creator>
  <cp:keywords/>
  <cp:lastModifiedBy>Ramunė Mečelienė</cp:lastModifiedBy>
  <cp:revision>2</cp:revision>
  <cp:lastPrinted>2020-07-22T06:37:00Z</cp:lastPrinted>
  <dcterms:created xsi:type="dcterms:W3CDTF">2026-05-12T12:53:00Z</dcterms:created>
  <dcterms:modified xsi:type="dcterms:W3CDTF">2026-05-12T12:53:00Z</dcterms:modified>
  <cp:category>Potvarkis</cp:category>
</cp:coreProperties>
</file>