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C481E" w14:textId="77777777" w:rsidR="0038306B" w:rsidRPr="00C45FC8" w:rsidRDefault="00C63F69" w:rsidP="00CF4D18">
      <w:pPr>
        <w:widowControl/>
        <w:tabs>
          <w:tab w:val="clear" w:pos="1293"/>
        </w:tabs>
        <w:jc w:val="center"/>
        <w:rPr>
          <w:szCs w:val="24"/>
          <w:lang w:val="lt-LT"/>
        </w:rPr>
      </w:pPr>
      <w:r w:rsidRPr="00C45FC8">
        <w:rPr>
          <w:noProof/>
          <w:lang w:val="lt-LT" w:eastAsia="lt-LT"/>
        </w:rPr>
        <w:drawing>
          <wp:inline distT="0" distB="0" distL="0" distR="0" wp14:anchorId="0877E3EC" wp14:editId="7A6F9758">
            <wp:extent cx="581025" cy="742950"/>
            <wp:effectExtent l="0" t="0" r="0" b="0"/>
            <wp:docPr id="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-124" t="-97" r="-124" b="-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775F2" w14:textId="77777777" w:rsidR="0038306B" w:rsidRPr="00C45FC8" w:rsidRDefault="0038306B" w:rsidP="00CF4D18">
      <w:pPr>
        <w:widowControl/>
        <w:tabs>
          <w:tab w:val="clear" w:pos="1293"/>
        </w:tabs>
        <w:jc w:val="center"/>
        <w:rPr>
          <w:szCs w:val="24"/>
          <w:lang w:val="lt-LT"/>
        </w:rPr>
      </w:pPr>
    </w:p>
    <w:p w14:paraId="2294B6F5" w14:textId="77777777" w:rsidR="0038306B" w:rsidRPr="00C45FC8" w:rsidRDefault="00C63F69" w:rsidP="00CF4D18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  <w:bookmarkStart w:id="0" w:name="Institucija"/>
      <w:r w:rsidRPr="00C45FC8">
        <w:rPr>
          <w:b/>
          <w:szCs w:val="24"/>
          <w:lang w:val="lt-LT"/>
        </w:rPr>
        <w:t xml:space="preserve">IGNALINOS RAJONO SAVIVALDYBĖS </w:t>
      </w:r>
      <w:bookmarkEnd w:id="0"/>
      <w:r w:rsidRPr="00C45FC8">
        <w:rPr>
          <w:b/>
          <w:szCs w:val="24"/>
          <w:lang w:val="lt-LT"/>
        </w:rPr>
        <w:t>MERAS</w:t>
      </w:r>
    </w:p>
    <w:p w14:paraId="3E3B9A03" w14:textId="77777777" w:rsidR="00CF4D18" w:rsidRDefault="00CF4D18" w:rsidP="00CF4D18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</w:p>
    <w:p w14:paraId="0F904A19" w14:textId="77777777" w:rsidR="0038306B" w:rsidRPr="00C45FC8" w:rsidRDefault="00C63F69" w:rsidP="00CF4D18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  <w:r w:rsidRPr="00C45FC8">
        <w:rPr>
          <w:b/>
          <w:szCs w:val="24"/>
          <w:lang w:val="lt-LT"/>
        </w:rPr>
        <w:t>POTVARKIS</w:t>
      </w:r>
    </w:p>
    <w:p w14:paraId="2D774EDD" w14:textId="77777777" w:rsidR="0038306B" w:rsidRPr="00C45FC8" w:rsidRDefault="00C63F69" w:rsidP="00CF4D18">
      <w:pPr>
        <w:tabs>
          <w:tab w:val="left" w:pos="8789"/>
        </w:tabs>
        <w:jc w:val="center"/>
        <w:rPr>
          <w:b/>
          <w:szCs w:val="24"/>
          <w:lang w:val="lt-LT"/>
        </w:rPr>
      </w:pPr>
      <w:r w:rsidRPr="00C45FC8">
        <w:rPr>
          <w:b/>
          <w:szCs w:val="24"/>
          <w:lang w:val="lt-LT"/>
        </w:rPr>
        <w:t>DĖL IGNALINOS RAJONO SAVIVALDYBĖS TARYBOS POSĖDŽIO SUŠAUKIMO</w:t>
      </w:r>
    </w:p>
    <w:p w14:paraId="55194D73" w14:textId="77777777" w:rsidR="0038306B" w:rsidRPr="00C45FC8" w:rsidRDefault="0038306B" w:rsidP="00CF4D18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</w:p>
    <w:p w14:paraId="46BD1476" w14:textId="6FA2661C" w:rsidR="0038306B" w:rsidRPr="00C45FC8" w:rsidRDefault="004E210B" w:rsidP="00CF4D18">
      <w:pPr>
        <w:tabs>
          <w:tab w:val="left" w:pos="8789"/>
        </w:tabs>
        <w:jc w:val="center"/>
        <w:rPr>
          <w:szCs w:val="24"/>
          <w:lang w:val="lt-LT"/>
        </w:rPr>
      </w:pPr>
      <w:r w:rsidRPr="00C45FC8">
        <w:rPr>
          <w:szCs w:val="24"/>
          <w:lang w:val="lt-LT"/>
        </w:rPr>
        <w:t>2022</w:t>
      </w:r>
      <w:r w:rsidR="00C63F69" w:rsidRPr="00C45FC8">
        <w:rPr>
          <w:szCs w:val="24"/>
          <w:lang w:val="lt-LT"/>
        </w:rPr>
        <w:t xml:space="preserve"> m.</w:t>
      </w:r>
      <w:r w:rsidR="00252100">
        <w:rPr>
          <w:szCs w:val="24"/>
          <w:lang w:val="lt-LT"/>
        </w:rPr>
        <w:t xml:space="preserve"> </w:t>
      </w:r>
      <w:r w:rsidR="00566962">
        <w:rPr>
          <w:szCs w:val="24"/>
          <w:lang w:val="lt-LT"/>
        </w:rPr>
        <w:t xml:space="preserve"> </w:t>
      </w:r>
      <w:r w:rsidR="004A754F">
        <w:rPr>
          <w:szCs w:val="24"/>
          <w:lang w:val="lt-LT"/>
        </w:rPr>
        <w:t>balandžio 15</w:t>
      </w:r>
      <w:r w:rsidR="00566962">
        <w:rPr>
          <w:szCs w:val="24"/>
          <w:lang w:val="lt-LT"/>
        </w:rPr>
        <w:t xml:space="preserve">  </w:t>
      </w:r>
      <w:r w:rsidR="00C63F69" w:rsidRPr="00C45FC8">
        <w:rPr>
          <w:szCs w:val="24"/>
          <w:lang w:val="lt-LT"/>
        </w:rPr>
        <w:t xml:space="preserve">d. Nr.  </w:t>
      </w:r>
      <w:r w:rsidR="004A754F">
        <w:rPr>
          <w:szCs w:val="24"/>
          <w:lang w:val="lt-LT"/>
        </w:rPr>
        <w:t>V1-33</w:t>
      </w:r>
    </w:p>
    <w:p w14:paraId="5EC6CAFB" w14:textId="77777777" w:rsidR="0038306B" w:rsidRPr="00C45FC8" w:rsidRDefault="00C63F69" w:rsidP="00CF4D18">
      <w:pPr>
        <w:widowControl/>
        <w:tabs>
          <w:tab w:val="clear" w:pos="1293"/>
          <w:tab w:val="left" w:pos="8789"/>
        </w:tabs>
        <w:jc w:val="center"/>
        <w:rPr>
          <w:szCs w:val="24"/>
          <w:lang w:val="lt-LT"/>
        </w:rPr>
      </w:pPr>
      <w:r w:rsidRPr="00C45FC8">
        <w:rPr>
          <w:szCs w:val="24"/>
          <w:lang w:val="lt-LT"/>
        </w:rPr>
        <w:t>Ignalina</w:t>
      </w:r>
    </w:p>
    <w:p w14:paraId="0B65F067" w14:textId="77777777" w:rsidR="0038306B" w:rsidRPr="00C45FC8" w:rsidRDefault="0038306B">
      <w:pPr>
        <w:widowControl/>
        <w:tabs>
          <w:tab w:val="clear" w:pos="1293"/>
          <w:tab w:val="left" w:pos="1134"/>
          <w:tab w:val="left" w:pos="8789"/>
        </w:tabs>
        <w:rPr>
          <w:szCs w:val="24"/>
          <w:lang w:val="lt-LT"/>
        </w:rPr>
      </w:pPr>
    </w:p>
    <w:p w14:paraId="60C46480" w14:textId="77777777" w:rsidR="0038306B" w:rsidRPr="00C45FC8" w:rsidRDefault="00C63F69">
      <w:pPr>
        <w:tabs>
          <w:tab w:val="clear" w:pos="1293"/>
          <w:tab w:val="left" w:pos="1134"/>
        </w:tabs>
        <w:ind w:right="-1" w:firstLine="1134"/>
        <w:jc w:val="both"/>
        <w:rPr>
          <w:color w:val="1F497D"/>
          <w:szCs w:val="24"/>
          <w:lang w:val="lt-LT" w:eastAsia="lt-LT"/>
        </w:rPr>
      </w:pPr>
      <w:r w:rsidRPr="00C45FC8">
        <w:rPr>
          <w:szCs w:val="24"/>
          <w:lang w:val="lt-LT"/>
        </w:rPr>
        <w:t xml:space="preserve">Vadovaudamasis Lietuvos Respublikos vietos savivaldos įstatymo 13 straipsnio 11-1 dalimi, </w:t>
      </w:r>
      <w:r w:rsidRPr="00C45FC8">
        <w:rPr>
          <w:color w:val="000000"/>
          <w:szCs w:val="24"/>
          <w:lang w:val="lt-LT"/>
        </w:rPr>
        <w:t xml:space="preserve">20 </w:t>
      </w:r>
      <w:r w:rsidRPr="00C45FC8">
        <w:rPr>
          <w:szCs w:val="24"/>
          <w:lang w:val="lt-LT"/>
        </w:rPr>
        <w:t xml:space="preserve">straipsnio 2 dalies 1 punktu ir 4 dalimi, </w:t>
      </w:r>
      <w:r w:rsidRPr="00C45FC8">
        <w:rPr>
          <w:szCs w:val="24"/>
          <w:lang w:val="lt-LT" w:eastAsia="lt-LT"/>
        </w:rPr>
        <w:t>Lietuvos Respublikos Vyriausybės 2020 m. lapkričio 4 d. nutarimu Nr.  1225 „Dėl Lietuvos Respublikos Vyriausybės 2020 m. vasario 26 d. nutarimo Nr. 152 „Dėl valstybės lygio ekstremaliosios situacijos paskelbimo“ pakeitimo“,</w:t>
      </w:r>
      <w:r w:rsidR="006F6BA0">
        <w:rPr>
          <w:szCs w:val="24"/>
          <w:lang w:val="lt-LT" w:eastAsia="lt-LT"/>
        </w:rPr>
        <w:t xml:space="preserve"> </w:t>
      </w:r>
      <w:r w:rsidRPr="00C45FC8">
        <w:rPr>
          <w:color w:val="000000"/>
          <w:szCs w:val="24"/>
          <w:shd w:val="clear" w:color="auto" w:fill="FFFFFF"/>
          <w:lang w:val="lt-LT"/>
        </w:rPr>
        <w:t xml:space="preserve">Ignalinos rajono savivaldybės tarybos veiklos reglamento, patvirtinto Ignalinos rajono savivaldybės tarybos 2020 m. rugsėjo 17 d. sprendimu </w:t>
      </w:r>
      <w:bookmarkStart w:id="1" w:name="n_0"/>
      <w:r w:rsidR="00252100" w:rsidRPr="00252100">
        <w:rPr>
          <w:szCs w:val="24"/>
          <w:shd w:val="clear" w:color="auto" w:fill="FFFFFF"/>
          <w:lang w:val="lt-LT"/>
        </w:rPr>
        <w:t>Nr. T-206 </w:t>
      </w:r>
      <w:bookmarkEnd w:id="1"/>
      <w:r w:rsidRPr="00C45FC8">
        <w:rPr>
          <w:color w:val="000000"/>
          <w:szCs w:val="24"/>
          <w:shd w:val="clear" w:color="auto" w:fill="FFFFFF"/>
          <w:lang w:val="lt-LT"/>
        </w:rPr>
        <w:t>,,Dėl Ignalinos rajono savivaldybės tarybos veiklos reglamento patvirtinimo“,  227 punktu ir</w:t>
      </w:r>
      <w:r w:rsidRPr="00C45FC8">
        <w:rPr>
          <w:szCs w:val="24"/>
          <w:lang w:val="lt-LT"/>
        </w:rPr>
        <w:t xml:space="preserve"> siekdamas</w:t>
      </w:r>
      <w:r w:rsidRPr="00C45FC8">
        <w:rPr>
          <w:color w:val="000000"/>
          <w:szCs w:val="24"/>
          <w:shd w:val="clear" w:color="auto" w:fill="FFFFFF"/>
          <w:lang w:val="lt-LT"/>
        </w:rPr>
        <w:t xml:space="preserve"> apsaugoti nuo koronaviruso infekcijos (COVID-19) plitimo grėsmės</w:t>
      </w:r>
      <w:r w:rsidRPr="00C45FC8">
        <w:rPr>
          <w:szCs w:val="24"/>
          <w:lang w:val="lt-LT" w:eastAsia="lt-LT"/>
        </w:rPr>
        <w:t>:</w:t>
      </w:r>
    </w:p>
    <w:p w14:paraId="69506E78" w14:textId="77777777" w:rsidR="0038306B" w:rsidRPr="00C45FC8" w:rsidRDefault="00C63F69">
      <w:pPr>
        <w:widowControl/>
        <w:tabs>
          <w:tab w:val="clear" w:pos="1293"/>
          <w:tab w:val="left" w:pos="1134"/>
          <w:tab w:val="left" w:pos="8789"/>
        </w:tabs>
        <w:ind w:right="-1" w:firstLine="1134"/>
        <w:jc w:val="both"/>
        <w:rPr>
          <w:szCs w:val="24"/>
          <w:lang w:val="lt-LT"/>
        </w:rPr>
      </w:pPr>
      <w:r w:rsidRPr="00C45FC8">
        <w:rPr>
          <w:szCs w:val="24"/>
          <w:lang w:val="lt-LT"/>
        </w:rPr>
        <w:t xml:space="preserve">1. Š a u k i u  nuotolinį Ignalinos rajono </w:t>
      </w:r>
      <w:r w:rsidR="004E210B" w:rsidRPr="00C45FC8">
        <w:rPr>
          <w:szCs w:val="24"/>
          <w:lang w:val="lt-LT"/>
        </w:rPr>
        <w:t>savivaldybės tarybos posėdį 2022</w:t>
      </w:r>
      <w:r w:rsidRPr="00C45FC8">
        <w:rPr>
          <w:szCs w:val="24"/>
          <w:lang w:val="lt-LT"/>
        </w:rPr>
        <w:t xml:space="preserve"> m. </w:t>
      </w:r>
      <w:r w:rsidR="00566962">
        <w:rPr>
          <w:szCs w:val="24"/>
          <w:lang w:val="lt-LT"/>
        </w:rPr>
        <w:t>balandžio 27</w:t>
      </w:r>
      <w:r w:rsidRPr="00C45FC8">
        <w:rPr>
          <w:szCs w:val="24"/>
          <w:lang w:val="lt-LT"/>
        </w:rPr>
        <w:t xml:space="preserve"> d. </w:t>
      </w:r>
      <w:r w:rsidR="008A50B2" w:rsidRPr="00C45FC8">
        <w:rPr>
          <w:szCs w:val="24"/>
          <w:lang w:val="lt-LT"/>
        </w:rPr>
        <w:t>9</w:t>
      </w:r>
      <w:r w:rsidRPr="00C45FC8">
        <w:rPr>
          <w:szCs w:val="24"/>
          <w:vertAlign w:val="superscript"/>
          <w:lang w:val="lt-LT"/>
        </w:rPr>
        <w:t>00</w:t>
      </w:r>
      <w:r w:rsidRPr="00C45FC8">
        <w:rPr>
          <w:szCs w:val="24"/>
          <w:lang w:val="lt-LT"/>
        </w:rPr>
        <w:t xml:space="preserve"> val. </w:t>
      </w:r>
    </w:p>
    <w:p w14:paraId="4DAAE7FB" w14:textId="77777777" w:rsidR="0038306B" w:rsidRDefault="00C63F69">
      <w:pPr>
        <w:widowControl/>
        <w:tabs>
          <w:tab w:val="clear" w:pos="1293"/>
          <w:tab w:val="left" w:pos="1134"/>
          <w:tab w:val="left" w:pos="8789"/>
        </w:tabs>
        <w:ind w:right="-1" w:firstLine="1134"/>
        <w:jc w:val="both"/>
        <w:rPr>
          <w:color w:val="000000"/>
          <w:szCs w:val="24"/>
          <w:shd w:val="clear" w:color="auto" w:fill="FFFFFF"/>
          <w:lang w:val="lt-LT"/>
        </w:rPr>
      </w:pPr>
      <w:r w:rsidRPr="00C45FC8">
        <w:rPr>
          <w:color w:val="000000"/>
          <w:szCs w:val="24"/>
          <w:shd w:val="clear" w:color="auto" w:fill="FFFFFF"/>
          <w:lang w:val="lt-LT"/>
        </w:rPr>
        <w:t>2. S u d a r a u  šio posėdžio darbotvarkę:</w:t>
      </w:r>
    </w:p>
    <w:tbl>
      <w:tblPr>
        <w:tblStyle w:val="Lentelstinklelis"/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134"/>
        <w:gridCol w:w="8505"/>
      </w:tblGrid>
      <w:tr w:rsidR="00BC3633" w14:paraId="12824A06" w14:textId="77777777" w:rsidTr="00BC3633">
        <w:trPr>
          <w:trHeight w:val="275"/>
        </w:trPr>
        <w:tc>
          <w:tcPr>
            <w:tcW w:w="1134" w:type="dxa"/>
            <w:vAlign w:val="center"/>
          </w:tcPr>
          <w:p w14:paraId="309261B9" w14:textId="77777777" w:rsidR="00BC3633" w:rsidRDefault="00BC3633" w:rsidP="00BC3633">
            <w:pPr>
              <w:jc w:val="center"/>
              <w:rPr>
                <w:szCs w:val="24"/>
                <w:lang w:val="en-GB"/>
              </w:rPr>
            </w:pPr>
            <w:r>
              <w:rPr>
                <w:rFonts w:eastAsia="Calibri"/>
                <w:szCs w:val="24"/>
                <w:lang w:val="en-GB"/>
              </w:rPr>
              <w:t>Eil. Nr.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7ABBD25E" w14:textId="77777777" w:rsidR="00BC3633" w:rsidRDefault="00BC3633" w:rsidP="00BC3633">
            <w:pPr>
              <w:jc w:val="center"/>
              <w:rPr>
                <w:szCs w:val="24"/>
                <w:lang w:val="en-GB"/>
              </w:rPr>
            </w:pPr>
            <w:r>
              <w:rPr>
                <w:rFonts w:eastAsia="Calibri"/>
                <w:szCs w:val="24"/>
                <w:lang w:val="en-GB"/>
              </w:rPr>
              <w:t>Pavadinimas</w:t>
            </w:r>
          </w:p>
        </w:tc>
      </w:tr>
      <w:tr w:rsidR="00BC3633" w:rsidRPr="00CB15D7" w14:paraId="479E7AD3" w14:textId="77777777" w:rsidTr="00BC3633">
        <w:trPr>
          <w:trHeight w:val="275"/>
        </w:trPr>
        <w:tc>
          <w:tcPr>
            <w:tcW w:w="1134" w:type="dxa"/>
            <w:tcBorders>
              <w:top w:val="nil"/>
            </w:tcBorders>
            <w:vAlign w:val="center"/>
          </w:tcPr>
          <w:p w14:paraId="2B5E94FC" w14:textId="77777777" w:rsidR="00BC3633" w:rsidRPr="00CB15D7" w:rsidRDefault="00BC3633" w:rsidP="00566962">
            <w:pPr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 xml:space="preserve"> 1.</w:t>
            </w:r>
          </w:p>
        </w:tc>
        <w:tc>
          <w:tcPr>
            <w:tcW w:w="8505" w:type="dxa"/>
            <w:tcBorders>
              <w:top w:val="nil"/>
            </w:tcBorders>
            <w:shd w:val="clear" w:color="auto" w:fill="auto"/>
            <w:vAlign w:val="center"/>
          </w:tcPr>
          <w:p w14:paraId="668641FD" w14:textId="77777777" w:rsidR="00BC3633" w:rsidRPr="00566962" w:rsidRDefault="00566962" w:rsidP="00CB15D7">
            <w:pPr>
              <w:jc w:val="both"/>
              <w:rPr>
                <w:szCs w:val="24"/>
                <w:lang w:val="lt-LT"/>
              </w:rPr>
            </w:pPr>
            <w:r w:rsidRPr="00566962">
              <w:rPr>
                <w:color w:val="000000"/>
                <w:szCs w:val="24"/>
                <w:lang w:val="lt-LT"/>
              </w:rPr>
              <w:t>Dėl Ignalinos rajono savivaldybės 2022 metų biudžeto patikslinimo ir Ignalinos rajono savivaldybės tarybos 2022 m. vasario 24 d. sprendimo Nr. T-21 „Dėl Ignalinos rajono savivaldybės 2022 metų biudžeto patvirtinimo“ pakeitimo</w:t>
            </w:r>
          </w:p>
        </w:tc>
      </w:tr>
      <w:tr w:rsidR="00BC3633" w:rsidRPr="00CB15D7" w14:paraId="31D825EA" w14:textId="77777777" w:rsidTr="00BC3633">
        <w:trPr>
          <w:trHeight w:val="275"/>
        </w:trPr>
        <w:tc>
          <w:tcPr>
            <w:tcW w:w="1134" w:type="dxa"/>
            <w:tcBorders>
              <w:top w:val="nil"/>
            </w:tcBorders>
            <w:vAlign w:val="center"/>
          </w:tcPr>
          <w:p w14:paraId="25DACA6B" w14:textId="77777777" w:rsidR="00BC3633" w:rsidRPr="00CB15D7" w:rsidRDefault="00BC3633" w:rsidP="00566962">
            <w:pPr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 xml:space="preserve">2. </w:t>
            </w:r>
          </w:p>
        </w:tc>
        <w:tc>
          <w:tcPr>
            <w:tcW w:w="8505" w:type="dxa"/>
            <w:tcBorders>
              <w:top w:val="nil"/>
            </w:tcBorders>
            <w:shd w:val="clear" w:color="auto" w:fill="auto"/>
            <w:vAlign w:val="center"/>
          </w:tcPr>
          <w:p w14:paraId="55943593" w14:textId="77777777" w:rsidR="00BC3633" w:rsidRPr="00566962" w:rsidRDefault="00566962" w:rsidP="00566962">
            <w:pPr>
              <w:jc w:val="both"/>
              <w:rPr>
                <w:color w:val="000000"/>
                <w:szCs w:val="24"/>
                <w:lang w:val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pavedimo Ignalinos rajono savivaldybės kontrolės ir audito tarnybai pateikti išvadą</w:t>
            </w:r>
          </w:p>
        </w:tc>
      </w:tr>
      <w:tr w:rsidR="00BC3633" w:rsidRPr="00CB15D7" w14:paraId="6CDBB0BF" w14:textId="77777777" w:rsidTr="00BC3633">
        <w:tc>
          <w:tcPr>
            <w:tcW w:w="1134" w:type="dxa"/>
            <w:vAlign w:val="center"/>
          </w:tcPr>
          <w:p w14:paraId="4C334FDC" w14:textId="77777777" w:rsidR="00BC3633" w:rsidRPr="00CB15D7" w:rsidRDefault="00BC3633" w:rsidP="00566962">
            <w:pPr>
              <w:pStyle w:val="Sraopastraipa"/>
              <w:ind w:left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>3.</w:t>
            </w:r>
          </w:p>
        </w:tc>
        <w:tc>
          <w:tcPr>
            <w:tcW w:w="8505" w:type="dxa"/>
            <w:vAlign w:val="center"/>
          </w:tcPr>
          <w:p w14:paraId="678B7A32" w14:textId="77777777" w:rsidR="00BC3633" w:rsidRPr="00566962" w:rsidRDefault="00566962" w:rsidP="00566962">
            <w:pPr>
              <w:tabs>
                <w:tab w:val="left" w:pos="110"/>
              </w:tabs>
              <w:jc w:val="both"/>
              <w:rPr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pavedimo Ignalinos rajono savivaldybės kontrolės ir audito tarnybai pateikti išvadą</w:t>
            </w:r>
          </w:p>
        </w:tc>
      </w:tr>
      <w:tr w:rsidR="00BC3633" w:rsidRPr="00CB15D7" w14:paraId="66EF87DE" w14:textId="77777777" w:rsidTr="00BC3633">
        <w:tc>
          <w:tcPr>
            <w:tcW w:w="1134" w:type="dxa"/>
            <w:vAlign w:val="center"/>
          </w:tcPr>
          <w:p w14:paraId="43186E65" w14:textId="77777777" w:rsidR="00BC3633" w:rsidRPr="00CB15D7" w:rsidRDefault="00BC3633" w:rsidP="00566962">
            <w:pPr>
              <w:pStyle w:val="Sraopastraipa"/>
              <w:ind w:left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>4.</w:t>
            </w:r>
          </w:p>
        </w:tc>
        <w:tc>
          <w:tcPr>
            <w:tcW w:w="8505" w:type="dxa"/>
            <w:vAlign w:val="center"/>
          </w:tcPr>
          <w:p w14:paraId="1B4FFED2" w14:textId="77777777" w:rsidR="00BC3633" w:rsidRPr="00566962" w:rsidRDefault="00566962" w:rsidP="00566962">
            <w:pPr>
              <w:tabs>
                <w:tab w:val="left" w:pos="110"/>
              </w:tabs>
              <w:jc w:val="both"/>
              <w:rPr>
                <w:szCs w:val="24"/>
                <w:lang w:val="lt-LT" w:eastAsia="lt-LT"/>
              </w:rPr>
            </w:pPr>
            <w:r w:rsidRPr="00566962">
              <w:rPr>
                <w:rFonts w:eastAsia="Calibri"/>
                <w:color w:val="000000"/>
                <w:szCs w:val="24"/>
                <w:lang w:val="lt-LT" w:eastAsia="en-US"/>
              </w:rPr>
              <w:t>Dėl ilgalaikės paskolos</w:t>
            </w:r>
          </w:p>
        </w:tc>
      </w:tr>
      <w:tr w:rsidR="00BC3633" w:rsidRPr="004A754F" w14:paraId="2B38003F" w14:textId="77777777" w:rsidTr="00BC3633">
        <w:tc>
          <w:tcPr>
            <w:tcW w:w="1134" w:type="dxa"/>
            <w:vAlign w:val="center"/>
          </w:tcPr>
          <w:p w14:paraId="0E3C37BA" w14:textId="77777777" w:rsidR="00BC3633" w:rsidRPr="00CB15D7" w:rsidRDefault="00BC3633" w:rsidP="00566962">
            <w:pPr>
              <w:pStyle w:val="Sraopastraipa"/>
              <w:ind w:left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>5.</w:t>
            </w:r>
          </w:p>
        </w:tc>
        <w:tc>
          <w:tcPr>
            <w:tcW w:w="8505" w:type="dxa"/>
            <w:vAlign w:val="center"/>
          </w:tcPr>
          <w:p w14:paraId="37329983" w14:textId="77777777" w:rsidR="00BC3633" w:rsidRPr="00566962" w:rsidRDefault="00566962" w:rsidP="00566962">
            <w:pPr>
              <w:jc w:val="both"/>
              <w:rPr>
                <w:szCs w:val="24"/>
                <w:lang w:val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Ignalinos „Šaltinėlio“ mokyklos vidaus struktūros pertvarkos ir Ignalinos „Šaltinėlio“ mokyklos nuostatų patvirtinimo</w:t>
            </w:r>
          </w:p>
        </w:tc>
      </w:tr>
      <w:tr w:rsidR="00BC3633" w:rsidRPr="00CB15D7" w14:paraId="6561D1F3" w14:textId="77777777" w:rsidTr="00BC3633">
        <w:trPr>
          <w:trHeight w:val="214"/>
        </w:trPr>
        <w:tc>
          <w:tcPr>
            <w:tcW w:w="1134" w:type="dxa"/>
            <w:vAlign w:val="center"/>
          </w:tcPr>
          <w:p w14:paraId="1E6E3992" w14:textId="77777777" w:rsidR="00BC3633" w:rsidRPr="00CB15D7" w:rsidRDefault="00BC3633" w:rsidP="00566962">
            <w:pPr>
              <w:pStyle w:val="Sraopastraipa"/>
              <w:ind w:left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>6.</w:t>
            </w:r>
          </w:p>
        </w:tc>
        <w:tc>
          <w:tcPr>
            <w:tcW w:w="8505" w:type="dxa"/>
            <w:vAlign w:val="center"/>
          </w:tcPr>
          <w:p w14:paraId="05A350DD" w14:textId="77777777" w:rsidR="00BC3633" w:rsidRPr="00566962" w:rsidRDefault="00566962" w:rsidP="00CB15D7">
            <w:pPr>
              <w:jc w:val="both"/>
              <w:rPr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Ignalinos rajono savivaldybės bendrojo ugdymo mokyklų aptarnavimo teritorijų patvirtinimo</w:t>
            </w:r>
          </w:p>
        </w:tc>
      </w:tr>
      <w:tr w:rsidR="00BC3633" w:rsidRPr="004A754F" w14:paraId="4949E1C6" w14:textId="77777777" w:rsidTr="00BC3633">
        <w:trPr>
          <w:trHeight w:val="214"/>
        </w:trPr>
        <w:tc>
          <w:tcPr>
            <w:tcW w:w="1134" w:type="dxa"/>
            <w:vAlign w:val="center"/>
          </w:tcPr>
          <w:p w14:paraId="74C042CC" w14:textId="77777777" w:rsidR="00BC3633" w:rsidRPr="00CB15D7" w:rsidRDefault="00BC3633" w:rsidP="00566962">
            <w:pPr>
              <w:pStyle w:val="Sraopastraipa"/>
              <w:ind w:left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 xml:space="preserve">7. </w:t>
            </w:r>
          </w:p>
        </w:tc>
        <w:tc>
          <w:tcPr>
            <w:tcW w:w="8505" w:type="dxa"/>
            <w:vAlign w:val="center"/>
          </w:tcPr>
          <w:p w14:paraId="0ECF7F0D" w14:textId="77777777" w:rsidR="00BC3633" w:rsidRPr="00566962" w:rsidRDefault="00566962" w:rsidP="00566962">
            <w:pPr>
              <w:jc w:val="both"/>
              <w:rPr>
                <w:color w:val="000000"/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Vidaus ligų gydytojų skatinimo dirbti viešojoje įstaigoje Ignalinos rajono ligoninėje programos patvirtinimo</w:t>
            </w:r>
          </w:p>
        </w:tc>
      </w:tr>
      <w:tr w:rsidR="00BC3633" w:rsidRPr="00CB15D7" w14:paraId="5C9DC41A" w14:textId="77777777" w:rsidTr="00BC3633">
        <w:tc>
          <w:tcPr>
            <w:tcW w:w="1134" w:type="dxa"/>
            <w:vAlign w:val="center"/>
          </w:tcPr>
          <w:p w14:paraId="326750C8" w14:textId="77777777" w:rsidR="00BC3633" w:rsidRPr="00CB15D7" w:rsidRDefault="00BC3633" w:rsidP="00566962">
            <w:pPr>
              <w:pStyle w:val="Sraopastraipa"/>
              <w:ind w:left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>8.</w:t>
            </w:r>
          </w:p>
        </w:tc>
        <w:tc>
          <w:tcPr>
            <w:tcW w:w="8505" w:type="dxa"/>
            <w:vAlign w:val="center"/>
          </w:tcPr>
          <w:p w14:paraId="4092D90E" w14:textId="77777777" w:rsidR="00BC3633" w:rsidRPr="00566962" w:rsidRDefault="00566962" w:rsidP="00566962">
            <w:pPr>
              <w:jc w:val="both"/>
              <w:rPr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Didžiasalio vaikų globos ir socialinės paramos šeimai centro didžiausio leistino pareigybių skaičiaus patvirtinimo</w:t>
            </w:r>
          </w:p>
        </w:tc>
      </w:tr>
      <w:tr w:rsidR="00BC3633" w:rsidRPr="00CB15D7" w14:paraId="259650E4" w14:textId="77777777" w:rsidTr="00BC3633">
        <w:tc>
          <w:tcPr>
            <w:tcW w:w="1134" w:type="dxa"/>
            <w:tcBorders>
              <w:top w:val="nil"/>
            </w:tcBorders>
            <w:vAlign w:val="center"/>
          </w:tcPr>
          <w:p w14:paraId="2B79075E" w14:textId="77777777" w:rsidR="00BC3633" w:rsidRPr="00CB15D7" w:rsidRDefault="00BC3633" w:rsidP="00566962">
            <w:pPr>
              <w:pStyle w:val="Sraopastraipa"/>
              <w:ind w:left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>9.</w:t>
            </w:r>
          </w:p>
        </w:tc>
        <w:tc>
          <w:tcPr>
            <w:tcW w:w="8505" w:type="dxa"/>
            <w:tcBorders>
              <w:top w:val="nil"/>
            </w:tcBorders>
            <w:vAlign w:val="center"/>
          </w:tcPr>
          <w:p w14:paraId="5D1C6688" w14:textId="77777777" w:rsidR="00BC3633" w:rsidRPr="00566962" w:rsidRDefault="00566962" w:rsidP="00566962">
            <w:pPr>
              <w:jc w:val="both"/>
              <w:rPr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maksimalaus socialinės globos išlaidų finansavimo dydžio nustatymo</w:t>
            </w:r>
          </w:p>
        </w:tc>
      </w:tr>
      <w:tr w:rsidR="00BC3633" w:rsidRPr="00CB15D7" w14:paraId="1EAAD684" w14:textId="77777777" w:rsidTr="00BC3633">
        <w:tc>
          <w:tcPr>
            <w:tcW w:w="1134" w:type="dxa"/>
            <w:tcBorders>
              <w:top w:val="nil"/>
            </w:tcBorders>
            <w:vAlign w:val="center"/>
          </w:tcPr>
          <w:p w14:paraId="12A9FA5F" w14:textId="77777777" w:rsidR="00BC3633" w:rsidRPr="00CB15D7" w:rsidRDefault="00BC3633" w:rsidP="00566962">
            <w:pPr>
              <w:pStyle w:val="Sraopastraipa"/>
              <w:ind w:left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>10.</w:t>
            </w:r>
          </w:p>
        </w:tc>
        <w:tc>
          <w:tcPr>
            <w:tcW w:w="8505" w:type="dxa"/>
            <w:tcBorders>
              <w:top w:val="nil"/>
            </w:tcBorders>
            <w:vAlign w:val="center"/>
          </w:tcPr>
          <w:p w14:paraId="1DF6C330" w14:textId="77777777" w:rsidR="00BC3633" w:rsidRPr="00566962" w:rsidRDefault="00566962" w:rsidP="00842C66">
            <w:pPr>
              <w:jc w:val="both"/>
              <w:rPr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 xml:space="preserve">Dėl Ignalinos rajono savivaldybės tarybos 2020 m. </w:t>
            </w:r>
            <w:r w:rsidR="00676FAD">
              <w:rPr>
                <w:color w:val="000000"/>
                <w:szCs w:val="24"/>
                <w:lang w:val="lt-LT" w:eastAsia="lt-LT"/>
              </w:rPr>
              <w:t>s</w:t>
            </w:r>
            <w:r w:rsidRPr="00566962">
              <w:rPr>
                <w:color w:val="000000"/>
                <w:szCs w:val="24"/>
                <w:lang w:val="lt-LT" w:eastAsia="lt-LT"/>
              </w:rPr>
              <w:t xml:space="preserve">palio 29 d. sprendimo Nr. T-223 „Dėl </w:t>
            </w:r>
            <w:r w:rsidR="00842C66">
              <w:rPr>
                <w:color w:val="000000"/>
                <w:szCs w:val="24"/>
                <w:lang w:val="lt-LT" w:eastAsia="lt-LT"/>
              </w:rPr>
              <w:t>P</w:t>
            </w:r>
            <w:r w:rsidRPr="00566962">
              <w:rPr>
                <w:color w:val="000000"/>
                <w:szCs w:val="24"/>
                <w:lang w:val="lt-LT" w:eastAsia="lt-LT"/>
              </w:rPr>
              <w:t>iniginės socialinės paramos teikimo nepasiturintiems Ignalinos rajono savivaldybės gyventojams tvarkos aprašo patvirtinimo“ pakeitimo</w:t>
            </w:r>
          </w:p>
        </w:tc>
      </w:tr>
      <w:tr w:rsidR="00BC3633" w:rsidRPr="004A754F" w14:paraId="3F02EF27" w14:textId="77777777" w:rsidTr="00BC3633">
        <w:tc>
          <w:tcPr>
            <w:tcW w:w="1134" w:type="dxa"/>
            <w:tcBorders>
              <w:top w:val="nil"/>
            </w:tcBorders>
            <w:vAlign w:val="center"/>
          </w:tcPr>
          <w:p w14:paraId="1AF443C6" w14:textId="77777777" w:rsidR="00BC3633" w:rsidRPr="00CB15D7" w:rsidRDefault="00BC3633" w:rsidP="00566962">
            <w:pPr>
              <w:pStyle w:val="Sraopastraipa"/>
              <w:ind w:left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>11.</w:t>
            </w:r>
          </w:p>
        </w:tc>
        <w:tc>
          <w:tcPr>
            <w:tcW w:w="8505" w:type="dxa"/>
            <w:tcBorders>
              <w:top w:val="nil"/>
            </w:tcBorders>
            <w:vAlign w:val="center"/>
          </w:tcPr>
          <w:p w14:paraId="27D8B0CA" w14:textId="77777777" w:rsidR="00BC3633" w:rsidRPr="00566962" w:rsidRDefault="00566962" w:rsidP="00566962">
            <w:pPr>
              <w:jc w:val="both"/>
              <w:rPr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vidutinės kietojo ar kitokio kuro kainos, taikomos apskaičiuojant kuro būstui šildyti ir karštam vandeniui paruošti išlaidų kompensacijas Ignalinos rajono savivaldybėje, patvirtinimo</w:t>
            </w:r>
          </w:p>
        </w:tc>
      </w:tr>
      <w:tr w:rsidR="00BC3633" w:rsidRPr="004A754F" w14:paraId="2985F902" w14:textId="77777777" w:rsidTr="00BC3633">
        <w:tc>
          <w:tcPr>
            <w:tcW w:w="1134" w:type="dxa"/>
            <w:vAlign w:val="center"/>
          </w:tcPr>
          <w:p w14:paraId="6E9D86BA" w14:textId="77777777" w:rsidR="00BC3633" w:rsidRPr="00CB15D7" w:rsidRDefault="00BC3633" w:rsidP="00566962">
            <w:pPr>
              <w:pStyle w:val="Sraopastraipa"/>
              <w:ind w:left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>12.</w:t>
            </w:r>
          </w:p>
        </w:tc>
        <w:tc>
          <w:tcPr>
            <w:tcW w:w="8505" w:type="dxa"/>
            <w:vAlign w:val="center"/>
          </w:tcPr>
          <w:p w14:paraId="2C468C6D" w14:textId="77777777" w:rsidR="00BC3633" w:rsidRPr="00566962" w:rsidRDefault="00566962" w:rsidP="00566962">
            <w:pPr>
              <w:jc w:val="both"/>
              <w:rPr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pritarimo Dvarykščių melioracijos sistemų naudotojų asociacijos projekto ,,Gilūtų kadastro vietovės dalies melioracijos statinių rekonstrukcija“ rengimui</w:t>
            </w:r>
          </w:p>
        </w:tc>
      </w:tr>
      <w:tr w:rsidR="00BC3633" w:rsidRPr="004A754F" w14:paraId="60B5E2E8" w14:textId="77777777" w:rsidTr="00BC3633">
        <w:tc>
          <w:tcPr>
            <w:tcW w:w="1134" w:type="dxa"/>
            <w:vAlign w:val="center"/>
          </w:tcPr>
          <w:p w14:paraId="13AE792D" w14:textId="77777777" w:rsidR="00BC3633" w:rsidRPr="00CB15D7" w:rsidRDefault="00BC3633" w:rsidP="00566962">
            <w:pPr>
              <w:pStyle w:val="Sraopastraipa"/>
              <w:ind w:left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>13.</w:t>
            </w:r>
          </w:p>
        </w:tc>
        <w:tc>
          <w:tcPr>
            <w:tcW w:w="8505" w:type="dxa"/>
            <w:vAlign w:val="center"/>
          </w:tcPr>
          <w:p w14:paraId="276B76B6" w14:textId="77777777" w:rsidR="00BC3633" w:rsidRPr="00566962" w:rsidRDefault="00566962" w:rsidP="00566962">
            <w:pPr>
              <w:jc w:val="both"/>
              <w:rPr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Ignalinos rajono savivaldybės aplinkos apsaugos rėmimo specialiosios programos 2021 metų priemonių vykdymo ataskaitos ir Ignalinos rajono savivaldybės aplinkos apsaugos programos 2022 metų priemonių ir jų įgyvendinimo sąmatos patvirtinimo</w:t>
            </w:r>
          </w:p>
        </w:tc>
      </w:tr>
      <w:tr w:rsidR="00BC3633" w:rsidRPr="00CB15D7" w14:paraId="0E748031" w14:textId="77777777" w:rsidTr="00BC3633">
        <w:tc>
          <w:tcPr>
            <w:tcW w:w="1134" w:type="dxa"/>
            <w:vAlign w:val="center"/>
          </w:tcPr>
          <w:p w14:paraId="3CCEC05D" w14:textId="77777777" w:rsidR="00BC3633" w:rsidRPr="00CB15D7" w:rsidRDefault="00BC3633" w:rsidP="00566962">
            <w:pPr>
              <w:pStyle w:val="Sraopastraipa"/>
              <w:ind w:left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>14.</w:t>
            </w:r>
          </w:p>
        </w:tc>
        <w:tc>
          <w:tcPr>
            <w:tcW w:w="8505" w:type="dxa"/>
            <w:vAlign w:val="center"/>
          </w:tcPr>
          <w:p w14:paraId="62B680B5" w14:textId="77777777" w:rsidR="00BC3633" w:rsidRPr="00566962" w:rsidRDefault="00566962" w:rsidP="00566962">
            <w:pPr>
              <w:tabs>
                <w:tab w:val="left" w:pos="1080"/>
              </w:tabs>
              <w:jc w:val="both"/>
              <w:rPr>
                <w:szCs w:val="24"/>
                <w:lang w:val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viešo konkurso į viešosios įstaigos Ignalinos rajono ligoninės direktoriaus pareigas organizavimo</w:t>
            </w:r>
          </w:p>
        </w:tc>
      </w:tr>
      <w:tr w:rsidR="00BC3633" w:rsidRPr="004A754F" w14:paraId="17F5ED6A" w14:textId="77777777" w:rsidTr="00BC3633">
        <w:tc>
          <w:tcPr>
            <w:tcW w:w="1134" w:type="dxa"/>
            <w:vAlign w:val="center"/>
          </w:tcPr>
          <w:p w14:paraId="26668283" w14:textId="77777777" w:rsidR="00BC3633" w:rsidRPr="00CB15D7" w:rsidRDefault="00BC3633" w:rsidP="00566962">
            <w:pPr>
              <w:pStyle w:val="Sraopastraipa"/>
              <w:ind w:left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lastRenderedPageBreak/>
              <w:t>15.</w:t>
            </w:r>
          </w:p>
        </w:tc>
        <w:tc>
          <w:tcPr>
            <w:tcW w:w="8505" w:type="dxa"/>
            <w:vAlign w:val="center"/>
          </w:tcPr>
          <w:p w14:paraId="45A9A399" w14:textId="77777777" w:rsidR="00BC3633" w:rsidRPr="00566962" w:rsidRDefault="00566962" w:rsidP="008B2E2C">
            <w:pPr>
              <w:tabs>
                <w:tab w:val="left" w:pos="851"/>
              </w:tabs>
              <w:spacing w:line="259" w:lineRule="auto"/>
              <w:jc w:val="both"/>
              <w:rPr>
                <w:szCs w:val="24"/>
                <w:lang w:val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uždarosios akcinės bendrovės ,,Ignalinos vanduo“ geriamojo vandens apskaitos prietaisų įrengimo</w:t>
            </w:r>
            <w:r w:rsidR="00842C66">
              <w:rPr>
                <w:color w:val="000000"/>
                <w:szCs w:val="24"/>
                <w:lang w:val="lt-LT" w:eastAsia="lt-LT"/>
              </w:rPr>
              <w:t xml:space="preserve"> </w:t>
            </w:r>
            <w:r w:rsidR="008B2E2C">
              <w:rPr>
                <w:color w:val="000000"/>
                <w:szCs w:val="24"/>
                <w:lang w:val="lt-LT" w:eastAsia="lt-LT"/>
              </w:rPr>
              <w:t xml:space="preserve">ir </w:t>
            </w:r>
            <w:r w:rsidR="00842C66">
              <w:rPr>
                <w:color w:val="000000"/>
                <w:szCs w:val="24"/>
                <w:lang w:val="lt-LT" w:eastAsia="lt-LT"/>
              </w:rPr>
              <w:t xml:space="preserve"> </w:t>
            </w:r>
            <w:r w:rsidRPr="00566962">
              <w:rPr>
                <w:color w:val="000000"/>
                <w:szCs w:val="24"/>
                <w:lang w:val="lt-LT" w:eastAsia="lt-LT"/>
              </w:rPr>
              <w:t>priežiūros 2022</w:t>
            </w:r>
            <w:r w:rsidR="00842C66">
              <w:rPr>
                <w:color w:val="000000"/>
                <w:szCs w:val="24"/>
                <w:lang w:val="lt-LT" w:eastAsia="lt-LT"/>
              </w:rPr>
              <w:t>–</w:t>
            </w:r>
            <w:r w:rsidRPr="00566962">
              <w:rPr>
                <w:color w:val="000000"/>
                <w:szCs w:val="24"/>
                <w:lang w:val="lt-LT" w:eastAsia="lt-LT"/>
              </w:rPr>
              <w:t>2024 m. veiklos plano suderinimo ir apskaitos prietaisų priežiūros mokesčio nustatymo</w:t>
            </w:r>
          </w:p>
        </w:tc>
      </w:tr>
      <w:tr w:rsidR="00BC3633" w:rsidRPr="004A754F" w14:paraId="531875AE" w14:textId="77777777" w:rsidTr="00BC3633">
        <w:tc>
          <w:tcPr>
            <w:tcW w:w="1134" w:type="dxa"/>
            <w:vAlign w:val="center"/>
          </w:tcPr>
          <w:p w14:paraId="50A1C443" w14:textId="77777777" w:rsidR="00BC3633" w:rsidRPr="00CB15D7" w:rsidRDefault="00BC3633" w:rsidP="00566962">
            <w:pPr>
              <w:pStyle w:val="Sraopastraipa"/>
              <w:ind w:left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>16.</w:t>
            </w:r>
          </w:p>
        </w:tc>
        <w:tc>
          <w:tcPr>
            <w:tcW w:w="8505" w:type="dxa"/>
            <w:vAlign w:val="center"/>
          </w:tcPr>
          <w:p w14:paraId="68F3267D" w14:textId="77777777" w:rsidR="00BC3633" w:rsidRPr="00566962" w:rsidRDefault="00566962" w:rsidP="00566962">
            <w:pPr>
              <w:jc w:val="both"/>
              <w:rPr>
                <w:szCs w:val="24"/>
                <w:lang w:val="lt-LT" w:eastAsia="lt-LT"/>
              </w:rPr>
            </w:pPr>
            <w:r w:rsidRPr="00566962">
              <w:rPr>
                <w:rFonts w:eastAsia="Calibri"/>
                <w:color w:val="000000"/>
                <w:szCs w:val="24"/>
                <w:shd w:val="clear" w:color="auto" w:fill="FFFFFF"/>
                <w:lang w:val="lt-LT" w:eastAsia="en-US"/>
              </w:rPr>
              <w:t>Dėl savivaldybei nuosavybės teise priklausančio būsto su rūsiu pardavimo</w:t>
            </w:r>
          </w:p>
        </w:tc>
      </w:tr>
      <w:tr w:rsidR="00BC3633" w:rsidRPr="00CB15D7" w14:paraId="7C463DCD" w14:textId="77777777" w:rsidTr="00BC3633">
        <w:tc>
          <w:tcPr>
            <w:tcW w:w="1134" w:type="dxa"/>
            <w:vAlign w:val="center"/>
          </w:tcPr>
          <w:p w14:paraId="6C67801B" w14:textId="77777777" w:rsidR="00BC3633" w:rsidRPr="00CB15D7" w:rsidRDefault="00BC3633" w:rsidP="00566962">
            <w:pPr>
              <w:pStyle w:val="Sraopastraipa"/>
              <w:ind w:left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>17.</w:t>
            </w:r>
          </w:p>
        </w:tc>
        <w:tc>
          <w:tcPr>
            <w:tcW w:w="8505" w:type="dxa"/>
            <w:vAlign w:val="center"/>
          </w:tcPr>
          <w:p w14:paraId="59AA7B3A" w14:textId="77777777" w:rsidR="00BC3633" w:rsidRPr="00566962" w:rsidRDefault="00566962" w:rsidP="00566962">
            <w:pPr>
              <w:jc w:val="both"/>
              <w:rPr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Ignalinos rajono savivaldybės tarybos 2019 m. gruodžio 19 d. sprendimo Nr. T-258 „Dėl Ignalinos rajono savivaldybės būsto ir socialinio būsto nuomos mokesčio“ pakeitimo</w:t>
            </w:r>
          </w:p>
        </w:tc>
      </w:tr>
      <w:tr w:rsidR="00BC3633" w:rsidRPr="00CB15D7" w14:paraId="735B6F6F" w14:textId="77777777" w:rsidTr="00BC3633">
        <w:tc>
          <w:tcPr>
            <w:tcW w:w="1134" w:type="dxa"/>
            <w:vAlign w:val="center"/>
          </w:tcPr>
          <w:p w14:paraId="2DBDEA98" w14:textId="77777777" w:rsidR="00BC3633" w:rsidRPr="00CB15D7" w:rsidRDefault="00BC3633" w:rsidP="00566962">
            <w:pPr>
              <w:pStyle w:val="Sraopastraipa"/>
              <w:ind w:left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>18.</w:t>
            </w:r>
          </w:p>
        </w:tc>
        <w:tc>
          <w:tcPr>
            <w:tcW w:w="8505" w:type="dxa"/>
            <w:vAlign w:val="center"/>
          </w:tcPr>
          <w:p w14:paraId="69DD8C47" w14:textId="77777777" w:rsidR="00BC3633" w:rsidRPr="00566962" w:rsidRDefault="00566962" w:rsidP="00CB15D7">
            <w:pPr>
              <w:jc w:val="both"/>
              <w:rPr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Ignalinos rajono savivaldybės tarybos 2019 m. spalio 24 d. sprendimo Nr. T-207 „Dėl Ignalinos rajono savivaldybės būsto, socialinio būsto nuomos ir socialinio būsto fondo sudarymo tvarkos aprašo patvirtinimo“ pakeitimo</w:t>
            </w:r>
          </w:p>
        </w:tc>
      </w:tr>
      <w:tr w:rsidR="00BC3633" w:rsidRPr="004A754F" w14:paraId="2D4496A4" w14:textId="77777777" w:rsidTr="00BC3633">
        <w:tc>
          <w:tcPr>
            <w:tcW w:w="1134" w:type="dxa"/>
            <w:vAlign w:val="center"/>
          </w:tcPr>
          <w:p w14:paraId="15CEE7E4" w14:textId="77777777" w:rsidR="00BC3633" w:rsidRPr="00CB15D7" w:rsidRDefault="00BC3633" w:rsidP="00566962">
            <w:pPr>
              <w:pStyle w:val="Sraopastraipa"/>
              <w:ind w:left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>19.</w:t>
            </w:r>
          </w:p>
        </w:tc>
        <w:tc>
          <w:tcPr>
            <w:tcW w:w="8505" w:type="dxa"/>
            <w:vAlign w:val="center"/>
          </w:tcPr>
          <w:p w14:paraId="3DA2E554" w14:textId="77777777" w:rsidR="00BC3633" w:rsidRPr="00566962" w:rsidRDefault="00566962" w:rsidP="00566962">
            <w:pPr>
              <w:jc w:val="both"/>
              <w:rPr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Ignalinos rajono savivaldybės tarybos 2019 m. gegužės 30 d. sprendimo Nr. T-86 „Dėl Viešųjų vietų prekiauti ar teikti paslaugas Ignalinos rajono savivaldybės teritorijoje sąrašo nustatymo“ pakeitimo</w:t>
            </w:r>
          </w:p>
        </w:tc>
      </w:tr>
      <w:tr w:rsidR="00BC3633" w:rsidRPr="004A754F" w14:paraId="40F3AD62" w14:textId="77777777" w:rsidTr="00BC3633">
        <w:tc>
          <w:tcPr>
            <w:tcW w:w="1134" w:type="dxa"/>
            <w:vAlign w:val="center"/>
          </w:tcPr>
          <w:p w14:paraId="3B53E43A" w14:textId="77777777" w:rsidR="00BC3633" w:rsidRPr="00CB15D7" w:rsidRDefault="00BC3633" w:rsidP="00566962">
            <w:pPr>
              <w:pStyle w:val="Sraopastraipa"/>
              <w:ind w:left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>20.</w:t>
            </w:r>
          </w:p>
        </w:tc>
        <w:tc>
          <w:tcPr>
            <w:tcW w:w="8505" w:type="dxa"/>
            <w:vAlign w:val="center"/>
          </w:tcPr>
          <w:p w14:paraId="1C6745F6" w14:textId="77777777" w:rsidR="00BC3633" w:rsidRPr="00566962" w:rsidRDefault="00566962" w:rsidP="00566962">
            <w:pPr>
              <w:jc w:val="both"/>
              <w:rPr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ilgalaikio ir trumpalaikio materialiojo turto perėmimo savivaldybės nuosavybėn ir jo perdavimo valdyti, naudoti ir disponuoti patikėjimo teise</w:t>
            </w:r>
          </w:p>
        </w:tc>
      </w:tr>
      <w:tr w:rsidR="00BC3633" w:rsidRPr="004A754F" w14:paraId="7250640B" w14:textId="77777777" w:rsidTr="00BC3633">
        <w:tc>
          <w:tcPr>
            <w:tcW w:w="1134" w:type="dxa"/>
            <w:tcBorders>
              <w:top w:val="nil"/>
            </w:tcBorders>
            <w:vAlign w:val="center"/>
          </w:tcPr>
          <w:p w14:paraId="5F4F5939" w14:textId="77777777" w:rsidR="00BC3633" w:rsidRPr="00CB15D7" w:rsidRDefault="00BC3633" w:rsidP="00566962">
            <w:pPr>
              <w:pStyle w:val="Sraopastraipa"/>
              <w:ind w:left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>21.</w:t>
            </w:r>
          </w:p>
        </w:tc>
        <w:tc>
          <w:tcPr>
            <w:tcW w:w="8505" w:type="dxa"/>
            <w:tcBorders>
              <w:top w:val="nil"/>
            </w:tcBorders>
            <w:vAlign w:val="center"/>
          </w:tcPr>
          <w:p w14:paraId="021ECAA2" w14:textId="77777777" w:rsidR="00BC3633" w:rsidRPr="00566962" w:rsidRDefault="00566962" w:rsidP="00566962">
            <w:pPr>
              <w:jc w:val="both"/>
              <w:rPr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turto (metodinių leidinių) perėmimo savivaldybės nuosavybėn ir jo perdavimo valdyti, naudoti ir disponuoti patikėjimo teise</w:t>
            </w:r>
          </w:p>
        </w:tc>
      </w:tr>
      <w:tr w:rsidR="00BC3633" w:rsidRPr="004A754F" w14:paraId="3A43666C" w14:textId="77777777" w:rsidTr="00BC3633">
        <w:tc>
          <w:tcPr>
            <w:tcW w:w="1134" w:type="dxa"/>
            <w:tcBorders>
              <w:top w:val="nil"/>
            </w:tcBorders>
            <w:vAlign w:val="center"/>
          </w:tcPr>
          <w:p w14:paraId="111AE6DF" w14:textId="77777777" w:rsidR="00BC3633" w:rsidRPr="00CB15D7" w:rsidRDefault="00BC3633" w:rsidP="00566962">
            <w:pPr>
              <w:pStyle w:val="Sraopastraipa"/>
              <w:ind w:left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>22.</w:t>
            </w:r>
          </w:p>
        </w:tc>
        <w:tc>
          <w:tcPr>
            <w:tcW w:w="8505" w:type="dxa"/>
            <w:tcBorders>
              <w:top w:val="nil"/>
            </w:tcBorders>
            <w:vAlign w:val="center"/>
          </w:tcPr>
          <w:p w14:paraId="5017C091" w14:textId="77777777" w:rsidR="00BC3633" w:rsidRPr="00566962" w:rsidRDefault="00566962" w:rsidP="00566962">
            <w:pPr>
              <w:jc w:val="both"/>
              <w:rPr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pritarimo Ignalinos rajono savivaldybės kontrolės ir audito tarnybos 2021 metų veiklos ataskaitai ir Ignalinos rajono savivaldybės kontrolės ir audito tarnybos 2021 metų finansinių ataskaitų rinkinio patvirtinimo</w:t>
            </w:r>
          </w:p>
        </w:tc>
      </w:tr>
      <w:tr w:rsidR="00BC3633" w:rsidRPr="00CB15D7" w14:paraId="008FE2A5" w14:textId="77777777" w:rsidTr="00BC3633">
        <w:tc>
          <w:tcPr>
            <w:tcW w:w="1134" w:type="dxa"/>
            <w:tcBorders>
              <w:top w:val="nil"/>
            </w:tcBorders>
            <w:vAlign w:val="center"/>
          </w:tcPr>
          <w:p w14:paraId="46BD1EB7" w14:textId="77777777" w:rsidR="00BC3633" w:rsidRPr="00CB15D7" w:rsidRDefault="00BC3633" w:rsidP="00566962">
            <w:pPr>
              <w:pStyle w:val="Sraopastraipa"/>
              <w:ind w:left="0"/>
              <w:contextualSpacing w:val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>23.</w:t>
            </w:r>
          </w:p>
        </w:tc>
        <w:tc>
          <w:tcPr>
            <w:tcW w:w="8505" w:type="dxa"/>
            <w:tcBorders>
              <w:top w:val="nil"/>
            </w:tcBorders>
            <w:vAlign w:val="center"/>
          </w:tcPr>
          <w:p w14:paraId="60503862" w14:textId="77777777" w:rsidR="00BC3633" w:rsidRPr="00566962" w:rsidRDefault="00566962" w:rsidP="00566962">
            <w:pPr>
              <w:jc w:val="both"/>
              <w:rPr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pritarimo uždarosios akcinės bendrovės „Ignalinos vanduo“ 2021 metų veiklos ataskaitai</w:t>
            </w:r>
          </w:p>
        </w:tc>
      </w:tr>
      <w:tr w:rsidR="00BC3633" w:rsidRPr="004A754F" w14:paraId="1204F98E" w14:textId="77777777" w:rsidTr="00BC3633">
        <w:tc>
          <w:tcPr>
            <w:tcW w:w="1134" w:type="dxa"/>
            <w:tcBorders>
              <w:top w:val="nil"/>
            </w:tcBorders>
            <w:vAlign w:val="center"/>
          </w:tcPr>
          <w:p w14:paraId="2AF67BA8" w14:textId="77777777" w:rsidR="00BC3633" w:rsidRPr="00CB15D7" w:rsidRDefault="00BC3633" w:rsidP="00566962">
            <w:pPr>
              <w:pStyle w:val="Sraopastraipa"/>
              <w:ind w:left="0"/>
              <w:contextualSpacing w:val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>24.</w:t>
            </w:r>
          </w:p>
        </w:tc>
        <w:tc>
          <w:tcPr>
            <w:tcW w:w="8505" w:type="dxa"/>
            <w:tcBorders>
              <w:top w:val="nil"/>
            </w:tcBorders>
            <w:vAlign w:val="center"/>
          </w:tcPr>
          <w:p w14:paraId="4CF299D9" w14:textId="77777777" w:rsidR="00BC3633" w:rsidRPr="00566962" w:rsidRDefault="00566962" w:rsidP="00566962">
            <w:pPr>
              <w:jc w:val="both"/>
              <w:rPr>
                <w:color w:val="000000"/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 xml:space="preserve">Dėl pritarimo uždarosios akcinės bendrovės „Didžiasalio komunalinės paslaugos“ 2021 metų veiklos ataskaitai </w:t>
            </w:r>
          </w:p>
        </w:tc>
      </w:tr>
      <w:tr w:rsidR="00BC3633" w:rsidRPr="00CB15D7" w14:paraId="012BC0EF" w14:textId="77777777" w:rsidTr="00BC3633">
        <w:tc>
          <w:tcPr>
            <w:tcW w:w="1134" w:type="dxa"/>
            <w:tcBorders>
              <w:top w:val="nil"/>
            </w:tcBorders>
            <w:vAlign w:val="center"/>
          </w:tcPr>
          <w:p w14:paraId="63E684F7" w14:textId="77777777" w:rsidR="00BC3633" w:rsidRPr="00CB15D7" w:rsidRDefault="00BC3633" w:rsidP="00566962">
            <w:pPr>
              <w:pStyle w:val="Sraopastraipa"/>
              <w:ind w:left="0"/>
              <w:contextualSpacing w:val="0"/>
              <w:jc w:val="center"/>
              <w:rPr>
                <w:szCs w:val="24"/>
                <w:lang w:val="lt-LT"/>
              </w:rPr>
            </w:pPr>
            <w:r w:rsidRPr="00CB15D7">
              <w:rPr>
                <w:szCs w:val="24"/>
                <w:lang w:val="lt-LT"/>
              </w:rPr>
              <w:t>25.</w:t>
            </w:r>
          </w:p>
        </w:tc>
        <w:tc>
          <w:tcPr>
            <w:tcW w:w="8505" w:type="dxa"/>
            <w:tcBorders>
              <w:top w:val="nil"/>
            </w:tcBorders>
            <w:vAlign w:val="center"/>
          </w:tcPr>
          <w:p w14:paraId="1D87E368" w14:textId="77777777" w:rsidR="00BC3633" w:rsidRPr="00566962" w:rsidRDefault="00566962" w:rsidP="00566962">
            <w:pPr>
              <w:jc w:val="both"/>
              <w:rPr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pritarimo uždarosios akcinės bendrovės Ignalinos šilumos tinklų 2021 metų veiklos ataskaitai</w:t>
            </w:r>
          </w:p>
        </w:tc>
      </w:tr>
      <w:tr w:rsidR="00566962" w:rsidRPr="00CB15D7" w14:paraId="36506A36" w14:textId="77777777" w:rsidTr="00BC3633">
        <w:tc>
          <w:tcPr>
            <w:tcW w:w="1134" w:type="dxa"/>
            <w:tcBorders>
              <w:top w:val="nil"/>
            </w:tcBorders>
            <w:vAlign w:val="center"/>
          </w:tcPr>
          <w:p w14:paraId="0695547D" w14:textId="77777777" w:rsidR="00566962" w:rsidRPr="00CB15D7" w:rsidRDefault="00566962" w:rsidP="00566962">
            <w:pPr>
              <w:pStyle w:val="Sraopastraipa"/>
              <w:ind w:left="0"/>
              <w:contextualSpacing w:val="0"/>
              <w:jc w:val="center"/>
              <w:rPr>
                <w:szCs w:val="24"/>
                <w:lang w:val="lt-LT"/>
              </w:rPr>
            </w:pPr>
            <w:r>
              <w:rPr>
                <w:szCs w:val="24"/>
                <w:lang w:val="lt-LT"/>
              </w:rPr>
              <w:t>26.</w:t>
            </w:r>
          </w:p>
        </w:tc>
        <w:tc>
          <w:tcPr>
            <w:tcW w:w="8505" w:type="dxa"/>
            <w:tcBorders>
              <w:top w:val="nil"/>
            </w:tcBorders>
            <w:vAlign w:val="center"/>
          </w:tcPr>
          <w:p w14:paraId="29D6F3B7" w14:textId="77777777" w:rsidR="00566962" w:rsidRPr="00566962" w:rsidRDefault="00566962" w:rsidP="00566962">
            <w:pPr>
              <w:jc w:val="both"/>
              <w:rPr>
                <w:color w:val="000000"/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pritarimo uždarosios akcinės bendrovės Ignalinos butų ūkio 2021 metų veiklos ataskaitai</w:t>
            </w:r>
          </w:p>
        </w:tc>
      </w:tr>
      <w:tr w:rsidR="00566962" w:rsidRPr="00CB15D7" w14:paraId="60B1DE67" w14:textId="77777777" w:rsidTr="00BC3633">
        <w:tc>
          <w:tcPr>
            <w:tcW w:w="1134" w:type="dxa"/>
            <w:tcBorders>
              <w:top w:val="nil"/>
            </w:tcBorders>
            <w:vAlign w:val="center"/>
          </w:tcPr>
          <w:p w14:paraId="4607730B" w14:textId="77777777" w:rsidR="00566962" w:rsidRPr="00CB15D7" w:rsidRDefault="00566962" w:rsidP="00566962">
            <w:pPr>
              <w:pStyle w:val="Sraopastraipa"/>
              <w:ind w:left="0"/>
              <w:contextualSpacing w:val="0"/>
              <w:jc w:val="center"/>
              <w:rPr>
                <w:szCs w:val="24"/>
                <w:lang w:val="lt-LT"/>
              </w:rPr>
            </w:pPr>
            <w:r>
              <w:rPr>
                <w:szCs w:val="24"/>
                <w:lang w:val="lt-LT"/>
              </w:rPr>
              <w:t>27.</w:t>
            </w:r>
          </w:p>
        </w:tc>
        <w:tc>
          <w:tcPr>
            <w:tcW w:w="8505" w:type="dxa"/>
            <w:tcBorders>
              <w:top w:val="nil"/>
            </w:tcBorders>
            <w:vAlign w:val="center"/>
          </w:tcPr>
          <w:p w14:paraId="26D551DA" w14:textId="77777777" w:rsidR="00566962" w:rsidRPr="00566962" w:rsidRDefault="00566962" w:rsidP="00566962">
            <w:pPr>
              <w:jc w:val="both"/>
              <w:rPr>
                <w:color w:val="000000"/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pritarimo uždarosios akcinės bendrovės Ignalinos autobusų parko 2021 metų veiklos ataskaitai</w:t>
            </w:r>
          </w:p>
        </w:tc>
      </w:tr>
      <w:tr w:rsidR="00566962" w:rsidRPr="00CB15D7" w14:paraId="480EE8A7" w14:textId="77777777" w:rsidTr="00BC3633">
        <w:tc>
          <w:tcPr>
            <w:tcW w:w="1134" w:type="dxa"/>
            <w:tcBorders>
              <w:top w:val="nil"/>
            </w:tcBorders>
            <w:vAlign w:val="center"/>
          </w:tcPr>
          <w:p w14:paraId="22ADF6D4" w14:textId="77777777" w:rsidR="00566962" w:rsidRPr="00CB15D7" w:rsidRDefault="00566962" w:rsidP="00566962">
            <w:pPr>
              <w:pStyle w:val="Sraopastraipa"/>
              <w:ind w:left="0"/>
              <w:contextualSpacing w:val="0"/>
              <w:jc w:val="center"/>
              <w:rPr>
                <w:szCs w:val="24"/>
                <w:lang w:val="lt-LT"/>
              </w:rPr>
            </w:pPr>
            <w:r>
              <w:rPr>
                <w:szCs w:val="24"/>
                <w:lang w:val="lt-LT"/>
              </w:rPr>
              <w:t>28.</w:t>
            </w:r>
          </w:p>
        </w:tc>
        <w:tc>
          <w:tcPr>
            <w:tcW w:w="8505" w:type="dxa"/>
            <w:tcBorders>
              <w:top w:val="nil"/>
            </w:tcBorders>
            <w:vAlign w:val="center"/>
          </w:tcPr>
          <w:p w14:paraId="06E2DB97" w14:textId="77777777" w:rsidR="00566962" w:rsidRPr="00566962" w:rsidRDefault="00566962" w:rsidP="00566962">
            <w:pPr>
              <w:jc w:val="both"/>
              <w:rPr>
                <w:color w:val="000000"/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pritarimo savivaldybės įmonės „</w:t>
            </w:r>
            <w:proofErr w:type="spellStart"/>
            <w:r w:rsidRPr="00566962">
              <w:rPr>
                <w:color w:val="000000"/>
                <w:szCs w:val="24"/>
                <w:lang w:val="lt-LT" w:eastAsia="lt-LT"/>
              </w:rPr>
              <w:t>Kompata</w:t>
            </w:r>
            <w:proofErr w:type="spellEnd"/>
            <w:r w:rsidRPr="00566962">
              <w:rPr>
                <w:color w:val="000000"/>
                <w:szCs w:val="24"/>
                <w:lang w:val="lt-LT" w:eastAsia="lt-LT"/>
              </w:rPr>
              <w:t>“ 2021 metų veiklos ataskaitai</w:t>
            </w:r>
          </w:p>
        </w:tc>
      </w:tr>
      <w:tr w:rsidR="00566962" w:rsidRPr="004A754F" w14:paraId="254B52A9" w14:textId="77777777" w:rsidTr="00BC3633">
        <w:tc>
          <w:tcPr>
            <w:tcW w:w="1134" w:type="dxa"/>
            <w:tcBorders>
              <w:top w:val="nil"/>
            </w:tcBorders>
            <w:vAlign w:val="center"/>
          </w:tcPr>
          <w:p w14:paraId="7F001C5D" w14:textId="77777777" w:rsidR="00566962" w:rsidRPr="00CB15D7" w:rsidRDefault="00566962" w:rsidP="00566962">
            <w:pPr>
              <w:pStyle w:val="Sraopastraipa"/>
              <w:ind w:left="0"/>
              <w:contextualSpacing w:val="0"/>
              <w:jc w:val="center"/>
              <w:rPr>
                <w:szCs w:val="24"/>
                <w:lang w:val="lt-LT"/>
              </w:rPr>
            </w:pPr>
            <w:r>
              <w:rPr>
                <w:szCs w:val="24"/>
                <w:lang w:val="lt-LT"/>
              </w:rPr>
              <w:t>29.</w:t>
            </w:r>
          </w:p>
        </w:tc>
        <w:tc>
          <w:tcPr>
            <w:tcW w:w="8505" w:type="dxa"/>
            <w:tcBorders>
              <w:top w:val="nil"/>
            </w:tcBorders>
            <w:vAlign w:val="center"/>
          </w:tcPr>
          <w:p w14:paraId="424D29D9" w14:textId="77777777" w:rsidR="00566962" w:rsidRPr="00566962" w:rsidRDefault="00566962" w:rsidP="00566962">
            <w:pPr>
              <w:jc w:val="both"/>
              <w:rPr>
                <w:color w:val="000000"/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pritarimo viešosios įstaigos Ignalinos rajono ligoninės 2021 metų veiklos ataskaitai ir viešosios įstaigos Ignalinos rajono ligoninės 2021 metų finansinių ataskaitų rinkinio patvirtinimo</w:t>
            </w:r>
          </w:p>
        </w:tc>
      </w:tr>
      <w:tr w:rsidR="00566962" w:rsidRPr="004A754F" w14:paraId="47E69683" w14:textId="77777777" w:rsidTr="00BC3633">
        <w:tc>
          <w:tcPr>
            <w:tcW w:w="1134" w:type="dxa"/>
            <w:tcBorders>
              <w:top w:val="nil"/>
            </w:tcBorders>
            <w:vAlign w:val="center"/>
          </w:tcPr>
          <w:p w14:paraId="55AED54A" w14:textId="77777777" w:rsidR="00566962" w:rsidRPr="00CB15D7" w:rsidRDefault="00566962" w:rsidP="00566962">
            <w:pPr>
              <w:pStyle w:val="Sraopastraipa"/>
              <w:ind w:left="0"/>
              <w:contextualSpacing w:val="0"/>
              <w:jc w:val="center"/>
              <w:rPr>
                <w:szCs w:val="24"/>
                <w:lang w:val="lt-LT"/>
              </w:rPr>
            </w:pPr>
            <w:r>
              <w:rPr>
                <w:szCs w:val="24"/>
                <w:lang w:val="lt-LT"/>
              </w:rPr>
              <w:t>30.</w:t>
            </w:r>
          </w:p>
        </w:tc>
        <w:tc>
          <w:tcPr>
            <w:tcW w:w="8505" w:type="dxa"/>
            <w:tcBorders>
              <w:top w:val="nil"/>
            </w:tcBorders>
            <w:vAlign w:val="center"/>
          </w:tcPr>
          <w:p w14:paraId="2F39650E" w14:textId="77777777" w:rsidR="00566962" w:rsidRPr="00566962" w:rsidRDefault="00566962" w:rsidP="00566962">
            <w:pPr>
              <w:jc w:val="both"/>
              <w:rPr>
                <w:color w:val="000000"/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pritarimo viešosios įstaigos Ignalinos rajono poliklinikos 2021 metų veiklos ataskaitai ir viešosios įstaigos Ignalinos rajono poliklinikos 2021 metų finansinių ataskaitų rinkinio patvirtinimo</w:t>
            </w:r>
          </w:p>
        </w:tc>
      </w:tr>
      <w:tr w:rsidR="00566962" w:rsidRPr="004A754F" w14:paraId="57BA8315" w14:textId="77777777" w:rsidTr="00BC3633">
        <w:tc>
          <w:tcPr>
            <w:tcW w:w="1134" w:type="dxa"/>
            <w:tcBorders>
              <w:top w:val="nil"/>
            </w:tcBorders>
            <w:vAlign w:val="center"/>
          </w:tcPr>
          <w:p w14:paraId="742903EA" w14:textId="77777777" w:rsidR="00566962" w:rsidRDefault="00566962" w:rsidP="00566962">
            <w:pPr>
              <w:pStyle w:val="Sraopastraipa"/>
              <w:ind w:left="0"/>
              <w:contextualSpacing w:val="0"/>
              <w:jc w:val="center"/>
              <w:rPr>
                <w:szCs w:val="24"/>
                <w:lang w:val="lt-LT"/>
              </w:rPr>
            </w:pPr>
            <w:r>
              <w:rPr>
                <w:szCs w:val="24"/>
                <w:lang w:val="lt-LT"/>
              </w:rPr>
              <w:t>31.</w:t>
            </w:r>
          </w:p>
        </w:tc>
        <w:tc>
          <w:tcPr>
            <w:tcW w:w="8505" w:type="dxa"/>
            <w:tcBorders>
              <w:top w:val="nil"/>
            </w:tcBorders>
            <w:vAlign w:val="center"/>
          </w:tcPr>
          <w:p w14:paraId="64883086" w14:textId="77777777" w:rsidR="00566962" w:rsidRPr="00566962" w:rsidRDefault="00566962" w:rsidP="00566962">
            <w:pPr>
              <w:jc w:val="both"/>
              <w:rPr>
                <w:color w:val="000000"/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pritarimo viešosios įstaigos Lietuvos žiemos sporto centro 2021 metų veiklos ataskaitai ir viešosios įstaigos Lietuvos žiemos sporto centro 2021 metų finansinių ataskaitų rinkinio patvirtinimo</w:t>
            </w:r>
          </w:p>
        </w:tc>
      </w:tr>
      <w:tr w:rsidR="00BC3633" w:rsidRPr="004A754F" w14:paraId="13C0DF27" w14:textId="77777777" w:rsidTr="00BC3633">
        <w:tc>
          <w:tcPr>
            <w:tcW w:w="1134" w:type="dxa"/>
            <w:tcBorders>
              <w:top w:val="nil"/>
            </w:tcBorders>
            <w:vAlign w:val="center"/>
          </w:tcPr>
          <w:p w14:paraId="2943A6E1" w14:textId="77777777" w:rsidR="00BC3633" w:rsidRPr="00CB15D7" w:rsidRDefault="00566962" w:rsidP="00566962">
            <w:pPr>
              <w:pStyle w:val="Sraopastraipa"/>
              <w:ind w:left="0"/>
              <w:contextualSpacing w:val="0"/>
              <w:jc w:val="center"/>
              <w:rPr>
                <w:szCs w:val="24"/>
                <w:lang w:val="lt-LT"/>
              </w:rPr>
            </w:pPr>
            <w:r>
              <w:rPr>
                <w:szCs w:val="24"/>
                <w:lang w:val="lt-LT"/>
              </w:rPr>
              <w:t>32</w:t>
            </w:r>
            <w:r w:rsidR="00BC3633" w:rsidRPr="00CB15D7">
              <w:rPr>
                <w:szCs w:val="24"/>
                <w:lang w:val="lt-LT"/>
              </w:rPr>
              <w:t>.</w:t>
            </w:r>
          </w:p>
        </w:tc>
        <w:tc>
          <w:tcPr>
            <w:tcW w:w="8505" w:type="dxa"/>
            <w:tcBorders>
              <w:top w:val="nil"/>
            </w:tcBorders>
            <w:vAlign w:val="center"/>
          </w:tcPr>
          <w:p w14:paraId="2365CEF2" w14:textId="77777777" w:rsidR="00BC3633" w:rsidRPr="00566962" w:rsidRDefault="00566962" w:rsidP="00566962">
            <w:pPr>
              <w:jc w:val="both"/>
              <w:rPr>
                <w:szCs w:val="24"/>
                <w:lang w:val="lt-LT" w:eastAsia="lt-LT"/>
              </w:rPr>
            </w:pPr>
            <w:r w:rsidRPr="00566962">
              <w:rPr>
                <w:color w:val="000000"/>
                <w:szCs w:val="24"/>
                <w:lang w:val="lt-LT" w:eastAsia="lt-LT"/>
              </w:rPr>
              <w:t>Dėl pritarimo viešosios įstaigos Ignalinos sveikatinimo parko 2021 metų veiklos ataskaitai ir viešosios įstaigos Ignalinos sveikatinimo parko 2021 metų finansinių ataskaitų rinkinio patvirtinimo</w:t>
            </w:r>
          </w:p>
        </w:tc>
      </w:tr>
    </w:tbl>
    <w:p w14:paraId="693D8859" w14:textId="77777777" w:rsidR="00DB121C" w:rsidRDefault="00CB15D7" w:rsidP="00CB15D7">
      <w:pPr>
        <w:widowControl/>
        <w:tabs>
          <w:tab w:val="clear" w:pos="1293"/>
          <w:tab w:val="left" w:pos="1134"/>
          <w:tab w:val="left" w:pos="8789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ab/>
      </w:r>
    </w:p>
    <w:p w14:paraId="78A4AC79" w14:textId="77777777" w:rsidR="00DB121C" w:rsidRPr="00DB121C" w:rsidRDefault="00DB121C" w:rsidP="00DB121C">
      <w:pPr>
        <w:widowControl/>
        <w:tabs>
          <w:tab w:val="clear" w:pos="1293"/>
          <w:tab w:val="left" w:pos="1134"/>
          <w:tab w:val="left" w:pos="8789"/>
        </w:tabs>
        <w:ind w:left="709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3. N u r o d a u išklausyti ataskaitą:</w:t>
      </w:r>
    </w:p>
    <w:tbl>
      <w:tblPr>
        <w:tblW w:w="9933" w:type="dxa"/>
        <w:tblInd w:w="19" w:type="dxa"/>
        <w:tblLayout w:type="fixed"/>
        <w:tblLook w:val="0000" w:firstRow="0" w:lastRow="0" w:firstColumn="0" w:lastColumn="0" w:noHBand="0" w:noVBand="0"/>
      </w:tblPr>
      <w:tblGrid>
        <w:gridCol w:w="1082"/>
        <w:gridCol w:w="8851"/>
      </w:tblGrid>
      <w:tr w:rsidR="00DB121C" w14:paraId="42565B48" w14:textId="77777777" w:rsidTr="00DB121C"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99E9B" w14:textId="77777777" w:rsidR="00DB121C" w:rsidRDefault="00DB121C" w:rsidP="00DD6E0E">
            <w:pPr>
              <w:tabs>
                <w:tab w:val="clear" w:pos="1293"/>
                <w:tab w:val="left" w:pos="1134"/>
                <w:tab w:val="left" w:pos="8789"/>
              </w:tabs>
              <w:jc w:val="center"/>
              <w:rPr>
                <w:szCs w:val="24"/>
                <w:lang w:val="lt-LT"/>
              </w:rPr>
            </w:pPr>
            <w:r>
              <w:rPr>
                <w:szCs w:val="24"/>
                <w:lang w:val="lt-LT"/>
              </w:rPr>
              <w:t>1.</w:t>
            </w:r>
          </w:p>
        </w:tc>
        <w:tc>
          <w:tcPr>
            <w:tcW w:w="8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69BDE" w14:textId="77777777" w:rsidR="00DB121C" w:rsidRPr="00DB121C" w:rsidRDefault="00DB121C" w:rsidP="00DB121C">
            <w:pPr>
              <w:jc w:val="both"/>
              <w:rPr>
                <w:szCs w:val="24"/>
                <w:lang w:val="lt-LT" w:eastAsia="lt-LT"/>
              </w:rPr>
            </w:pPr>
            <w:r>
              <w:rPr>
                <w:lang w:val="lt-LT"/>
              </w:rPr>
              <w:t>I</w:t>
            </w:r>
            <w:r w:rsidRPr="00DB121C">
              <w:rPr>
                <w:lang w:val="lt-LT"/>
              </w:rPr>
              <w:t>gnalinos rajono savivaldybės bendruomeninių organizacijų tarybos 2021–2022 metų ataskaita</w:t>
            </w:r>
          </w:p>
        </w:tc>
      </w:tr>
    </w:tbl>
    <w:p w14:paraId="05F8A583" w14:textId="77777777" w:rsidR="00DB121C" w:rsidRDefault="00DB121C" w:rsidP="00DB121C">
      <w:pPr>
        <w:widowControl/>
        <w:tabs>
          <w:tab w:val="clear" w:pos="1293"/>
          <w:tab w:val="left" w:pos="1134"/>
          <w:tab w:val="left" w:pos="8789"/>
        </w:tabs>
        <w:ind w:left="709"/>
        <w:jc w:val="both"/>
        <w:rPr>
          <w:szCs w:val="24"/>
          <w:lang w:val="lt-LT"/>
        </w:rPr>
      </w:pPr>
    </w:p>
    <w:p w14:paraId="2EF24997" w14:textId="77777777" w:rsidR="0038306B" w:rsidRDefault="00DB121C" w:rsidP="00CB15D7">
      <w:pPr>
        <w:widowControl/>
        <w:tabs>
          <w:tab w:val="clear" w:pos="1293"/>
          <w:tab w:val="left" w:pos="1134"/>
          <w:tab w:val="left" w:pos="8789"/>
        </w:tabs>
        <w:jc w:val="both"/>
        <w:rPr>
          <w:color w:val="000000"/>
          <w:szCs w:val="24"/>
          <w:shd w:val="clear" w:color="auto" w:fill="FFFFFF"/>
          <w:lang w:val="lt-LT"/>
        </w:rPr>
      </w:pPr>
      <w:r>
        <w:rPr>
          <w:szCs w:val="24"/>
          <w:lang w:val="lt-LT"/>
        </w:rPr>
        <w:tab/>
        <w:t>4</w:t>
      </w:r>
      <w:r w:rsidR="00C63F69" w:rsidRPr="00CB15D7">
        <w:rPr>
          <w:szCs w:val="24"/>
          <w:lang w:val="lt-LT"/>
        </w:rPr>
        <w:t xml:space="preserve">. K v i e č i u </w:t>
      </w:r>
      <w:r w:rsidR="00C63F69" w:rsidRPr="00CB15D7">
        <w:rPr>
          <w:color w:val="000000"/>
          <w:szCs w:val="24"/>
          <w:shd w:val="clear" w:color="auto" w:fill="FFFFFF"/>
          <w:lang w:val="lt-LT"/>
        </w:rPr>
        <w:t>dalyvauti posėdyje savivaldybės administracijos struktūrinių, struktūrinių – teritorinių padalinių,</w:t>
      </w:r>
      <w:r w:rsidR="00491074" w:rsidRPr="00CB15D7">
        <w:rPr>
          <w:color w:val="000000"/>
          <w:szCs w:val="24"/>
          <w:shd w:val="clear" w:color="auto" w:fill="FFFFFF"/>
          <w:lang w:val="lt-LT"/>
        </w:rPr>
        <w:t xml:space="preserve"> </w:t>
      </w:r>
      <w:r w:rsidR="00EA3849" w:rsidRPr="00566962">
        <w:rPr>
          <w:color w:val="000000"/>
          <w:szCs w:val="24"/>
          <w:lang w:val="lt-LT" w:eastAsia="lt-LT"/>
        </w:rPr>
        <w:t>Ignalinos rajono savivaldybės kontrolės ir audito tarnybos</w:t>
      </w:r>
      <w:r w:rsidR="00EA3849">
        <w:rPr>
          <w:color w:val="000000"/>
          <w:szCs w:val="24"/>
          <w:lang w:val="lt-LT" w:eastAsia="lt-LT"/>
        </w:rPr>
        <w:t xml:space="preserve">, uždarosios akcinės bendrovės „Ignalinos vanduo“, uždarosios akcinės bendrovės „Didžiasalio komunalinės paslaugos“, </w:t>
      </w:r>
      <w:r w:rsidR="00881CDC">
        <w:rPr>
          <w:color w:val="000000"/>
          <w:szCs w:val="24"/>
          <w:lang w:val="lt-LT" w:eastAsia="lt-LT"/>
        </w:rPr>
        <w:t>uždarosios akcinės bendrovės Ignalinos šilumos tinklų, uždarosios akcinės bendrovės Ignalinos butų ūkio, uždarosios akcinės bendrovės Ignalinos autobusų parko, savivaldybės įmonės „</w:t>
      </w:r>
      <w:proofErr w:type="spellStart"/>
      <w:r w:rsidR="00881CDC">
        <w:rPr>
          <w:color w:val="000000"/>
          <w:szCs w:val="24"/>
          <w:lang w:val="lt-LT" w:eastAsia="lt-LT"/>
        </w:rPr>
        <w:t>Kompata</w:t>
      </w:r>
      <w:proofErr w:type="spellEnd"/>
      <w:r w:rsidR="00881CDC">
        <w:rPr>
          <w:color w:val="000000"/>
          <w:szCs w:val="24"/>
          <w:lang w:val="lt-LT" w:eastAsia="lt-LT"/>
        </w:rPr>
        <w:t>“, viešosios įstaigos Ignalinos rajono ligoninės, viešosios įstaigos Ignalinos rajono poliklinikos, viešosios įstaigos Lietuvos žiemos sporto centro, viešosios įstaigos Ignalinos sveikatinimo parko</w:t>
      </w:r>
      <w:r w:rsidR="006E39F8" w:rsidRPr="00CB15D7">
        <w:rPr>
          <w:color w:val="000000"/>
          <w:szCs w:val="24"/>
          <w:shd w:val="clear" w:color="auto" w:fill="FFFFFF"/>
          <w:lang w:val="lt-LT"/>
        </w:rPr>
        <w:t xml:space="preserve"> </w:t>
      </w:r>
      <w:r w:rsidR="00C63F69" w:rsidRPr="00CB15D7">
        <w:rPr>
          <w:color w:val="000000"/>
          <w:szCs w:val="24"/>
          <w:shd w:val="clear" w:color="auto" w:fill="FFFFFF"/>
          <w:lang w:val="lt-LT"/>
        </w:rPr>
        <w:t>vadovus nuotoliniu būdu.</w:t>
      </w:r>
    </w:p>
    <w:p w14:paraId="1FFDE5C6" w14:textId="77777777" w:rsidR="00C1218A" w:rsidRDefault="00C1218A" w:rsidP="00CB15D7">
      <w:pPr>
        <w:widowControl/>
        <w:tabs>
          <w:tab w:val="clear" w:pos="1293"/>
          <w:tab w:val="left" w:pos="1134"/>
          <w:tab w:val="left" w:pos="8789"/>
        </w:tabs>
        <w:jc w:val="both"/>
        <w:rPr>
          <w:color w:val="000000"/>
          <w:szCs w:val="24"/>
          <w:shd w:val="clear" w:color="auto" w:fill="FFFFFF"/>
          <w:lang w:val="lt-LT"/>
        </w:rPr>
      </w:pPr>
    </w:p>
    <w:p w14:paraId="6A648E15" w14:textId="77777777" w:rsidR="00C1218A" w:rsidRPr="00CB15D7" w:rsidRDefault="00C1218A" w:rsidP="00CB15D7">
      <w:pPr>
        <w:widowControl/>
        <w:tabs>
          <w:tab w:val="clear" w:pos="1293"/>
          <w:tab w:val="left" w:pos="1134"/>
          <w:tab w:val="left" w:pos="8789"/>
        </w:tabs>
        <w:jc w:val="both"/>
        <w:rPr>
          <w:szCs w:val="24"/>
          <w:lang w:val="lt-LT"/>
        </w:rPr>
      </w:pPr>
    </w:p>
    <w:p w14:paraId="2EAB9B77" w14:textId="77777777" w:rsidR="0038306B" w:rsidRPr="00CB15D7" w:rsidRDefault="00C63F69" w:rsidP="00842C66">
      <w:pPr>
        <w:widowControl/>
        <w:tabs>
          <w:tab w:val="clear" w:pos="1293"/>
        </w:tabs>
        <w:jc w:val="both"/>
        <w:rPr>
          <w:szCs w:val="24"/>
          <w:lang w:val="lt-LT"/>
        </w:rPr>
      </w:pPr>
      <w:r w:rsidRPr="00CB15D7">
        <w:rPr>
          <w:szCs w:val="24"/>
          <w:lang w:val="lt-LT"/>
        </w:rPr>
        <w:t xml:space="preserve">Savivaldybės </w:t>
      </w:r>
      <w:r w:rsidR="00511F95" w:rsidRPr="00CB15D7">
        <w:rPr>
          <w:szCs w:val="24"/>
          <w:lang w:val="lt-LT"/>
        </w:rPr>
        <w:t xml:space="preserve">meras                                                                                                       Justas </w:t>
      </w:r>
      <w:proofErr w:type="spellStart"/>
      <w:r w:rsidR="00511F95" w:rsidRPr="00CB15D7">
        <w:rPr>
          <w:szCs w:val="24"/>
          <w:lang w:val="lt-LT"/>
        </w:rPr>
        <w:t>Rasikas</w:t>
      </w:r>
      <w:proofErr w:type="spellEnd"/>
      <w:r w:rsidRPr="00CB15D7">
        <w:rPr>
          <w:szCs w:val="24"/>
          <w:lang w:val="lt-LT"/>
        </w:rPr>
        <w:t xml:space="preserve"> </w:t>
      </w:r>
    </w:p>
    <w:sectPr w:rsidR="0038306B" w:rsidRPr="00CB15D7" w:rsidSect="00842C66">
      <w:footerReference w:type="default" r:id="rId8"/>
      <w:footerReference w:type="first" r:id="rId9"/>
      <w:pgSz w:w="11906" w:h="16838"/>
      <w:pgMar w:top="1134" w:right="567" w:bottom="284" w:left="1701" w:header="0" w:footer="567" w:gutter="0"/>
      <w:pgNumType w:start="0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0889E" w14:textId="77777777" w:rsidR="0036117F" w:rsidRDefault="0036117F">
      <w:r>
        <w:separator/>
      </w:r>
    </w:p>
  </w:endnote>
  <w:endnote w:type="continuationSeparator" w:id="0">
    <w:p w14:paraId="2627D523" w14:textId="77777777" w:rsidR="0036117F" w:rsidRDefault="00361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Lucida Sans;Times New Roman"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5F687" w14:textId="77777777" w:rsidR="00EA3849" w:rsidRDefault="00EA3849">
    <w:pPr>
      <w:pStyle w:val="Porat"/>
      <w:widowControl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9A6E1" w14:textId="77777777" w:rsidR="00EA3849" w:rsidRDefault="00EA384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E5141" w14:textId="77777777" w:rsidR="0036117F" w:rsidRDefault="0036117F">
      <w:r>
        <w:separator/>
      </w:r>
    </w:p>
  </w:footnote>
  <w:footnote w:type="continuationSeparator" w:id="0">
    <w:p w14:paraId="248FC4E5" w14:textId="77777777" w:rsidR="0036117F" w:rsidRDefault="00361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D3F30"/>
    <w:multiLevelType w:val="multilevel"/>
    <w:tmpl w:val="9C2A69C2"/>
    <w:lvl w:ilvl="0">
      <w:start w:val="1"/>
      <w:numFmt w:val="decimal"/>
      <w:pStyle w:val="SUT1"/>
      <w:lvlText w:val="%1."/>
      <w:lvlJc w:val="left"/>
      <w:pPr>
        <w:tabs>
          <w:tab w:val="num" w:pos="1103"/>
        </w:tabs>
        <w:ind w:left="0" w:firstLine="743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103"/>
        </w:tabs>
        <w:ind w:left="0" w:firstLine="743"/>
      </w:pPr>
    </w:lvl>
    <w:lvl w:ilvl="2">
      <w:start w:val="1"/>
      <w:numFmt w:val="decimal"/>
      <w:lvlText w:val="%1.%2.%3."/>
      <w:lvlJc w:val="left"/>
      <w:pPr>
        <w:tabs>
          <w:tab w:val="num" w:pos="1463"/>
        </w:tabs>
        <w:ind w:left="0" w:firstLine="743"/>
      </w:pPr>
    </w:lvl>
    <w:lvl w:ilvl="3">
      <w:start w:val="1"/>
      <w:numFmt w:val="decimal"/>
      <w:lvlText w:val="%1.%2.%3.%4."/>
      <w:lvlJc w:val="left"/>
      <w:pPr>
        <w:tabs>
          <w:tab w:val="num" w:pos="2543"/>
        </w:tabs>
        <w:ind w:left="2471" w:hanging="648"/>
      </w:pPr>
    </w:lvl>
    <w:lvl w:ilvl="4">
      <w:start w:val="1"/>
      <w:numFmt w:val="decimal"/>
      <w:lvlText w:val="%1.%2.%3.%4.%5."/>
      <w:lvlJc w:val="left"/>
      <w:pPr>
        <w:tabs>
          <w:tab w:val="num" w:pos="3263"/>
        </w:tabs>
        <w:ind w:left="2975" w:hanging="792"/>
      </w:pPr>
    </w:lvl>
    <w:lvl w:ilvl="5">
      <w:start w:val="1"/>
      <w:numFmt w:val="decimal"/>
      <w:lvlText w:val="%1.%2.%3.%4.%5.%6."/>
      <w:lvlJc w:val="left"/>
      <w:pPr>
        <w:tabs>
          <w:tab w:val="num" w:pos="3623"/>
        </w:tabs>
        <w:ind w:left="3479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43"/>
        </w:tabs>
        <w:ind w:left="3983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703"/>
        </w:tabs>
        <w:ind w:left="4487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23"/>
        </w:tabs>
        <w:ind w:left="5063" w:hanging="1440"/>
      </w:pPr>
    </w:lvl>
  </w:abstractNum>
  <w:abstractNum w:abstractNumId="1" w15:restartNumberingAfterBreak="0">
    <w:nsid w:val="34155243"/>
    <w:multiLevelType w:val="multilevel"/>
    <w:tmpl w:val="11B215C2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Antrat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Antrat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F1940E4"/>
    <w:multiLevelType w:val="multilevel"/>
    <w:tmpl w:val="3536B47C"/>
    <w:lvl w:ilvl="0">
      <w:start w:val="18"/>
      <w:numFmt w:val="decimal"/>
      <w:pStyle w:val="Nuostatai"/>
      <w:lvlText w:val="%1."/>
      <w:lvlJc w:val="left"/>
      <w:pPr>
        <w:tabs>
          <w:tab w:val="num" w:pos="1620"/>
        </w:tabs>
        <w:ind w:left="16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" w15:restartNumberingAfterBreak="0">
    <w:nsid w:val="51614CC5"/>
    <w:multiLevelType w:val="multilevel"/>
    <w:tmpl w:val="DBA85EEC"/>
    <w:lvl w:ilvl="0">
      <w:start w:val="1"/>
      <w:numFmt w:val="decimal"/>
      <w:pStyle w:val="Sraassuenkleliais3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abstractNum w:abstractNumId="4" w15:restartNumberingAfterBreak="0">
    <w:nsid w:val="6E3C55C7"/>
    <w:multiLevelType w:val="multilevel"/>
    <w:tmpl w:val="EFDED3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187215380">
    <w:abstractNumId w:val="1"/>
  </w:num>
  <w:num w:numId="2" w16cid:durableId="649482883">
    <w:abstractNumId w:val="0"/>
  </w:num>
  <w:num w:numId="3" w16cid:durableId="2822954">
    <w:abstractNumId w:val="2"/>
  </w:num>
  <w:num w:numId="4" w16cid:durableId="2079595731">
    <w:abstractNumId w:val="3"/>
  </w:num>
  <w:num w:numId="5" w16cid:durableId="20319514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02"/>
  <w:autoHyphenation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06B"/>
    <w:rsid w:val="000E7673"/>
    <w:rsid w:val="001011CE"/>
    <w:rsid w:val="00195846"/>
    <w:rsid w:val="001D6A4C"/>
    <w:rsid w:val="002031BA"/>
    <w:rsid w:val="00252100"/>
    <w:rsid w:val="0036117F"/>
    <w:rsid w:val="0038306B"/>
    <w:rsid w:val="003E040E"/>
    <w:rsid w:val="004204FA"/>
    <w:rsid w:val="00474322"/>
    <w:rsid w:val="00491074"/>
    <w:rsid w:val="004A754F"/>
    <w:rsid w:val="004E210B"/>
    <w:rsid w:val="004E2CF8"/>
    <w:rsid w:val="00511F95"/>
    <w:rsid w:val="00566962"/>
    <w:rsid w:val="006025C9"/>
    <w:rsid w:val="00612B8F"/>
    <w:rsid w:val="00676FAD"/>
    <w:rsid w:val="006E39F8"/>
    <w:rsid w:val="006F6BA0"/>
    <w:rsid w:val="007442F3"/>
    <w:rsid w:val="00842C66"/>
    <w:rsid w:val="00870943"/>
    <w:rsid w:val="00881CDC"/>
    <w:rsid w:val="008A50B2"/>
    <w:rsid w:val="008B2E2C"/>
    <w:rsid w:val="00917D9E"/>
    <w:rsid w:val="00953152"/>
    <w:rsid w:val="00996A4D"/>
    <w:rsid w:val="00AA1E5C"/>
    <w:rsid w:val="00AA4A92"/>
    <w:rsid w:val="00AA557F"/>
    <w:rsid w:val="00AB489D"/>
    <w:rsid w:val="00AD4B0C"/>
    <w:rsid w:val="00B30289"/>
    <w:rsid w:val="00BC3633"/>
    <w:rsid w:val="00BF0240"/>
    <w:rsid w:val="00C06178"/>
    <w:rsid w:val="00C1218A"/>
    <w:rsid w:val="00C45FC8"/>
    <w:rsid w:val="00C63F69"/>
    <w:rsid w:val="00C811C4"/>
    <w:rsid w:val="00CB15D7"/>
    <w:rsid w:val="00CF4D18"/>
    <w:rsid w:val="00D2506D"/>
    <w:rsid w:val="00D669D3"/>
    <w:rsid w:val="00D73BEC"/>
    <w:rsid w:val="00DB121C"/>
    <w:rsid w:val="00DB4F7F"/>
    <w:rsid w:val="00DF64AB"/>
    <w:rsid w:val="00E4742C"/>
    <w:rsid w:val="00E77E2D"/>
    <w:rsid w:val="00EA3849"/>
    <w:rsid w:val="00EB4903"/>
    <w:rsid w:val="00ED5EF2"/>
    <w:rsid w:val="00F24BAF"/>
    <w:rsid w:val="00F429B3"/>
    <w:rsid w:val="00FC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3AF22"/>
  <w15:docId w15:val="{4E57BFE9-270C-4915-97DB-C74327DE8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11CE"/>
    <w:pPr>
      <w:widowControl w:val="0"/>
      <w:tabs>
        <w:tab w:val="left" w:pos="1293"/>
      </w:tabs>
      <w:textAlignment w:val="baseline"/>
    </w:pPr>
    <w:rPr>
      <w:rFonts w:ascii="Times New Roman" w:eastAsia="Times New Roman" w:hAnsi="Times New Roman" w:cs="Times New Roman"/>
      <w:sz w:val="24"/>
      <w:lang w:val="en-US" w:eastAsia="zh-CN"/>
    </w:rPr>
  </w:style>
  <w:style w:type="paragraph" w:styleId="Antrat1">
    <w:name w:val="heading 1"/>
    <w:basedOn w:val="prastasis"/>
    <w:next w:val="prastasis"/>
    <w:qFormat/>
    <w:rsid w:val="001011CE"/>
    <w:pPr>
      <w:keepNext/>
      <w:numPr>
        <w:numId w:val="1"/>
      </w:numPr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qFormat/>
    <w:rsid w:val="001011CE"/>
    <w:pPr>
      <w:keepNext/>
      <w:numPr>
        <w:ilvl w:val="1"/>
        <w:numId w:val="1"/>
      </w:numPr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qFormat/>
    <w:rsid w:val="001011CE"/>
    <w:pPr>
      <w:keepNext/>
      <w:numPr>
        <w:ilvl w:val="2"/>
        <w:numId w:val="1"/>
      </w:numPr>
      <w:spacing w:before="240" w:after="60"/>
      <w:outlineLvl w:val="2"/>
    </w:pPr>
    <w:rPr>
      <w:rFonts w:ascii="Calibri Light" w:hAnsi="Calibri Light" w:cs="Calibri Light"/>
      <w:b/>
      <w:bCs/>
      <w:sz w:val="26"/>
      <w:szCs w:val="26"/>
    </w:rPr>
  </w:style>
  <w:style w:type="paragraph" w:styleId="Antrat4">
    <w:name w:val="heading 4"/>
    <w:basedOn w:val="prastasis"/>
    <w:next w:val="prastasis"/>
    <w:qFormat/>
    <w:rsid w:val="001011CE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Antrat5">
    <w:name w:val="heading 5"/>
    <w:basedOn w:val="prastasis"/>
    <w:next w:val="prastasis"/>
    <w:qFormat/>
    <w:rsid w:val="001011CE"/>
    <w:pPr>
      <w:numPr>
        <w:ilvl w:val="4"/>
        <w:numId w:val="1"/>
      </w:num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  <w:qFormat/>
    <w:rsid w:val="001011CE"/>
  </w:style>
  <w:style w:type="character" w:customStyle="1" w:styleId="WW8Num1z1">
    <w:name w:val="WW8Num1z1"/>
    <w:qFormat/>
    <w:rsid w:val="001011CE"/>
  </w:style>
  <w:style w:type="character" w:customStyle="1" w:styleId="WW8Num1z2">
    <w:name w:val="WW8Num1z2"/>
    <w:qFormat/>
    <w:rsid w:val="001011CE"/>
  </w:style>
  <w:style w:type="character" w:customStyle="1" w:styleId="WW8Num1z3">
    <w:name w:val="WW8Num1z3"/>
    <w:qFormat/>
    <w:rsid w:val="001011CE"/>
  </w:style>
  <w:style w:type="character" w:customStyle="1" w:styleId="WW8Num1z4">
    <w:name w:val="WW8Num1z4"/>
    <w:qFormat/>
    <w:rsid w:val="001011CE"/>
  </w:style>
  <w:style w:type="character" w:customStyle="1" w:styleId="WW8Num1z5">
    <w:name w:val="WW8Num1z5"/>
    <w:qFormat/>
    <w:rsid w:val="001011CE"/>
  </w:style>
  <w:style w:type="character" w:customStyle="1" w:styleId="WW8Num1z6">
    <w:name w:val="WW8Num1z6"/>
    <w:qFormat/>
    <w:rsid w:val="001011CE"/>
  </w:style>
  <w:style w:type="character" w:customStyle="1" w:styleId="WW8Num1z7">
    <w:name w:val="WW8Num1z7"/>
    <w:qFormat/>
    <w:rsid w:val="001011CE"/>
  </w:style>
  <w:style w:type="character" w:customStyle="1" w:styleId="WW8Num1z8">
    <w:name w:val="WW8Num1z8"/>
    <w:qFormat/>
    <w:rsid w:val="001011CE"/>
  </w:style>
  <w:style w:type="character" w:customStyle="1" w:styleId="WW8Num2z0">
    <w:name w:val="WW8Num2z0"/>
    <w:qFormat/>
    <w:rsid w:val="001011CE"/>
    <w:rPr>
      <w:b w:val="0"/>
      <w:i w:val="0"/>
    </w:rPr>
  </w:style>
  <w:style w:type="character" w:customStyle="1" w:styleId="WW8Num2z1">
    <w:name w:val="WW8Num2z1"/>
    <w:qFormat/>
    <w:rsid w:val="001011CE"/>
  </w:style>
  <w:style w:type="character" w:customStyle="1" w:styleId="WW8Num2z2">
    <w:name w:val="WW8Num2z2"/>
    <w:qFormat/>
    <w:rsid w:val="001011CE"/>
  </w:style>
  <w:style w:type="character" w:customStyle="1" w:styleId="WW8Num2z3">
    <w:name w:val="WW8Num2z3"/>
    <w:qFormat/>
    <w:rsid w:val="001011CE"/>
  </w:style>
  <w:style w:type="character" w:customStyle="1" w:styleId="WW8Num2z4">
    <w:name w:val="WW8Num2z4"/>
    <w:qFormat/>
    <w:rsid w:val="001011CE"/>
  </w:style>
  <w:style w:type="character" w:customStyle="1" w:styleId="WW8Num2z5">
    <w:name w:val="WW8Num2z5"/>
    <w:qFormat/>
    <w:rsid w:val="001011CE"/>
  </w:style>
  <w:style w:type="character" w:customStyle="1" w:styleId="WW8Num2z6">
    <w:name w:val="WW8Num2z6"/>
    <w:qFormat/>
    <w:rsid w:val="001011CE"/>
  </w:style>
  <w:style w:type="character" w:customStyle="1" w:styleId="WW8Num2z7">
    <w:name w:val="WW8Num2z7"/>
    <w:qFormat/>
    <w:rsid w:val="001011CE"/>
  </w:style>
  <w:style w:type="character" w:customStyle="1" w:styleId="WW8Num2z8">
    <w:name w:val="WW8Num2z8"/>
    <w:qFormat/>
    <w:rsid w:val="001011CE"/>
  </w:style>
  <w:style w:type="character" w:customStyle="1" w:styleId="WW8Num3z0">
    <w:name w:val="WW8Num3z0"/>
    <w:qFormat/>
    <w:rsid w:val="001011CE"/>
  </w:style>
  <w:style w:type="character" w:customStyle="1" w:styleId="WW8Num3z1">
    <w:name w:val="WW8Num3z1"/>
    <w:qFormat/>
    <w:rsid w:val="001011CE"/>
  </w:style>
  <w:style w:type="character" w:customStyle="1" w:styleId="WW8Num3z2">
    <w:name w:val="WW8Num3z2"/>
    <w:qFormat/>
    <w:rsid w:val="001011CE"/>
  </w:style>
  <w:style w:type="character" w:customStyle="1" w:styleId="WW8Num3z3">
    <w:name w:val="WW8Num3z3"/>
    <w:qFormat/>
    <w:rsid w:val="001011CE"/>
  </w:style>
  <w:style w:type="character" w:customStyle="1" w:styleId="WW8Num3z4">
    <w:name w:val="WW8Num3z4"/>
    <w:qFormat/>
    <w:rsid w:val="001011CE"/>
  </w:style>
  <w:style w:type="character" w:customStyle="1" w:styleId="WW8Num3z5">
    <w:name w:val="WW8Num3z5"/>
    <w:qFormat/>
    <w:rsid w:val="001011CE"/>
  </w:style>
  <w:style w:type="character" w:customStyle="1" w:styleId="WW8Num3z6">
    <w:name w:val="WW8Num3z6"/>
    <w:qFormat/>
    <w:rsid w:val="001011CE"/>
  </w:style>
  <w:style w:type="character" w:customStyle="1" w:styleId="WW8Num3z7">
    <w:name w:val="WW8Num3z7"/>
    <w:qFormat/>
    <w:rsid w:val="001011CE"/>
  </w:style>
  <w:style w:type="character" w:customStyle="1" w:styleId="WW8Num3z8">
    <w:name w:val="WW8Num3z8"/>
    <w:qFormat/>
    <w:rsid w:val="001011CE"/>
  </w:style>
  <w:style w:type="character" w:customStyle="1" w:styleId="WW8Num4z0">
    <w:name w:val="WW8Num4z0"/>
    <w:qFormat/>
    <w:rsid w:val="001011CE"/>
    <w:rPr>
      <w:color w:val="000000"/>
    </w:rPr>
  </w:style>
  <w:style w:type="character" w:customStyle="1" w:styleId="WW8Num4z1">
    <w:name w:val="WW8Num4z1"/>
    <w:qFormat/>
    <w:rsid w:val="001011CE"/>
  </w:style>
  <w:style w:type="character" w:customStyle="1" w:styleId="WW8Num4z2">
    <w:name w:val="WW8Num4z2"/>
    <w:qFormat/>
    <w:rsid w:val="001011CE"/>
  </w:style>
  <w:style w:type="character" w:customStyle="1" w:styleId="WW8Num4z3">
    <w:name w:val="WW8Num4z3"/>
    <w:qFormat/>
    <w:rsid w:val="001011CE"/>
  </w:style>
  <w:style w:type="character" w:customStyle="1" w:styleId="WW8Num4z4">
    <w:name w:val="WW8Num4z4"/>
    <w:qFormat/>
    <w:rsid w:val="001011CE"/>
  </w:style>
  <w:style w:type="character" w:customStyle="1" w:styleId="WW8Num4z5">
    <w:name w:val="WW8Num4z5"/>
    <w:qFormat/>
    <w:rsid w:val="001011CE"/>
  </w:style>
  <w:style w:type="character" w:customStyle="1" w:styleId="WW8Num4z6">
    <w:name w:val="WW8Num4z6"/>
    <w:qFormat/>
    <w:rsid w:val="001011CE"/>
  </w:style>
  <w:style w:type="character" w:customStyle="1" w:styleId="WW8Num4z7">
    <w:name w:val="WW8Num4z7"/>
    <w:qFormat/>
    <w:rsid w:val="001011CE"/>
  </w:style>
  <w:style w:type="character" w:customStyle="1" w:styleId="WW8Num4z8">
    <w:name w:val="WW8Num4z8"/>
    <w:qFormat/>
    <w:rsid w:val="001011CE"/>
  </w:style>
  <w:style w:type="character" w:customStyle="1" w:styleId="WW8Num5z0">
    <w:name w:val="WW8Num5z0"/>
    <w:qFormat/>
    <w:rsid w:val="001011CE"/>
  </w:style>
  <w:style w:type="character" w:customStyle="1" w:styleId="WW8Num5z1">
    <w:name w:val="WW8Num5z1"/>
    <w:qFormat/>
    <w:rsid w:val="001011CE"/>
  </w:style>
  <w:style w:type="character" w:customStyle="1" w:styleId="WW8Num5z2">
    <w:name w:val="WW8Num5z2"/>
    <w:qFormat/>
    <w:rsid w:val="001011CE"/>
  </w:style>
  <w:style w:type="character" w:customStyle="1" w:styleId="WW8Num5z3">
    <w:name w:val="WW8Num5z3"/>
    <w:qFormat/>
    <w:rsid w:val="001011CE"/>
  </w:style>
  <w:style w:type="character" w:customStyle="1" w:styleId="WW8Num5z4">
    <w:name w:val="WW8Num5z4"/>
    <w:qFormat/>
    <w:rsid w:val="001011CE"/>
  </w:style>
  <w:style w:type="character" w:customStyle="1" w:styleId="WW8Num5z5">
    <w:name w:val="WW8Num5z5"/>
    <w:qFormat/>
    <w:rsid w:val="001011CE"/>
  </w:style>
  <w:style w:type="character" w:customStyle="1" w:styleId="WW8Num5z6">
    <w:name w:val="WW8Num5z6"/>
    <w:qFormat/>
    <w:rsid w:val="001011CE"/>
  </w:style>
  <w:style w:type="character" w:customStyle="1" w:styleId="WW8Num5z7">
    <w:name w:val="WW8Num5z7"/>
    <w:qFormat/>
    <w:rsid w:val="001011CE"/>
  </w:style>
  <w:style w:type="character" w:customStyle="1" w:styleId="WW8Num5z8">
    <w:name w:val="WW8Num5z8"/>
    <w:qFormat/>
    <w:rsid w:val="001011CE"/>
  </w:style>
  <w:style w:type="character" w:customStyle="1" w:styleId="Internetosaitas">
    <w:name w:val="Interneto saitas"/>
    <w:basedOn w:val="Numatytasispastraiposriftas"/>
    <w:uiPriority w:val="99"/>
    <w:semiHidden/>
    <w:unhideWhenUsed/>
    <w:rsid w:val="009506DC"/>
    <w:rPr>
      <w:color w:val="0000FF"/>
      <w:u w:val="single"/>
    </w:rPr>
  </w:style>
  <w:style w:type="character" w:customStyle="1" w:styleId="Inaosprieraias">
    <w:name w:val="Išnašos prieraišas"/>
    <w:rsid w:val="001011CE"/>
    <w:rPr>
      <w:vertAlign w:val="superscript"/>
    </w:rPr>
  </w:style>
  <w:style w:type="character" w:customStyle="1" w:styleId="FootnoteCharacters">
    <w:name w:val="Footnote Characters"/>
    <w:qFormat/>
    <w:rsid w:val="001011CE"/>
    <w:rPr>
      <w:vertAlign w:val="superscript"/>
    </w:rPr>
  </w:style>
  <w:style w:type="character" w:customStyle="1" w:styleId="PuslapioinaostekstasDiagrama">
    <w:name w:val="Puslapio išnašos tekstas Diagrama"/>
    <w:qFormat/>
    <w:rsid w:val="001011CE"/>
    <w:rPr>
      <w:lang w:val="lt-LT" w:bidi="ar-SA"/>
    </w:rPr>
  </w:style>
  <w:style w:type="character" w:customStyle="1" w:styleId="AntratDiagrama">
    <w:name w:val="Antraštė Diagrama"/>
    <w:qFormat/>
    <w:rsid w:val="001011CE"/>
    <w:rPr>
      <w:b/>
      <w:caps/>
      <w:sz w:val="24"/>
      <w:lang w:bidi="ar-SA"/>
    </w:rPr>
  </w:style>
  <w:style w:type="character" w:customStyle="1" w:styleId="DebesliotekstasDiagrama">
    <w:name w:val="Debesėlio tekstas Diagrama"/>
    <w:qFormat/>
    <w:rsid w:val="001011CE"/>
    <w:rPr>
      <w:rFonts w:ascii="Tahoma" w:hAnsi="Tahoma" w:cs="Tahoma"/>
      <w:sz w:val="16"/>
      <w:szCs w:val="16"/>
      <w:lang w:val="en-US"/>
    </w:rPr>
  </w:style>
  <w:style w:type="character" w:customStyle="1" w:styleId="HTMLiankstoformatuotasDiagrama">
    <w:name w:val="HTML iš anksto formatuotas Diagrama"/>
    <w:qFormat/>
    <w:rsid w:val="001011CE"/>
    <w:rPr>
      <w:rFonts w:ascii="Courier New" w:hAnsi="Courier New" w:cs="Courier New"/>
    </w:rPr>
  </w:style>
  <w:style w:type="character" w:customStyle="1" w:styleId="Stiprusparykinimas">
    <w:name w:val="Stiprus paryškinimas"/>
    <w:qFormat/>
    <w:rsid w:val="001011CE"/>
    <w:rPr>
      <w:b/>
      <w:bCs/>
    </w:rPr>
  </w:style>
  <w:style w:type="character" w:customStyle="1" w:styleId="SraopastraipaDiagrama">
    <w:name w:val="Sąrašo pastraipa Diagrama"/>
    <w:uiPriority w:val="34"/>
    <w:qFormat/>
    <w:rsid w:val="001011CE"/>
    <w:rPr>
      <w:sz w:val="24"/>
      <w:lang w:val="en-US"/>
    </w:rPr>
  </w:style>
  <w:style w:type="character" w:customStyle="1" w:styleId="FontStyle28">
    <w:name w:val="Font Style28"/>
    <w:qFormat/>
    <w:rsid w:val="001011CE"/>
    <w:rPr>
      <w:rFonts w:ascii="Times New Roman" w:hAnsi="Times New Roman" w:cs="Times New Roman"/>
      <w:sz w:val="18"/>
      <w:szCs w:val="18"/>
    </w:rPr>
  </w:style>
  <w:style w:type="character" w:customStyle="1" w:styleId="Antrat2Diagrama">
    <w:name w:val="Antraštė 2 Diagrama"/>
    <w:qFormat/>
    <w:rsid w:val="001011CE"/>
    <w:rPr>
      <w:rFonts w:ascii="Calibri Light" w:hAnsi="Calibri Light" w:cs="Calibri Light"/>
      <w:b/>
      <w:bCs/>
      <w:i/>
      <w:iCs/>
      <w:sz w:val="28"/>
      <w:szCs w:val="28"/>
      <w:lang w:val="en-US"/>
    </w:rPr>
  </w:style>
  <w:style w:type="character" w:customStyle="1" w:styleId="Antrat3Diagrama">
    <w:name w:val="Antraštė 3 Diagrama"/>
    <w:qFormat/>
    <w:rsid w:val="001011CE"/>
    <w:rPr>
      <w:rFonts w:ascii="Calibri Light" w:hAnsi="Calibri Light" w:cs="Calibri Light"/>
      <w:b/>
      <w:bCs/>
      <w:sz w:val="26"/>
      <w:szCs w:val="26"/>
      <w:lang w:val="en-US"/>
    </w:rPr>
  </w:style>
  <w:style w:type="character" w:customStyle="1" w:styleId="Antrat4Diagrama">
    <w:name w:val="Antraštė 4 Diagrama"/>
    <w:qFormat/>
    <w:rsid w:val="001011CE"/>
    <w:rPr>
      <w:rFonts w:ascii="Calibri" w:hAnsi="Calibri" w:cs="Calibri"/>
      <w:b/>
      <w:bCs/>
      <w:sz w:val="28"/>
      <w:szCs w:val="28"/>
      <w:lang w:val="en-US"/>
    </w:rPr>
  </w:style>
  <w:style w:type="character" w:customStyle="1" w:styleId="Antrat5Diagrama">
    <w:name w:val="Antraštė 5 Diagrama"/>
    <w:qFormat/>
    <w:rsid w:val="001011CE"/>
    <w:rPr>
      <w:rFonts w:ascii="Calibri" w:hAnsi="Calibri" w:cs="Calibri"/>
      <w:b/>
      <w:bCs/>
      <w:i/>
      <w:iCs/>
      <w:sz w:val="26"/>
      <w:szCs w:val="26"/>
      <w:lang w:val="en-US"/>
    </w:rPr>
  </w:style>
  <w:style w:type="character" w:customStyle="1" w:styleId="Antrat1Diagrama">
    <w:name w:val="Antraštė 1 Diagrama"/>
    <w:qFormat/>
    <w:rsid w:val="001011CE"/>
    <w:rPr>
      <w:b/>
      <w:sz w:val="24"/>
      <w:lang w:val="en-US"/>
    </w:rPr>
  </w:style>
  <w:style w:type="character" w:customStyle="1" w:styleId="AntratsDiagrama">
    <w:name w:val="Antraštės Diagrama"/>
    <w:qFormat/>
    <w:rsid w:val="001011CE"/>
    <w:rPr>
      <w:sz w:val="24"/>
      <w:lang w:val="en-US"/>
    </w:rPr>
  </w:style>
  <w:style w:type="character" w:customStyle="1" w:styleId="PoratDiagrama">
    <w:name w:val="Poraštė Diagrama"/>
    <w:qFormat/>
    <w:rsid w:val="001011CE"/>
    <w:rPr>
      <w:sz w:val="24"/>
      <w:lang w:val="en-US"/>
    </w:rPr>
  </w:style>
  <w:style w:type="character" w:customStyle="1" w:styleId="PagrindinistekstasDiagrama">
    <w:name w:val="Pagrindinis tekstas Diagrama"/>
    <w:qFormat/>
    <w:rsid w:val="001011CE"/>
    <w:rPr>
      <w:sz w:val="24"/>
    </w:rPr>
  </w:style>
  <w:style w:type="character" w:customStyle="1" w:styleId="Pagrindiniotekstotrauka3Diagrama">
    <w:name w:val="Pagrindinio teksto įtrauka 3 Diagrama"/>
    <w:qFormat/>
    <w:rsid w:val="001011CE"/>
    <w:rPr>
      <w:sz w:val="16"/>
      <w:szCs w:val="16"/>
      <w:lang w:val="en-US"/>
    </w:rPr>
  </w:style>
  <w:style w:type="character" w:customStyle="1" w:styleId="PagrindiniotekstotraukaDiagrama">
    <w:name w:val="Pagrindinio teksto įtrauka Diagrama"/>
    <w:qFormat/>
    <w:rsid w:val="001011CE"/>
    <w:rPr>
      <w:sz w:val="24"/>
      <w:lang w:val="en-US"/>
    </w:rPr>
  </w:style>
  <w:style w:type="character" w:customStyle="1" w:styleId="prastasistinklapisDiagrama">
    <w:name w:val="Įprastasis (tinklapis) Diagrama"/>
    <w:qFormat/>
    <w:rsid w:val="001011CE"/>
    <w:rPr>
      <w:sz w:val="24"/>
      <w:szCs w:val="24"/>
    </w:rPr>
  </w:style>
  <w:style w:type="character" w:customStyle="1" w:styleId="Aplankytasinternetosaitas">
    <w:name w:val="Aplankytas interneto saitas"/>
    <w:rsid w:val="001011CE"/>
    <w:rPr>
      <w:color w:val="800080"/>
      <w:u w:val="single"/>
    </w:rPr>
  </w:style>
  <w:style w:type="character" w:styleId="Komentaronuoroda">
    <w:name w:val="annotation reference"/>
    <w:qFormat/>
    <w:rsid w:val="001011CE"/>
    <w:rPr>
      <w:sz w:val="16"/>
      <w:szCs w:val="16"/>
    </w:rPr>
  </w:style>
  <w:style w:type="character" w:customStyle="1" w:styleId="KomentarotekstasDiagrama">
    <w:name w:val="Komentaro tekstas Diagrama"/>
    <w:qFormat/>
    <w:rsid w:val="001011CE"/>
    <w:rPr>
      <w:lang w:val="en-US"/>
    </w:rPr>
  </w:style>
  <w:style w:type="character" w:customStyle="1" w:styleId="KomentarotemaDiagrama">
    <w:name w:val="Komentaro tema Diagrama"/>
    <w:qFormat/>
    <w:rsid w:val="001011CE"/>
    <w:rPr>
      <w:b/>
      <w:bCs/>
      <w:lang w:val="en-US"/>
    </w:rPr>
  </w:style>
  <w:style w:type="paragraph" w:styleId="Antrat">
    <w:name w:val="caption"/>
    <w:basedOn w:val="prastasis"/>
    <w:next w:val="Pagrindinistekstas"/>
    <w:qFormat/>
    <w:rsid w:val="001011CE"/>
    <w:pPr>
      <w:widowControl/>
      <w:jc w:val="center"/>
      <w:textAlignment w:val="auto"/>
    </w:pPr>
    <w:rPr>
      <w:b/>
      <w:caps/>
    </w:rPr>
  </w:style>
  <w:style w:type="paragraph" w:styleId="Pagrindinistekstas">
    <w:name w:val="Body Text"/>
    <w:basedOn w:val="prastasis"/>
    <w:rsid w:val="001011CE"/>
    <w:pPr>
      <w:widowControl/>
      <w:jc w:val="both"/>
      <w:textAlignment w:val="auto"/>
    </w:pPr>
  </w:style>
  <w:style w:type="paragraph" w:styleId="Sraas">
    <w:name w:val="List"/>
    <w:basedOn w:val="Pagrindinistekstas"/>
    <w:rsid w:val="001011CE"/>
    <w:rPr>
      <w:rFonts w:cs="Lucida Sans;Times New Roman"/>
    </w:rPr>
  </w:style>
  <w:style w:type="paragraph" w:customStyle="1" w:styleId="Rodykl">
    <w:name w:val="Rodyklė"/>
    <w:basedOn w:val="prastasis"/>
    <w:qFormat/>
    <w:rsid w:val="001011CE"/>
    <w:pPr>
      <w:suppressLineNumbers/>
    </w:pPr>
    <w:rPr>
      <w:rFonts w:cs="Lucida Sans;Times New Roman"/>
    </w:rPr>
  </w:style>
  <w:style w:type="paragraph" w:customStyle="1" w:styleId="Puslapinantratirporat">
    <w:name w:val="Puslapinė antraštė ir poraštė"/>
    <w:basedOn w:val="prastasis"/>
    <w:qFormat/>
    <w:rsid w:val="001011CE"/>
  </w:style>
  <w:style w:type="paragraph" w:styleId="Antrats">
    <w:name w:val="header"/>
    <w:basedOn w:val="prastasis"/>
    <w:rsid w:val="001011CE"/>
  </w:style>
  <w:style w:type="paragraph" w:styleId="Porat">
    <w:name w:val="footer"/>
    <w:basedOn w:val="prastasis"/>
    <w:rsid w:val="001011CE"/>
  </w:style>
  <w:style w:type="paragraph" w:customStyle="1" w:styleId="Debesliotekstas1">
    <w:name w:val="Debesėlio tekstas1"/>
    <w:basedOn w:val="prastasis"/>
    <w:qFormat/>
    <w:rsid w:val="001011CE"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qFormat/>
    <w:rsid w:val="001011CE"/>
    <w:pPr>
      <w:spacing w:after="120"/>
      <w:ind w:left="283"/>
    </w:pPr>
    <w:rPr>
      <w:sz w:val="16"/>
      <w:szCs w:val="16"/>
    </w:rPr>
  </w:style>
  <w:style w:type="paragraph" w:styleId="Puslapioinaostekstas">
    <w:name w:val="footnote text"/>
    <w:basedOn w:val="prastasis"/>
    <w:rsid w:val="001011CE"/>
    <w:pPr>
      <w:widowControl/>
      <w:jc w:val="center"/>
      <w:textAlignment w:val="auto"/>
    </w:pPr>
    <w:rPr>
      <w:sz w:val="20"/>
      <w:lang w:val="lt-LT"/>
    </w:rPr>
  </w:style>
  <w:style w:type="paragraph" w:customStyle="1" w:styleId="SUT1">
    <w:name w:val="SUT1"/>
    <w:basedOn w:val="Pagrindinistekstas"/>
    <w:qFormat/>
    <w:rsid w:val="001011CE"/>
    <w:pPr>
      <w:numPr>
        <w:numId w:val="2"/>
      </w:numPr>
      <w:spacing w:line="360" w:lineRule="auto"/>
    </w:pPr>
  </w:style>
  <w:style w:type="paragraph" w:customStyle="1" w:styleId="SUT2">
    <w:name w:val="SUT2"/>
    <w:basedOn w:val="SUT1"/>
    <w:qFormat/>
    <w:rsid w:val="001011CE"/>
  </w:style>
  <w:style w:type="paragraph" w:customStyle="1" w:styleId="SUT3">
    <w:name w:val="SUT3"/>
    <w:basedOn w:val="SUT2"/>
    <w:qFormat/>
    <w:rsid w:val="001011CE"/>
  </w:style>
  <w:style w:type="paragraph" w:styleId="Pagrindiniotekstotrauka">
    <w:name w:val="Body Text Indent"/>
    <w:basedOn w:val="prastasis"/>
    <w:rsid w:val="001011CE"/>
    <w:pPr>
      <w:spacing w:after="120"/>
      <w:ind w:left="283"/>
    </w:pPr>
  </w:style>
  <w:style w:type="paragraph" w:styleId="Sraassuenkleliais3">
    <w:name w:val="List Bullet 3"/>
    <w:basedOn w:val="prastasis"/>
    <w:qFormat/>
    <w:rsid w:val="001011CE"/>
    <w:pPr>
      <w:widowControl/>
      <w:numPr>
        <w:numId w:val="4"/>
      </w:numPr>
      <w:spacing w:line="360" w:lineRule="auto"/>
      <w:jc w:val="both"/>
      <w:textAlignment w:val="auto"/>
    </w:pPr>
    <w:rPr>
      <w:szCs w:val="24"/>
      <w:lang w:val="lt-LT"/>
    </w:rPr>
  </w:style>
  <w:style w:type="paragraph" w:customStyle="1" w:styleId="Nuostatai">
    <w:name w:val="Nuostatai"/>
    <w:basedOn w:val="prastasis"/>
    <w:qFormat/>
    <w:rsid w:val="001011CE"/>
    <w:pPr>
      <w:widowControl/>
      <w:numPr>
        <w:numId w:val="3"/>
      </w:numPr>
      <w:shd w:val="clear" w:color="auto" w:fill="FFFFFF"/>
      <w:ind w:hanging="769"/>
      <w:jc w:val="both"/>
      <w:textAlignment w:val="auto"/>
    </w:pPr>
    <w:rPr>
      <w:szCs w:val="24"/>
      <w:lang w:val="lt-LT"/>
    </w:rPr>
  </w:style>
  <w:style w:type="paragraph" w:styleId="Debesliotekstas">
    <w:name w:val="Balloon Text"/>
    <w:basedOn w:val="prastasis"/>
    <w:qFormat/>
    <w:rsid w:val="001011CE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1011CE"/>
    <w:pPr>
      <w:ind w:left="720"/>
      <w:contextualSpacing/>
    </w:pPr>
  </w:style>
  <w:style w:type="paragraph" w:styleId="HTMLiankstoformatuotas">
    <w:name w:val="HTML Preformatted"/>
    <w:basedOn w:val="prastasis"/>
    <w:qFormat/>
    <w:rsid w:val="001011CE"/>
    <w:pPr>
      <w:widowControl/>
      <w:textAlignment w:val="auto"/>
    </w:pPr>
    <w:rPr>
      <w:rFonts w:ascii="Courier New" w:hAnsi="Courier New" w:cs="Courier New"/>
      <w:sz w:val="20"/>
    </w:rPr>
  </w:style>
  <w:style w:type="paragraph" w:customStyle="1" w:styleId="Debesliotekstas11">
    <w:name w:val="Debesėlio tekstas11"/>
    <w:basedOn w:val="prastasis"/>
    <w:qFormat/>
    <w:rsid w:val="001011CE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prastasis"/>
    <w:qFormat/>
    <w:rsid w:val="001011CE"/>
    <w:pPr>
      <w:widowControl/>
      <w:spacing w:before="360" w:after="240" w:line="240" w:lineRule="exact"/>
      <w:jc w:val="both"/>
      <w:textAlignment w:val="auto"/>
    </w:pPr>
    <w:rPr>
      <w:lang w:val="en-GB"/>
    </w:rPr>
  </w:style>
  <w:style w:type="paragraph" w:styleId="prastasiniatinklio">
    <w:name w:val="Normal (Web)"/>
    <w:basedOn w:val="prastasis"/>
    <w:qFormat/>
    <w:rsid w:val="001011CE"/>
    <w:pPr>
      <w:widowControl/>
      <w:spacing w:before="280" w:after="280"/>
      <w:textAlignment w:val="auto"/>
    </w:pPr>
    <w:rPr>
      <w:szCs w:val="24"/>
    </w:rPr>
  </w:style>
  <w:style w:type="paragraph" w:customStyle="1" w:styleId="xl67">
    <w:name w:val="xl67"/>
    <w:basedOn w:val="prastasis"/>
    <w:qFormat/>
    <w:rsid w:val="001011CE"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68">
    <w:name w:val="xl68"/>
    <w:basedOn w:val="prastasis"/>
    <w:qFormat/>
    <w:rsid w:val="001011CE"/>
    <w:pPr>
      <w:widowControl/>
      <w:spacing w:before="280" w:after="280"/>
      <w:textAlignment w:val="top"/>
    </w:pPr>
    <w:rPr>
      <w:b/>
      <w:bCs/>
      <w:sz w:val="16"/>
      <w:szCs w:val="16"/>
      <w:lang w:val="lt-LT"/>
    </w:rPr>
  </w:style>
  <w:style w:type="paragraph" w:customStyle="1" w:styleId="xl69">
    <w:name w:val="xl6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0">
    <w:name w:val="xl7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1">
    <w:name w:val="xl71"/>
    <w:basedOn w:val="prastasis"/>
    <w:qFormat/>
    <w:rsid w:val="001011CE"/>
    <w:pPr>
      <w:widowControl/>
      <w:spacing w:before="280" w:after="280"/>
      <w:jc w:val="center"/>
      <w:textAlignment w:val="top"/>
    </w:pPr>
    <w:rPr>
      <w:sz w:val="16"/>
      <w:szCs w:val="16"/>
      <w:lang w:val="lt-LT"/>
    </w:rPr>
  </w:style>
  <w:style w:type="paragraph" w:customStyle="1" w:styleId="xl72">
    <w:name w:val="xl72"/>
    <w:basedOn w:val="prastasis"/>
    <w:qFormat/>
    <w:rsid w:val="001011CE"/>
    <w:pPr>
      <w:widowControl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3">
    <w:name w:val="xl73"/>
    <w:basedOn w:val="prastasis"/>
    <w:qFormat/>
    <w:rsid w:val="001011CE"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74">
    <w:name w:val="xl74"/>
    <w:basedOn w:val="prastasis"/>
    <w:qFormat/>
    <w:rsid w:val="001011CE"/>
    <w:pPr>
      <w:widowControl/>
      <w:spacing w:before="280" w:after="280"/>
      <w:textAlignment w:val="top"/>
    </w:pPr>
    <w:rPr>
      <w:szCs w:val="24"/>
      <w:lang w:val="lt-LT"/>
    </w:rPr>
  </w:style>
  <w:style w:type="paragraph" w:customStyle="1" w:styleId="xl75">
    <w:name w:val="xl75"/>
    <w:basedOn w:val="prastasis"/>
    <w:qFormat/>
    <w:rsid w:val="001011CE"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76">
    <w:name w:val="xl7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7">
    <w:name w:val="xl77"/>
    <w:basedOn w:val="prastasis"/>
    <w:qFormat/>
    <w:rsid w:val="001011CE"/>
    <w:pPr>
      <w:widowControl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78">
    <w:name w:val="xl78"/>
    <w:basedOn w:val="prastasis"/>
    <w:qFormat/>
    <w:rsid w:val="001011CE"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79">
    <w:name w:val="xl79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0">
    <w:name w:val="xl80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1">
    <w:name w:val="xl81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2">
    <w:name w:val="xl82"/>
    <w:basedOn w:val="prastasis"/>
    <w:qFormat/>
    <w:rsid w:val="001011CE"/>
    <w:pPr>
      <w:widowControl/>
      <w:pBdr>
        <w:left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3">
    <w:name w:val="xl83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4">
    <w:name w:val="xl84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5">
    <w:name w:val="xl8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6">
    <w:name w:val="xl86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7">
    <w:name w:val="xl87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8">
    <w:name w:val="xl8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9">
    <w:name w:val="xl89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0">
    <w:name w:val="xl90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1">
    <w:name w:val="xl91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2">
    <w:name w:val="xl9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3">
    <w:name w:val="xl93"/>
    <w:basedOn w:val="prastasis"/>
    <w:qFormat/>
    <w:rsid w:val="001011CE"/>
    <w:pPr>
      <w:widowControl/>
      <w:pBdr>
        <w:left w:val="single" w:sz="4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4">
    <w:name w:val="xl94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5">
    <w:name w:val="xl95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6">
    <w:name w:val="xl96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7">
    <w:name w:val="xl9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8">
    <w:name w:val="xl98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9">
    <w:name w:val="xl99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0">
    <w:name w:val="xl100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FFFF99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1">
    <w:name w:val="xl101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2">
    <w:name w:val="xl10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99CC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3">
    <w:name w:val="xl103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4">
    <w:name w:val="xl104"/>
    <w:basedOn w:val="prastasis"/>
    <w:qFormat/>
    <w:rsid w:val="001011CE"/>
    <w:pPr>
      <w:widowControl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5">
    <w:name w:val="xl10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6">
    <w:name w:val="xl10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7">
    <w:name w:val="xl10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8">
    <w:name w:val="xl108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9">
    <w:name w:val="xl109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0">
    <w:name w:val="xl110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1">
    <w:name w:val="xl111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2">
    <w:name w:val="xl112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3">
    <w:name w:val="xl113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4">
    <w:name w:val="xl114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5">
    <w:name w:val="xl115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6">
    <w:name w:val="xl11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7">
    <w:name w:val="xl11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8">
    <w:name w:val="xl118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9">
    <w:name w:val="xl11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0">
    <w:name w:val="xl12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1">
    <w:name w:val="xl121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2">
    <w:name w:val="xl122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3">
    <w:name w:val="xl123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4">
    <w:name w:val="xl124"/>
    <w:basedOn w:val="prastasis"/>
    <w:qFormat/>
    <w:rsid w:val="001011CE"/>
    <w:pPr>
      <w:widowControl/>
      <w:pBdr>
        <w:top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5">
    <w:name w:val="xl125"/>
    <w:basedOn w:val="prastasis"/>
    <w:qFormat/>
    <w:rsid w:val="001011CE"/>
    <w:pPr>
      <w:widowControl/>
      <w:pBdr>
        <w:top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6">
    <w:name w:val="xl12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7">
    <w:name w:val="xl12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8">
    <w:name w:val="xl128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9">
    <w:name w:val="xl129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30">
    <w:name w:val="xl13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1">
    <w:name w:val="xl131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2">
    <w:name w:val="xl132"/>
    <w:basedOn w:val="prastasis"/>
    <w:qFormat/>
    <w:rsid w:val="001011CE"/>
    <w:pPr>
      <w:widowControl/>
      <w:pBdr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3">
    <w:name w:val="xl133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34">
    <w:name w:val="xl134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5">
    <w:name w:val="xl13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6">
    <w:name w:val="xl13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7">
    <w:name w:val="xl137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38">
    <w:name w:val="xl138"/>
    <w:basedOn w:val="prastasis"/>
    <w:qFormat/>
    <w:rsid w:val="001011CE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9">
    <w:name w:val="xl139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0">
    <w:name w:val="xl140"/>
    <w:basedOn w:val="prastasis"/>
    <w:qFormat/>
    <w:rsid w:val="001011CE"/>
    <w:pPr>
      <w:widowControl/>
      <w:pBdr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1">
    <w:name w:val="xl141"/>
    <w:basedOn w:val="prastasis"/>
    <w:qFormat/>
    <w:rsid w:val="001011CE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2">
    <w:name w:val="xl142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3">
    <w:name w:val="xl143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4">
    <w:name w:val="xl144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5">
    <w:name w:val="xl14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6">
    <w:name w:val="xl14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7">
    <w:name w:val="xl147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8">
    <w:name w:val="xl14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9">
    <w:name w:val="xl149"/>
    <w:basedOn w:val="prastasis"/>
    <w:qFormat/>
    <w:rsid w:val="001011CE"/>
    <w:pPr>
      <w:widowControl/>
      <w:pBdr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50">
    <w:name w:val="xl150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1">
    <w:name w:val="xl151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2">
    <w:name w:val="xl15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3">
    <w:name w:val="xl153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4">
    <w:name w:val="xl154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5">
    <w:name w:val="xl155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6">
    <w:name w:val="xl156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7">
    <w:name w:val="xl15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58">
    <w:name w:val="xl158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59">
    <w:name w:val="xl159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0">
    <w:name w:val="xl16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1">
    <w:name w:val="xl161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2">
    <w:name w:val="xl16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3">
    <w:name w:val="xl163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4">
    <w:name w:val="xl164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65">
    <w:name w:val="xl16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66">
    <w:name w:val="xl166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7">
    <w:name w:val="xl16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8">
    <w:name w:val="xl16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9">
    <w:name w:val="xl169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0">
    <w:name w:val="xl170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1">
    <w:name w:val="xl171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2">
    <w:name w:val="xl172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3">
    <w:name w:val="xl173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4">
    <w:name w:val="xl174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5">
    <w:name w:val="xl17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6">
    <w:name w:val="xl17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7">
    <w:name w:val="xl177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8">
    <w:name w:val="xl17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79">
    <w:name w:val="xl179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0">
    <w:name w:val="xl18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81">
    <w:name w:val="xl181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82">
    <w:name w:val="xl182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3">
    <w:name w:val="xl183"/>
    <w:basedOn w:val="prastasis"/>
    <w:qFormat/>
    <w:rsid w:val="001011CE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4">
    <w:name w:val="xl184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85">
    <w:name w:val="xl185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86">
    <w:name w:val="xl186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87">
    <w:name w:val="xl187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8">
    <w:name w:val="xl188"/>
    <w:basedOn w:val="prastasis"/>
    <w:qFormat/>
    <w:rsid w:val="001011CE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9">
    <w:name w:val="xl189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90">
    <w:name w:val="xl190"/>
    <w:basedOn w:val="prastasis"/>
    <w:qFormat/>
    <w:rsid w:val="001011CE"/>
    <w:pPr>
      <w:widowControl/>
      <w:pBdr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91">
    <w:name w:val="xl191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2">
    <w:name w:val="xl19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3">
    <w:name w:val="xl193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4">
    <w:name w:val="xl194"/>
    <w:basedOn w:val="prastasis"/>
    <w:qFormat/>
    <w:rsid w:val="001011CE"/>
    <w:pPr>
      <w:widowControl/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5">
    <w:name w:val="xl195"/>
    <w:basedOn w:val="prastasis"/>
    <w:qFormat/>
    <w:rsid w:val="001011CE"/>
    <w:pPr>
      <w:widowControl/>
      <w:pBdr>
        <w:top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6">
    <w:name w:val="xl196"/>
    <w:basedOn w:val="prastasis"/>
    <w:qFormat/>
    <w:rsid w:val="001011CE"/>
    <w:pPr>
      <w:widowControl/>
      <w:pBdr>
        <w:top w:val="single" w:sz="8" w:space="0" w:color="000000"/>
        <w:right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7">
    <w:name w:val="xl19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98">
    <w:name w:val="xl19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199">
    <w:name w:val="xl19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200">
    <w:name w:val="xl200"/>
    <w:basedOn w:val="prastasis"/>
    <w:qFormat/>
    <w:rsid w:val="001011CE"/>
    <w:pPr>
      <w:widowControl/>
      <w:pBdr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1">
    <w:name w:val="xl201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Cs w:val="24"/>
      <w:lang w:val="lt-LT"/>
    </w:rPr>
  </w:style>
  <w:style w:type="paragraph" w:customStyle="1" w:styleId="xl202">
    <w:name w:val="xl20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99CCFF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03">
    <w:name w:val="xl203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99CCFF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04">
    <w:name w:val="xl204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5">
    <w:name w:val="xl20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6">
    <w:name w:val="xl20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7">
    <w:name w:val="xl20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8">
    <w:name w:val="xl20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09">
    <w:name w:val="xl20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0">
    <w:name w:val="xl21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1">
    <w:name w:val="xl211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12">
    <w:name w:val="xl212"/>
    <w:basedOn w:val="prastasis"/>
    <w:qFormat/>
    <w:rsid w:val="001011CE"/>
    <w:pPr>
      <w:widowControl/>
      <w:pBdr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3">
    <w:name w:val="xl213"/>
    <w:basedOn w:val="prastasis"/>
    <w:qFormat/>
    <w:rsid w:val="001011CE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4">
    <w:name w:val="xl214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5">
    <w:name w:val="xl215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6">
    <w:name w:val="xl216"/>
    <w:basedOn w:val="prastasis"/>
    <w:qFormat/>
    <w:rsid w:val="001011CE"/>
    <w:pPr>
      <w:widowControl/>
      <w:pBdr>
        <w:top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7">
    <w:name w:val="xl21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8">
    <w:name w:val="xl21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9">
    <w:name w:val="xl219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20">
    <w:name w:val="xl220"/>
    <w:basedOn w:val="prastasis"/>
    <w:qFormat/>
    <w:rsid w:val="001011CE"/>
    <w:pPr>
      <w:widowControl/>
      <w:pBdr>
        <w:top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21">
    <w:name w:val="xl221"/>
    <w:basedOn w:val="prastasis"/>
    <w:qFormat/>
    <w:rsid w:val="001011CE"/>
    <w:pPr>
      <w:widowControl/>
      <w:pBdr>
        <w:top w:val="single" w:sz="4" w:space="0" w:color="000000"/>
        <w:right w:val="single" w:sz="4" w:space="0" w:color="000000"/>
      </w:pBdr>
      <w:spacing w:before="280" w:after="280"/>
      <w:textAlignment w:val="center"/>
    </w:pPr>
    <w:rPr>
      <w:szCs w:val="24"/>
      <w:lang w:val="lt-LT"/>
    </w:rPr>
  </w:style>
  <w:style w:type="paragraph" w:customStyle="1" w:styleId="xl222">
    <w:name w:val="xl222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23">
    <w:name w:val="xl223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24">
    <w:name w:val="xl224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FFFF99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25">
    <w:name w:val="xl225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26">
    <w:name w:val="xl22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27">
    <w:name w:val="xl22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28">
    <w:name w:val="xl22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29">
    <w:name w:val="xl22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0">
    <w:name w:val="xl230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31">
    <w:name w:val="xl231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CCFFCC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32">
    <w:name w:val="xl232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CCFFCC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33">
    <w:name w:val="xl233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34">
    <w:name w:val="xl234"/>
    <w:basedOn w:val="prastasis"/>
    <w:qFormat/>
    <w:rsid w:val="001011CE"/>
    <w:pPr>
      <w:widowControl/>
      <w:pBdr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35">
    <w:name w:val="xl235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6">
    <w:name w:val="xl236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7">
    <w:name w:val="xl23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38">
    <w:name w:val="xl238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9">
    <w:name w:val="xl239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0">
    <w:name w:val="xl24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1">
    <w:name w:val="xl241"/>
    <w:basedOn w:val="prastasis"/>
    <w:qFormat/>
    <w:rsid w:val="001011CE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42">
    <w:name w:val="xl242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43">
    <w:name w:val="xl243"/>
    <w:basedOn w:val="prastasis"/>
    <w:qFormat/>
    <w:rsid w:val="001011CE"/>
    <w:pPr>
      <w:widowControl/>
      <w:pBdr>
        <w:bottom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44">
    <w:name w:val="xl244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45">
    <w:name w:val="xl245"/>
    <w:basedOn w:val="prastasis"/>
    <w:qFormat/>
    <w:rsid w:val="001011CE"/>
    <w:pPr>
      <w:widowControl/>
      <w:pBdr>
        <w:top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6">
    <w:name w:val="xl246"/>
    <w:basedOn w:val="prastasis"/>
    <w:qFormat/>
    <w:rsid w:val="001011CE"/>
    <w:pPr>
      <w:widowControl/>
      <w:pBdr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7">
    <w:name w:val="xl24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48">
    <w:name w:val="xl24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49">
    <w:name w:val="xl24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0">
    <w:name w:val="xl250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51">
    <w:name w:val="xl251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52">
    <w:name w:val="xl25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53">
    <w:name w:val="xl253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4">
    <w:name w:val="xl254"/>
    <w:basedOn w:val="prastasis"/>
    <w:qFormat/>
    <w:rsid w:val="001011CE"/>
    <w:pPr>
      <w:widowControl/>
      <w:pBdr>
        <w:top w:val="single" w:sz="8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5">
    <w:name w:val="xl255"/>
    <w:basedOn w:val="prastasis"/>
    <w:qFormat/>
    <w:rsid w:val="001011CE"/>
    <w:pPr>
      <w:widowControl/>
      <w:pBdr>
        <w:top w:val="single" w:sz="8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6">
    <w:name w:val="xl256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7">
    <w:name w:val="xl257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8">
    <w:name w:val="xl258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9">
    <w:name w:val="xl259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60">
    <w:name w:val="xl260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61">
    <w:name w:val="xl261"/>
    <w:basedOn w:val="prastasis"/>
    <w:qFormat/>
    <w:rsid w:val="001011CE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62">
    <w:name w:val="xl262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63">
    <w:name w:val="xl263"/>
    <w:basedOn w:val="prastasis"/>
    <w:qFormat/>
    <w:rsid w:val="001011CE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64">
    <w:name w:val="xl264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00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5">
    <w:name w:val="xl265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FFFF00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6">
    <w:name w:val="xl266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00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7">
    <w:name w:val="xl26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8">
    <w:name w:val="xl268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9">
    <w:name w:val="xl269"/>
    <w:basedOn w:val="prastasis"/>
    <w:qFormat/>
    <w:rsid w:val="001011CE"/>
    <w:pPr>
      <w:widowControl/>
      <w:pBdr>
        <w:bottom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0">
    <w:name w:val="xl270"/>
    <w:basedOn w:val="prastasis"/>
    <w:qFormat/>
    <w:rsid w:val="001011CE"/>
    <w:pPr>
      <w:widowControl/>
      <w:pBdr>
        <w:bottom w:val="single" w:sz="8" w:space="0" w:color="000000"/>
        <w:right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1">
    <w:name w:val="xl271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99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2">
    <w:name w:val="xl272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FF99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3">
    <w:name w:val="xl273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99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4">
    <w:name w:val="xl274"/>
    <w:basedOn w:val="prastasis"/>
    <w:qFormat/>
    <w:rsid w:val="001011CE"/>
    <w:pPr>
      <w:widowControl/>
      <w:spacing w:before="280" w:after="280"/>
      <w:jc w:val="right"/>
      <w:textAlignment w:val="top"/>
    </w:pPr>
    <w:rPr>
      <w:sz w:val="18"/>
      <w:szCs w:val="18"/>
      <w:lang w:val="lt-LT"/>
    </w:rPr>
  </w:style>
  <w:style w:type="paragraph" w:customStyle="1" w:styleId="xl275">
    <w:name w:val="xl275"/>
    <w:basedOn w:val="prastasis"/>
    <w:qFormat/>
    <w:rsid w:val="001011CE"/>
    <w:pPr>
      <w:widowControl/>
      <w:spacing w:before="280" w:after="280"/>
      <w:jc w:val="center"/>
      <w:textAlignment w:val="center"/>
    </w:pPr>
    <w:rPr>
      <w:b/>
      <w:bCs/>
      <w:sz w:val="18"/>
      <w:szCs w:val="18"/>
      <w:lang w:val="lt-LT"/>
    </w:rPr>
  </w:style>
  <w:style w:type="paragraph" w:customStyle="1" w:styleId="xl276">
    <w:name w:val="xl276"/>
    <w:basedOn w:val="prastasis"/>
    <w:qFormat/>
    <w:rsid w:val="001011CE"/>
    <w:pPr>
      <w:widowControl/>
      <w:spacing w:before="280" w:after="280"/>
      <w:jc w:val="center"/>
      <w:textAlignment w:val="top"/>
    </w:pPr>
    <w:rPr>
      <w:i/>
      <w:iCs/>
      <w:sz w:val="16"/>
      <w:szCs w:val="16"/>
      <w:lang w:val="lt-LT"/>
    </w:rPr>
  </w:style>
  <w:style w:type="paragraph" w:customStyle="1" w:styleId="xl277">
    <w:name w:val="xl277"/>
    <w:basedOn w:val="prastasis"/>
    <w:qFormat/>
    <w:rsid w:val="001011CE"/>
    <w:pPr>
      <w:widowControl/>
      <w:spacing w:before="280" w:after="280"/>
      <w:jc w:val="center"/>
      <w:textAlignment w:val="top"/>
    </w:pPr>
    <w:rPr>
      <w:sz w:val="16"/>
      <w:szCs w:val="16"/>
      <w:lang w:val="lt-LT"/>
    </w:rPr>
  </w:style>
  <w:style w:type="paragraph" w:customStyle="1" w:styleId="xl278">
    <w:name w:val="xl278"/>
    <w:basedOn w:val="prastasis"/>
    <w:qFormat/>
    <w:rsid w:val="001011CE"/>
    <w:pPr>
      <w:widowControl/>
      <w:spacing w:before="280" w:after="280"/>
      <w:jc w:val="center"/>
      <w:textAlignment w:val="top"/>
    </w:pPr>
    <w:rPr>
      <w:b/>
      <w:bCs/>
      <w:sz w:val="18"/>
      <w:szCs w:val="18"/>
      <w:lang w:val="lt-LT"/>
    </w:rPr>
  </w:style>
  <w:style w:type="paragraph" w:customStyle="1" w:styleId="xl279">
    <w:name w:val="xl27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0">
    <w:name w:val="xl280"/>
    <w:basedOn w:val="prastasis"/>
    <w:qFormat/>
    <w:rsid w:val="001011CE"/>
    <w:pPr>
      <w:widowControl/>
      <w:spacing w:before="280" w:after="280"/>
      <w:jc w:val="center"/>
      <w:textAlignment w:val="auto"/>
    </w:pPr>
    <w:rPr>
      <w:b/>
      <w:bCs/>
      <w:sz w:val="18"/>
      <w:szCs w:val="18"/>
      <w:lang w:val="lt-LT"/>
    </w:rPr>
  </w:style>
  <w:style w:type="paragraph" w:customStyle="1" w:styleId="xl281">
    <w:name w:val="xl281"/>
    <w:basedOn w:val="prastasis"/>
    <w:qFormat/>
    <w:rsid w:val="001011CE"/>
    <w:pPr>
      <w:widowControl/>
      <w:pBdr>
        <w:bottom w:val="single" w:sz="8" w:space="0" w:color="000000"/>
      </w:pBdr>
      <w:spacing w:before="280" w:after="280"/>
      <w:jc w:val="right"/>
      <w:textAlignment w:val="top"/>
    </w:pPr>
    <w:rPr>
      <w:sz w:val="18"/>
      <w:szCs w:val="18"/>
      <w:lang w:val="lt-LT"/>
    </w:rPr>
  </w:style>
  <w:style w:type="paragraph" w:customStyle="1" w:styleId="xl282">
    <w:name w:val="xl282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3">
    <w:name w:val="xl283"/>
    <w:basedOn w:val="prastasis"/>
    <w:qFormat/>
    <w:rsid w:val="001011CE"/>
    <w:pPr>
      <w:widowControl/>
      <w:pBdr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4">
    <w:name w:val="xl284"/>
    <w:basedOn w:val="prastasis"/>
    <w:qFormat/>
    <w:rsid w:val="001011CE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5">
    <w:name w:val="xl285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6">
    <w:name w:val="xl28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7">
    <w:name w:val="xl28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8">
    <w:name w:val="xl288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9">
    <w:name w:val="xl289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0">
    <w:name w:val="xl290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1">
    <w:name w:val="xl291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92">
    <w:name w:val="xl292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3">
    <w:name w:val="xl293"/>
    <w:basedOn w:val="prastasis"/>
    <w:qFormat/>
    <w:rsid w:val="001011CE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auto"/>
    </w:pPr>
    <w:rPr>
      <w:szCs w:val="24"/>
      <w:lang w:val="lt-LT"/>
    </w:rPr>
  </w:style>
  <w:style w:type="paragraph" w:customStyle="1" w:styleId="xl294">
    <w:name w:val="xl294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auto"/>
    </w:pPr>
    <w:rPr>
      <w:szCs w:val="24"/>
      <w:lang w:val="lt-LT"/>
    </w:rPr>
  </w:style>
  <w:style w:type="paragraph" w:customStyle="1" w:styleId="xl295">
    <w:name w:val="xl295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96">
    <w:name w:val="xl296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7">
    <w:name w:val="xl29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8">
    <w:name w:val="xl29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99">
    <w:name w:val="xl29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300">
    <w:name w:val="xl30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301">
    <w:name w:val="xl301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302">
    <w:name w:val="xl302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303">
    <w:name w:val="xl303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styleId="Indeksoantrat">
    <w:name w:val="index heading"/>
    <w:basedOn w:val="Antrat"/>
    <w:qFormat/>
    <w:rsid w:val="001011CE"/>
    <w:pPr>
      <w:suppressLineNumbers/>
    </w:pPr>
    <w:rPr>
      <w:bCs/>
      <w:sz w:val="32"/>
      <w:szCs w:val="32"/>
    </w:rPr>
  </w:style>
  <w:style w:type="paragraph" w:styleId="Literatrossraoantrat">
    <w:name w:val="toa heading"/>
    <w:basedOn w:val="Antrat1"/>
    <w:next w:val="prastasis"/>
    <w:qFormat/>
    <w:rsid w:val="001011CE"/>
    <w:pPr>
      <w:keepLines/>
      <w:widowControl/>
      <w:numPr>
        <w:numId w:val="0"/>
      </w:numPr>
      <w:spacing w:before="480" w:line="276" w:lineRule="auto"/>
      <w:jc w:val="left"/>
      <w:textAlignment w:val="auto"/>
    </w:pPr>
    <w:rPr>
      <w:rFonts w:ascii="Cambria" w:hAnsi="Cambria" w:cs="Cambria"/>
      <w:bCs/>
      <w:color w:val="365F91"/>
      <w:sz w:val="28"/>
      <w:szCs w:val="28"/>
    </w:rPr>
  </w:style>
  <w:style w:type="paragraph" w:styleId="Turinys1">
    <w:name w:val="toc 1"/>
    <w:basedOn w:val="prastasis"/>
    <w:next w:val="prastasis"/>
    <w:rsid w:val="001011CE"/>
    <w:pPr>
      <w:spacing w:after="100"/>
    </w:pPr>
  </w:style>
  <w:style w:type="paragraph" w:styleId="Turinys2">
    <w:name w:val="toc 2"/>
    <w:basedOn w:val="prastasis"/>
    <w:next w:val="prastasis"/>
    <w:rsid w:val="001011CE"/>
    <w:pPr>
      <w:spacing w:after="100"/>
      <w:ind w:left="240"/>
    </w:pPr>
  </w:style>
  <w:style w:type="paragraph" w:styleId="Turinys3">
    <w:name w:val="toc 3"/>
    <w:basedOn w:val="prastasis"/>
    <w:next w:val="prastasis"/>
    <w:rsid w:val="001011CE"/>
    <w:pPr>
      <w:spacing w:after="100"/>
      <w:ind w:left="480"/>
    </w:pPr>
  </w:style>
  <w:style w:type="paragraph" w:styleId="Betarp">
    <w:name w:val="No Spacing"/>
    <w:uiPriority w:val="1"/>
    <w:qFormat/>
    <w:rsid w:val="001011CE"/>
    <w:rPr>
      <w:rFonts w:ascii="Calibri" w:eastAsia="Times New Roman" w:hAnsi="Calibri" w:cs="Calibri"/>
      <w:sz w:val="22"/>
      <w:szCs w:val="22"/>
      <w:lang w:eastAsia="zh-CN"/>
    </w:rPr>
  </w:style>
  <w:style w:type="paragraph" w:customStyle="1" w:styleId="Temosantrat1">
    <w:name w:val="Temos antraštė #1"/>
    <w:basedOn w:val="prastasis"/>
    <w:qFormat/>
    <w:rsid w:val="001011CE"/>
    <w:pPr>
      <w:widowControl/>
      <w:shd w:val="clear" w:color="auto" w:fill="FFFFFF"/>
      <w:spacing w:before="480" w:after="240" w:line="278" w:lineRule="exact"/>
      <w:jc w:val="center"/>
      <w:textAlignment w:val="auto"/>
      <w:outlineLvl w:val="0"/>
    </w:pPr>
    <w:rPr>
      <w:b/>
      <w:bCs/>
      <w:sz w:val="23"/>
      <w:szCs w:val="23"/>
      <w:lang w:val="lt-LT"/>
    </w:rPr>
  </w:style>
  <w:style w:type="paragraph" w:styleId="Komentarotekstas">
    <w:name w:val="annotation text"/>
    <w:basedOn w:val="prastasis"/>
    <w:qFormat/>
    <w:rsid w:val="001011CE"/>
    <w:rPr>
      <w:sz w:val="20"/>
    </w:rPr>
  </w:style>
  <w:style w:type="paragraph" w:styleId="Komentarotema">
    <w:name w:val="annotation subject"/>
    <w:basedOn w:val="Komentarotekstas"/>
    <w:next w:val="Komentarotekstas"/>
    <w:qFormat/>
    <w:rsid w:val="001011CE"/>
    <w:rPr>
      <w:b/>
      <w:bCs/>
    </w:rPr>
  </w:style>
  <w:style w:type="paragraph" w:customStyle="1" w:styleId="Kadroturinys">
    <w:name w:val="Kadro turinys"/>
    <w:basedOn w:val="prastasis"/>
    <w:qFormat/>
    <w:rsid w:val="001011CE"/>
  </w:style>
  <w:style w:type="paragraph" w:customStyle="1" w:styleId="Lentelsturinys">
    <w:name w:val="Lentelės turinys"/>
    <w:basedOn w:val="prastasis"/>
    <w:qFormat/>
    <w:rsid w:val="001011CE"/>
    <w:pPr>
      <w:suppressLineNumbers/>
    </w:pPr>
  </w:style>
  <w:style w:type="paragraph" w:customStyle="1" w:styleId="Lentelsantrat">
    <w:name w:val="Lentelės antraštė"/>
    <w:basedOn w:val="Lentelsturinys"/>
    <w:qFormat/>
    <w:rsid w:val="001011CE"/>
    <w:pPr>
      <w:jc w:val="center"/>
    </w:pPr>
    <w:rPr>
      <w:b/>
      <w:bCs/>
    </w:rPr>
  </w:style>
  <w:style w:type="numbering" w:customStyle="1" w:styleId="WW8Num1">
    <w:name w:val="WW8Num1"/>
    <w:qFormat/>
    <w:rsid w:val="001011CE"/>
  </w:style>
  <w:style w:type="numbering" w:customStyle="1" w:styleId="WW8Num2">
    <w:name w:val="WW8Num2"/>
    <w:qFormat/>
    <w:rsid w:val="001011CE"/>
  </w:style>
  <w:style w:type="numbering" w:customStyle="1" w:styleId="WW8Num3">
    <w:name w:val="WW8Num3"/>
    <w:qFormat/>
    <w:rsid w:val="001011CE"/>
  </w:style>
  <w:style w:type="numbering" w:customStyle="1" w:styleId="WW8Num4">
    <w:name w:val="WW8Num4"/>
    <w:qFormat/>
    <w:rsid w:val="001011CE"/>
  </w:style>
  <w:style w:type="numbering" w:customStyle="1" w:styleId="WW8Num5">
    <w:name w:val="WW8Num5"/>
    <w:qFormat/>
    <w:rsid w:val="001011CE"/>
  </w:style>
  <w:style w:type="table" w:styleId="Lentelstinklelis">
    <w:name w:val="Table Grid"/>
    <w:basedOn w:val="prastojilentel"/>
    <w:uiPriority w:val="59"/>
    <w:rsid w:val="00F446B2"/>
    <w:rPr>
      <w:rFonts w:eastAsiaTheme="minorHAnsi" w:cstheme="minorBid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5EF2"/>
    <w:pPr>
      <w:widowControl w:val="0"/>
      <w:tabs>
        <w:tab w:val="left" w:pos="1293"/>
      </w:tabs>
    </w:pPr>
    <w:rPr>
      <w:rFonts w:ascii="Times New Roman" w:eastAsia="Times New Roman" w:hAnsi="Times New Roman" w:cs="Times New Roman"/>
      <w:kern w:val="2"/>
      <w:sz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5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9c25f0af3c6c4427906726157c628b7a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9c25f0af3c6c4427906726157c628b7a.dot</Template>
  <TotalTime>1</TotalTime>
  <Pages>3</Pages>
  <Words>4273</Words>
  <Characters>2437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Ignalinos rajono savivaldybės tarybos posėdžio sušaukimo</vt:lpstr>
    </vt:vector>
  </TitlesOfParts>
  <Manager>2022-03-16</Manager>
  <Company>KANCELIARIJA_x005f_x0000__x005f_x0000__x005f_x0000_</Company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tarybos posėdžio sušaukimo</dc:title>
  <dc:subject>V1-28</dc:subject>
  <dc:creator>IGNALINOS RAJONO SAVIVALDYBĖS MERAS</dc:creator>
  <cp:lastModifiedBy>Rasa</cp:lastModifiedBy>
  <cp:revision>2</cp:revision>
  <cp:lastPrinted>2021-06-18T07:14:00Z</cp:lastPrinted>
  <dcterms:created xsi:type="dcterms:W3CDTF">2022-04-19T06:51:00Z</dcterms:created>
  <dcterms:modified xsi:type="dcterms:W3CDTF">2022-04-19T06:51:00Z</dcterms:modified>
  <cp:category>Potvarkis</cp:category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KANCELIARIJA_x005f_x0000__x005f_x0000__x005f_x0000_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