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Ignalinos rajono savivaldybės administracija skelbia konkursą į Ignalinos rajono savivaldybės administracijos Centralizuoto</w:t>
      </w:r>
      <w:r w:rsidR="006D3FD5">
        <w:rPr>
          <w:rFonts w:ascii="Times New Roman" w:hAnsi="Times New Roman" w:cs="Times New Roman"/>
          <w:sz w:val="24"/>
          <w:szCs w:val="24"/>
          <w:lang w:eastAsia="lt-LT"/>
        </w:rPr>
        <w:t>s</w:t>
      </w:r>
      <w:r w:rsidRPr="00A7042F">
        <w:rPr>
          <w:rFonts w:ascii="Times New Roman" w:hAnsi="Times New Roman" w:cs="Times New Roman"/>
          <w:sz w:val="24"/>
          <w:szCs w:val="24"/>
          <w:lang w:eastAsia="lt-LT"/>
        </w:rPr>
        <w:t xml:space="preserve"> vidaus audito </w:t>
      </w:r>
      <w:r w:rsidR="006D3FD5">
        <w:rPr>
          <w:rFonts w:ascii="Times New Roman" w:hAnsi="Times New Roman" w:cs="Times New Roman"/>
          <w:sz w:val="24"/>
          <w:szCs w:val="24"/>
          <w:lang w:eastAsia="lt-LT"/>
        </w:rPr>
        <w:t>tarnybos vadovo</w:t>
      </w:r>
      <w:r w:rsidRPr="00A7042F">
        <w:rPr>
          <w:rFonts w:ascii="Times New Roman" w:hAnsi="Times New Roman" w:cs="Times New Roman"/>
          <w:sz w:val="24"/>
          <w:szCs w:val="24"/>
          <w:lang w:eastAsia="lt-LT"/>
        </w:rPr>
        <w:t xml:space="preserve"> (karjeros valstybės tarnautojo) pareigas (pareiginės algos koeficientas 9,0).</w:t>
      </w:r>
    </w:p>
    <w:p w:rsidR="00A7042F" w:rsidRPr="00A7042F" w:rsidRDefault="00A7042F" w:rsidP="00A7042F">
      <w:pPr>
        <w:pStyle w:val="Betarp"/>
        <w:jc w:val="both"/>
        <w:rPr>
          <w:rFonts w:ascii="Times New Roman" w:hAnsi="Times New Roman" w:cs="Times New Roman"/>
          <w:sz w:val="24"/>
          <w:szCs w:val="24"/>
          <w:lang w:eastAsia="lt-LT"/>
        </w:rPr>
      </w:pPr>
    </w:p>
    <w:p w:rsidR="00A7042F" w:rsidRPr="00A7042F" w:rsidRDefault="00A7042F" w:rsidP="006D3FD5">
      <w:pPr>
        <w:jc w:val="both"/>
        <w:rPr>
          <w:lang w:eastAsia="lt-LT"/>
        </w:rPr>
      </w:pPr>
      <w:r w:rsidRPr="00A7042F">
        <w:rPr>
          <w:lang w:eastAsia="lt-LT"/>
        </w:rPr>
        <w:t> </w:t>
      </w:r>
    </w:p>
    <w:p w:rsidR="006D3FD5" w:rsidRPr="004B179C" w:rsidRDefault="006D3FD5" w:rsidP="006D3FD5">
      <w:pPr>
        <w:jc w:val="both"/>
        <w:rPr>
          <w:lang w:val="lt-LT"/>
        </w:rPr>
      </w:pPr>
      <w:r>
        <w:rPr>
          <w:lang w:val="lt-LT"/>
        </w:rPr>
        <w:tab/>
      </w:r>
      <w:r>
        <w:rPr>
          <w:lang w:val="lt-LT"/>
        </w:rPr>
        <w:tab/>
      </w:r>
      <w:r>
        <w:rPr>
          <w:lang w:val="lt-LT"/>
        </w:rPr>
        <w:tab/>
      </w:r>
      <w:r>
        <w:rPr>
          <w:lang w:val="lt-LT"/>
        </w:rPr>
        <w:tab/>
      </w:r>
      <w:r w:rsidRPr="004B179C">
        <w:rPr>
          <w:lang w:val="lt-LT"/>
        </w:rPr>
        <w:t xml:space="preserve">PATVIRTINTA </w:t>
      </w:r>
    </w:p>
    <w:p w:rsidR="006D3FD5" w:rsidRDefault="006D3FD5" w:rsidP="006D3FD5">
      <w:pPr>
        <w:jc w:val="both"/>
        <w:rPr>
          <w:lang w:val="lt-LT"/>
        </w:rPr>
      </w:pPr>
      <w:r>
        <w:rPr>
          <w:lang w:val="lt-LT"/>
        </w:rPr>
        <w:tab/>
      </w:r>
      <w:r>
        <w:rPr>
          <w:lang w:val="lt-LT"/>
        </w:rPr>
        <w:tab/>
      </w:r>
      <w:r>
        <w:rPr>
          <w:lang w:val="lt-LT"/>
        </w:rPr>
        <w:tab/>
      </w:r>
      <w:r>
        <w:rPr>
          <w:lang w:val="lt-LT"/>
        </w:rPr>
        <w:tab/>
      </w:r>
      <w:r w:rsidRPr="004B179C">
        <w:rPr>
          <w:lang w:val="lt-LT"/>
        </w:rPr>
        <w:t>Ignalinos rajono savivaldybės</w:t>
      </w:r>
      <w:r>
        <w:rPr>
          <w:lang w:val="lt-LT"/>
        </w:rPr>
        <w:t xml:space="preserve"> </w:t>
      </w:r>
      <w:r w:rsidRPr="004B179C">
        <w:rPr>
          <w:lang w:val="lt-LT"/>
        </w:rPr>
        <w:t>administracijos</w:t>
      </w:r>
    </w:p>
    <w:p w:rsidR="006D3FD5" w:rsidRDefault="006D3FD5" w:rsidP="006D3FD5">
      <w:pPr>
        <w:jc w:val="both"/>
        <w:rPr>
          <w:lang w:val="lt-LT"/>
        </w:rPr>
      </w:pPr>
      <w:r w:rsidRPr="004B179C">
        <w:rPr>
          <w:lang w:val="lt-LT"/>
        </w:rPr>
        <w:t xml:space="preserve"> </w:t>
      </w:r>
      <w:r>
        <w:rPr>
          <w:lang w:val="lt-LT"/>
        </w:rPr>
        <w:tab/>
      </w:r>
      <w:r>
        <w:rPr>
          <w:lang w:val="lt-LT"/>
        </w:rPr>
        <w:tab/>
      </w:r>
      <w:r>
        <w:rPr>
          <w:lang w:val="lt-LT"/>
        </w:rPr>
        <w:tab/>
      </w:r>
      <w:r>
        <w:rPr>
          <w:lang w:val="lt-LT"/>
        </w:rPr>
        <w:tab/>
      </w:r>
      <w:r w:rsidRPr="004B179C">
        <w:rPr>
          <w:lang w:val="lt-LT"/>
        </w:rPr>
        <w:t>direktoriaus</w:t>
      </w:r>
      <w:r>
        <w:rPr>
          <w:lang w:val="lt-LT"/>
        </w:rPr>
        <w:t xml:space="preserve"> 2020 m. birželio </w:t>
      </w:r>
      <w:r>
        <w:t>16</w:t>
      </w:r>
      <w:r>
        <w:rPr>
          <w:lang w:val="lt-LT"/>
        </w:rPr>
        <w:t xml:space="preserve"> d. įsakymu</w:t>
      </w:r>
    </w:p>
    <w:p w:rsidR="006D3FD5" w:rsidRDefault="006D3FD5" w:rsidP="00270489">
      <w:pPr>
        <w:jc w:val="both"/>
        <w:rPr>
          <w:lang w:val="lt-LT"/>
        </w:rPr>
      </w:pPr>
      <w:r>
        <w:rPr>
          <w:lang w:val="lt-LT"/>
        </w:rPr>
        <w:t xml:space="preserve"> </w:t>
      </w:r>
      <w:r>
        <w:rPr>
          <w:lang w:val="lt-LT"/>
        </w:rPr>
        <w:tab/>
      </w:r>
      <w:r>
        <w:rPr>
          <w:lang w:val="lt-LT"/>
        </w:rPr>
        <w:tab/>
      </w:r>
      <w:r>
        <w:rPr>
          <w:lang w:val="lt-LT"/>
        </w:rPr>
        <w:tab/>
      </w:r>
      <w:r>
        <w:rPr>
          <w:lang w:val="lt-LT"/>
        </w:rPr>
        <w:tab/>
        <w:t xml:space="preserve">Nr. </w:t>
      </w:r>
      <w:r w:rsidRPr="00795494">
        <w:rPr>
          <w:lang w:val="lt-LT"/>
        </w:rPr>
        <w:t>VT-</w:t>
      </w:r>
      <w:r>
        <w:rPr>
          <w:lang w:val="lt-LT"/>
        </w:rPr>
        <w:t>393</w:t>
      </w:r>
      <w:r w:rsidRPr="00795494">
        <w:rPr>
          <w:lang w:val="lt-LT"/>
        </w:rPr>
        <w:t xml:space="preserve"> </w:t>
      </w:r>
    </w:p>
    <w:p w:rsidR="006D3FD5" w:rsidRDefault="006D3FD5" w:rsidP="006D3FD5">
      <w:pPr>
        <w:jc w:val="both"/>
        <w:rPr>
          <w:lang w:val="lt-LT"/>
        </w:rPr>
      </w:pPr>
      <w:r>
        <w:rPr>
          <w:lang w:val="lt-LT"/>
        </w:rPr>
        <w:tab/>
      </w:r>
      <w:r>
        <w:rPr>
          <w:lang w:val="lt-LT"/>
        </w:rPr>
        <w:tab/>
      </w:r>
      <w:r>
        <w:rPr>
          <w:lang w:val="lt-LT"/>
        </w:rPr>
        <w:tab/>
      </w:r>
      <w:r>
        <w:rPr>
          <w:lang w:val="lt-LT"/>
        </w:rPr>
        <w:tab/>
        <w:t>(</w:t>
      </w:r>
      <w:r w:rsidRPr="004B179C">
        <w:rPr>
          <w:lang w:val="lt-LT"/>
        </w:rPr>
        <w:t>Ignalinos rajono savivaldybės</w:t>
      </w:r>
      <w:r w:rsidRPr="006D3FD5">
        <w:rPr>
          <w:lang w:val="lt-LT"/>
        </w:rPr>
        <w:t xml:space="preserve"> </w:t>
      </w:r>
      <w:r w:rsidRPr="004B179C">
        <w:rPr>
          <w:lang w:val="lt-LT"/>
        </w:rPr>
        <w:t>administracijos</w:t>
      </w:r>
    </w:p>
    <w:p w:rsidR="006D3FD5" w:rsidRDefault="006D3FD5" w:rsidP="006D3FD5">
      <w:pPr>
        <w:ind w:left="2592"/>
        <w:jc w:val="both"/>
        <w:rPr>
          <w:lang w:val="lt-LT"/>
        </w:rPr>
      </w:pPr>
      <w:r>
        <w:rPr>
          <w:lang w:val="lt-LT"/>
        </w:rPr>
        <w:tab/>
      </w:r>
      <w:r w:rsidRPr="004B179C">
        <w:rPr>
          <w:lang w:val="lt-LT"/>
        </w:rPr>
        <w:t>direktoriaus</w:t>
      </w:r>
      <w:r>
        <w:rPr>
          <w:lang w:val="lt-LT"/>
        </w:rPr>
        <w:t xml:space="preserve"> 2021 m. birželio 14 d. įsakymo Nr. VT-402</w:t>
      </w:r>
    </w:p>
    <w:p w:rsidR="006D3FD5" w:rsidRDefault="006D3FD5" w:rsidP="006D3FD5">
      <w:pPr>
        <w:jc w:val="both"/>
        <w:rPr>
          <w:lang w:val="lt-LT"/>
        </w:rPr>
      </w:pPr>
      <w:r>
        <w:rPr>
          <w:lang w:val="lt-LT"/>
        </w:rPr>
        <w:tab/>
      </w:r>
      <w:r>
        <w:rPr>
          <w:lang w:val="lt-LT"/>
        </w:rPr>
        <w:tab/>
      </w:r>
      <w:r>
        <w:rPr>
          <w:lang w:val="lt-LT"/>
        </w:rPr>
        <w:tab/>
      </w:r>
      <w:r>
        <w:rPr>
          <w:lang w:val="lt-LT"/>
        </w:rPr>
        <w:tab/>
        <w:t>redakcija)</w:t>
      </w:r>
    </w:p>
    <w:p w:rsidR="006D3FD5" w:rsidRDefault="006D3FD5" w:rsidP="006D3FD5">
      <w:pPr>
        <w:pStyle w:val="Betarp"/>
        <w:tabs>
          <w:tab w:val="left" w:pos="5103"/>
        </w:tabs>
        <w:ind w:left="4536"/>
        <w:jc w:val="both"/>
        <w:rPr>
          <w:szCs w:val="24"/>
        </w:rPr>
      </w:pPr>
    </w:p>
    <w:p w:rsidR="006D3FD5" w:rsidRDefault="006D3FD5" w:rsidP="006D3FD5">
      <w:pPr>
        <w:ind w:left="40"/>
        <w:jc w:val="center"/>
        <w:rPr>
          <w:b/>
          <w:color w:val="000000"/>
        </w:rPr>
      </w:pPr>
      <w:r>
        <w:rPr>
          <w:b/>
          <w:color w:val="000000"/>
        </w:rPr>
        <w:t>IGNALINOS RAJONO SAVIVALDYBĖS ADMINISTRACIJOS CENTRALIZUOTOS VIDAUS AUDITO TARNYBOS VADOVO</w:t>
      </w:r>
      <w:r>
        <w:t xml:space="preserve"> </w:t>
      </w:r>
      <w:r>
        <w:rPr>
          <w:b/>
          <w:color w:val="000000"/>
        </w:rPr>
        <w:t>PAREIGYBĖS APRAŠYMAS</w:t>
      </w:r>
    </w:p>
    <w:p w:rsidR="006D3FD5" w:rsidRDefault="006D3FD5" w:rsidP="006D3FD5">
      <w:pPr>
        <w:ind w:left="40"/>
        <w:jc w:val="center"/>
      </w:pPr>
    </w:p>
    <w:p w:rsidR="006D3FD5" w:rsidRDefault="006D3FD5" w:rsidP="006D3FD5">
      <w:pPr>
        <w:pStyle w:val="EmptyLayoutCell"/>
        <w:tabs>
          <w:tab w:val="left" w:pos="9080"/>
        </w:tabs>
      </w:pPr>
      <w:r>
        <w:rPr>
          <w:sz w:val="20"/>
        </w:rPr>
        <w:tab/>
      </w:r>
    </w:p>
    <w:p w:rsidR="006D3FD5" w:rsidRDefault="006D3FD5" w:rsidP="006D3FD5">
      <w:pPr>
        <w:pStyle w:val="EmptyLayoutCell"/>
        <w:tabs>
          <w:tab w:val="left" w:pos="13"/>
          <w:tab w:val="left" w:pos="19"/>
          <w:tab w:val="left" w:pos="25"/>
          <w:tab w:val="left" w:pos="9080"/>
        </w:tabs>
      </w:pPr>
      <w:r>
        <w:tab/>
      </w:r>
      <w:r>
        <w:tab/>
      </w:r>
      <w:r>
        <w:tab/>
      </w:r>
      <w:r>
        <w:tab/>
      </w:r>
    </w:p>
    <w:p w:rsidR="006D3FD5" w:rsidRDefault="006D3FD5" w:rsidP="006D3FD5">
      <w:pPr>
        <w:jc w:val="center"/>
      </w:pPr>
      <w:r>
        <w:rPr>
          <w:b/>
          <w:color w:val="000000"/>
        </w:rPr>
        <w:t>I SKYRIUS</w:t>
      </w:r>
    </w:p>
    <w:p w:rsidR="006D3FD5" w:rsidRDefault="006D3FD5" w:rsidP="006D3FD5">
      <w:pPr>
        <w:ind w:left="40"/>
        <w:jc w:val="center"/>
        <w:rPr>
          <w:b/>
          <w:color w:val="000000"/>
        </w:rPr>
      </w:pPr>
      <w:r>
        <w:rPr>
          <w:b/>
          <w:color w:val="000000"/>
        </w:rPr>
        <w:t>PAREIGYBĖS CHARAKTERISTIKA</w:t>
      </w:r>
    </w:p>
    <w:p w:rsidR="006D3FD5" w:rsidRDefault="006D3FD5" w:rsidP="006D3FD5">
      <w:pPr>
        <w:ind w:left="40"/>
        <w:jc w:val="center"/>
      </w:pPr>
    </w:p>
    <w:p w:rsidR="006D3FD5" w:rsidRPr="0049024F" w:rsidRDefault="006D3FD5" w:rsidP="00270489">
      <w:pPr>
        <w:ind w:left="40" w:firstLine="1247"/>
        <w:jc w:val="both"/>
        <w:rPr>
          <w:lang w:val="lt-LT"/>
        </w:rPr>
      </w:pPr>
      <w:r>
        <w:rPr>
          <w:color w:val="000000"/>
          <w:lang w:val="lt-LT"/>
        </w:rPr>
        <w:tab/>
      </w:r>
      <w:r w:rsidRPr="0049024F">
        <w:rPr>
          <w:color w:val="000000"/>
          <w:lang w:val="lt-LT"/>
        </w:rPr>
        <w:t>1. Pareigybės lygmuo – V pareigybės lygmuo.</w:t>
      </w:r>
    </w:p>
    <w:p w:rsidR="006D3FD5" w:rsidRPr="0049024F" w:rsidRDefault="006D3FD5" w:rsidP="00270489">
      <w:pPr>
        <w:ind w:left="40" w:firstLine="1247"/>
        <w:jc w:val="both"/>
        <w:rPr>
          <w:lang w:val="lt-LT"/>
        </w:rPr>
      </w:pPr>
      <w:r>
        <w:rPr>
          <w:color w:val="000000"/>
          <w:lang w:val="lt-LT"/>
        </w:rPr>
        <w:tab/>
      </w:r>
      <w:r w:rsidRPr="0049024F">
        <w:rPr>
          <w:color w:val="000000"/>
          <w:lang w:val="lt-LT"/>
        </w:rPr>
        <w:t>2. Šias pareigas einantis valstybės tarnautojas tiesiogiai pavaldus savivaldybės administracijos direktoriui.</w:t>
      </w:r>
    </w:p>
    <w:p w:rsidR="006D3FD5" w:rsidRPr="0049024F" w:rsidRDefault="006D3FD5" w:rsidP="00270489">
      <w:pPr>
        <w:tabs>
          <w:tab w:val="left" w:pos="13"/>
        </w:tabs>
        <w:ind w:firstLine="1247"/>
        <w:jc w:val="both"/>
        <w:rPr>
          <w:lang w:val="lt-LT"/>
        </w:rPr>
      </w:pPr>
    </w:p>
    <w:p w:rsidR="006D3FD5" w:rsidRPr="0049024F" w:rsidRDefault="006D3FD5" w:rsidP="00270489">
      <w:pPr>
        <w:pStyle w:val="EmptyLayoutCell"/>
        <w:tabs>
          <w:tab w:val="left" w:pos="13"/>
          <w:tab w:val="left" w:pos="19"/>
          <w:tab w:val="left" w:pos="25"/>
          <w:tab w:val="left" w:pos="9080"/>
        </w:tabs>
        <w:ind w:firstLine="1247"/>
        <w:jc w:val="both"/>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firstLine="1247"/>
        <w:jc w:val="center"/>
        <w:rPr>
          <w:lang w:val="lt-LT"/>
        </w:rPr>
      </w:pPr>
      <w:r w:rsidRPr="0049024F">
        <w:rPr>
          <w:b/>
          <w:color w:val="000000"/>
          <w:lang w:val="lt-LT"/>
        </w:rPr>
        <w:t>II SKYRIUS</w:t>
      </w:r>
    </w:p>
    <w:p w:rsidR="006D3FD5" w:rsidRDefault="006D3FD5" w:rsidP="00270489">
      <w:pPr>
        <w:ind w:left="40" w:firstLine="1247"/>
        <w:jc w:val="center"/>
        <w:rPr>
          <w:color w:val="FFFFFF"/>
          <w:lang w:val="lt-LT"/>
        </w:rPr>
      </w:pPr>
      <w:r w:rsidRPr="0049024F">
        <w:rPr>
          <w:b/>
          <w:color w:val="000000"/>
          <w:lang w:val="lt-LT"/>
        </w:rPr>
        <w:t>VEIKLOS SRITIS</w:t>
      </w:r>
      <w:r w:rsidRPr="0049024F">
        <w:rPr>
          <w:color w:val="FFFFFF"/>
          <w:lang w:val="lt-LT"/>
        </w:rPr>
        <w:t>0</w:t>
      </w:r>
    </w:p>
    <w:p w:rsidR="006D3FD5" w:rsidRPr="0049024F" w:rsidRDefault="006D3FD5" w:rsidP="00270489">
      <w:pPr>
        <w:ind w:left="40" w:firstLine="1247"/>
        <w:jc w:val="both"/>
        <w:rPr>
          <w:lang w:val="lt-LT"/>
        </w:rPr>
      </w:pPr>
    </w:p>
    <w:p w:rsidR="006D3FD5" w:rsidRPr="0049024F" w:rsidRDefault="006D3FD5" w:rsidP="00270489">
      <w:pPr>
        <w:ind w:left="40" w:firstLine="1247"/>
        <w:jc w:val="both"/>
        <w:rPr>
          <w:lang w:val="lt-LT"/>
        </w:rPr>
      </w:pPr>
      <w:r>
        <w:rPr>
          <w:color w:val="000000"/>
          <w:lang w:val="lt-LT"/>
        </w:rPr>
        <w:tab/>
      </w:r>
      <w:r w:rsidRPr="0049024F">
        <w:rPr>
          <w:color w:val="000000"/>
          <w:lang w:val="lt-LT"/>
        </w:rPr>
        <w:t>3. Priežiūra ir kontrolė.</w:t>
      </w:r>
    </w:p>
    <w:p w:rsidR="006D3FD5" w:rsidRPr="0049024F" w:rsidRDefault="006D3FD5" w:rsidP="00270489">
      <w:pPr>
        <w:ind w:left="40" w:firstLine="1247"/>
        <w:jc w:val="both"/>
        <w:rPr>
          <w:lang w:val="lt-LT"/>
        </w:rPr>
      </w:pPr>
      <w:r>
        <w:rPr>
          <w:color w:val="000000"/>
          <w:lang w:val="lt-LT"/>
        </w:rPr>
        <w:tab/>
      </w:r>
      <w:r w:rsidRPr="0049024F">
        <w:rPr>
          <w:color w:val="000000"/>
          <w:lang w:val="lt-LT"/>
        </w:rPr>
        <w:t>4. Vidaus auditas.</w:t>
      </w:r>
    </w:p>
    <w:p w:rsidR="006D3FD5" w:rsidRPr="0049024F" w:rsidRDefault="006D3FD5" w:rsidP="00270489">
      <w:pPr>
        <w:tabs>
          <w:tab w:val="left" w:pos="13"/>
        </w:tabs>
        <w:ind w:firstLine="1247"/>
        <w:jc w:val="both"/>
        <w:rPr>
          <w:lang w:val="lt-LT"/>
        </w:rPr>
      </w:pPr>
      <w:r>
        <w:rPr>
          <w:lang w:val="lt-LT"/>
        </w:rPr>
        <w:t xml:space="preserve">                                                                                        </w:t>
      </w:r>
    </w:p>
    <w:p w:rsidR="006D3FD5" w:rsidRPr="0049024F" w:rsidRDefault="006D3FD5" w:rsidP="00270489">
      <w:pPr>
        <w:pStyle w:val="EmptyLayoutCell"/>
        <w:tabs>
          <w:tab w:val="left" w:pos="13"/>
          <w:tab w:val="left" w:pos="19"/>
          <w:tab w:val="left" w:pos="25"/>
          <w:tab w:val="left" w:pos="9080"/>
        </w:tabs>
        <w:ind w:firstLine="1247"/>
        <w:jc w:val="both"/>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firstLine="1247"/>
        <w:jc w:val="center"/>
        <w:rPr>
          <w:lang w:val="lt-LT"/>
        </w:rPr>
      </w:pPr>
      <w:r w:rsidRPr="0049024F">
        <w:rPr>
          <w:b/>
          <w:color w:val="000000"/>
          <w:lang w:val="lt-LT"/>
        </w:rPr>
        <w:t>III SKYRIUS</w:t>
      </w:r>
    </w:p>
    <w:p w:rsidR="006D3FD5" w:rsidRDefault="006D3FD5" w:rsidP="00270489">
      <w:pPr>
        <w:ind w:left="40" w:firstLine="1247"/>
        <w:jc w:val="center"/>
        <w:rPr>
          <w:color w:val="FFFFFF"/>
          <w:lang w:val="lt-LT"/>
        </w:rPr>
      </w:pPr>
      <w:r w:rsidRPr="0049024F">
        <w:rPr>
          <w:b/>
          <w:color w:val="000000"/>
          <w:lang w:val="lt-LT"/>
        </w:rPr>
        <w:t>PAREIGYBĖS SPECIALIZACIJA</w:t>
      </w:r>
      <w:r w:rsidRPr="0049024F">
        <w:rPr>
          <w:color w:val="FFFFFF"/>
          <w:lang w:val="lt-LT"/>
        </w:rPr>
        <w:t>0</w:t>
      </w:r>
    </w:p>
    <w:p w:rsidR="006D3FD5" w:rsidRPr="0049024F" w:rsidRDefault="006D3FD5" w:rsidP="00270489">
      <w:pPr>
        <w:ind w:left="40" w:firstLine="1247"/>
        <w:jc w:val="both"/>
        <w:rPr>
          <w:lang w:val="lt-LT"/>
        </w:rPr>
      </w:pPr>
    </w:p>
    <w:p w:rsidR="006D3FD5" w:rsidRPr="0049024F" w:rsidRDefault="006D3FD5" w:rsidP="00270489">
      <w:pPr>
        <w:ind w:left="40" w:firstLine="1247"/>
        <w:jc w:val="both"/>
        <w:rPr>
          <w:lang w:val="lt-LT"/>
        </w:rPr>
      </w:pPr>
      <w:r>
        <w:rPr>
          <w:color w:val="000000"/>
          <w:lang w:val="lt-LT"/>
        </w:rPr>
        <w:tab/>
      </w:r>
      <w:r w:rsidRPr="0049024F">
        <w:rPr>
          <w:color w:val="000000"/>
          <w:lang w:val="lt-LT"/>
        </w:rPr>
        <w:t>5. Atliekamų auditų priežiūra.</w:t>
      </w:r>
    </w:p>
    <w:p w:rsidR="006D3FD5" w:rsidRPr="0049024F" w:rsidRDefault="006D3FD5" w:rsidP="00270489">
      <w:pPr>
        <w:ind w:left="40" w:firstLine="1247"/>
        <w:jc w:val="both"/>
        <w:rPr>
          <w:lang w:val="lt-LT"/>
        </w:rPr>
      </w:pPr>
      <w:r>
        <w:rPr>
          <w:color w:val="000000"/>
          <w:lang w:val="lt-LT"/>
        </w:rPr>
        <w:tab/>
      </w:r>
      <w:r w:rsidRPr="0049024F">
        <w:rPr>
          <w:color w:val="000000"/>
          <w:lang w:val="lt-LT"/>
        </w:rPr>
        <w:t>6. Vidaus auditas.</w:t>
      </w:r>
    </w:p>
    <w:p w:rsidR="006D3FD5" w:rsidRPr="0049024F" w:rsidRDefault="006D3FD5" w:rsidP="00270489">
      <w:pPr>
        <w:tabs>
          <w:tab w:val="left" w:pos="13"/>
        </w:tabs>
        <w:ind w:firstLine="1247"/>
        <w:rPr>
          <w:lang w:val="lt-LT"/>
        </w:rPr>
      </w:pPr>
    </w:p>
    <w:p w:rsidR="006D3FD5" w:rsidRPr="0049024F" w:rsidRDefault="006D3FD5" w:rsidP="00270489">
      <w:pPr>
        <w:pStyle w:val="EmptyLayoutCell"/>
        <w:tabs>
          <w:tab w:val="left" w:pos="13"/>
          <w:tab w:val="left" w:pos="19"/>
          <w:tab w:val="left" w:pos="25"/>
          <w:tab w:val="left" w:pos="9080"/>
        </w:tabs>
        <w:ind w:firstLine="1247"/>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firstLine="1247"/>
        <w:jc w:val="center"/>
        <w:rPr>
          <w:lang w:val="lt-LT"/>
        </w:rPr>
      </w:pPr>
      <w:r w:rsidRPr="0049024F">
        <w:rPr>
          <w:b/>
          <w:color w:val="000000"/>
          <w:lang w:val="lt-LT"/>
        </w:rPr>
        <w:t>IV SKYRIUS</w:t>
      </w:r>
    </w:p>
    <w:p w:rsidR="006D3FD5" w:rsidRPr="0049024F" w:rsidRDefault="006D3FD5" w:rsidP="00270489">
      <w:pPr>
        <w:ind w:left="40" w:firstLine="1247"/>
        <w:jc w:val="center"/>
        <w:rPr>
          <w:lang w:val="lt-LT"/>
        </w:rPr>
      </w:pPr>
      <w:r w:rsidRPr="0049024F">
        <w:rPr>
          <w:b/>
          <w:color w:val="000000"/>
          <w:lang w:val="lt-LT"/>
        </w:rPr>
        <w:t>FUNKCIJOS</w:t>
      </w:r>
    </w:p>
    <w:p w:rsidR="006D3FD5" w:rsidRPr="0049024F" w:rsidRDefault="006D3FD5" w:rsidP="00270489">
      <w:pPr>
        <w:tabs>
          <w:tab w:val="left" w:pos="13"/>
          <w:tab w:val="left" w:pos="19"/>
        </w:tabs>
        <w:ind w:firstLine="1247"/>
        <w:rPr>
          <w:lang w:val="lt-LT"/>
        </w:rPr>
      </w:pPr>
    </w:p>
    <w:p w:rsidR="006D3FD5" w:rsidRPr="0049024F" w:rsidRDefault="006D3FD5" w:rsidP="00270489">
      <w:pPr>
        <w:pStyle w:val="EmptyLayoutCell"/>
        <w:tabs>
          <w:tab w:val="left" w:pos="13"/>
          <w:tab w:val="left" w:pos="19"/>
          <w:tab w:val="left" w:pos="25"/>
          <w:tab w:val="left" w:pos="9080"/>
        </w:tabs>
        <w:ind w:firstLine="1247"/>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left="40" w:firstLine="1247"/>
        <w:jc w:val="both"/>
        <w:rPr>
          <w:lang w:val="lt-LT"/>
        </w:rPr>
      </w:pPr>
      <w:r w:rsidRPr="0049024F">
        <w:rPr>
          <w:sz w:val="2"/>
          <w:lang w:val="lt-LT"/>
        </w:rPr>
        <w:tab/>
      </w:r>
      <w:r w:rsidRPr="0049024F">
        <w:rPr>
          <w:color w:val="000000"/>
          <w:lang w:val="lt-LT"/>
        </w:rPr>
        <w:t>7. Įstaigos vadovui pavedus atstovauja įstaigai santykiuose su kitomis įstaigomis, organizacijomis bei fiziniais asmenimis.</w:t>
      </w:r>
    </w:p>
    <w:p w:rsidR="006D3FD5" w:rsidRPr="0049024F" w:rsidRDefault="006D3FD5" w:rsidP="00270489">
      <w:pPr>
        <w:ind w:left="40" w:firstLine="1247"/>
        <w:jc w:val="both"/>
        <w:rPr>
          <w:lang w:val="lt-LT"/>
        </w:rPr>
      </w:pPr>
      <w:r>
        <w:rPr>
          <w:color w:val="000000"/>
          <w:lang w:val="lt-LT"/>
        </w:rPr>
        <w:tab/>
      </w:r>
      <w:r w:rsidRPr="0049024F">
        <w:rPr>
          <w:color w:val="000000"/>
          <w:lang w:val="lt-LT"/>
        </w:rPr>
        <w:t>8. Konsultuoja su struktūrinio padalinio veikla susijusiais klausimais.</w:t>
      </w:r>
    </w:p>
    <w:p w:rsidR="006D3FD5" w:rsidRPr="0049024F" w:rsidRDefault="006D3FD5" w:rsidP="00270489">
      <w:pPr>
        <w:ind w:left="40" w:firstLine="1247"/>
        <w:jc w:val="both"/>
        <w:rPr>
          <w:lang w:val="lt-LT"/>
        </w:rPr>
      </w:pPr>
      <w:r>
        <w:rPr>
          <w:color w:val="000000"/>
          <w:lang w:val="lt-LT"/>
        </w:rPr>
        <w:tab/>
      </w:r>
      <w:r w:rsidRPr="0049024F">
        <w:rPr>
          <w:color w:val="000000"/>
          <w:lang w:val="lt-LT"/>
        </w:rPr>
        <w:t>9. Priima su struktūrinio padalinio veikla susijusius sprendimus.</w:t>
      </w:r>
    </w:p>
    <w:p w:rsidR="006D3FD5" w:rsidRPr="0049024F" w:rsidRDefault="006D3FD5" w:rsidP="00270489">
      <w:pPr>
        <w:ind w:left="40" w:firstLine="1247"/>
        <w:jc w:val="both"/>
        <w:rPr>
          <w:lang w:val="lt-LT"/>
        </w:rPr>
      </w:pPr>
      <w:r>
        <w:rPr>
          <w:color w:val="000000"/>
          <w:lang w:val="lt-LT"/>
        </w:rPr>
        <w:tab/>
      </w:r>
      <w:r w:rsidRPr="0049024F">
        <w:rPr>
          <w:color w:val="000000"/>
          <w:lang w:val="lt-LT"/>
        </w:rPr>
        <w:t>10. Rengia ir teikia pasiūlymus su struktūrinio padalinio veikla susijusiais klausimais.</w:t>
      </w:r>
    </w:p>
    <w:p w:rsidR="006D3FD5" w:rsidRPr="0049024F" w:rsidRDefault="006D3FD5" w:rsidP="00270489">
      <w:pPr>
        <w:ind w:left="40" w:firstLine="1247"/>
        <w:jc w:val="both"/>
        <w:rPr>
          <w:lang w:val="lt-LT"/>
        </w:rPr>
      </w:pPr>
      <w:r>
        <w:rPr>
          <w:color w:val="000000"/>
          <w:lang w:val="lt-LT"/>
        </w:rPr>
        <w:tab/>
      </w:r>
      <w:r w:rsidRPr="0049024F">
        <w:rPr>
          <w:color w:val="000000"/>
          <w:lang w:val="lt-LT"/>
        </w:rPr>
        <w:t>11. Vadovauja struktūrinio padalinio veiklos vykdymui aktualios informacijos apdorojimui arba prireikus apdoroja struktūrinio padalinio veiklai vykdyti aktualią informaciją.</w:t>
      </w:r>
    </w:p>
    <w:p w:rsidR="006D3FD5" w:rsidRPr="0049024F" w:rsidRDefault="006D3FD5" w:rsidP="00270489">
      <w:pPr>
        <w:ind w:left="40" w:firstLine="1247"/>
        <w:jc w:val="both"/>
        <w:rPr>
          <w:lang w:val="lt-LT"/>
        </w:rPr>
      </w:pPr>
      <w:r>
        <w:rPr>
          <w:color w:val="000000"/>
          <w:lang w:val="lt-LT"/>
        </w:rPr>
        <w:tab/>
      </w:r>
      <w:r w:rsidRPr="0049024F">
        <w:rPr>
          <w:color w:val="000000"/>
          <w:lang w:val="lt-LT"/>
        </w:rPr>
        <w:t>12. Vadovauja struktūrinio padalinio veiklų vykdymui arba prireikus vykdo struktūrinio padalinio veiklas.</w:t>
      </w:r>
    </w:p>
    <w:p w:rsidR="006D3FD5" w:rsidRPr="0049024F" w:rsidRDefault="006D3FD5" w:rsidP="00270489">
      <w:pPr>
        <w:ind w:left="40" w:firstLine="1247"/>
        <w:jc w:val="both"/>
        <w:rPr>
          <w:lang w:val="lt-LT"/>
        </w:rPr>
      </w:pPr>
      <w:r>
        <w:rPr>
          <w:color w:val="000000"/>
          <w:lang w:val="lt-LT"/>
        </w:rPr>
        <w:tab/>
      </w:r>
      <w:r w:rsidRPr="0049024F">
        <w:rPr>
          <w:color w:val="000000"/>
          <w:lang w:val="lt-LT"/>
        </w:rPr>
        <w:t>13. Vadovauja su struktūrinio padalinio veikla susijusios informacijos rengimui ir teikimui arba prireikus rengia ir teikia su struktūrinio padalinio veikla susijusią informaciją.</w:t>
      </w:r>
    </w:p>
    <w:p w:rsidR="006D3FD5" w:rsidRPr="0049024F" w:rsidRDefault="006D3FD5" w:rsidP="00270489">
      <w:pPr>
        <w:ind w:left="40" w:firstLine="1247"/>
        <w:jc w:val="both"/>
        <w:rPr>
          <w:lang w:val="lt-LT"/>
        </w:rPr>
      </w:pPr>
      <w:r>
        <w:rPr>
          <w:color w:val="000000"/>
          <w:lang w:val="lt-LT"/>
        </w:rPr>
        <w:tab/>
      </w:r>
      <w:r w:rsidRPr="0049024F">
        <w:rPr>
          <w:color w:val="000000"/>
          <w:lang w:val="lt-LT"/>
        </w:rPr>
        <w:t>14. Vadovauja su struktūrinio padalinio veikla susijusių dokumentų rengimui arba prireikus rengia su struktūrinio padalinio veikla susijusius dokumentus.</w:t>
      </w:r>
    </w:p>
    <w:p w:rsidR="006D3FD5" w:rsidRPr="0049024F" w:rsidRDefault="006D3FD5" w:rsidP="00270489">
      <w:pPr>
        <w:ind w:left="40" w:firstLine="1247"/>
        <w:jc w:val="both"/>
        <w:rPr>
          <w:lang w:val="lt-LT"/>
        </w:rPr>
      </w:pPr>
      <w:r>
        <w:rPr>
          <w:color w:val="000000"/>
          <w:lang w:val="lt-LT"/>
        </w:rPr>
        <w:lastRenderedPageBreak/>
        <w:tab/>
      </w:r>
      <w:r w:rsidRPr="0049024F">
        <w:rPr>
          <w:color w:val="000000"/>
          <w:lang w:val="lt-LT"/>
        </w:rPr>
        <w:t>15. Valdo struktūrinio padalinio žmogiškuosius išteklius teisės aktų nustatyta tvarka.</w:t>
      </w:r>
    </w:p>
    <w:p w:rsidR="006D3FD5" w:rsidRPr="0049024F" w:rsidRDefault="006D3FD5" w:rsidP="00270489">
      <w:pPr>
        <w:pStyle w:val="EmptyLayoutCell"/>
        <w:tabs>
          <w:tab w:val="left" w:pos="13"/>
          <w:tab w:val="left" w:pos="19"/>
          <w:tab w:val="left" w:pos="25"/>
          <w:tab w:val="left" w:pos="9080"/>
        </w:tabs>
        <w:ind w:firstLine="1247"/>
        <w:jc w:val="both"/>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left="40" w:firstLine="1247"/>
        <w:jc w:val="both"/>
        <w:rPr>
          <w:lang w:val="lt-LT"/>
        </w:rPr>
      </w:pPr>
      <w:r w:rsidRPr="0049024F">
        <w:rPr>
          <w:sz w:val="2"/>
          <w:lang w:val="lt-LT"/>
        </w:rPr>
        <w:tab/>
      </w:r>
      <w:r w:rsidRPr="0049024F">
        <w:rPr>
          <w:color w:val="000000"/>
          <w:lang w:val="lt-LT"/>
        </w:rPr>
        <w:t>16. Vertina, kaip vykdomos administracinės naštos mažinimo priemonės, numatytos savivaldybės strateginiame plane.</w:t>
      </w:r>
    </w:p>
    <w:p w:rsidR="006D3FD5" w:rsidRPr="0049024F" w:rsidRDefault="006D3FD5" w:rsidP="00270489">
      <w:pPr>
        <w:ind w:left="40" w:firstLine="1247"/>
        <w:jc w:val="both"/>
        <w:rPr>
          <w:lang w:val="lt-LT"/>
        </w:rPr>
      </w:pPr>
      <w:r>
        <w:rPr>
          <w:color w:val="000000"/>
          <w:lang w:val="lt-LT"/>
        </w:rPr>
        <w:tab/>
      </w:r>
      <w:r w:rsidRPr="0049024F">
        <w:rPr>
          <w:color w:val="000000"/>
          <w:lang w:val="lt-LT"/>
        </w:rPr>
        <w:t>17. Bendradarbiauja su Ignalinos rajono savivaldybės kontrolės ir audito tarnyba, kitų savivaldybių vidaus audito tarnybomis, palaiko profesinius ryšius vidaus audito klausimais su Lietuvos Respublikos institucijomis, įstaigomis ir organizacijomis.</w:t>
      </w:r>
    </w:p>
    <w:p w:rsidR="006D3FD5" w:rsidRPr="0049024F" w:rsidRDefault="006D3FD5" w:rsidP="00270489">
      <w:pPr>
        <w:ind w:left="40" w:firstLine="1247"/>
        <w:jc w:val="both"/>
        <w:rPr>
          <w:lang w:val="lt-LT"/>
        </w:rPr>
      </w:pPr>
      <w:r>
        <w:rPr>
          <w:color w:val="000000"/>
          <w:lang w:val="lt-LT"/>
        </w:rPr>
        <w:tab/>
      </w:r>
      <w:r w:rsidRPr="0049024F">
        <w:rPr>
          <w:color w:val="000000"/>
          <w:lang w:val="lt-LT"/>
        </w:rPr>
        <w:t>18. Vertina skyriaus valstybės tarnautojų tarnybinę veiklą.</w:t>
      </w:r>
    </w:p>
    <w:p w:rsidR="006D3FD5" w:rsidRPr="0049024F" w:rsidRDefault="006D3FD5" w:rsidP="00270489">
      <w:pPr>
        <w:ind w:left="40" w:firstLine="1247"/>
        <w:jc w:val="both"/>
        <w:rPr>
          <w:lang w:val="lt-LT"/>
        </w:rPr>
      </w:pPr>
      <w:r>
        <w:rPr>
          <w:color w:val="000000"/>
          <w:lang w:val="lt-LT"/>
        </w:rPr>
        <w:tab/>
      </w:r>
      <w:r w:rsidRPr="0049024F">
        <w:rPr>
          <w:color w:val="000000"/>
          <w:lang w:val="lt-LT"/>
        </w:rPr>
        <w:t>19. Užtikrina tinkamą skyriaus dokumentų saugojimą ir perdavimą nustatyta tvarka į archyvą.</w:t>
      </w:r>
    </w:p>
    <w:p w:rsidR="006D3FD5" w:rsidRPr="0049024F" w:rsidRDefault="006D3FD5" w:rsidP="00270489">
      <w:pPr>
        <w:ind w:left="40" w:firstLine="1247"/>
        <w:jc w:val="both"/>
        <w:rPr>
          <w:lang w:val="lt-LT"/>
        </w:rPr>
      </w:pPr>
      <w:r>
        <w:rPr>
          <w:color w:val="000000"/>
          <w:lang w:val="lt-LT"/>
        </w:rPr>
        <w:tab/>
      </w:r>
      <w:r w:rsidRPr="0049024F">
        <w:rPr>
          <w:color w:val="000000"/>
          <w:lang w:val="lt-LT"/>
        </w:rPr>
        <w:t>20. Rengia savivaldybės administracijos direktoriaus įsakymų, kitų dokumentų projektus.</w:t>
      </w:r>
    </w:p>
    <w:p w:rsidR="006D3FD5" w:rsidRPr="0049024F" w:rsidRDefault="006D3FD5" w:rsidP="00270489">
      <w:pPr>
        <w:ind w:left="40" w:firstLine="1247"/>
        <w:jc w:val="both"/>
        <w:rPr>
          <w:lang w:val="lt-LT"/>
        </w:rPr>
      </w:pPr>
      <w:r>
        <w:rPr>
          <w:color w:val="000000"/>
          <w:lang w:val="lt-LT"/>
        </w:rPr>
        <w:tab/>
      </w:r>
      <w:r w:rsidRPr="0049024F">
        <w:rPr>
          <w:color w:val="000000"/>
          <w:lang w:val="lt-LT"/>
        </w:rPr>
        <w:t>21. Vykdo Lietuvos Respublikos vidaus kontrolės ir vidaus audito</w:t>
      </w:r>
      <w:r w:rsidRPr="0049024F">
        <w:rPr>
          <w:color w:val="000000"/>
          <w:lang w:val="lt-LT"/>
        </w:rPr>
        <w:br/>
        <w:t>įstatymo 11 straipsnio 2 dalyje nurodytas funkcijas.</w:t>
      </w:r>
    </w:p>
    <w:p w:rsidR="006D3FD5" w:rsidRPr="0049024F" w:rsidRDefault="006D3FD5" w:rsidP="00270489">
      <w:pPr>
        <w:pStyle w:val="EmptyLayoutCell"/>
        <w:tabs>
          <w:tab w:val="left" w:pos="13"/>
          <w:tab w:val="left" w:pos="19"/>
          <w:tab w:val="left" w:pos="25"/>
          <w:tab w:val="left" w:pos="9080"/>
        </w:tabs>
        <w:ind w:firstLine="1247"/>
        <w:jc w:val="both"/>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left="40" w:firstLine="1247"/>
        <w:jc w:val="both"/>
        <w:rPr>
          <w:lang w:val="lt-LT"/>
        </w:rPr>
      </w:pPr>
      <w:r w:rsidRPr="0049024F">
        <w:rPr>
          <w:sz w:val="2"/>
          <w:lang w:val="lt-LT"/>
        </w:rPr>
        <w:tab/>
      </w:r>
      <w:r w:rsidRPr="0049024F">
        <w:rPr>
          <w:color w:val="000000"/>
          <w:lang w:val="lt-LT"/>
        </w:rPr>
        <w:t>22. Vykdo kitus nenuolatinio pobūdžio su įstaigos veikla susijusius pavedimus.</w:t>
      </w:r>
    </w:p>
    <w:p w:rsidR="006D3FD5" w:rsidRPr="0049024F" w:rsidRDefault="006D3FD5" w:rsidP="00270489">
      <w:pPr>
        <w:tabs>
          <w:tab w:val="left" w:pos="13"/>
        </w:tabs>
        <w:ind w:firstLine="1247"/>
        <w:rPr>
          <w:lang w:val="lt-LT"/>
        </w:rPr>
      </w:pPr>
    </w:p>
    <w:p w:rsidR="006D3FD5" w:rsidRPr="0049024F" w:rsidRDefault="006D3FD5" w:rsidP="00270489">
      <w:pPr>
        <w:pStyle w:val="EmptyLayoutCell"/>
        <w:tabs>
          <w:tab w:val="left" w:pos="13"/>
          <w:tab w:val="left" w:pos="19"/>
          <w:tab w:val="left" w:pos="25"/>
          <w:tab w:val="left" w:pos="9080"/>
        </w:tabs>
        <w:ind w:firstLine="1247"/>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firstLine="1247"/>
        <w:jc w:val="center"/>
        <w:rPr>
          <w:lang w:val="lt-LT"/>
        </w:rPr>
      </w:pPr>
      <w:r w:rsidRPr="0049024F">
        <w:rPr>
          <w:b/>
          <w:color w:val="000000"/>
          <w:lang w:val="lt-LT"/>
        </w:rPr>
        <w:t>V SKYRIUS</w:t>
      </w:r>
    </w:p>
    <w:p w:rsidR="006D3FD5" w:rsidRDefault="006D3FD5" w:rsidP="00270489">
      <w:pPr>
        <w:ind w:left="40" w:firstLine="1247"/>
        <w:jc w:val="center"/>
        <w:rPr>
          <w:b/>
          <w:color w:val="000000"/>
          <w:lang w:val="lt-LT"/>
        </w:rPr>
      </w:pPr>
      <w:r w:rsidRPr="0049024F">
        <w:rPr>
          <w:b/>
          <w:color w:val="000000"/>
          <w:lang w:val="lt-LT"/>
        </w:rPr>
        <w:t>SPECIALIEJI REIKALAVIMAI</w:t>
      </w:r>
    </w:p>
    <w:p w:rsidR="006D3FD5" w:rsidRPr="0049024F" w:rsidRDefault="006D3FD5" w:rsidP="00270489">
      <w:pPr>
        <w:ind w:left="40" w:firstLine="1247"/>
        <w:jc w:val="center"/>
        <w:rPr>
          <w:lang w:val="lt-LT"/>
        </w:rPr>
      </w:pPr>
    </w:p>
    <w:p w:rsidR="006D3FD5" w:rsidRPr="0049024F" w:rsidRDefault="006D3FD5" w:rsidP="00270489">
      <w:pPr>
        <w:ind w:left="40" w:firstLine="1247"/>
        <w:jc w:val="both"/>
        <w:rPr>
          <w:lang w:val="lt-LT"/>
        </w:rPr>
      </w:pPr>
      <w:r>
        <w:rPr>
          <w:color w:val="000000"/>
          <w:lang w:val="lt-LT"/>
        </w:rPr>
        <w:tab/>
      </w:r>
      <w:r w:rsidRPr="0049024F">
        <w:rPr>
          <w:color w:val="000000"/>
          <w:lang w:val="lt-LT"/>
        </w:rPr>
        <w:t>23. Išsilavinimo ir darbo patirties reikalavimai:</w:t>
      </w:r>
      <w:r w:rsidRPr="0049024F">
        <w:rPr>
          <w:color w:val="FFFFFF"/>
          <w:lang w:val="lt-LT"/>
        </w:rPr>
        <w:t>0</w:t>
      </w:r>
    </w:p>
    <w:p w:rsidR="006D3FD5" w:rsidRPr="0049024F" w:rsidRDefault="006D3FD5" w:rsidP="00270489">
      <w:pPr>
        <w:ind w:left="40" w:firstLine="1247"/>
        <w:jc w:val="both"/>
        <w:rPr>
          <w:lang w:val="lt-LT"/>
        </w:rPr>
      </w:pPr>
      <w:r>
        <w:rPr>
          <w:color w:val="000000"/>
          <w:lang w:val="lt-LT"/>
        </w:rPr>
        <w:tab/>
      </w:r>
      <w:r w:rsidRPr="0049024F">
        <w:rPr>
          <w:color w:val="000000"/>
          <w:lang w:val="lt-LT"/>
        </w:rPr>
        <w:t>23.1. išsilavinimas – pagal L</w:t>
      </w:r>
      <w:r>
        <w:rPr>
          <w:color w:val="000000"/>
          <w:lang w:val="lt-LT"/>
        </w:rPr>
        <w:t>ietuvos Respublikos v</w:t>
      </w:r>
      <w:r w:rsidRPr="0049024F">
        <w:rPr>
          <w:color w:val="000000"/>
          <w:lang w:val="lt-LT"/>
        </w:rPr>
        <w:t>idaus kontrolės ir vidaus audito įstatymo 11 str</w:t>
      </w:r>
      <w:r>
        <w:rPr>
          <w:color w:val="000000"/>
          <w:lang w:val="lt-LT"/>
        </w:rPr>
        <w:t>aipsnio</w:t>
      </w:r>
      <w:r w:rsidRPr="0049024F">
        <w:rPr>
          <w:color w:val="000000"/>
          <w:lang w:val="lt-LT"/>
        </w:rPr>
        <w:t xml:space="preserve"> 1 d</w:t>
      </w:r>
      <w:r>
        <w:rPr>
          <w:color w:val="000000"/>
          <w:lang w:val="lt-LT"/>
        </w:rPr>
        <w:t>alies</w:t>
      </w:r>
      <w:r w:rsidRPr="0049024F">
        <w:rPr>
          <w:color w:val="000000"/>
          <w:lang w:val="lt-LT"/>
        </w:rPr>
        <w:t xml:space="preserve"> 1 p</w:t>
      </w:r>
      <w:r>
        <w:rPr>
          <w:color w:val="000000"/>
          <w:lang w:val="lt-LT"/>
        </w:rPr>
        <w:t>unktą –</w:t>
      </w:r>
      <w:bookmarkStart w:id="0" w:name="_GoBack"/>
      <w:bookmarkEnd w:id="0"/>
      <w:r w:rsidRPr="0049024F">
        <w:rPr>
          <w:color w:val="000000"/>
          <w:lang w:val="lt-LT"/>
        </w:rPr>
        <w:t xml:space="preserve"> turėti aukštąjį universitetinį arba jam prilygintą ekonomikos, teisės, verslo, vadybos, finansų, apskaitos arba viešojo administravimo studijų krypties išsilavinimą; </w:t>
      </w:r>
    </w:p>
    <w:p w:rsidR="006D3FD5" w:rsidRPr="0049024F" w:rsidRDefault="006D3FD5" w:rsidP="00270489">
      <w:pPr>
        <w:ind w:left="40" w:firstLine="1247"/>
        <w:jc w:val="both"/>
        <w:rPr>
          <w:lang w:val="lt-LT"/>
        </w:rPr>
      </w:pPr>
      <w:r>
        <w:rPr>
          <w:color w:val="000000"/>
          <w:lang w:val="lt-LT"/>
        </w:rPr>
        <w:tab/>
      </w:r>
      <w:r w:rsidRPr="0049024F">
        <w:rPr>
          <w:color w:val="000000"/>
          <w:lang w:val="lt-LT"/>
        </w:rPr>
        <w:t>23.2. darbo patirtis – audito arba vidaus audito srities patirtis;</w:t>
      </w:r>
    </w:p>
    <w:p w:rsidR="006D3FD5" w:rsidRPr="0049024F" w:rsidRDefault="006D3FD5" w:rsidP="00270489">
      <w:pPr>
        <w:ind w:left="40" w:firstLine="1247"/>
        <w:jc w:val="both"/>
        <w:rPr>
          <w:lang w:val="lt-LT"/>
        </w:rPr>
      </w:pPr>
      <w:r>
        <w:rPr>
          <w:color w:val="000000"/>
          <w:lang w:val="lt-LT"/>
        </w:rPr>
        <w:tab/>
      </w:r>
      <w:r w:rsidRPr="0049024F">
        <w:rPr>
          <w:color w:val="000000"/>
          <w:lang w:val="lt-LT"/>
        </w:rPr>
        <w:t xml:space="preserve">23.3. darbo patirties trukmė – ne mažiau kaip 2 metai. </w:t>
      </w:r>
    </w:p>
    <w:p w:rsidR="006D3FD5" w:rsidRPr="0049024F" w:rsidRDefault="006D3FD5" w:rsidP="00270489">
      <w:pPr>
        <w:tabs>
          <w:tab w:val="left" w:pos="13"/>
          <w:tab w:val="left" w:pos="19"/>
          <w:tab w:val="left" w:pos="25"/>
        </w:tabs>
        <w:ind w:firstLine="1247"/>
        <w:jc w:val="both"/>
        <w:rPr>
          <w:lang w:val="lt-LT"/>
        </w:rPr>
      </w:pPr>
    </w:p>
    <w:p w:rsidR="006D3FD5" w:rsidRPr="0049024F" w:rsidRDefault="006D3FD5" w:rsidP="00270489">
      <w:pPr>
        <w:pStyle w:val="EmptyLayoutCell"/>
        <w:tabs>
          <w:tab w:val="left" w:pos="13"/>
          <w:tab w:val="left" w:pos="19"/>
          <w:tab w:val="left" w:pos="25"/>
          <w:tab w:val="left" w:pos="9080"/>
        </w:tabs>
        <w:ind w:firstLine="1247"/>
        <w:jc w:val="both"/>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firstLine="1247"/>
        <w:jc w:val="center"/>
        <w:rPr>
          <w:lang w:val="lt-LT"/>
        </w:rPr>
      </w:pPr>
      <w:r w:rsidRPr="0049024F">
        <w:rPr>
          <w:b/>
          <w:color w:val="000000"/>
          <w:lang w:val="lt-LT"/>
        </w:rPr>
        <w:t>VI SKYRIUS</w:t>
      </w:r>
    </w:p>
    <w:p w:rsidR="006D3FD5" w:rsidRDefault="006D3FD5" w:rsidP="00270489">
      <w:pPr>
        <w:ind w:left="40" w:firstLine="1247"/>
        <w:jc w:val="center"/>
        <w:rPr>
          <w:b/>
          <w:color w:val="000000"/>
          <w:lang w:val="lt-LT"/>
        </w:rPr>
      </w:pPr>
      <w:r w:rsidRPr="0049024F">
        <w:rPr>
          <w:b/>
          <w:color w:val="000000"/>
          <w:lang w:val="lt-LT"/>
        </w:rPr>
        <w:t>KOMPETENCIJOS</w:t>
      </w:r>
    </w:p>
    <w:p w:rsidR="006D3FD5" w:rsidRPr="0049024F" w:rsidRDefault="006D3FD5" w:rsidP="00270489">
      <w:pPr>
        <w:ind w:left="40" w:firstLine="1247"/>
        <w:jc w:val="center"/>
        <w:rPr>
          <w:lang w:val="lt-LT"/>
        </w:rPr>
      </w:pPr>
    </w:p>
    <w:p w:rsidR="006D3FD5" w:rsidRPr="0049024F" w:rsidRDefault="006D3FD5" w:rsidP="00270489">
      <w:pPr>
        <w:ind w:left="40" w:firstLine="1247"/>
        <w:jc w:val="both"/>
        <w:rPr>
          <w:lang w:val="lt-LT"/>
        </w:rPr>
      </w:pPr>
      <w:r>
        <w:rPr>
          <w:color w:val="000000"/>
          <w:lang w:val="lt-LT"/>
        </w:rPr>
        <w:tab/>
      </w:r>
      <w:r w:rsidRPr="0049024F">
        <w:rPr>
          <w:color w:val="000000"/>
          <w:lang w:val="lt-LT"/>
        </w:rPr>
        <w:t>24. Bendrosios kompetencijos ir jų pakankami lygiai:</w:t>
      </w:r>
      <w:r w:rsidRPr="0049024F">
        <w:rPr>
          <w:color w:val="FFFFFF"/>
          <w:lang w:val="lt-LT"/>
        </w:rPr>
        <w:t>0</w:t>
      </w:r>
    </w:p>
    <w:p w:rsidR="006D3FD5" w:rsidRPr="0049024F" w:rsidRDefault="006D3FD5" w:rsidP="00270489">
      <w:pPr>
        <w:ind w:left="40" w:firstLine="1247"/>
        <w:jc w:val="both"/>
        <w:rPr>
          <w:lang w:val="lt-LT"/>
        </w:rPr>
      </w:pPr>
      <w:r>
        <w:rPr>
          <w:color w:val="000000"/>
          <w:lang w:val="lt-LT"/>
        </w:rPr>
        <w:tab/>
      </w:r>
      <w:r w:rsidRPr="0049024F">
        <w:rPr>
          <w:color w:val="000000"/>
          <w:lang w:val="lt-LT"/>
        </w:rPr>
        <w:t>24.1. vertės visuomenei kūrimas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24.2. organizuotumas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24.3. patikimumas ir atsakingumas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24.4. analizė ir pagrindimas – 5;</w:t>
      </w:r>
    </w:p>
    <w:p w:rsidR="006D3FD5" w:rsidRPr="0049024F" w:rsidRDefault="006D3FD5" w:rsidP="00270489">
      <w:pPr>
        <w:ind w:left="40" w:firstLine="1247"/>
        <w:jc w:val="both"/>
        <w:rPr>
          <w:lang w:val="lt-LT"/>
        </w:rPr>
      </w:pPr>
      <w:r>
        <w:rPr>
          <w:color w:val="000000"/>
          <w:lang w:val="lt-LT"/>
        </w:rPr>
        <w:tab/>
      </w:r>
      <w:r w:rsidRPr="0049024F">
        <w:rPr>
          <w:color w:val="000000"/>
          <w:lang w:val="lt-LT"/>
        </w:rPr>
        <w:t>24.5. komunikacija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25. Vadybinės ir lyderystės kompetencijos ir jų pakankami lygiai:</w:t>
      </w:r>
      <w:r w:rsidRPr="0049024F">
        <w:rPr>
          <w:color w:val="FFFFFF"/>
          <w:lang w:val="lt-LT"/>
        </w:rPr>
        <w:t>0</w:t>
      </w:r>
    </w:p>
    <w:p w:rsidR="006D3FD5" w:rsidRPr="0049024F" w:rsidRDefault="006D3FD5" w:rsidP="00270489">
      <w:pPr>
        <w:ind w:left="40" w:firstLine="1247"/>
        <w:jc w:val="both"/>
        <w:rPr>
          <w:lang w:val="lt-LT"/>
        </w:rPr>
      </w:pPr>
      <w:r>
        <w:rPr>
          <w:color w:val="000000"/>
          <w:lang w:val="lt-LT"/>
        </w:rPr>
        <w:tab/>
      </w:r>
      <w:r w:rsidRPr="0049024F">
        <w:rPr>
          <w:color w:val="000000"/>
          <w:lang w:val="lt-LT"/>
        </w:rPr>
        <w:t>25.1. strateginis požiūris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25.2. veiklos valdymas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25.3. lyderystė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26. Specifinės kompetencijos ir jų pakankami lygiai:</w:t>
      </w:r>
      <w:r w:rsidRPr="0049024F">
        <w:rPr>
          <w:color w:val="FFFFFF"/>
          <w:lang w:val="lt-LT"/>
        </w:rPr>
        <w:t>0</w:t>
      </w:r>
    </w:p>
    <w:p w:rsidR="006D3FD5" w:rsidRPr="0049024F" w:rsidRDefault="006D3FD5" w:rsidP="00270489">
      <w:pPr>
        <w:ind w:left="40" w:firstLine="1247"/>
        <w:jc w:val="both"/>
        <w:rPr>
          <w:lang w:val="lt-LT"/>
        </w:rPr>
      </w:pPr>
      <w:r>
        <w:rPr>
          <w:color w:val="000000"/>
          <w:lang w:val="lt-LT"/>
        </w:rPr>
        <w:tab/>
      </w:r>
      <w:r w:rsidRPr="0049024F">
        <w:rPr>
          <w:color w:val="000000"/>
          <w:lang w:val="lt-LT"/>
        </w:rPr>
        <w:t>26.1. kontrolės ir priežiūros proceso valdymas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27. Profesinės kompetencijos ir jų pakankami lygiai:</w:t>
      </w:r>
      <w:r w:rsidRPr="0049024F">
        <w:rPr>
          <w:color w:val="FFFFFF"/>
          <w:lang w:val="lt-LT"/>
        </w:rPr>
        <w:t>0</w:t>
      </w:r>
    </w:p>
    <w:p w:rsidR="006D3FD5" w:rsidRPr="0049024F" w:rsidRDefault="006D3FD5" w:rsidP="00270489">
      <w:pPr>
        <w:ind w:left="40" w:firstLine="1247"/>
        <w:jc w:val="both"/>
        <w:rPr>
          <w:lang w:val="lt-LT"/>
        </w:rPr>
      </w:pPr>
      <w:r>
        <w:rPr>
          <w:color w:val="000000"/>
          <w:lang w:val="lt-LT"/>
        </w:rPr>
        <w:tab/>
      </w:r>
      <w:r w:rsidRPr="0049024F">
        <w:rPr>
          <w:color w:val="000000"/>
          <w:lang w:val="lt-LT"/>
        </w:rPr>
        <w:t>27.1. vidaus audito išmanymas – 4.</w:t>
      </w:r>
    </w:p>
    <w:p w:rsidR="006D3FD5" w:rsidRDefault="006D3FD5" w:rsidP="00270489">
      <w:pPr>
        <w:pStyle w:val="Betarp"/>
        <w:tabs>
          <w:tab w:val="left" w:pos="1134"/>
        </w:tabs>
        <w:ind w:firstLine="1247"/>
        <w:jc w:val="center"/>
      </w:pPr>
    </w:p>
    <w:p w:rsidR="006D3FD5" w:rsidRDefault="006D3FD5" w:rsidP="00270489">
      <w:pPr>
        <w:pStyle w:val="Betarp"/>
        <w:tabs>
          <w:tab w:val="left" w:pos="1134"/>
        </w:tabs>
        <w:ind w:firstLine="1247"/>
        <w:jc w:val="center"/>
      </w:pPr>
    </w:p>
    <w:p w:rsidR="006D3FD5" w:rsidRDefault="006D3FD5" w:rsidP="00270489">
      <w:pPr>
        <w:ind w:firstLine="1247"/>
        <w:jc w:val="center"/>
      </w:pPr>
      <w:r>
        <w:t>____________________</w:t>
      </w:r>
    </w:p>
    <w:p w:rsidR="00A7042F" w:rsidRPr="00A7042F" w:rsidRDefault="00A7042F" w:rsidP="00270489">
      <w:pPr>
        <w:pStyle w:val="Betarp"/>
        <w:ind w:firstLine="1247"/>
        <w:jc w:val="both"/>
        <w:rPr>
          <w:rFonts w:ascii="Times New Roman" w:hAnsi="Times New Roman" w:cs="Times New Roman"/>
          <w:sz w:val="24"/>
          <w:szCs w:val="24"/>
          <w:lang w:eastAsia="lt-LT"/>
        </w:rPr>
      </w:pP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b/>
          <w:bCs/>
          <w:sz w:val="24"/>
          <w:szCs w:val="24"/>
          <w:lang w:eastAsia="lt-LT"/>
        </w:rPr>
        <w:t>Asmuo, norėdamas dalyvauti konkurse, Valstybės tarnybos departamentui per Valstybės tarnybos valdymo informacinę sistemą (toliau – Sistema) pateikia:</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1. Prašymą leisti dalyvauti konkurse, kuriame nurodomas asmens kodas, sutikimas tvarkyti asmens duomenis, kurie naudojami identifikuoti asmenį Sistemoje ir statistikos tikslais, ir elektroninio pašto adresas;</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lastRenderedPageBreak/>
        <w:t>2. Sistemoje nurodytos formos gyvenimo aprašymą;</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Dokumentai priimami 10 darbo dienų nuo konkurso paskelbimo Valstybės tarnybos departamento interneto svetainėje dienos adresu </w:t>
      </w:r>
      <w:hyperlink r:id="rId4" w:tooltip="www.testavimas.vtd.lt" w:history="1">
        <w:r w:rsidRPr="00A7042F">
          <w:rPr>
            <w:rFonts w:ascii="Times New Roman" w:hAnsi="Times New Roman" w:cs="Times New Roman"/>
            <w:sz w:val="24"/>
            <w:szCs w:val="24"/>
            <w:lang w:eastAsia="lt-LT"/>
          </w:rPr>
          <w:t>www.testavimas.vtd.lt</w:t>
        </w:r>
      </w:hyperlink>
    </w:p>
    <w:p w:rsidR="00A7042F" w:rsidRPr="00BE6429" w:rsidRDefault="00BE6429" w:rsidP="00BE6429">
      <w:pPr>
        <w:tabs>
          <w:tab w:val="clear" w:pos="1293"/>
          <w:tab w:val="left" w:pos="1276"/>
        </w:tabs>
        <w:jc w:val="both"/>
        <w:rPr>
          <w:lang w:val="lt-LT"/>
        </w:rPr>
      </w:pPr>
      <w:r>
        <w:rPr>
          <w:szCs w:val="24"/>
          <w:lang w:eastAsia="lt-LT"/>
        </w:rPr>
        <w:tab/>
      </w:r>
      <w:r w:rsidR="00952680" w:rsidRPr="00BE6429">
        <w:rPr>
          <w:szCs w:val="24"/>
          <w:lang w:val="lt-LT" w:eastAsia="lt-LT"/>
        </w:rPr>
        <w:t>Išsamesnė informacija tel.</w:t>
      </w:r>
      <w:r w:rsidR="002C7E90" w:rsidRPr="00BE6429">
        <w:rPr>
          <w:szCs w:val="24"/>
          <w:lang w:val="lt-LT" w:eastAsia="lt-LT"/>
        </w:rPr>
        <w:t>:</w:t>
      </w:r>
      <w:r w:rsidR="00A7042F" w:rsidRPr="00BE6429">
        <w:rPr>
          <w:szCs w:val="24"/>
          <w:lang w:val="lt-LT" w:eastAsia="lt-LT"/>
        </w:rPr>
        <w:t xml:space="preserve"> </w:t>
      </w:r>
      <w:hyperlink r:id="rId5" w:history="1">
        <w:r w:rsidR="002C7E90" w:rsidRPr="00BE6429">
          <w:rPr>
            <w:lang w:val="lt-LT"/>
          </w:rPr>
          <w:t>+37052718901</w:t>
        </w:r>
        <w:r>
          <w:rPr>
            <w:lang w:val="lt-LT"/>
          </w:rPr>
          <w:t>,</w:t>
        </w:r>
        <w:r w:rsidR="002C7E90" w:rsidRPr="00BE6429">
          <w:rPr>
            <w:lang w:val="lt-LT"/>
          </w:rPr>
          <w:t xml:space="preserve"> +37067289565</w:t>
        </w:r>
      </w:hyperlink>
      <w:r w:rsidR="00A7042F" w:rsidRPr="00BE6429">
        <w:rPr>
          <w:szCs w:val="24"/>
          <w:lang w:val="lt-LT"/>
        </w:rPr>
        <w:t>, el. p. </w:t>
      </w:r>
      <w:hyperlink r:id="rId6" w:history="1">
        <w:r w:rsidR="002C7E90" w:rsidRPr="00BE6429">
          <w:rPr>
            <w:szCs w:val="24"/>
            <w:lang w:val="lt-LT"/>
          </w:rPr>
          <w:t>ramune.stone@vtd.lt</w:t>
        </w:r>
      </w:hyperlink>
    </w:p>
    <w:p w:rsidR="00A7042F" w:rsidRPr="00A7042F" w:rsidRDefault="00A7042F" w:rsidP="00270489">
      <w:pPr>
        <w:pStyle w:val="Betarp"/>
        <w:ind w:firstLine="1247"/>
        <w:jc w:val="both"/>
        <w:rPr>
          <w:rFonts w:ascii="Times New Roman" w:hAnsi="Times New Roman" w:cs="Times New Roman"/>
          <w:sz w:val="24"/>
          <w:szCs w:val="24"/>
          <w:lang w:eastAsia="lt-LT"/>
        </w:rPr>
      </w:pPr>
      <w:r w:rsidRPr="00BE6429">
        <w:rPr>
          <w:rFonts w:ascii="Times New Roman" w:hAnsi="Times New Roman" w:cs="Times New Roman"/>
          <w:sz w:val="24"/>
          <w:szCs w:val="24"/>
          <w:lang w:eastAsia="lt-LT"/>
        </w:rPr>
        <w:t xml:space="preserve">Nuoroda į pagrindinį skelbimą: </w:t>
      </w:r>
      <w:r w:rsidR="00BE6429" w:rsidRPr="00BE6429">
        <w:rPr>
          <w:rFonts w:ascii="Times New Roman" w:hAnsi="Times New Roman" w:cs="Times New Roman"/>
          <w:sz w:val="24"/>
          <w:szCs w:val="24"/>
          <w:lang w:eastAsia="lt-LT"/>
        </w:rPr>
        <w:t>https://portalas.vtd.lt/lt/centralizuotos-vidaus-audito-tarnybos-vadovas-karjeros-valstybes-tarnautojas-322;47407.html</w:t>
      </w:r>
      <w:r w:rsidRPr="00A7042F">
        <w:rPr>
          <w:rFonts w:ascii="Times New Roman" w:hAnsi="Times New Roman" w:cs="Times New Roman"/>
          <w:sz w:val="24"/>
          <w:szCs w:val="24"/>
          <w:lang w:eastAsia="lt-LT"/>
        </w:rPr>
        <w:t> </w:t>
      </w:r>
    </w:p>
    <w:p w:rsidR="00592CC5" w:rsidRDefault="00592CC5"/>
    <w:sectPr w:rsidR="00592CC5" w:rsidSect="00A7042F">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20002A87" w:usb1="00000000" w:usb2="00000000"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defaultTabStop w:val="1296"/>
  <w:hyphenationZone w:val="396"/>
  <w:drawingGridHorizontalSpacing w:val="110"/>
  <w:displayHorizontalDrawingGridEvery w:val="2"/>
  <w:characterSpacingControl w:val="doNotCompress"/>
  <w:compat/>
  <w:rsids>
    <w:rsidRoot w:val="00A7042F"/>
    <w:rsid w:val="0003722C"/>
    <w:rsid w:val="000D15DE"/>
    <w:rsid w:val="00270489"/>
    <w:rsid w:val="00271E4F"/>
    <w:rsid w:val="002C7E90"/>
    <w:rsid w:val="003646FA"/>
    <w:rsid w:val="00592CC5"/>
    <w:rsid w:val="006D3FD5"/>
    <w:rsid w:val="00952680"/>
    <w:rsid w:val="00A7042F"/>
    <w:rsid w:val="00A906A7"/>
    <w:rsid w:val="00A94530"/>
    <w:rsid w:val="00AC7416"/>
    <w:rsid w:val="00AC7EED"/>
    <w:rsid w:val="00B74526"/>
    <w:rsid w:val="00BE6429"/>
    <w:rsid w:val="00C75DDE"/>
    <w:rsid w:val="00C821B1"/>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6D3FD5"/>
    <w:pPr>
      <w:tabs>
        <w:tab w:val="left" w:pos="1293"/>
      </w:tab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A7042F"/>
    <w:pPr>
      <w:spacing w:before="100" w:beforeAutospacing="1" w:after="100" w:afterAutospacing="1"/>
    </w:pPr>
    <w:rPr>
      <w:szCs w:val="24"/>
      <w:lang w:eastAsia="lt-LT"/>
    </w:rPr>
  </w:style>
  <w:style w:type="character" w:styleId="Grietas">
    <w:name w:val="Strong"/>
    <w:basedOn w:val="Numatytasispastraiposriftas"/>
    <w:uiPriority w:val="22"/>
    <w:qFormat/>
    <w:rsid w:val="00A7042F"/>
    <w:rPr>
      <w:b/>
      <w:bCs/>
    </w:rPr>
  </w:style>
  <w:style w:type="character" w:styleId="Hipersaitas">
    <w:name w:val="Hyperlink"/>
    <w:basedOn w:val="Numatytasispastraiposriftas"/>
    <w:uiPriority w:val="99"/>
    <w:unhideWhenUsed/>
    <w:rsid w:val="00A7042F"/>
    <w:rPr>
      <w:color w:val="0000FF"/>
      <w:u w:val="single"/>
    </w:rPr>
  </w:style>
  <w:style w:type="paragraph" w:styleId="Betarp">
    <w:name w:val="No Spacing"/>
    <w:uiPriority w:val="1"/>
    <w:qFormat/>
    <w:rsid w:val="00A7042F"/>
    <w:pPr>
      <w:spacing w:after="0" w:line="240" w:lineRule="auto"/>
    </w:pPr>
  </w:style>
  <w:style w:type="paragraph" w:customStyle="1" w:styleId="EmptyLayoutCell">
    <w:name w:val="EmptyLayoutCell"/>
    <w:basedOn w:val="prastasis"/>
    <w:rsid w:val="006D3FD5"/>
    <w:pPr>
      <w:tabs>
        <w:tab w:val="clear" w:pos="1293"/>
      </w:tabs>
      <w:overflowPunct/>
      <w:autoSpaceDE/>
      <w:autoSpaceDN/>
      <w:adjustRightInd/>
      <w:textAlignment w:val="auto"/>
    </w:pPr>
    <w:rPr>
      <w:sz w:val="2"/>
      <w:lang w:val="en-US"/>
    </w:rPr>
  </w:style>
</w:styles>
</file>

<file path=word/webSettings.xml><?xml version="1.0" encoding="utf-8"?>
<w:webSettings xmlns:r="http://schemas.openxmlformats.org/officeDocument/2006/relationships" xmlns:w="http://schemas.openxmlformats.org/wordprocessingml/2006/main">
  <w:divs>
    <w:div w:id="1386568896">
      <w:bodyDiv w:val="1"/>
      <w:marLeft w:val="0"/>
      <w:marRight w:val="0"/>
      <w:marTop w:val="0"/>
      <w:marBottom w:val="0"/>
      <w:divBdr>
        <w:top w:val="none" w:sz="0" w:space="0" w:color="auto"/>
        <w:left w:val="none" w:sz="0" w:space="0" w:color="auto"/>
        <w:bottom w:val="none" w:sz="0" w:space="0" w:color="auto"/>
        <w:right w:val="none" w:sz="0" w:space="0" w:color="auto"/>
      </w:divBdr>
    </w:div>
    <w:div w:id="1669404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amune.stone@vtd.lt" TargetMode="External"/><Relationship Id="rId5" Type="http://schemas.openxmlformats.org/officeDocument/2006/relationships/hyperlink" Target="tel:+37052718901;%20+37067289565" TargetMode="External"/><Relationship Id="rId4" Type="http://schemas.openxmlformats.org/officeDocument/2006/relationships/hyperlink" Target="http://www.testavimas.vtd.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3</Pages>
  <Words>3892</Words>
  <Characters>2220</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cp:lastModifiedBy>
  <cp:revision>9</cp:revision>
  <dcterms:created xsi:type="dcterms:W3CDTF">2021-07-02T11:16:00Z</dcterms:created>
  <dcterms:modified xsi:type="dcterms:W3CDTF">2021-12-21T07:32:00Z</dcterms:modified>
</cp:coreProperties>
</file>