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FA4EE" w14:textId="77777777" w:rsidR="00A87C47" w:rsidRPr="00A87C47" w:rsidRDefault="00A87C47" w:rsidP="00A87C47">
      <w:r w:rsidRPr="00A87C47">
        <w:t>Ką daryti, jei neturi bilieto, bet ateina kontrolierius? Asmens su negalia teisių apsaugos agentūros projekto „Institucinės globos pertvarka” komanda, kurioje dirba kolegos su intelekto negalia, parengė </w:t>
      </w:r>
      <w:r w:rsidRPr="00A87C47">
        <w:rPr>
          <w:b/>
          <w:bCs/>
        </w:rPr>
        <w:t>atmintinę</w:t>
      </w:r>
      <w:r w:rsidRPr="00A87C47">
        <w:t>  </w:t>
      </w:r>
      <w:r w:rsidRPr="00A87C47">
        <w:rPr>
          <w:b/>
          <w:bCs/>
        </w:rPr>
        <w:t>lengvai suprantama kalba</w:t>
      </w:r>
      <w:r w:rsidRPr="00A87C47">
        <w:t>. Ji padės sužinoti </w:t>
      </w:r>
      <w:r w:rsidRPr="00A87C47">
        <w:rPr>
          <w:b/>
          <w:bCs/>
        </w:rPr>
        <w:t>kaip elgtis, jei keleivių bilietus tikrina kontrolierius.</w:t>
      </w:r>
    </w:p>
    <w:p w14:paraId="18E6F264" w14:textId="77777777" w:rsidR="00A87C47" w:rsidRPr="00A87C47" w:rsidRDefault="00A87C47" w:rsidP="00A87C47">
      <w:r w:rsidRPr="00A87C47">
        <w:rPr>
          <w:b/>
          <w:bCs/>
        </w:rPr>
        <w:t>Kaip kontrolierius bendrauja?</w:t>
      </w:r>
    </w:p>
    <w:p w14:paraId="6EED9515" w14:textId="77777777" w:rsidR="00A87C47" w:rsidRPr="00A87C47" w:rsidRDefault="00A87C47" w:rsidP="00A87C47">
      <w:r w:rsidRPr="00A87C47">
        <w:t>Kai kontrolierius įlipa į autobusą, tada jis:</w:t>
      </w:r>
    </w:p>
    <w:p w14:paraId="2B7D3929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kalba ramiai,</w:t>
      </w:r>
    </w:p>
    <w:p w14:paraId="7E0692C3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kalba lėtai,</w:t>
      </w:r>
    </w:p>
    <w:p w14:paraId="5D393DDF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kalba be pykčio,</w:t>
      </w:r>
    </w:p>
    <w:p w14:paraId="780777BD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naudoja trumpus sakinius,</w:t>
      </w:r>
    </w:p>
    <w:p w14:paraId="518984CC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paklausia keleivio, kodėl jis neturi bilieto,</w:t>
      </w:r>
    </w:p>
    <w:p w14:paraId="23B858C2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gali paprašyti vaiko dokumento, jei vaiko amžius yra neaiškus,</w:t>
      </w:r>
    </w:p>
    <w:p w14:paraId="7231CB5D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išklauso žmogų,</w:t>
      </w:r>
    </w:p>
    <w:p w14:paraId="7B539429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stebi, kaip žmogus jaučiasi,</w:t>
      </w:r>
    </w:p>
    <w:p w14:paraId="5067DFF4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leidžia žmogui pasikviesti savo artimąjį ar pagalbininką,</w:t>
      </w:r>
    </w:p>
    <w:p w14:paraId="3C07859B" w14:textId="77777777" w:rsidR="00A87C47" w:rsidRPr="00A87C47" w:rsidRDefault="00A87C47" w:rsidP="00A87C47">
      <w:pPr>
        <w:numPr>
          <w:ilvl w:val="0"/>
          <w:numId w:val="1"/>
        </w:numPr>
      </w:pPr>
      <w:r w:rsidRPr="00A87C47">
        <w:t>paaiškina, ką žmogus turi daryti.</w:t>
      </w:r>
    </w:p>
    <w:p w14:paraId="079D6FB7" w14:textId="77777777" w:rsidR="00A87C47" w:rsidRPr="00A87C47" w:rsidRDefault="00A87C47" w:rsidP="00A87C47">
      <w:r w:rsidRPr="00A87C47">
        <w:t>Tekste aprašytos tiek vaikų, tiek žmonių su intelekto negalia situacijos. Informacija gali praversti mokantis namuose, mokykloje, dienos centre, su tėvais ar savarankiškai.</w:t>
      </w:r>
    </w:p>
    <w:p w14:paraId="3DD3823E" w14:textId="77777777" w:rsidR="00A87C47" w:rsidRPr="00A87C47" w:rsidRDefault="00A87C47" w:rsidP="00A87C47">
      <w:r w:rsidRPr="00A87C47">
        <w:rPr>
          <w:b/>
          <w:bCs/>
        </w:rPr>
        <w:t>Atmintinę rasite </w:t>
      </w:r>
      <w:hyperlink r:id="rId5" w:history="1">
        <w:r w:rsidRPr="00A87C47">
          <w:rPr>
            <w:rStyle w:val="Hipersaitas"/>
            <w:b/>
            <w:bCs/>
          </w:rPr>
          <w:t>čia</w:t>
        </w:r>
      </w:hyperlink>
      <w:r w:rsidRPr="00A87C47">
        <w:rPr>
          <w:b/>
          <w:bCs/>
        </w:rPr>
        <w:t>.</w:t>
      </w:r>
    </w:p>
    <w:p w14:paraId="7638584A" w14:textId="77777777" w:rsidR="00A87C47" w:rsidRPr="00A87C47" w:rsidRDefault="00A87C47" w:rsidP="00A87C47">
      <w:r w:rsidRPr="00A87C47">
        <w:t>Linkime ramių kelionių!</w:t>
      </w:r>
    </w:p>
    <w:p w14:paraId="12F122DA" w14:textId="77777777" w:rsidR="003712FF" w:rsidRDefault="003712FF"/>
    <w:sectPr w:rsidR="003712F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C07959"/>
    <w:multiLevelType w:val="multilevel"/>
    <w:tmpl w:val="1F2E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090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C47"/>
    <w:rsid w:val="002477F8"/>
    <w:rsid w:val="003712FF"/>
    <w:rsid w:val="00A87C47"/>
    <w:rsid w:val="00CA3743"/>
    <w:rsid w:val="00D3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1F30D"/>
  <w15:chartTrackingRefBased/>
  <w15:docId w15:val="{21AA1A1D-C88F-4849-8F8D-BB9428D5B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87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87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87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87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87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87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87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87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87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7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87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87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87C4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87C4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87C4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87C4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87C4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87C4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7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7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87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87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87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87C4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87C4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87C4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87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87C4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87C47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A87C47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87C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nta.lrv.lt/public/canonical/1776060090/2863/Kaip%20elgtis,%20jeigu%20%C5%BEmogus%20neturi%20bilieto_%20Atmintin%C4%97%20lengvai%20suprantama%20kalb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703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Urtė Alksninytė</dc:creator>
  <cp:keywords/>
  <dc:description/>
  <cp:lastModifiedBy>Urtė Alksninytė</cp:lastModifiedBy>
  <cp:revision>1</cp:revision>
  <dcterms:created xsi:type="dcterms:W3CDTF">2026-04-13T07:09:00Z</dcterms:created>
  <dcterms:modified xsi:type="dcterms:W3CDTF">2026-04-13T07:10:00Z</dcterms:modified>
</cp:coreProperties>
</file>