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77777777" w:rsidR="005249E3" w:rsidRPr="005249E3" w:rsidRDefault="00895774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Renginių organizatorius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05FCA549" w:rsidR="005249E3" w:rsidRPr="00895774" w:rsidRDefault="00417511" w:rsidP="00F57740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Dūkšt</w:t>
            </w:r>
            <w:r w:rsidR="00F57740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, Bažnyčios g. 14, Dūkšto m., Dūkšto sen.</w:t>
            </w:r>
            <w:r w:rsidR="00E2060C"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6CEFD250" w:rsidR="008D042C" w:rsidRDefault="00417511" w:rsidP="00417511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777777" w:rsidR="005249E3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71617C99" w:rsidR="00D02DEF" w:rsidRPr="00895774" w:rsidRDefault="00212501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planuoti ir organizuoti aukštos kultūrinės bei meninės vertės Centro renginius, vykdyti kultūrinę edukacinę veiklą, puoselėti ir populiarinti etninę kultūrą, organizuoti prasmingą Ignalinos rajono gyventojų laisvalaikį.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55F98E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ne žemesnį kaip vidurinį išsilavinimą ir (ar) įgytą profesinę kvalifikaciją;</w:t>
            </w:r>
          </w:p>
          <w:p w14:paraId="275393A8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išmanyti Lietuvos Respublikos įstatymus, Vyriausybės nutarimus ir kitus teisės aktus, reglamentuojančius kultūros politiką; </w:t>
            </w:r>
          </w:p>
          <w:p w14:paraId="4C54610F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5C1C4BCC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turėti darbo kompiuteriu įgūdžius, mokėti dirbti „Microsoft Office“ programiniu paketu, nuotraukų redagavimo programomis;</w:t>
            </w:r>
          </w:p>
          <w:p w14:paraId="4494B8A9" w14:textId="77777777" w:rsidR="00895774" w:rsidRPr="00895774" w:rsidRDefault="00895774" w:rsidP="00895774">
            <w:pPr>
              <w:pStyle w:val="Betarp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išmanyti raštvedybos taisykles;</w:t>
            </w:r>
          </w:p>
          <w:p w14:paraId="187D0649" w14:textId="77777777" w:rsidR="00BB3950" w:rsidRPr="00BB3950" w:rsidRDefault="00895774" w:rsidP="00895774">
            <w:pPr>
              <w:pStyle w:val="Betarp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būti kūrybiškam, organizuotam, komunikabiliam, iniciatyviam, pareigingam, gebėti dirbti komandoje, bendrauti su žmonėmis, vadovaujantis pagarbos žmogui, padorumo ir </w:t>
            </w:r>
            <w:proofErr w:type="spellStart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>pavyzdingumo</w:t>
            </w:r>
            <w:proofErr w:type="spellEnd"/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principais, elgesiu ir veikla nepažeisti etikos principų ir taisyklių. 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292F0D" w14:textId="7777777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planuoja ir organizuoja Centro kultūrinę ir ūkinę veiklą priskirtos seniūnijos teritorijoje;</w:t>
            </w:r>
          </w:p>
          <w:p w14:paraId="58FEDFEF" w14:textId="58FAC2FB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organizuoja valstybinių švenčių, atmintinų datų minėjimus, kalendorines šventes ir kitus renginius, atvykstančių kolektyvų ar solistų koncertinius pasirodymus, rengia scenarijus, veda renginius;</w:t>
            </w:r>
          </w:p>
          <w:p w14:paraId="44E1C856" w14:textId="2BDFB93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rengia bendras menines programas (koncertus, šventes, akcijas ir kt.) su kitomis kultūros ir švietimo įstaigomis, seniūnija, bendruomene;</w:t>
            </w:r>
          </w:p>
          <w:p w14:paraId="24CF7664" w14:textId="51B588A0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rūpinasi informacijos, reklaminės medžiagos apie veiklą priskirtos seniūnijos teritorijoje rengimu ir viešinimu, rezultatų sklaida Centro interneto svetainėje, socialiniuose tinkluose, spaudoje;</w:t>
            </w:r>
          </w:p>
          <w:p w14:paraId="45FDAA6D" w14:textId="7AEDAA4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teikia pasiūlymus Centro režisieriui dėl veiklos gerinimo;</w:t>
            </w:r>
          </w:p>
          <w:p w14:paraId="2F7FF81B" w14:textId="5EAF818C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 xml:space="preserve">rengia metinius veiklos planus, mėnesio renginių ir kitų veiklų planus, metines ir kitas ataskaitas, teikia informaciją </w:t>
            </w:r>
            <w:r w:rsidRPr="002125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apie poreikius planuojant Centro metų biudžetą ir rengiant viešųjų pirkimų planą;</w:t>
            </w:r>
          </w:p>
          <w:p w14:paraId="5B5DFBD9" w14:textId="07078267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atlieka patalpų, lauko erdvių, kuriose planuojami renginiai, šventinio apipavidalinimo darbus, pagal galimybes kuria scenografiją, rekvizitus ir kitas menines kompozicijas;</w:t>
            </w:r>
          </w:p>
          <w:p w14:paraId="3F939E15" w14:textId="03A8141D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užtikrina, kad darbui skirtos patalpos, priemonės ar turtas būtų tinkamai eksploatuojami, prižiūrimi ir saugomi, rūpinasi veiklai reikalingų priemonių atnaujinimu, palaiko tvarką darbo ir renginių vietose;</w:t>
            </w:r>
          </w:p>
          <w:p w14:paraId="1D2454D6" w14:textId="4F9A9CB2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pagal galimybes vykdo atlikėjo funkcijas, vadovauja mėgėjų meno kolektyvui, studijai, klubui;</w:t>
            </w:r>
          </w:p>
          <w:p w14:paraId="15D75AFB" w14:textId="66D63B8B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rūpinasi vaikų, jaunimo ir suaugusiųjų įtraukimu į kultūrinę, meninę, edukacinę veiklą;</w:t>
            </w:r>
          </w:p>
          <w:p w14:paraId="01C9FC5F" w14:textId="1A87D1C4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prisideda prie Centro organizuojamų renginių įgyvendinimo, dalyvauja kūrybiniame procese, teikia siūlymus dėl renginių tobulinimo, glaudžiai bendradarbiauja su Centro darbuotojais;</w:t>
            </w:r>
          </w:p>
          <w:p w14:paraId="3CE369EE" w14:textId="41B8B304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 xml:space="preserve">ieško rėmėjų, partnerių kultūrinei veiklai įgyvendinti; </w:t>
            </w:r>
          </w:p>
          <w:p w14:paraId="7B63A9C0" w14:textId="35A898D9" w:rsidR="00212501" w:rsidRPr="00212501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nuolat gilina žinias, kelia profesinę kvalifikaciją kursuose ir seminaruose, užsiima savišvieta;</w:t>
            </w:r>
          </w:p>
          <w:p w14:paraId="691330AC" w14:textId="7A17D80A" w:rsidR="00ED4E14" w:rsidRPr="00A80A98" w:rsidRDefault="00212501" w:rsidP="00212501">
            <w:pPr>
              <w:pStyle w:val="Betarp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01">
              <w:rPr>
                <w:rFonts w:ascii="Times New Roman" w:hAnsi="Times New Roman" w:cs="Times New Roman"/>
                <w:sz w:val="24"/>
                <w:szCs w:val="24"/>
              </w:rPr>
              <w:t>vykdo ir kitas pareigybės aprašyme nenurodytas funkcijas, Centro direktoriaus ir Centro režisieriaus pavedimus, susijusius su Centro vykdoma veikla.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77777777" w:rsidR="005249E3" w:rsidRPr="004E3F20" w:rsidRDefault="00D02DEF" w:rsidP="004E3F20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42DA8855" w:rsidR="00BB3950" w:rsidRPr="00417511" w:rsidRDefault="00E03686" w:rsidP="00417511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05ADB90F" w:rsidR="000C69A8" w:rsidRPr="005249E3" w:rsidRDefault="00B65BD2" w:rsidP="00527768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650C2E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m. gegužės </w:t>
            </w:r>
            <w:r w:rsidR="005A21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  <w:bookmarkStart w:id="0" w:name="_GoBack"/>
            <w:bookmarkEnd w:id="0"/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d.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3817F06E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C2E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16"/>
  </w:num>
  <w:num w:numId="6">
    <w:abstractNumId w:val="14"/>
  </w:num>
  <w:num w:numId="7">
    <w:abstractNumId w:val="10"/>
  </w:num>
  <w:num w:numId="8">
    <w:abstractNumId w:val="8"/>
  </w:num>
  <w:num w:numId="9">
    <w:abstractNumId w:val="0"/>
  </w:num>
  <w:num w:numId="10">
    <w:abstractNumId w:val="11"/>
  </w:num>
  <w:num w:numId="11">
    <w:abstractNumId w:val="6"/>
  </w:num>
  <w:num w:numId="12">
    <w:abstractNumId w:val="15"/>
  </w:num>
  <w:num w:numId="13">
    <w:abstractNumId w:val="9"/>
  </w:num>
  <w:num w:numId="14">
    <w:abstractNumId w:val="13"/>
  </w:num>
  <w:num w:numId="15">
    <w:abstractNumId w:val="3"/>
  </w:num>
  <w:num w:numId="16">
    <w:abstractNumId w:val="12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12501"/>
    <w:rsid w:val="0023431D"/>
    <w:rsid w:val="00260BED"/>
    <w:rsid w:val="00267C13"/>
    <w:rsid w:val="00270A2B"/>
    <w:rsid w:val="002A7B04"/>
    <w:rsid w:val="003341C0"/>
    <w:rsid w:val="003E6077"/>
    <w:rsid w:val="003F561C"/>
    <w:rsid w:val="00417511"/>
    <w:rsid w:val="00467357"/>
    <w:rsid w:val="00487709"/>
    <w:rsid w:val="004D2681"/>
    <w:rsid w:val="004E0AF4"/>
    <w:rsid w:val="004E2C6D"/>
    <w:rsid w:val="004E3F20"/>
    <w:rsid w:val="005249E3"/>
    <w:rsid w:val="00527768"/>
    <w:rsid w:val="00542669"/>
    <w:rsid w:val="00552B7B"/>
    <w:rsid w:val="00554AB6"/>
    <w:rsid w:val="005607BF"/>
    <w:rsid w:val="00577A1D"/>
    <w:rsid w:val="00591A35"/>
    <w:rsid w:val="005A216D"/>
    <w:rsid w:val="00625BF8"/>
    <w:rsid w:val="00650C2E"/>
    <w:rsid w:val="0065333B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20BB7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BE2469"/>
    <w:rsid w:val="00C20F40"/>
    <w:rsid w:val="00C4292F"/>
    <w:rsid w:val="00C615D9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57740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B9947-FEF7-4C22-B95C-380C8322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2394</Words>
  <Characters>1366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6</cp:revision>
  <dcterms:created xsi:type="dcterms:W3CDTF">2025-05-07T10:34:00Z</dcterms:created>
  <dcterms:modified xsi:type="dcterms:W3CDTF">2025-05-08T04:08:00Z</dcterms:modified>
</cp:coreProperties>
</file>