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A077EBF" w14:textId="77777777" w:rsidR="00DC5037" w:rsidRPr="00BC0D5B" w:rsidRDefault="00DC5037" w:rsidP="004F5AE0">
      <w:pPr>
        <w:spacing w:after="0" w:line="240" w:lineRule="auto"/>
        <w:jc w:val="center"/>
        <w:rPr>
          <w:rFonts w:ascii="Times New Roman" w:hAnsi="Times New Roman" w:cs="Times New Roman"/>
          <w:sz w:val="24"/>
          <w:szCs w:val="24"/>
        </w:rPr>
      </w:pPr>
      <w:r w:rsidRPr="00BC0D5B">
        <w:rPr>
          <w:rFonts w:ascii="Times New Roman" w:hAnsi="Times New Roman" w:cs="Times New Roman"/>
          <w:noProof/>
          <w:sz w:val="24"/>
          <w:szCs w:val="24"/>
          <w:lang w:eastAsia="lt-LT"/>
        </w:rPr>
        <w:drawing>
          <wp:inline distT="0" distB="0" distL="0" distR="0" wp14:anchorId="69B48CB2" wp14:editId="4E867B9A">
            <wp:extent cx="571500" cy="733425"/>
            <wp:effectExtent l="0" t="0" r="0" b="9525"/>
            <wp:docPr id="1" name="Paveikslėlis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71500" cy="733425"/>
                    </a:xfrm>
                    <a:prstGeom prst="rect">
                      <a:avLst/>
                    </a:prstGeom>
                    <a:noFill/>
                    <a:ln>
                      <a:noFill/>
                    </a:ln>
                  </pic:spPr>
                </pic:pic>
              </a:graphicData>
            </a:graphic>
          </wp:inline>
        </w:drawing>
      </w:r>
    </w:p>
    <w:p w14:paraId="4C964691" w14:textId="77777777" w:rsidR="00DC5037" w:rsidRPr="00BC0D5B" w:rsidRDefault="00DC5037" w:rsidP="004F5AE0">
      <w:pPr>
        <w:spacing w:after="0" w:line="240" w:lineRule="auto"/>
        <w:jc w:val="center"/>
        <w:rPr>
          <w:rFonts w:ascii="Times New Roman" w:hAnsi="Times New Roman" w:cs="Times New Roman"/>
          <w:b/>
          <w:sz w:val="24"/>
          <w:szCs w:val="24"/>
        </w:rPr>
      </w:pPr>
      <w:r w:rsidRPr="00BC0D5B">
        <w:rPr>
          <w:rFonts w:ascii="Times New Roman" w:hAnsi="Times New Roman" w:cs="Times New Roman"/>
          <w:b/>
          <w:sz w:val="24"/>
          <w:szCs w:val="24"/>
        </w:rPr>
        <w:t>IGNALINOS RAJONO SAVIVALDYBĖS MERAS</w:t>
      </w:r>
    </w:p>
    <w:p w14:paraId="3A826813" w14:textId="77777777" w:rsidR="004F5AE0" w:rsidRPr="00BC0D5B" w:rsidRDefault="004F5AE0" w:rsidP="004F5AE0">
      <w:pPr>
        <w:spacing w:after="0" w:line="240" w:lineRule="auto"/>
        <w:jc w:val="center"/>
        <w:rPr>
          <w:rFonts w:ascii="Times New Roman" w:hAnsi="Times New Roman" w:cs="Times New Roman"/>
          <w:b/>
          <w:sz w:val="24"/>
          <w:szCs w:val="24"/>
        </w:rPr>
      </w:pPr>
    </w:p>
    <w:p w14:paraId="3C1E1912" w14:textId="77777777" w:rsidR="00DC5037" w:rsidRPr="00BC0D5B" w:rsidRDefault="00DC5037" w:rsidP="004F5AE0">
      <w:pPr>
        <w:spacing w:after="0" w:line="240" w:lineRule="auto"/>
        <w:jc w:val="center"/>
        <w:rPr>
          <w:rFonts w:ascii="Times New Roman" w:hAnsi="Times New Roman" w:cs="Times New Roman"/>
          <w:b/>
          <w:sz w:val="24"/>
          <w:szCs w:val="24"/>
        </w:rPr>
      </w:pPr>
      <w:r w:rsidRPr="00BC0D5B">
        <w:rPr>
          <w:rFonts w:ascii="Times New Roman" w:hAnsi="Times New Roman" w:cs="Times New Roman"/>
          <w:b/>
          <w:sz w:val="24"/>
          <w:szCs w:val="24"/>
        </w:rPr>
        <w:t>POTVARKIS</w:t>
      </w:r>
    </w:p>
    <w:p w14:paraId="7C72671C" w14:textId="4BD46D28" w:rsidR="00053B31" w:rsidRPr="00BC0D5B" w:rsidRDefault="00053B31" w:rsidP="004F5AE0">
      <w:pPr>
        <w:spacing w:after="0" w:line="240" w:lineRule="auto"/>
        <w:jc w:val="center"/>
        <w:rPr>
          <w:rFonts w:ascii="Times New Roman" w:hAnsi="Times New Roman" w:cs="Times New Roman"/>
          <w:b/>
          <w:sz w:val="24"/>
          <w:szCs w:val="24"/>
        </w:rPr>
      </w:pPr>
      <w:r w:rsidRPr="00BC0D5B">
        <w:rPr>
          <w:rFonts w:ascii="Times New Roman" w:hAnsi="Times New Roman" w:cs="Times New Roman"/>
          <w:b/>
          <w:sz w:val="24"/>
          <w:szCs w:val="24"/>
        </w:rPr>
        <w:t xml:space="preserve">DĖL IGNALINOS </w:t>
      </w:r>
      <w:r w:rsidR="009C1B6A" w:rsidRPr="00BC0D5B">
        <w:rPr>
          <w:rFonts w:ascii="Times New Roman" w:hAnsi="Times New Roman" w:cs="Times New Roman"/>
          <w:b/>
          <w:sz w:val="24"/>
          <w:szCs w:val="24"/>
        </w:rPr>
        <w:t>RAJONO</w:t>
      </w:r>
      <w:r w:rsidRPr="00BC0D5B">
        <w:rPr>
          <w:rFonts w:ascii="Times New Roman" w:hAnsi="Times New Roman" w:cs="Times New Roman"/>
          <w:b/>
          <w:sz w:val="24"/>
          <w:szCs w:val="24"/>
        </w:rPr>
        <w:t xml:space="preserve"> GRAŽIAUSIŲ LIETUVIŠKŲ ĮMONIŲ PAVADINIMŲ KONKURSO NUOSTATŲ PATVIRTINIMO IR KONKURSO KOMISIJOS SUDARYMO</w:t>
      </w:r>
    </w:p>
    <w:p w14:paraId="10330234" w14:textId="77777777" w:rsidR="004F5AE0" w:rsidRPr="00BC0D5B" w:rsidRDefault="004F5AE0" w:rsidP="004F5AE0">
      <w:pPr>
        <w:spacing w:after="0" w:line="240" w:lineRule="auto"/>
        <w:jc w:val="center"/>
        <w:rPr>
          <w:rFonts w:ascii="Times New Roman" w:hAnsi="Times New Roman" w:cs="Times New Roman"/>
          <w:b/>
          <w:sz w:val="24"/>
          <w:szCs w:val="24"/>
        </w:rPr>
      </w:pPr>
    </w:p>
    <w:p w14:paraId="673F679A" w14:textId="3EF8612E" w:rsidR="00053B31" w:rsidRPr="00BC0D5B" w:rsidRDefault="00DC5037" w:rsidP="004F5AE0">
      <w:pPr>
        <w:spacing w:after="0" w:line="240" w:lineRule="auto"/>
        <w:jc w:val="center"/>
        <w:rPr>
          <w:rFonts w:ascii="Times New Roman" w:hAnsi="Times New Roman" w:cs="Times New Roman"/>
          <w:sz w:val="24"/>
          <w:szCs w:val="24"/>
        </w:rPr>
      </w:pPr>
      <w:r w:rsidRPr="00BC0D5B">
        <w:rPr>
          <w:rFonts w:ascii="Times New Roman" w:hAnsi="Times New Roman" w:cs="Times New Roman"/>
          <w:sz w:val="24"/>
          <w:szCs w:val="24"/>
        </w:rPr>
        <w:t xml:space="preserve">2025 m. </w:t>
      </w:r>
      <w:r w:rsidR="001335D4" w:rsidRPr="00BC0D5B">
        <w:rPr>
          <w:rFonts w:ascii="Times New Roman" w:hAnsi="Times New Roman" w:cs="Times New Roman"/>
          <w:sz w:val="24"/>
          <w:szCs w:val="24"/>
        </w:rPr>
        <w:t xml:space="preserve">sausio 15 </w:t>
      </w:r>
      <w:r w:rsidRPr="00BC0D5B">
        <w:rPr>
          <w:rFonts w:ascii="Times New Roman" w:hAnsi="Times New Roman" w:cs="Times New Roman"/>
          <w:sz w:val="24"/>
          <w:szCs w:val="24"/>
        </w:rPr>
        <w:t xml:space="preserve">d. </w:t>
      </w:r>
      <w:r w:rsidR="00053B31" w:rsidRPr="00BC0D5B">
        <w:rPr>
          <w:rFonts w:ascii="Times New Roman" w:hAnsi="Times New Roman" w:cs="Times New Roman"/>
          <w:sz w:val="24"/>
          <w:szCs w:val="24"/>
        </w:rPr>
        <w:t>Nr.</w:t>
      </w:r>
      <w:r w:rsidR="001335D4" w:rsidRPr="00BC0D5B">
        <w:rPr>
          <w:rFonts w:ascii="Times New Roman" w:hAnsi="Times New Roman" w:cs="Times New Roman"/>
          <w:sz w:val="24"/>
          <w:szCs w:val="24"/>
        </w:rPr>
        <w:t xml:space="preserve"> V1-12</w:t>
      </w:r>
    </w:p>
    <w:p w14:paraId="4931E797" w14:textId="67A2E3A1" w:rsidR="00DC5037" w:rsidRPr="00BC0D5B" w:rsidRDefault="00DC5037" w:rsidP="004F5AE0">
      <w:pPr>
        <w:spacing w:after="0" w:line="240" w:lineRule="auto"/>
        <w:jc w:val="center"/>
        <w:rPr>
          <w:rFonts w:ascii="Times New Roman" w:hAnsi="Times New Roman" w:cs="Times New Roman"/>
          <w:sz w:val="24"/>
          <w:szCs w:val="24"/>
        </w:rPr>
      </w:pPr>
      <w:r w:rsidRPr="00BC0D5B">
        <w:rPr>
          <w:rFonts w:ascii="Times New Roman" w:hAnsi="Times New Roman" w:cs="Times New Roman"/>
          <w:sz w:val="24"/>
          <w:szCs w:val="24"/>
        </w:rPr>
        <w:t>Ignalina</w:t>
      </w:r>
    </w:p>
    <w:p w14:paraId="78A04CB5" w14:textId="77777777" w:rsidR="00DC5037" w:rsidRPr="00BC0D5B" w:rsidRDefault="00DC5037" w:rsidP="004F5AE0">
      <w:pPr>
        <w:spacing w:after="0" w:line="240" w:lineRule="auto"/>
        <w:jc w:val="center"/>
        <w:rPr>
          <w:rFonts w:ascii="Times New Roman" w:hAnsi="Times New Roman" w:cs="Times New Roman"/>
          <w:sz w:val="24"/>
          <w:szCs w:val="24"/>
        </w:rPr>
      </w:pPr>
    </w:p>
    <w:p w14:paraId="06765CAF" w14:textId="1F64CC3A" w:rsidR="00053B31" w:rsidRPr="00B411FF" w:rsidRDefault="00955FA2" w:rsidP="004F5AE0">
      <w:pPr>
        <w:spacing w:after="0" w:line="240" w:lineRule="auto"/>
        <w:ind w:firstLine="1134"/>
        <w:jc w:val="both"/>
        <w:rPr>
          <w:rFonts w:ascii="Times New Roman" w:hAnsi="Times New Roman" w:cs="Times New Roman"/>
          <w:sz w:val="24"/>
          <w:szCs w:val="24"/>
        </w:rPr>
      </w:pPr>
      <w:r w:rsidRPr="00B411FF">
        <w:rPr>
          <w:rFonts w:ascii="Times New Roman" w:hAnsi="Times New Roman" w:cs="Times New Roman"/>
          <w:sz w:val="24"/>
          <w:szCs w:val="24"/>
        </w:rPr>
        <w:t>Vadovaudamasis Lietuvos Respublikos vietos savivaldos įstatymo 25 straipsnio 5 dalimi 27 straipsnio 2 dalies 26 punktu, įgyvendindamas Ignalinos rajono savivaldybės 2024–2026 metų strateginio veiklos plano, patvirtinto Ignalinos rajono savivaldybės tarybos 2024 m. vasario 15 d. sprendimu Nr. T-1 „Dėl Ignalinos rajono savivaldybės 2024–2026 metų strateginio veiklos plano patvirtinimo“, 3 priedo „2024–2026 metų strateginio veiklos plano 3 programos „Kultūros ir turizmo, sporto, jaunimo ir bendruomenių aktyvinimo programa“ uždaviniai, priemonės asignavimai ir kitos lėšos (tūkst. eurų)“ 1.1 priemonę „Savivaldybės kultūrinio savitumo ir tautinio identiteto puoselėjimas, tarptautinio kultūrinio bendradarbiavimo organizavimas“, atsižvelgdamas į asociacijos Ignalinos rajono vietos veiklos grupės 2024-01-13 raštą Nr. SD-(1.12)-10 „Dėl atstovo delegavimo“:</w:t>
      </w:r>
    </w:p>
    <w:p w14:paraId="646DE1CC" w14:textId="3B9122A1" w:rsidR="00955FA2" w:rsidRPr="00BC0D5B" w:rsidRDefault="00955FA2" w:rsidP="004F5AE0">
      <w:pPr>
        <w:spacing w:after="0" w:line="240" w:lineRule="auto"/>
        <w:ind w:firstLine="1134"/>
        <w:jc w:val="both"/>
        <w:rPr>
          <w:rFonts w:ascii="Times New Roman" w:hAnsi="Times New Roman" w:cs="Times New Roman"/>
          <w:i/>
          <w:sz w:val="16"/>
          <w:szCs w:val="24"/>
        </w:rPr>
      </w:pPr>
      <w:r w:rsidRPr="00BC0D5B">
        <w:rPr>
          <w:rFonts w:ascii="Times New Roman" w:hAnsi="Times New Roman" w:cs="Times New Roman"/>
          <w:i/>
          <w:sz w:val="16"/>
          <w:szCs w:val="24"/>
        </w:rPr>
        <w:t xml:space="preserve">2025 m. balandžio 24 d. Ignalinos rajono savivaldybės mero potvarkio </w:t>
      </w:r>
      <w:bookmarkStart w:id="0" w:name="n_0"/>
      <w:r w:rsidR="00BC0D5B" w:rsidRPr="002E1B41">
        <w:rPr>
          <w:rFonts w:ascii="Times New Roman" w:hAnsi="Times New Roman" w:cs="Times New Roman"/>
          <w:i/>
          <w:sz w:val="16"/>
          <w:szCs w:val="24"/>
        </w:rPr>
        <w:t>Nr. V1-157</w:t>
      </w:r>
      <w:bookmarkEnd w:id="0"/>
      <w:r w:rsidRPr="00BC0D5B">
        <w:rPr>
          <w:rFonts w:ascii="Times New Roman" w:hAnsi="Times New Roman" w:cs="Times New Roman"/>
          <w:i/>
          <w:sz w:val="16"/>
          <w:szCs w:val="24"/>
        </w:rPr>
        <w:t xml:space="preserve"> redakcija</w:t>
      </w:r>
    </w:p>
    <w:p w14:paraId="224CD284" w14:textId="77777777" w:rsidR="00955FA2" w:rsidRPr="00BC0D5B" w:rsidRDefault="00955FA2" w:rsidP="004F5AE0">
      <w:pPr>
        <w:spacing w:after="0" w:line="240" w:lineRule="auto"/>
        <w:ind w:firstLine="1134"/>
        <w:jc w:val="both"/>
        <w:rPr>
          <w:rFonts w:ascii="Times New Roman" w:hAnsi="Times New Roman" w:cs="Times New Roman"/>
          <w:i/>
          <w:sz w:val="16"/>
          <w:szCs w:val="24"/>
        </w:rPr>
      </w:pPr>
    </w:p>
    <w:p w14:paraId="05CE61F8" w14:textId="4C7A28A0" w:rsidR="00053B31" w:rsidRPr="00BC0D5B" w:rsidRDefault="00053B31"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 xml:space="preserve">1. T v i r t i n u </w:t>
      </w:r>
      <w:r w:rsidR="00DC5037" w:rsidRPr="00BC0D5B">
        <w:rPr>
          <w:rFonts w:ascii="Times New Roman" w:hAnsi="Times New Roman"/>
          <w:sz w:val="24"/>
          <w:szCs w:val="24"/>
          <w:lang w:val="lt-LT"/>
        </w:rPr>
        <w:t xml:space="preserve">Ignalinos </w:t>
      </w:r>
      <w:r w:rsidR="009C1B6A" w:rsidRPr="00BC0D5B">
        <w:rPr>
          <w:rFonts w:ascii="Times New Roman" w:hAnsi="Times New Roman"/>
          <w:sz w:val="24"/>
          <w:szCs w:val="24"/>
          <w:lang w:val="lt-LT"/>
        </w:rPr>
        <w:t>rajono</w:t>
      </w:r>
      <w:r w:rsidRPr="00BC0D5B">
        <w:rPr>
          <w:rFonts w:ascii="Times New Roman" w:hAnsi="Times New Roman"/>
          <w:sz w:val="24"/>
          <w:szCs w:val="24"/>
          <w:lang w:val="lt-LT"/>
        </w:rPr>
        <w:t xml:space="preserve"> gražiausių lietuviškų įmonių pavadinimų konkurso nuostatus (pridedama).</w:t>
      </w:r>
    </w:p>
    <w:p w14:paraId="59912A01" w14:textId="40E55B85" w:rsidR="00053B31" w:rsidRPr="00BC0D5B" w:rsidRDefault="00053B31" w:rsidP="004F5AE0">
      <w:pPr>
        <w:spacing w:after="0" w:line="240" w:lineRule="auto"/>
        <w:ind w:firstLine="1134"/>
        <w:jc w:val="both"/>
        <w:rPr>
          <w:rFonts w:ascii="Times New Roman" w:hAnsi="Times New Roman" w:cs="Times New Roman"/>
          <w:sz w:val="24"/>
          <w:szCs w:val="24"/>
        </w:rPr>
      </w:pPr>
      <w:r w:rsidRPr="00BC0D5B">
        <w:rPr>
          <w:rFonts w:ascii="Times New Roman" w:hAnsi="Times New Roman" w:cs="Times New Roman"/>
          <w:sz w:val="24"/>
          <w:szCs w:val="24"/>
        </w:rPr>
        <w:t xml:space="preserve">2. S u d a r a u  </w:t>
      </w:r>
      <w:r w:rsidR="00DC5037" w:rsidRPr="00BC0D5B">
        <w:rPr>
          <w:rFonts w:ascii="Times New Roman" w:hAnsi="Times New Roman" w:cs="Times New Roman"/>
          <w:sz w:val="24"/>
          <w:szCs w:val="24"/>
        </w:rPr>
        <w:t xml:space="preserve">Ignalinos </w:t>
      </w:r>
      <w:r w:rsidR="009C1B6A" w:rsidRPr="00BC0D5B">
        <w:rPr>
          <w:rFonts w:ascii="Times New Roman" w:hAnsi="Times New Roman" w:cs="Times New Roman"/>
          <w:sz w:val="24"/>
          <w:szCs w:val="24"/>
        </w:rPr>
        <w:t>rajono</w:t>
      </w:r>
      <w:r w:rsidRPr="00BC0D5B">
        <w:rPr>
          <w:rFonts w:ascii="Times New Roman" w:hAnsi="Times New Roman" w:cs="Times New Roman"/>
          <w:sz w:val="24"/>
          <w:szCs w:val="24"/>
        </w:rPr>
        <w:t xml:space="preserve"> gražiausių lietuviškų įmonių pavadinimų konkurso komisiją:</w:t>
      </w:r>
    </w:p>
    <w:p w14:paraId="31054A12" w14:textId="734AAB9B" w:rsidR="00053B31" w:rsidRPr="00BC0D5B" w:rsidRDefault="00DC5037" w:rsidP="004F5AE0">
      <w:pPr>
        <w:spacing w:after="0" w:line="240" w:lineRule="auto"/>
        <w:ind w:firstLine="1134"/>
        <w:jc w:val="both"/>
        <w:rPr>
          <w:rFonts w:ascii="Times New Roman" w:hAnsi="Times New Roman" w:cs="Times New Roman"/>
          <w:sz w:val="24"/>
          <w:szCs w:val="24"/>
        </w:rPr>
      </w:pPr>
      <w:r w:rsidRPr="00BC0D5B">
        <w:rPr>
          <w:rFonts w:ascii="Times New Roman" w:hAnsi="Times New Roman" w:cs="Times New Roman"/>
          <w:sz w:val="24"/>
          <w:szCs w:val="24"/>
        </w:rPr>
        <w:t xml:space="preserve">2.1. </w:t>
      </w:r>
      <w:r w:rsidR="006712BC" w:rsidRPr="00BC0D5B">
        <w:rPr>
          <w:rFonts w:ascii="Times New Roman" w:hAnsi="Times New Roman" w:cs="Times New Roman"/>
          <w:sz w:val="24"/>
          <w:szCs w:val="24"/>
        </w:rPr>
        <w:t>Imantas Umbražiūnas</w:t>
      </w:r>
      <w:r w:rsidR="00053B31" w:rsidRPr="00BC0D5B">
        <w:rPr>
          <w:rFonts w:ascii="Times New Roman" w:hAnsi="Times New Roman" w:cs="Times New Roman"/>
          <w:sz w:val="24"/>
          <w:szCs w:val="24"/>
        </w:rPr>
        <w:t xml:space="preserve"> – </w:t>
      </w:r>
      <w:r w:rsidRPr="00BC0D5B">
        <w:rPr>
          <w:rFonts w:ascii="Times New Roman" w:hAnsi="Times New Roman" w:cs="Times New Roman"/>
          <w:sz w:val="24"/>
          <w:szCs w:val="24"/>
        </w:rPr>
        <w:t xml:space="preserve">Ignalinos </w:t>
      </w:r>
      <w:r w:rsidR="00053B31" w:rsidRPr="00BC0D5B">
        <w:rPr>
          <w:rFonts w:ascii="Times New Roman" w:hAnsi="Times New Roman" w:cs="Times New Roman"/>
          <w:sz w:val="24"/>
          <w:szCs w:val="24"/>
        </w:rPr>
        <w:t xml:space="preserve">rajono savivaldybės </w:t>
      </w:r>
      <w:r w:rsidR="006712BC" w:rsidRPr="00BC0D5B">
        <w:rPr>
          <w:rFonts w:ascii="Times New Roman" w:hAnsi="Times New Roman" w:cs="Times New Roman"/>
          <w:sz w:val="24"/>
          <w:szCs w:val="24"/>
        </w:rPr>
        <w:t>vicemeras</w:t>
      </w:r>
      <w:r w:rsidR="00053B31" w:rsidRPr="00BC0D5B">
        <w:rPr>
          <w:rFonts w:ascii="Times New Roman" w:hAnsi="Times New Roman" w:cs="Times New Roman"/>
          <w:sz w:val="24"/>
          <w:szCs w:val="24"/>
        </w:rPr>
        <w:t xml:space="preserve"> (komisijos pirminink</w:t>
      </w:r>
      <w:r w:rsidR="006712BC" w:rsidRPr="00BC0D5B">
        <w:rPr>
          <w:rFonts w:ascii="Times New Roman" w:hAnsi="Times New Roman" w:cs="Times New Roman"/>
          <w:sz w:val="24"/>
          <w:szCs w:val="24"/>
        </w:rPr>
        <w:t>as</w:t>
      </w:r>
      <w:r w:rsidR="00053B31" w:rsidRPr="00BC0D5B">
        <w:rPr>
          <w:rFonts w:ascii="Times New Roman" w:hAnsi="Times New Roman" w:cs="Times New Roman"/>
          <w:sz w:val="24"/>
          <w:szCs w:val="24"/>
        </w:rPr>
        <w:t>);</w:t>
      </w:r>
    </w:p>
    <w:p w14:paraId="7208D80F" w14:textId="1DF2DD8A" w:rsidR="00354C34" w:rsidRPr="00BC0D5B" w:rsidRDefault="00354C34" w:rsidP="004F5AE0">
      <w:pPr>
        <w:spacing w:after="0" w:line="240" w:lineRule="auto"/>
        <w:ind w:firstLine="1134"/>
        <w:jc w:val="both"/>
        <w:rPr>
          <w:rFonts w:ascii="Times New Roman" w:hAnsi="Times New Roman" w:cs="Times New Roman"/>
          <w:sz w:val="24"/>
          <w:szCs w:val="24"/>
        </w:rPr>
      </w:pPr>
      <w:r w:rsidRPr="00BC0D5B">
        <w:rPr>
          <w:rFonts w:ascii="Times New Roman" w:hAnsi="Times New Roman" w:cs="Times New Roman"/>
          <w:sz w:val="24"/>
          <w:szCs w:val="24"/>
        </w:rPr>
        <w:t>2.2. Gražina Mackonienė, Švietimo ir kultūros skyriaus vedėja;</w:t>
      </w:r>
    </w:p>
    <w:p w14:paraId="32F768FC" w14:textId="23513CFF" w:rsidR="00053B31" w:rsidRPr="00BC0D5B" w:rsidRDefault="00DC5037" w:rsidP="004F5AE0">
      <w:pPr>
        <w:spacing w:after="0" w:line="240" w:lineRule="auto"/>
        <w:ind w:firstLine="1134"/>
        <w:jc w:val="both"/>
        <w:rPr>
          <w:rFonts w:ascii="Times New Roman" w:hAnsi="Times New Roman" w:cs="Times New Roman"/>
          <w:sz w:val="24"/>
          <w:szCs w:val="24"/>
        </w:rPr>
      </w:pPr>
      <w:r w:rsidRPr="00BC0D5B">
        <w:rPr>
          <w:rFonts w:ascii="Times New Roman" w:hAnsi="Times New Roman" w:cs="Times New Roman"/>
          <w:sz w:val="24"/>
          <w:szCs w:val="24"/>
        </w:rPr>
        <w:t>2.</w:t>
      </w:r>
      <w:r w:rsidR="00354C34" w:rsidRPr="00BC0D5B">
        <w:rPr>
          <w:rFonts w:ascii="Times New Roman" w:hAnsi="Times New Roman" w:cs="Times New Roman"/>
          <w:sz w:val="24"/>
          <w:szCs w:val="24"/>
        </w:rPr>
        <w:t>3</w:t>
      </w:r>
      <w:r w:rsidRPr="00BC0D5B">
        <w:rPr>
          <w:rFonts w:ascii="Times New Roman" w:hAnsi="Times New Roman" w:cs="Times New Roman"/>
          <w:sz w:val="24"/>
          <w:szCs w:val="24"/>
        </w:rPr>
        <w:t xml:space="preserve">. </w:t>
      </w:r>
      <w:r w:rsidR="00167990" w:rsidRPr="00BC0D5B">
        <w:rPr>
          <w:rFonts w:ascii="Times New Roman" w:hAnsi="Times New Roman" w:cs="Times New Roman"/>
          <w:sz w:val="24"/>
          <w:szCs w:val="24"/>
        </w:rPr>
        <w:t>Lina Kovalevskienė</w:t>
      </w:r>
      <w:r w:rsidR="00053B31" w:rsidRPr="00BC0D5B">
        <w:rPr>
          <w:rFonts w:ascii="Times New Roman" w:hAnsi="Times New Roman" w:cs="Times New Roman"/>
          <w:sz w:val="24"/>
          <w:szCs w:val="24"/>
        </w:rPr>
        <w:t xml:space="preserve"> – </w:t>
      </w:r>
      <w:r w:rsidR="00167990" w:rsidRPr="00BC0D5B">
        <w:rPr>
          <w:rFonts w:ascii="Times New Roman" w:hAnsi="Times New Roman" w:cs="Times New Roman"/>
          <w:sz w:val="24"/>
          <w:szCs w:val="24"/>
        </w:rPr>
        <w:t>Informatikos ir bendrųjų reikalų skyriaus vyriausioji specialistė ryšiams su visuomene</w:t>
      </w:r>
      <w:r w:rsidR="00053B31" w:rsidRPr="00BC0D5B">
        <w:rPr>
          <w:rFonts w:ascii="Times New Roman" w:hAnsi="Times New Roman" w:cs="Times New Roman"/>
          <w:sz w:val="24"/>
          <w:szCs w:val="24"/>
        </w:rPr>
        <w:t>;</w:t>
      </w:r>
    </w:p>
    <w:p w14:paraId="500D31D2" w14:textId="77777777" w:rsidR="008B1A37" w:rsidRPr="00BC0D5B" w:rsidRDefault="008B1A37" w:rsidP="004F5AE0">
      <w:pPr>
        <w:spacing w:after="0" w:line="240" w:lineRule="auto"/>
        <w:ind w:firstLine="1134"/>
        <w:jc w:val="both"/>
        <w:rPr>
          <w:rFonts w:ascii="Times New Roman" w:hAnsi="Times New Roman" w:cs="Times New Roman"/>
          <w:sz w:val="24"/>
          <w:szCs w:val="24"/>
        </w:rPr>
      </w:pPr>
      <w:r w:rsidRPr="00BC0D5B">
        <w:rPr>
          <w:rFonts w:ascii="Times New Roman" w:hAnsi="Times New Roman" w:cs="Times New Roman"/>
          <w:sz w:val="24"/>
          <w:szCs w:val="24"/>
        </w:rPr>
        <w:t>2.4. Laima Sidorenkienė –  Informatikos ir bendrųjų reikalų skyriaus vedėjo pavaduotoja;</w:t>
      </w:r>
    </w:p>
    <w:p w14:paraId="05BA97B6" w14:textId="4257B8DE" w:rsidR="00354C34" w:rsidRPr="00BC0D5B" w:rsidRDefault="00167990" w:rsidP="004F5AE0">
      <w:pPr>
        <w:spacing w:after="0" w:line="240" w:lineRule="auto"/>
        <w:ind w:firstLine="1134"/>
        <w:jc w:val="both"/>
        <w:rPr>
          <w:rFonts w:ascii="Times New Roman" w:hAnsi="Times New Roman" w:cs="Times New Roman"/>
          <w:sz w:val="24"/>
          <w:szCs w:val="24"/>
        </w:rPr>
      </w:pPr>
      <w:r w:rsidRPr="00BC0D5B">
        <w:rPr>
          <w:rFonts w:ascii="Times New Roman" w:hAnsi="Times New Roman" w:cs="Times New Roman"/>
          <w:sz w:val="24"/>
          <w:szCs w:val="24"/>
        </w:rPr>
        <w:t>2.</w:t>
      </w:r>
      <w:r w:rsidR="008B1A37" w:rsidRPr="00BC0D5B">
        <w:rPr>
          <w:rFonts w:ascii="Times New Roman" w:hAnsi="Times New Roman" w:cs="Times New Roman"/>
          <w:sz w:val="24"/>
          <w:szCs w:val="24"/>
        </w:rPr>
        <w:t>5</w:t>
      </w:r>
      <w:r w:rsidRPr="00BC0D5B">
        <w:rPr>
          <w:rFonts w:ascii="Times New Roman" w:hAnsi="Times New Roman" w:cs="Times New Roman"/>
          <w:sz w:val="24"/>
          <w:szCs w:val="24"/>
        </w:rPr>
        <w:t xml:space="preserve">. Ligita Smagurauskienė </w:t>
      </w:r>
      <w:r w:rsidR="00053B31" w:rsidRPr="00BC0D5B">
        <w:rPr>
          <w:rFonts w:ascii="Times New Roman" w:hAnsi="Times New Roman" w:cs="Times New Roman"/>
          <w:sz w:val="24"/>
          <w:szCs w:val="24"/>
        </w:rPr>
        <w:t>–</w:t>
      </w:r>
      <w:r w:rsidR="00354C34" w:rsidRPr="00BC0D5B">
        <w:rPr>
          <w:rFonts w:ascii="Times New Roman" w:hAnsi="Times New Roman" w:cs="Times New Roman"/>
          <w:sz w:val="24"/>
          <w:szCs w:val="24"/>
        </w:rPr>
        <w:t xml:space="preserve"> VšĮ Ignalinos rajono vietos veiklos grupės </w:t>
      </w:r>
      <w:r w:rsidR="006F6D7B" w:rsidRPr="00BC0D5B">
        <w:rPr>
          <w:rFonts w:ascii="Times New Roman" w:hAnsi="Times New Roman" w:cs="Times New Roman"/>
          <w:sz w:val="24"/>
          <w:szCs w:val="24"/>
        </w:rPr>
        <w:t xml:space="preserve">vietos plėtros strategijos </w:t>
      </w:r>
      <w:r w:rsidR="005A15C8" w:rsidRPr="00BC0D5B">
        <w:rPr>
          <w:rFonts w:ascii="Times New Roman" w:hAnsi="Times New Roman" w:cs="Times New Roman"/>
          <w:sz w:val="24"/>
          <w:szCs w:val="24"/>
        </w:rPr>
        <w:t>administravimo</w:t>
      </w:r>
      <w:r w:rsidR="00354C34" w:rsidRPr="00BC0D5B">
        <w:rPr>
          <w:rFonts w:ascii="Times New Roman" w:hAnsi="Times New Roman" w:cs="Times New Roman"/>
          <w:sz w:val="24"/>
          <w:szCs w:val="24"/>
        </w:rPr>
        <w:t xml:space="preserve"> vadovė</w:t>
      </w:r>
      <w:r w:rsidR="008B1A37" w:rsidRPr="00BC0D5B">
        <w:rPr>
          <w:rFonts w:ascii="Times New Roman" w:hAnsi="Times New Roman" w:cs="Times New Roman"/>
          <w:sz w:val="24"/>
          <w:szCs w:val="24"/>
        </w:rPr>
        <w:t>.</w:t>
      </w:r>
    </w:p>
    <w:p w14:paraId="00639368" w14:textId="6235D159" w:rsidR="00053B31" w:rsidRPr="00BC0D5B" w:rsidRDefault="00053B31" w:rsidP="004F5AE0">
      <w:pPr>
        <w:spacing w:after="0" w:line="240" w:lineRule="auto"/>
        <w:ind w:firstLine="1134"/>
        <w:jc w:val="both"/>
        <w:rPr>
          <w:rFonts w:ascii="Times New Roman" w:hAnsi="Times New Roman" w:cs="Times New Roman"/>
          <w:sz w:val="24"/>
          <w:szCs w:val="24"/>
        </w:rPr>
      </w:pPr>
      <w:r w:rsidRPr="00BC0D5B">
        <w:rPr>
          <w:rFonts w:ascii="Times New Roman" w:hAnsi="Times New Roman" w:cs="Times New Roman"/>
          <w:sz w:val="24"/>
          <w:szCs w:val="24"/>
        </w:rPr>
        <w:t xml:space="preserve">3. Į p a r e i g o j u </w:t>
      </w:r>
      <w:r w:rsidR="00A659C3" w:rsidRPr="00BC0D5B">
        <w:rPr>
          <w:rFonts w:ascii="Times New Roman" w:hAnsi="Times New Roman" w:cs="Times New Roman"/>
          <w:sz w:val="24"/>
          <w:szCs w:val="24"/>
        </w:rPr>
        <w:t xml:space="preserve">Ignalinos krašto gražiausių lietuviškų įmonių pavadinimų konkurso komisiją konkursą </w:t>
      </w:r>
      <w:r w:rsidR="006712BC" w:rsidRPr="00BC0D5B">
        <w:rPr>
          <w:rFonts w:ascii="Times New Roman" w:hAnsi="Times New Roman" w:cs="Times New Roman"/>
          <w:sz w:val="24"/>
          <w:szCs w:val="24"/>
        </w:rPr>
        <w:t xml:space="preserve">organizuoti kas antrus metus </w:t>
      </w:r>
      <w:r w:rsidR="00A659C3" w:rsidRPr="00BC0D5B">
        <w:rPr>
          <w:rFonts w:ascii="Times New Roman" w:hAnsi="Times New Roman" w:cs="Times New Roman"/>
          <w:sz w:val="24"/>
          <w:szCs w:val="24"/>
        </w:rPr>
        <w:t xml:space="preserve">Lietuvių kalbos dienų metu. </w:t>
      </w:r>
    </w:p>
    <w:p w14:paraId="74938444" w14:textId="188EA46F" w:rsidR="005C1B0D" w:rsidRPr="00BC0D5B" w:rsidRDefault="005C1B0D" w:rsidP="004F5AE0">
      <w:pPr>
        <w:pStyle w:val="Antrats"/>
        <w:tabs>
          <w:tab w:val="left" w:pos="720"/>
          <w:tab w:val="left" w:pos="1134"/>
        </w:tabs>
        <w:ind w:firstLine="1134"/>
        <w:jc w:val="both"/>
        <w:rPr>
          <w:rFonts w:ascii="Times New Roman" w:hAnsi="Times New Roman" w:cs="Times New Roman"/>
          <w:color w:val="000000"/>
          <w:sz w:val="24"/>
          <w:szCs w:val="24"/>
          <w:lang w:eastAsia="lt-LT"/>
        </w:rPr>
      </w:pPr>
      <w:r w:rsidRPr="00BC0D5B">
        <w:rPr>
          <w:rFonts w:ascii="Times New Roman" w:hAnsi="Times New Roman" w:cs="Times New Roman"/>
          <w:color w:val="000000"/>
          <w:sz w:val="24"/>
          <w:szCs w:val="24"/>
          <w:lang w:eastAsia="lt-LT"/>
        </w:rPr>
        <w:t>Šis potvarkis gali būti skundžiamas Ignalinos rajono savivaldybės  merui (Laisvės a. 70, 30122 Ignalina) Lietuvos Respublikos viešojo administravimo įstatymo nustatyta tvarka arba Lietuvos administracinių ginčų komisijos Panevėžio apygardos skyriui (Respublikos g. 62, 35158 Panevėžys) Lietuvos Respublikos ikiteisminio administracinių ginčų nagrinėjimo tvarkos įstatymo nustatyta tvarka arba Regionų apygardos administracinio teismo Panevėžio rūmams (Respublikos g. 62, 35158 Panevėžys) Lietuvos Respublikos administracinių bylų teisenos įstatymo nustatyta tvarka per vieną mėnesį nuo jo paskelbimo arba įteikimo suinteresuotai šaliai dienos.</w:t>
      </w:r>
    </w:p>
    <w:p w14:paraId="783C899D" w14:textId="5A461B03" w:rsidR="00A659C3" w:rsidRPr="00BC0D5B" w:rsidRDefault="00A659C3" w:rsidP="004F5AE0">
      <w:pPr>
        <w:spacing w:after="0" w:line="240" w:lineRule="auto"/>
        <w:ind w:firstLine="851"/>
        <w:jc w:val="both"/>
        <w:rPr>
          <w:rFonts w:ascii="Times New Roman" w:hAnsi="Times New Roman" w:cs="Times New Roman"/>
          <w:sz w:val="24"/>
          <w:szCs w:val="24"/>
        </w:rPr>
      </w:pPr>
    </w:p>
    <w:p w14:paraId="071AA219" w14:textId="77777777" w:rsidR="00053B31" w:rsidRPr="00BC0D5B" w:rsidRDefault="00053B31" w:rsidP="004F5AE0">
      <w:pPr>
        <w:spacing w:after="0" w:line="240" w:lineRule="auto"/>
        <w:rPr>
          <w:rFonts w:ascii="Times New Roman" w:hAnsi="Times New Roman" w:cs="Times New Roman"/>
          <w:sz w:val="24"/>
          <w:szCs w:val="24"/>
        </w:rPr>
      </w:pPr>
    </w:p>
    <w:p w14:paraId="449C91C3" w14:textId="0EAA6754" w:rsidR="00053B31" w:rsidRPr="00BC0D5B" w:rsidRDefault="001335D4" w:rsidP="004F5AE0">
      <w:pPr>
        <w:tabs>
          <w:tab w:val="right" w:pos="9638"/>
        </w:tabs>
        <w:spacing w:after="0" w:line="240" w:lineRule="auto"/>
        <w:rPr>
          <w:rFonts w:ascii="Times New Roman" w:hAnsi="Times New Roman" w:cs="Times New Roman"/>
          <w:color w:val="000000"/>
          <w:sz w:val="24"/>
          <w:szCs w:val="24"/>
        </w:rPr>
      </w:pPr>
      <w:r w:rsidRPr="00BC0D5B">
        <w:rPr>
          <w:rFonts w:ascii="Times New Roman" w:hAnsi="Times New Roman" w:cs="Times New Roman"/>
          <w:color w:val="000000"/>
          <w:sz w:val="24"/>
          <w:szCs w:val="24"/>
        </w:rPr>
        <w:t>Savivaldybės meras</w:t>
      </w:r>
      <w:r w:rsidRPr="00BC0D5B">
        <w:rPr>
          <w:rFonts w:ascii="Times New Roman" w:hAnsi="Times New Roman" w:cs="Times New Roman"/>
          <w:color w:val="000000"/>
          <w:sz w:val="24"/>
          <w:szCs w:val="24"/>
        </w:rPr>
        <w:tab/>
        <w:t>Laimutis Ragaišis</w:t>
      </w:r>
    </w:p>
    <w:p w14:paraId="41D8D3E2" w14:textId="77777777" w:rsidR="00053B31" w:rsidRPr="00BC0D5B" w:rsidRDefault="00053B31" w:rsidP="004F5AE0">
      <w:pPr>
        <w:spacing w:after="0" w:line="240" w:lineRule="auto"/>
        <w:rPr>
          <w:rFonts w:ascii="Times New Roman" w:hAnsi="Times New Roman" w:cs="Times New Roman"/>
          <w:color w:val="000000"/>
          <w:sz w:val="24"/>
          <w:szCs w:val="24"/>
        </w:rPr>
      </w:pPr>
    </w:p>
    <w:p w14:paraId="14E33C98" w14:textId="77777777" w:rsidR="001335D4" w:rsidRPr="00BC0D5B" w:rsidRDefault="001335D4" w:rsidP="004F5AE0">
      <w:pPr>
        <w:spacing w:after="0" w:line="240" w:lineRule="auto"/>
        <w:rPr>
          <w:rFonts w:ascii="Times New Roman" w:eastAsia="Calibri" w:hAnsi="Times New Roman" w:cs="Times New Roman"/>
        </w:rPr>
      </w:pPr>
      <w:r w:rsidRPr="00BC0D5B">
        <w:rPr>
          <w:rFonts w:ascii="Times New Roman" w:hAnsi="Times New Roman" w:cs="Times New Roman"/>
        </w:rPr>
        <w:br w:type="page"/>
      </w:r>
    </w:p>
    <w:p w14:paraId="7CA364C8" w14:textId="1A56F434" w:rsidR="00DC3CBE" w:rsidRPr="00BC0D5B" w:rsidRDefault="006D6781" w:rsidP="004F5AE0">
      <w:pPr>
        <w:pStyle w:val="Betarp"/>
        <w:tabs>
          <w:tab w:val="left" w:pos="5103"/>
        </w:tabs>
        <w:ind w:left="5245"/>
        <w:jc w:val="both"/>
        <w:rPr>
          <w:rFonts w:ascii="Times New Roman" w:hAnsi="Times New Roman"/>
          <w:sz w:val="24"/>
          <w:szCs w:val="24"/>
          <w:lang w:val="lt-LT"/>
        </w:rPr>
      </w:pPr>
      <w:r w:rsidRPr="00BC0D5B">
        <w:rPr>
          <w:rFonts w:ascii="Times New Roman" w:hAnsi="Times New Roman"/>
          <w:sz w:val="24"/>
          <w:szCs w:val="24"/>
          <w:lang w:val="lt-LT"/>
        </w:rPr>
        <w:lastRenderedPageBreak/>
        <w:t>PATVIRTINTA</w:t>
      </w:r>
    </w:p>
    <w:p w14:paraId="1400331C" w14:textId="77777777" w:rsidR="001335D4" w:rsidRPr="00BC0D5B" w:rsidRDefault="00681D47" w:rsidP="004F5AE0">
      <w:pPr>
        <w:pStyle w:val="Betarp"/>
        <w:tabs>
          <w:tab w:val="left" w:pos="5103"/>
        </w:tabs>
        <w:ind w:left="5245"/>
        <w:jc w:val="both"/>
        <w:rPr>
          <w:rFonts w:ascii="Times New Roman" w:hAnsi="Times New Roman"/>
          <w:sz w:val="24"/>
          <w:szCs w:val="24"/>
          <w:lang w:val="lt-LT"/>
        </w:rPr>
      </w:pPr>
      <w:r w:rsidRPr="00BC0D5B">
        <w:rPr>
          <w:rFonts w:ascii="Times New Roman" w:hAnsi="Times New Roman"/>
          <w:sz w:val="24"/>
          <w:szCs w:val="24"/>
          <w:lang w:val="lt-LT"/>
        </w:rPr>
        <w:t xml:space="preserve">Ignalinos </w:t>
      </w:r>
      <w:r w:rsidR="006D6781" w:rsidRPr="00BC0D5B">
        <w:rPr>
          <w:rFonts w:ascii="Times New Roman" w:hAnsi="Times New Roman"/>
          <w:sz w:val="24"/>
          <w:szCs w:val="24"/>
          <w:lang w:val="lt-LT"/>
        </w:rPr>
        <w:t>rajo</w:t>
      </w:r>
      <w:r w:rsidR="00DC3CBE" w:rsidRPr="00BC0D5B">
        <w:rPr>
          <w:rFonts w:ascii="Times New Roman" w:hAnsi="Times New Roman"/>
          <w:sz w:val="24"/>
          <w:szCs w:val="24"/>
          <w:lang w:val="lt-LT"/>
        </w:rPr>
        <w:t xml:space="preserve">no savivaldybės </w:t>
      </w:r>
      <w:r w:rsidRPr="00BC0D5B">
        <w:rPr>
          <w:rFonts w:ascii="Times New Roman" w:hAnsi="Times New Roman"/>
          <w:sz w:val="24"/>
          <w:szCs w:val="24"/>
          <w:lang w:val="lt-LT"/>
        </w:rPr>
        <w:t xml:space="preserve">mero </w:t>
      </w:r>
    </w:p>
    <w:p w14:paraId="7CA364C9" w14:textId="26E400D2" w:rsidR="00FD50B1" w:rsidRPr="00BC0D5B" w:rsidRDefault="007C7CFC" w:rsidP="004F5AE0">
      <w:pPr>
        <w:pStyle w:val="Betarp"/>
        <w:tabs>
          <w:tab w:val="left" w:pos="5103"/>
        </w:tabs>
        <w:ind w:left="5245"/>
        <w:jc w:val="both"/>
        <w:rPr>
          <w:rFonts w:ascii="Times New Roman" w:hAnsi="Times New Roman"/>
          <w:sz w:val="24"/>
          <w:szCs w:val="24"/>
          <w:lang w:val="lt-LT"/>
        </w:rPr>
      </w:pPr>
      <w:r w:rsidRPr="00BC0D5B">
        <w:rPr>
          <w:rFonts w:ascii="Times New Roman" w:hAnsi="Times New Roman"/>
          <w:sz w:val="24"/>
          <w:szCs w:val="24"/>
          <w:lang w:val="lt-LT"/>
        </w:rPr>
        <w:t>202</w:t>
      </w:r>
      <w:r w:rsidR="00681D47" w:rsidRPr="00BC0D5B">
        <w:rPr>
          <w:rFonts w:ascii="Times New Roman" w:hAnsi="Times New Roman"/>
          <w:sz w:val="24"/>
          <w:szCs w:val="24"/>
          <w:lang w:val="lt-LT"/>
        </w:rPr>
        <w:t>5</w:t>
      </w:r>
      <w:r w:rsidRPr="00BC0D5B">
        <w:rPr>
          <w:rFonts w:ascii="Times New Roman" w:hAnsi="Times New Roman"/>
          <w:sz w:val="24"/>
          <w:szCs w:val="24"/>
          <w:lang w:val="lt-LT"/>
        </w:rPr>
        <w:t xml:space="preserve"> m. </w:t>
      </w:r>
      <w:r w:rsidR="001335D4" w:rsidRPr="00BC0D5B">
        <w:rPr>
          <w:rFonts w:ascii="Times New Roman" w:hAnsi="Times New Roman"/>
          <w:sz w:val="24"/>
          <w:szCs w:val="24"/>
          <w:lang w:val="lt-LT"/>
        </w:rPr>
        <w:t xml:space="preserve">sausio 15 </w:t>
      </w:r>
      <w:r w:rsidR="006D6781" w:rsidRPr="00BC0D5B">
        <w:rPr>
          <w:rFonts w:ascii="Times New Roman" w:hAnsi="Times New Roman"/>
          <w:sz w:val="24"/>
          <w:szCs w:val="24"/>
          <w:lang w:val="lt-LT"/>
        </w:rPr>
        <w:t xml:space="preserve">d. </w:t>
      </w:r>
    </w:p>
    <w:p w14:paraId="7CA364CD" w14:textId="4A2657E0" w:rsidR="00757B37" w:rsidRPr="00BC0D5B" w:rsidRDefault="00681D47" w:rsidP="004F5AE0">
      <w:pPr>
        <w:pStyle w:val="Betarp"/>
        <w:tabs>
          <w:tab w:val="left" w:pos="5103"/>
        </w:tabs>
        <w:ind w:firstLine="5245"/>
        <w:jc w:val="both"/>
        <w:rPr>
          <w:rFonts w:ascii="Times New Roman" w:hAnsi="Times New Roman"/>
          <w:sz w:val="24"/>
          <w:szCs w:val="24"/>
          <w:lang w:val="lt-LT"/>
        </w:rPr>
      </w:pPr>
      <w:r w:rsidRPr="00BC0D5B">
        <w:rPr>
          <w:rFonts w:ascii="Times New Roman" w:hAnsi="Times New Roman"/>
          <w:sz w:val="24"/>
          <w:szCs w:val="24"/>
          <w:lang w:val="lt-LT"/>
        </w:rPr>
        <w:t xml:space="preserve">potvarkiu </w:t>
      </w:r>
      <w:r w:rsidR="006D6781" w:rsidRPr="00BC0D5B">
        <w:rPr>
          <w:rFonts w:ascii="Times New Roman" w:hAnsi="Times New Roman"/>
          <w:sz w:val="24"/>
          <w:szCs w:val="24"/>
          <w:lang w:val="lt-LT"/>
        </w:rPr>
        <w:t>Nr.</w:t>
      </w:r>
      <w:r w:rsidR="00F30FC9" w:rsidRPr="00BC0D5B">
        <w:rPr>
          <w:rFonts w:ascii="Times New Roman" w:hAnsi="Times New Roman"/>
          <w:sz w:val="24"/>
          <w:szCs w:val="24"/>
          <w:lang w:val="lt-LT"/>
        </w:rPr>
        <w:t xml:space="preserve"> </w:t>
      </w:r>
      <w:r w:rsidR="001335D4" w:rsidRPr="00BC0D5B">
        <w:rPr>
          <w:rFonts w:ascii="Times New Roman" w:hAnsi="Times New Roman"/>
          <w:sz w:val="24"/>
          <w:szCs w:val="24"/>
          <w:lang w:val="lt-LT"/>
        </w:rPr>
        <w:t>V1-12</w:t>
      </w:r>
    </w:p>
    <w:p w14:paraId="7CA364CE" w14:textId="77777777" w:rsidR="00B210D8" w:rsidRPr="00BC0D5B" w:rsidRDefault="00B210D8" w:rsidP="004F5AE0">
      <w:pPr>
        <w:pStyle w:val="Betarp"/>
        <w:rPr>
          <w:rFonts w:ascii="Times New Roman" w:hAnsi="Times New Roman"/>
          <w:b/>
          <w:sz w:val="24"/>
          <w:szCs w:val="24"/>
          <w:lang w:val="lt-LT"/>
        </w:rPr>
      </w:pPr>
    </w:p>
    <w:p w14:paraId="7CA364CF" w14:textId="49737C65" w:rsidR="001F62DA" w:rsidRPr="00BC0D5B" w:rsidRDefault="00681D47" w:rsidP="004F5AE0">
      <w:pPr>
        <w:pStyle w:val="Betarp"/>
        <w:jc w:val="center"/>
        <w:rPr>
          <w:rFonts w:ascii="Times New Roman" w:hAnsi="Times New Roman"/>
          <w:b/>
          <w:sz w:val="24"/>
          <w:szCs w:val="24"/>
          <w:lang w:val="lt-LT"/>
        </w:rPr>
      </w:pPr>
      <w:r w:rsidRPr="00BC0D5B">
        <w:rPr>
          <w:rFonts w:ascii="Times New Roman" w:hAnsi="Times New Roman"/>
          <w:b/>
          <w:sz w:val="24"/>
          <w:szCs w:val="24"/>
          <w:lang w:val="lt-LT"/>
        </w:rPr>
        <w:t xml:space="preserve">IGNALINOS </w:t>
      </w:r>
      <w:r w:rsidR="009C1B6A" w:rsidRPr="00BC0D5B">
        <w:rPr>
          <w:rFonts w:ascii="Times New Roman" w:hAnsi="Times New Roman"/>
          <w:b/>
          <w:sz w:val="24"/>
          <w:szCs w:val="24"/>
          <w:lang w:val="lt-LT"/>
        </w:rPr>
        <w:t xml:space="preserve">RAJONO </w:t>
      </w:r>
      <w:r w:rsidR="001F62DA" w:rsidRPr="00BC0D5B">
        <w:rPr>
          <w:rFonts w:ascii="Times New Roman" w:hAnsi="Times New Roman"/>
          <w:b/>
          <w:sz w:val="24"/>
          <w:szCs w:val="24"/>
          <w:lang w:val="lt-LT"/>
        </w:rPr>
        <w:t xml:space="preserve">GRAŽIAUSIŲ LIETUVIŠKŲ </w:t>
      </w:r>
      <w:r w:rsidR="00ED7372" w:rsidRPr="00BC0D5B">
        <w:rPr>
          <w:rFonts w:ascii="Times New Roman" w:hAnsi="Times New Roman"/>
          <w:b/>
          <w:sz w:val="24"/>
          <w:szCs w:val="24"/>
          <w:lang w:val="lt-LT"/>
        </w:rPr>
        <w:t xml:space="preserve">ĮMONIŲ </w:t>
      </w:r>
      <w:r w:rsidR="001F62DA" w:rsidRPr="00BC0D5B">
        <w:rPr>
          <w:rFonts w:ascii="Times New Roman" w:hAnsi="Times New Roman"/>
          <w:b/>
          <w:sz w:val="24"/>
          <w:szCs w:val="24"/>
          <w:lang w:val="lt-LT"/>
        </w:rPr>
        <w:t>PAVADINIMŲ</w:t>
      </w:r>
      <w:r w:rsidR="00ED7372" w:rsidRPr="00BC0D5B">
        <w:rPr>
          <w:rFonts w:ascii="Times New Roman" w:hAnsi="Times New Roman"/>
          <w:b/>
          <w:sz w:val="24"/>
          <w:szCs w:val="24"/>
          <w:lang w:val="lt-LT"/>
        </w:rPr>
        <w:t xml:space="preserve"> </w:t>
      </w:r>
      <w:r w:rsidR="001F62DA" w:rsidRPr="00BC0D5B">
        <w:rPr>
          <w:rFonts w:ascii="Times New Roman" w:hAnsi="Times New Roman"/>
          <w:b/>
          <w:sz w:val="24"/>
          <w:szCs w:val="24"/>
          <w:lang w:val="lt-LT"/>
        </w:rPr>
        <w:t>KONKURSO NUOSTATAI</w:t>
      </w:r>
    </w:p>
    <w:p w14:paraId="7CA364D0" w14:textId="77777777" w:rsidR="001F62DA" w:rsidRPr="00BC0D5B" w:rsidRDefault="001F62DA" w:rsidP="004F5AE0">
      <w:pPr>
        <w:pStyle w:val="Betarp"/>
        <w:jc w:val="center"/>
        <w:rPr>
          <w:rFonts w:ascii="Times New Roman" w:hAnsi="Times New Roman"/>
          <w:sz w:val="24"/>
          <w:szCs w:val="24"/>
          <w:lang w:val="lt-LT"/>
        </w:rPr>
      </w:pPr>
    </w:p>
    <w:p w14:paraId="7CA364D1" w14:textId="77777777" w:rsidR="001F62DA" w:rsidRPr="00BC0D5B" w:rsidRDefault="001F62DA" w:rsidP="004F5AE0">
      <w:pPr>
        <w:pStyle w:val="Betarp"/>
        <w:jc w:val="center"/>
        <w:rPr>
          <w:rFonts w:ascii="Times New Roman" w:hAnsi="Times New Roman"/>
          <w:b/>
          <w:sz w:val="24"/>
          <w:szCs w:val="24"/>
          <w:lang w:val="lt-LT"/>
        </w:rPr>
      </w:pPr>
      <w:r w:rsidRPr="00BC0D5B">
        <w:rPr>
          <w:rFonts w:ascii="Times New Roman" w:hAnsi="Times New Roman"/>
          <w:b/>
          <w:sz w:val="24"/>
          <w:szCs w:val="24"/>
          <w:lang w:val="lt-LT"/>
        </w:rPr>
        <w:t>I SKYRIUS</w:t>
      </w:r>
    </w:p>
    <w:p w14:paraId="7CA364D2" w14:textId="77777777" w:rsidR="001F62DA" w:rsidRPr="00BC0D5B" w:rsidRDefault="001F62DA" w:rsidP="004F5AE0">
      <w:pPr>
        <w:pStyle w:val="Betarp"/>
        <w:jc w:val="center"/>
        <w:rPr>
          <w:rFonts w:ascii="Times New Roman" w:hAnsi="Times New Roman"/>
          <w:b/>
          <w:sz w:val="24"/>
          <w:szCs w:val="24"/>
          <w:lang w:val="lt-LT"/>
        </w:rPr>
      </w:pPr>
      <w:r w:rsidRPr="00BC0D5B">
        <w:rPr>
          <w:rFonts w:ascii="Times New Roman" w:hAnsi="Times New Roman"/>
          <w:b/>
          <w:sz w:val="24"/>
          <w:szCs w:val="24"/>
          <w:lang w:val="lt-LT"/>
        </w:rPr>
        <w:t>BENDROSIOS NUOSTATOS</w:t>
      </w:r>
    </w:p>
    <w:p w14:paraId="7CA364D3" w14:textId="77777777" w:rsidR="001F62DA" w:rsidRPr="00BC0D5B" w:rsidRDefault="001F62DA" w:rsidP="004F5AE0">
      <w:pPr>
        <w:pStyle w:val="Betarp"/>
        <w:ind w:firstLine="720"/>
        <w:jc w:val="center"/>
        <w:rPr>
          <w:rFonts w:ascii="Times New Roman" w:hAnsi="Times New Roman"/>
          <w:b/>
          <w:sz w:val="24"/>
          <w:szCs w:val="24"/>
          <w:lang w:val="lt-LT"/>
        </w:rPr>
      </w:pPr>
    </w:p>
    <w:p w14:paraId="7CA364D4" w14:textId="195F5DA3" w:rsidR="001F62DA" w:rsidRPr="00BC0D5B" w:rsidRDefault="00364327"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 xml:space="preserve">1. </w:t>
      </w:r>
      <w:r w:rsidR="00681D47" w:rsidRPr="00BC0D5B">
        <w:rPr>
          <w:rFonts w:ascii="Times New Roman" w:hAnsi="Times New Roman"/>
          <w:sz w:val="24"/>
          <w:szCs w:val="24"/>
          <w:lang w:val="lt-LT"/>
        </w:rPr>
        <w:t xml:space="preserve">Ignalinos </w:t>
      </w:r>
      <w:r w:rsidR="009C1B6A" w:rsidRPr="00BC0D5B">
        <w:rPr>
          <w:rFonts w:ascii="Times New Roman" w:hAnsi="Times New Roman"/>
          <w:sz w:val="24"/>
          <w:szCs w:val="24"/>
          <w:lang w:val="lt-LT"/>
        </w:rPr>
        <w:t>rajono</w:t>
      </w:r>
      <w:r w:rsidRPr="00BC0D5B">
        <w:rPr>
          <w:rFonts w:ascii="Times New Roman" w:hAnsi="Times New Roman"/>
          <w:sz w:val="24"/>
          <w:szCs w:val="24"/>
          <w:lang w:val="lt-LT"/>
        </w:rPr>
        <w:t xml:space="preserve"> g</w:t>
      </w:r>
      <w:r w:rsidR="001F62DA" w:rsidRPr="00BC0D5B">
        <w:rPr>
          <w:rFonts w:ascii="Times New Roman" w:hAnsi="Times New Roman"/>
          <w:sz w:val="24"/>
          <w:szCs w:val="24"/>
          <w:lang w:val="lt-LT"/>
        </w:rPr>
        <w:t>ražiausi</w:t>
      </w:r>
      <w:r w:rsidR="00866E75" w:rsidRPr="00BC0D5B">
        <w:rPr>
          <w:rFonts w:ascii="Times New Roman" w:hAnsi="Times New Roman"/>
          <w:sz w:val="24"/>
          <w:szCs w:val="24"/>
          <w:lang w:val="lt-LT"/>
        </w:rPr>
        <w:t xml:space="preserve">ų </w:t>
      </w:r>
      <w:r w:rsidR="00E809A3" w:rsidRPr="00BC0D5B">
        <w:rPr>
          <w:rFonts w:ascii="Times New Roman" w:hAnsi="Times New Roman"/>
          <w:sz w:val="24"/>
          <w:szCs w:val="24"/>
          <w:lang w:val="lt-LT"/>
        </w:rPr>
        <w:t xml:space="preserve">lietuviškų </w:t>
      </w:r>
      <w:r w:rsidR="00ED7372" w:rsidRPr="00BC0D5B">
        <w:rPr>
          <w:rFonts w:ascii="Times New Roman" w:hAnsi="Times New Roman"/>
          <w:sz w:val="24"/>
          <w:szCs w:val="24"/>
          <w:lang w:val="lt-LT"/>
        </w:rPr>
        <w:t xml:space="preserve">įmonių </w:t>
      </w:r>
      <w:r w:rsidR="00E809A3" w:rsidRPr="00BC0D5B">
        <w:rPr>
          <w:rFonts w:ascii="Times New Roman" w:hAnsi="Times New Roman"/>
          <w:sz w:val="24"/>
          <w:szCs w:val="24"/>
          <w:lang w:val="lt-LT"/>
        </w:rPr>
        <w:t>pavadinimų konkurso</w:t>
      </w:r>
      <w:r w:rsidR="001F62DA" w:rsidRPr="00BC0D5B">
        <w:rPr>
          <w:rFonts w:ascii="Times New Roman" w:hAnsi="Times New Roman"/>
          <w:sz w:val="24"/>
          <w:szCs w:val="24"/>
          <w:lang w:val="lt-LT"/>
        </w:rPr>
        <w:t xml:space="preserve"> </w:t>
      </w:r>
      <w:r w:rsidRPr="00BC0D5B">
        <w:rPr>
          <w:rFonts w:ascii="Times New Roman" w:hAnsi="Times New Roman"/>
          <w:sz w:val="24"/>
          <w:szCs w:val="24"/>
          <w:lang w:val="lt-LT"/>
        </w:rPr>
        <w:t xml:space="preserve">(toliau – </w:t>
      </w:r>
      <w:r w:rsidR="00681D47" w:rsidRPr="00BC0D5B">
        <w:rPr>
          <w:rFonts w:ascii="Times New Roman" w:hAnsi="Times New Roman"/>
          <w:sz w:val="24"/>
          <w:szCs w:val="24"/>
          <w:lang w:val="lt-LT"/>
        </w:rPr>
        <w:t>K</w:t>
      </w:r>
      <w:r w:rsidRPr="00BC0D5B">
        <w:rPr>
          <w:rFonts w:ascii="Times New Roman" w:hAnsi="Times New Roman"/>
          <w:sz w:val="24"/>
          <w:szCs w:val="24"/>
          <w:lang w:val="lt-LT"/>
        </w:rPr>
        <w:t xml:space="preserve">onkursas) </w:t>
      </w:r>
      <w:r w:rsidR="001F62DA" w:rsidRPr="00BC0D5B">
        <w:rPr>
          <w:rFonts w:ascii="Times New Roman" w:hAnsi="Times New Roman"/>
          <w:sz w:val="24"/>
          <w:szCs w:val="24"/>
          <w:lang w:val="lt-LT"/>
        </w:rPr>
        <w:t>tiksl</w:t>
      </w:r>
      <w:r w:rsidR="00DF67D7" w:rsidRPr="00BC0D5B">
        <w:rPr>
          <w:rFonts w:ascii="Times New Roman" w:hAnsi="Times New Roman"/>
          <w:sz w:val="24"/>
          <w:szCs w:val="24"/>
          <w:lang w:val="lt-LT"/>
        </w:rPr>
        <w:t>as –</w:t>
      </w:r>
      <w:r w:rsidR="001A0ACC" w:rsidRPr="00BC0D5B">
        <w:rPr>
          <w:rFonts w:ascii="Times New Roman" w:hAnsi="Times New Roman"/>
          <w:sz w:val="24"/>
          <w:szCs w:val="24"/>
          <w:lang w:val="lt-LT"/>
        </w:rPr>
        <w:t xml:space="preserve"> </w:t>
      </w:r>
      <w:r w:rsidR="00ED7372" w:rsidRPr="00BC0D5B">
        <w:rPr>
          <w:rFonts w:ascii="Times New Roman" w:hAnsi="Times New Roman"/>
          <w:sz w:val="24"/>
          <w:szCs w:val="24"/>
          <w:lang w:val="lt-LT"/>
        </w:rPr>
        <w:t>s</w:t>
      </w:r>
      <w:r w:rsidR="001A0ACC" w:rsidRPr="00BC0D5B">
        <w:rPr>
          <w:rFonts w:ascii="Times New Roman" w:hAnsi="Times New Roman"/>
          <w:sz w:val="24"/>
          <w:szCs w:val="24"/>
          <w:lang w:val="lt-LT"/>
        </w:rPr>
        <w:t>katinti verslininkus</w:t>
      </w:r>
      <w:r w:rsidR="001F62DA" w:rsidRPr="00BC0D5B">
        <w:rPr>
          <w:rFonts w:ascii="Times New Roman" w:hAnsi="Times New Roman"/>
          <w:sz w:val="24"/>
          <w:szCs w:val="24"/>
          <w:lang w:val="lt-LT"/>
        </w:rPr>
        <w:t xml:space="preserve"> rinktis </w:t>
      </w:r>
      <w:r w:rsidR="007B46CF" w:rsidRPr="00BC0D5B">
        <w:rPr>
          <w:rFonts w:ascii="Times New Roman" w:hAnsi="Times New Roman"/>
          <w:sz w:val="24"/>
          <w:szCs w:val="24"/>
          <w:lang w:val="lt-LT"/>
        </w:rPr>
        <w:t>lietuviškus</w:t>
      </w:r>
      <w:r w:rsidR="001F62DA" w:rsidRPr="00BC0D5B">
        <w:rPr>
          <w:rFonts w:ascii="Times New Roman" w:hAnsi="Times New Roman"/>
          <w:sz w:val="24"/>
          <w:szCs w:val="24"/>
          <w:lang w:val="lt-LT"/>
        </w:rPr>
        <w:t xml:space="preserve"> </w:t>
      </w:r>
      <w:r w:rsidR="001A0ACC" w:rsidRPr="00BC0D5B">
        <w:rPr>
          <w:rFonts w:ascii="Times New Roman" w:hAnsi="Times New Roman"/>
          <w:sz w:val="24"/>
          <w:szCs w:val="24"/>
          <w:lang w:val="lt-LT"/>
        </w:rPr>
        <w:t>įmonių</w:t>
      </w:r>
      <w:r w:rsidR="000C36D9" w:rsidRPr="00BC0D5B">
        <w:rPr>
          <w:rFonts w:ascii="Times New Roman" w:hAnsi="Times New Roman"/>
          <w:sz w:val="24"/>
          <w:szCs w:val="24"/>
          <w:lang w:val="lt-LT"/>
        </w:rPr>
        <w:t xml:space="preserve"> </w:t>
      </w:r>
      <w:r w:rsidR="001F62DA" w:rsidRPr="00BC0D5B">
        <w:rPr>
          <w:rFonts w:ascii="Times New Roman" w:hAnsi="Times New Roman"/>
          <w:sz w:val="24"/>
          <w:szCs w:val="24"/>
          <w:lang w:val="lt-LT"/>
        </w:rPr>
        <w:t>pavadinimus</w:t>
      </w:r>
      <w:r w:rsidR="008B28C0" w:rsidRPr="00BC0D5B">
        <w:rPr>
          <w:rFonts w:ascii="Times New Roman" w:hAnsi="Times New Roman"/>
          <w:sz w:val="24"/>
          <w:szCs w:val="24"/>
          <w:lang w:val="lt-LT"/>
        </w:rPr>
        <w:t xml:space="preserve"> ir prisidėti prie lietuvių kalbos prestižo stiprinimo.</w:t>
      </w:r>
    </w:p>
    <w:p w14:paraId="7CA364D5" w14:textId="120B1329" w:rsidR="00D93E8F" w:rsidRPr="00BC0D5B" w:rsidRDefault="00AF705D"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2</w:t>
      </w:r>
      <w:r w:rsidR="000C36D9" w:rsidRPr="00BC0D5B">
        <w:rPr>
          <w:rFonts w:ascii="Times New Roman" w:hAnsi="Times New Roman"/>
          <w:sz w:val="24"/>
          <w:szCs w:val="24"/>
          <w:lang w:val="lt-LT"/>
        </w:rPr>
        <w:t xml:space="preserve">. </w:t>
      </w:r>
      <w:r w:rsidR="00492C01" w:rsidRPr="00BC0D5B">
        <w:rPr>
          <w:rFonts w:ascii="Times New Roman" w:hAnsi="Times New Roman"/>
          <w:sz w:val="24"/>
          <w:szCs w:val="24"/>
          <w:lang w:val="lt-LT"/>
        </w:rPr>
        <w:t>Konkur</w:t>
      </w:r>
      <w:r w:rsidR="006D6781" w:rsidRPr="00BC0D5B">
        <w:rPr>
          <w:rFonts w:ascii="Times New Roman" w:hAnsi="Times New Roman"/>
          <w:sz w:val="24"/>
          <w:szCs w:val="24"/>
          <w:lang w:val="lt-LT"/>
        </w:rPr>
        <w:t>s</w:t>
      </w:r>
      <w:r w:rsidR="00B034EF" w:rsidRPr="00BC0D5B">
        <w:rPr>
          <w:rFonts w:ascii="Times New Roman" w:hAnsi="Times New Roman"/>
          <w:sz w:val="24"/>
          <w:szCs w:val="24"/>
          <w:lang w:val="lt-LT"/>
        </w:rPr>
        <w:t>as skirtas Lietuvių kalbos dienoms</w:t>
      </w:r>
      <w:r w:rsidR="008E79EB" w:rsidRPr="00BC0D5B">
        <w:rPr>
          <w:rFonts w:ascii="Times New Roman" w:hAnsi="Times New Roman"/>
          <w:sz w:val="24"/>
          <w:szCs w:val="24"/>
          <w:lang w:val="lt-LT"/>
        </w:rPr>
        <w:t xml:space="preserve"> paminėti</w:t>
      </w:r>
      <w:r w:rsidR="00B034EF" w:rsidRPr="00BC0D5B">
        <w:rPr>
          <w:rFonts w:ascii="Times New Roman" w:hAnsi="Times New Roman"/>
          <w:sz w:val="24"/>
          <w:szCs w:val="24"/>
          <w:lang w:val="lt-LT"/>
        </w:rPr>
        <w:t xml:space="preserve">. </w:t>
      </w:r>
      <w:r w:rsidR="00866E75" w:rsidRPr="00BC0D5B">
        <w:rPr>
          <w:rFonts w:ascii="Times New Roman" w:hAnsi="Times New Roman"/>
          <w:sz w:val="24"/>
          <w:szCs w:val="24"/>
          <w:lang w:val="lt-LT"/>
        </w:rPr>
        <w:t xml:space="preserve"> </w:t>
      </w:r>
      <w:r w:rsidR="00B034EF" w:rsidRPr="00BC0D5B">
        <w:rPr>
          <w:rFonts w:ascii="Times New Roman" w:hAnsi="Times New Roman"/>
          <w:sz w:val="24"/>
          <w:szCs w:val="24"/>
          <w:lang w:val="lt-LT"/>
        </w:rPr>
        <w:t xml:space="preserve">Konkursą </w:t>
      </w:r>
      <w:r w:rsidR="00866E75" w:rsidRPr="00BC0D5B">
        <w:rPr>
          <w:rFonts w:ascii="Times New Roman" w:hAnsi="Times New Roman"/>
          <w:sz w:val="24"/>
          <w:szCs w:val="24"/>
          <w:lang w:val="lt-LT"/>
        </w:rPr>
        <w:t xml:space="preserve">organizuoja </w:t>
      </w:r>
      <w:r w:rsidR="008E79EB" w:rsidRPr="00BC0D5B">
        <w:rPr>
          <w:rFonts w:ascii="Times New Roman" w:hAnsi="Times New Roman"/>
          <w:sz w:val="24"/>
          <w:szCs w:val="24"/>
          <w:lang w:val="lt-LT"/>
        </w:rPr>
        <w:t xml:space="preserve">Ignalinos </w:t>
      </w:r>
      <w:r w:rsidR="005D1810" w:rsidRPr="00BC0D5B">
        <w:rPr>
          <w:rFonts w:ascii="Times New Roman" w:hAnsi="Times New Roman"/>
          <w:sz w:val="24"/>
          <w:szCs w:val="24"/>
          <w:lang w:val="lt-LT"/>
        </w:rPr>
        <w:t>rajono savivaldybės administracija</w:t>
      </w:r>
      <w:r w:rsidR="005E28D7" w:rsidRPr="00BC0D5B">
        <w:rPr>
          <w:rFonts w:ascii="Times New Roman" w:hAnsi="Times New Roman"/>
          <w:sz w:val="24"/>
          <w:szCs w:val="24"/>
          <w:lang w:val="lt-LT"/>
        </w:rPr>
        <w:t xml:space="preserve">, bendradarbiaudama su </w:t>
      </w:r>
      <w:r w:rsidR="008E79EB" w:rsidRPr="00BC0D5B">
        <w:rPr>
          <w:rFonts w:ascii="Times New Roman" w:hAnsi="Times New Roman"/>
          <w:sz w:val="24"/>
          <w:szCs w:val="24"/>
          <w:lang w:val="lt-LT"/>
        </w:rPr>
        <w:t>Ignalinos rajono vietos veiklos grupe</w:t>
      </w:r>
      <w:r w:rsidR="00B03935" w:rsidRPr="00BC0D5B">
        <w:rPr>
          <w:rFonts w:ascii="Times New Roman" w:hAnsi="Times New Roman"/>
          <w:sz w:val="24"/>
          <w:szCs w:val="24"/>
          <w:lang w:val="lt-LT"/>
        </w:rPr>
        <w:t xml:space="preserve">. </w:t>
      </w:r>
    </w:p>
    <w:p w14:paraId="7CA364D6" w14:textId="3D6A61F5" w:rsidR="001F62DA" w:rsidRPr="00BC0D5B" w:rsidRDefault="00D93E8F"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3</w:t>
      </w:r>
      <w:r w:rsidR="00DC6D26" w:rsidRPr="00BC0D5B">
        <w:rPr>
          <w:rFonts w:ascii="Times New Roman" w:hAnsi="Times New Roman"/>
          <w:sz w:val="24"/>
          <w:szCs w:val="24"/>
          <w:lang w:val="lt-LT"/>
        </w:rPr>
        <w:t xml:space="preserve">. </w:t>
      </w:r>
      <w:r w:rsidR="00866E75" w:rsidRPr="00BC0D5B">
        <w:rPr>
          <w:rFonts w:ascii="Times New Roman" w:hAnsi="Times New Roman"/>
          <w:sz w:val="24"/>
          <w:szCs w:val="24"/>
          <w:lang w:val="lt-LT"/>
        </w:rPr>
        <w:t xml:space="preserve">Gražiausi lietuviški </w:t>
      </w:r>
      <w:r w:rsidR="00ED7372" w:rsidRPr="00BC0D5B">
        <w:rPr>
          <w:rFonts w:ascii="Times New Roman" w:hAnsi="Times New Roman"/>
          <w:sz w:val="24"/>
          <w:szCs w:val="24"/>
          <w:lang w:val="lt-LT"/>
        </w:rPr>
        <w:t xml:space="preserve">įmonių </w:t>
      </w:r>
      <w:r w:rsidR="00866E75" w:rsidRPr="00BC0D5B">
        <w:rPr>
          <w:rFonts w:ascii="Times New Roman" w:hAnsi="Times New Roman"/>
          <w:sz w:val="24"/>
          <w:szCs w:val="24"/>
          <w:lang w:val="lt-LT"/>
        </w:rPr>
        <w:t xml:space="preserve">pavadinimai renkami iš </w:t>
      </w:r>
      <w:r w:rsidR="008B28C0" w:rsidRPr="00BC0D5B">
        <w:rPr>
          <w:rFonts w:ascii="Times New Roman" w:hAnsi="Times New Roman"/>
          <w:sz w:val="24"/>
          <w:szCs w:val="24"/>
          <w:lang w:val="lt-LT"/>
        </w:rPr>
        <w:t>Juridinių asmenų registre</w:t>
      </w:r>
      <w:r w:rsidR="00866E75" w:rsidRPr="00BC0D5B">
        <w:rPr>
          <w:rFonts w:ascii="Times New Roman" w:hAnsi="Times New Roman"/>
          <w:sz w:val="24"/>
          <w:szCs w:val="24"/>
          <w:lang w:val="lt-LT"/>
        </w:rPr>
        <w:t xml:space="preserve"> </w:t>
      </w:r>
      <w:r w:rsidR="00ED7372" w:rsidRPr="00BC0D5B">
        <w:rPr>
          <w:rFonts w:ascii="Times New Roman" w:hAnsi="Times New Roman"/>
          <w:sz w:val="24"/>
          <w:szCs w:val="24"/>
          <w:lang w:val="lt-LT"/>
        </w:rPr>
        <w:t>į</w:t>
      </w:r>
      <w:r w:rsidR="00866E75" w:rsidRPr="00BC0D5B">
        <w:rPr>
          <w:rFonts w:ascii="Times New Roman" w:hAnsi="Times New Roman"/>
          <w:sz w:val="24"/>
          <w:szCs w:val="24"/>
          <w:lang w:val="lt-LT"/>
        </w:rPr>
        <w:t>regi</w:t>
      </w:r>
      <w:r w:rsidR="00F5274F" w:rsidRPr="00BC0D5B">
        <w:rPr>
          <w:rFonts w:ascii="Times New Roman" w:hAnsi="Times New Roman"/>
          <w:sz w:val="24"/>
          <w:szCs w:val="24"/>
          <w:lang w:val="lt-LT"/>
        </w:rPr>
        <w:t xml:space="preserve">struotų </w:t>
      </w:r>
      <w:r w:rsidR="00B03935" w:rsidRPr="00BC0D5B">
        <w:rPr>
          <w:rFonts w:ascii="Times New Roman" w:hAnsi="Times New Roman"/>
          <w:sz w:val="24"/>
          <w:szCs w:val="24"/>
          <w:lang w:val="lt-LT"/>
        </w:rPr>
        <w:t>Ignalinos</w:t>
      </w:r>
      <w:r w:rsidR="008B28C0" w:rsidRPr="00BC0D5B">
        <w:rPr>
          <w:rFonts w:ascii="Times New Roman" w:hAnsi="Times New Roman"/>
          <w:sz w:val="24"/>
          <w:szCs w:val="24"/>
          <w:lang w:val="lt-LT"/>
        </w:rPr>
        <w:t xml:space="preserve"> rajono </w:t>
      </w:r>
      <w:r w:rsidR="00F5274F" w:rsidRPr="00BC0D5B">
        <w:rPr>
          <w:rFonts w:ascii="Times New Roman" w:hAnsi="Times New Roman"/>
          <w:sz w:val="24"/>
          <w:szCs w:val="24"/>
          <w:lang w:val="lt-LT"/>
        </w:rPr>
        <w:t xml:space="preserve">įmonių </w:t>
      </w:r>
      <w:r w:rsidR="00866E75" w:rsidRPr="00BC0D5B">
        <w:rPr>
          <w:rFonts w:ascii="Times New Roman" w:hAnsi="Times New Roman"/>
          <w:sz w:val="24"/>
          <w:szCs w:val="24"/>
          <w:lang w:val="lt-LT"/>
        </w:rPr>
        <w:t>pavadinimų sąrašo.</w:t>
      </w:r>
      <w:r w:rsidR="00F2632E" w:rsidRPr="00BC0D5B">
        <w:rPr>
          <w:rFonts w:ascii="Times New Roman" w:hAnsi="Times New Roman"/>
          <w:sz w:val="24"/>
          <w:szCs w:val="24"/>
          <w:lang w:val="lt-LT"/>
        </w:rPr>
        <w:t xml:space="preserve"> </w:t>
      </w:r>
    </w:p>
    <w:p w14:paraId="7CA364D7" w14:textId="77777777" w:rsidR="001F62DA" w:rsidRPr="00BC0D5B" w:rsidRDefault="001F62DA" w:rsidP="004F5AE0">
      <w:pPr>
        <w:pStyle w:val="Betarp"/>
        <w:jc w:val="both"/>
        <w:rPr>
          <w:rFonts w:ascii="Times New Roman" w:hAnsi="Times New Roman"/>
          <w:sz w:val="24"/>
          <w:szCs w:val="24"/>
          <w:lang w:val="lt-LT"/>
        </w:rPr>
      </w:pPr>
    </w:p>
    <w:p w14:paraId="7CA364D8" w14:textId="77777777" w:rsidR="00EA57D7" w:rsidRPr="00BC0D5B" w:rsidRDefault="00EA57D7" w:rsidP="004F5AE0">
      <w:pPr>
        <w:pStyle w:val="Betarp"/>
        <w:jc w:val="center"/>
        <w:rPr>
          <w:rFonts w:ascii="Times New Roman" w:hAnsi="Times New Roman"/>
          <w:b/>
          <w:sz w:val="24"/>
          <w:szCs w:val="24"/>
          <w:lang w:val="lt-LT"/>
        </w:rPr>
      </w:pPr>
      <w:r w:rsidRPr="00BC0D5B">
        <w:rPr>
          <w:rFonts w:ascii="Times New Roman" w:hAnsi="Times New Roman"/>
          <w:b/>
          <w:sz w:val="24"/>
          <w:szCs w:val="24"/>
          <w:lang w:val="lt-LT"/>
        </w:rPr>
        <w:t>II SKYRIUS</w:t>
      </w:r>
    </w:p>
    <w:p w14:paraId="7CA364D9" w14:textId="77777777" w:rsidR="00EA57D7" w:rsidRPr="00BC0D5B" w:rsidRDefault="008B28C0" w:rsidP="004F5AE0">
      <w:pPr>
        <w:pStyle w:val="Betarp"/>
        <w:jc w:val="center"/>
        <w:rPr>
          <w:rFonts w:ascii="Times New Roman" w:hAnsi="Times New Roman"/>
          <w:b/>
          <w:sz w:val="24"/>
          <w:szCs w:val="24"/>
          <w:lang w:val="lt-LT"/>
        </w:rPr>
      </w:pPr>
      <w:r w:rsidRPr="00BC0D5B">
        <w:rPr>
          <w:rFonts w:ascii="Times New Roman" w:hAnsi="Times New Roman"/>
          <w:b/>
          <w:sz w:val="24"/>
          <w:szCs w:val="24"/>
          <w:lang w:val="lt-LT"/>
        </w:rPr>
        <w:t>KOMISIJOS SUDARYMAS</w:t>
      </w:r>
    </w:p>
    <w:p w14:paraId="7CA364DA" w14:textId="77777777" w:rsidR="00EA57D7" w:rsidRPr="00BC0D5B" w:rsidRDefault="00EA57D7" w:rsidP="004F5AE0">
      <w:pPr>
        <w:pStyle w:val="Betarp"/>
        <w:jc w:val="center"/>
        <w:rPr>
          <w:rFonts w:ascii="Times New Roman" w:hAnsi="Times New Roman"/>
          <w:b/>
          <w:sz w:val="24"/>
          <w:szCs w:val="24"/>
          <w:lang w:val="lt-LT"/>
        </w:rPr>
      </w:pPr>
    </w:p>
    <w:p w14:paraId="7CA364DB" w14:textId="75E89EC5" w:rsidR="00EA57D7" w:rsidRPr="00BC0D5B" w:rsidRDefault="00EA57D7"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 xml:space="preserve">4. </w:t>
      </w:r>
      <w:r w:rsidR="00B03935" w:rsidRPr="00BC0D5B">
        <w:rPr>
          <w:rFonts w:ascii="Times New Roman" w:hAnsi="Times New Roman"/>
          <w:sz w:val="24"/>
          <w:szCs w:val="24"/>
          <w:lang w:val="lt-LT"/>
        </w:rPr>
        <w:t>Ignalinos</w:t>
      </w:r>
      <w:r w:rsidR="005E28D7" w:rsidRPr="00BC0D5B">
        <w:rPr>
          <w:rFonts w:ascii="Times New Roman" w:hAnsi="Times New Roman"/>
          <w:sz w:val="24"/>
          <w:szCs w:val="24"/>
          <w:lang w:val="lt-LT"/>
        </w:rPr>
        <w:t xml:space="preserve"> rajono savivaldybės </w:t>
      </w:r>
      <w:r w:rsidR="00B03935" w:rsidRPr="00BC0D5B">
        <w:rPr>
          <w:rFonts w:ascii="Times New Roman" w:hAnsi="Times New Roman"/>
          <w:sz w:val="24"/>
          <w:szCs w:val="24"/>
          <w:lang w:val="lt-LT"/>
        </w:rPr>
        <w:t xml:space="preserve">mero potvarkiu </w:t>
      </w:r>
      <w:r w:rsidR="00ED7372" w:rsidRPr="00BC0D5B">
        <w:rPr>
          <w:rFonts w:ascii="Times New Roman" w:hAnsi="Times New Roman"/>
          <w:sz w:val="24"/>
          <w:szCs w:val="24"/>
          <w:lang w:val="lt-LT"/>
        </w:rPr>
        <w:t xml:space="preserve">sudaroma konkurso organizavimo ir </w:t>
      </w:r>
      <w:r w:rsidRPr="00BC0D5B">
        <w:rPr>
          <w:rFonts w:ascii="Times New Roman" w:hAnsi="Times New Roman"/>
          <w:sz w:val="24"/>
          <w:szCs w:val="24"/>
          <w:lang w:val="lt-LT"/>
        </w:rPr>
        <w:t xml:space="preserve">vertinimo komisija (toliau – </w:t>
      </w:r>
      <w:r w:rsidR="00B03935" w:rsidRPr="00BC0D5B">
        <w:rPr>
          <w:rFonts w:ascii="Times New Roman" w:hAnsi="Times New Roman"/>
          <w:sz w:val="24"/>
          <w:szCs w:val="24"/>
          <w:lang w:val="lt-LT"/>
        </w:rPr>
        <w:t>K</w:t>
      </w:r>
      <w:r w:rsidRPr="00BC0D5B">
        <w:rPr>
          <w:rFonts w:ascii="Times New Roman" w:hAnsi="Times New Roman"/>
          <w:sz w:val="24"/>
          <w:szCs w:val="24"/>
          <w:lang w:val="lt-LT"/>
        </w:rPr>
        <w:t>omisija).</w:t>
      </w:r>
    </w:p>
    <w:p w14:paraId="7CA364DC" w14:textId="77777777" w:rsidR="00EA57D7" w:rsidRPr="00BC0D5B" w:rsidRDefault="00EA57D7"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5. Komisiją sudaro</w:t>
      </w:r>
      <w:r w:rsidR="00ED7372" w:rsidRPr="00BC0D5B">
        <w:rPr>
          <w:rFonts w:ascii="Times New Roman" w:hAnsi="Times New Roman"/>
          <w:sz w:val="24"/>
          <w:szCs w:val="24"/>
          <w:lang w:val="lt-LT"/>
        </w:rPr>
        <w:t xml:space="preserve"> 3–5 nariai.</w:t>
      </w:r>
      <w:r w:rsidR="00676FF6" w:rsidRPr="00BC0D5B">
        <w:rPr>
          <w:rFonts w:ascii="Times New Roman" w:hAnsi="Times New Roman"/>
          <w:sz w:val="24"/>
          <w:szCs w:val="24"/>
          <w:lang w:val="lt-LT"/>
        </w:rPr>
        <w:t xml:space="preserve"> </w:t>
      </w:r>
      <w:r w:rsidRPr="00BC0D5B">
        <w:rPr>
          <w:rFonts w:ascii="Times New Roman" w:hAnsi="Times New Roman"/>
          <w:sz w:val="24"/>
          <w:szCs w:val="24"/>
          <w:lang w:val="lt-LT"/>
        </w:rPr>
        <w:t>Komi</w:t>
      </w:r>
      <w:r w:rsidR="00676FF6" w:rsidRPr="00BC0D5B">
        <w:rPr>
          <w:rFonts w:ascii="Times New Roman" w:hAnsi="Times New Roman"/>
          <w:sz w:val="24"/>
          <w:szCs w:val="24"/>
          <w:lang w:val="lt-LT"/>
        </w:rPr>
        <w:t>s</w:t>
      </w:r>
      <w:r w:rsidR="00B04590" w:rsidRPr="00BC0D5B">
        <w:rPr>
          <w:rFonts w:ascii="Times New Roman" w:hAnsi="Times New Roman"/>
          <w:sz w:val="24"/>
          <w:szCs w:val="24"/>
          <w:lang w:val="lt-LT"/>
        </w:rPr>
        <w:t>ijos posėdžiai protokoluojami (prireikus</w:t>
      </w:r>
      <w:r w:rsidRPr="00BC0D5B">
        <w:rPr>
          <w:rFonts w:ascii="Times New Roman" w:hAnsi="Times New Roman"/>
          <w:sz w:val="24"/>
          <w:szCs w:val="24"/>
          <w:lang w:val="lt-LT"/>
        </w:rPr>
        <w:t xml:space="preserve"> posėdžiai vyksta nuotoliniu būdu</w:t>
      </w:r>
      <w:r w:rsidR="00676FF6" w:rsidRPr="00BC0D5B">
        <w:rPr>
          <w:rFonts w:ascii="Times New Roman" w:hAnsi="Times New Roman"/>
          <w:sz w:val="24"/>
          <w:szCs w:val="24"/>
          <w:lang w:val="lt-LT"/>
        </w:rPr>
        <w:t>)</w:t>
      </w:r>
      <w:r w:rsidR="00EE16BA" w:rsidRPr="00BC0D5B">
        <w:rPr>
          <w:rFonts w:ascii="Times New Roman" w:hAnsi="Times New Roman"/>
          <w:sz w:val="24"/>
          <w:szCs w:val="24"/>
          <w:lang w:val="lt-LT"/>
        </w:rPr>
        <w:t>.</w:t>
      </w:r>
    </w:p>
    <w:p w14:paraId="7CA364DD" w14:textId="77777777" w:rsidR="00EA57D7" w:rsidRPr="00BC0D5B" w:rsidRDefault="00784421" w:rsidP="004F5AE0">
      <w:pPr>
        <w:pStyle w:val="Betarp"/>
        <w:rPr>
          <w:rFonts w:ascii="Times New Roman" w:hAnsi="Times New Roman"/>
          <w:b/>
          <w:sz w:val="24"/>
          <w:szCs w:val="24"/>
          <w:lang w:val="lt-LT"/>
        </w:rPr>
      </w:pPr>
      <w:r w:rsidRPr="00BC0D5B">
        <w:rPr>
          <w:rFonts w:ascii="Times New Roman" w:hAnsi="Times New Roman"/>
          <w:color w:val="444444"/>
          <w:spacing w:val="2"/>
          <w:sz w:val="24"/>
          <w:szCs w:val="24"/>
          <w:shd w:val="clear" w:color="auto" w:fill="FFFFFF"/>
          <w:lang w:val="lt-LT"/>
        </w:rPr>
        <w:t> </w:t>
      </w:r>
    </w:p>
    <w:p w14:paraId="7CA364DE" w14:textId="77777777" w:rsidR="005D1810" w:rsidRPr="00BC0D5B" w:rsidRDefault="005D1810" w:rsidP="004F5AE0">
      <w:pPr>
        <w:pStyle w:val="Betarp"/>
        <w:jc w:val="center"/>
        <w:rPr>
          <w:rFonts w:ascii="Times New Roman" w:hAnsi="Times New Roman"/>
          <w:b/>
          <w:sz w:val="24"/>
          <w:szCs w:val="24"/>
          <w:lang w:val="lt-LT"/>
        </w:rPr>
      </w:pPr>
      <w:r w:rsidRPr="00BC0D5B">
        <w:rPr>
          <w:rFonts w:ascii="Times New Roman" w:hAnsi="Times New Roman"/>
          <w:b/>
          <w:sz w:val="24"/>
          <w:szCs w:val="24"/>
          <w:lang w:val="lt-LT"/>
        </w:rPr>
        <w:t>II</w:t>
      </w:r>
      <w:r w:rsidR="00B210D8" w:rsidRPr="00BC0D5B">
        <w:rPr>
          <w:rFonts w:ascii="Times New Roman" w:hAnsi="Times New Roman"/>
          <w:b/>
          <w:sz w:val="24"/>
          <w:szCs w:val="24"/>
          <w:lang w:val="lt-LT"/>
        </w:rPr>
        <w:t>I</w:t>
      </w:r>
      <w:r w:rsidRPr="00BC0D5B">
        <w:rPr>
          <w:rFonts w:ascii="Times New Roman" w:hAnsi="Times New Roman"/>
          <w:b/>
          <w:sz w:val="24"/>
          <w:szCs w:val="24"/>
          <w:lang w:val="lt-LT"/>
        </w:rPr>
        <w:t xml:space="preserve"> SKYRIUS</w:t>
      </w:r>
    </w:p>
    <w:p w14:paraId="7CA364DF" w14:textId="77777777" w:rsidR="001F62DA" w:rsidRPr="00BC0D5B" w:rsidRDefault="005D1810" w:rsidP="004F5AE0">
      <w:pPr>
        <w:pStyle w:val="Betarp"/>
        <w:jc w:val="center"/>
        <w:rPr>
          <w:rFonts w:ascii="Times New Roman" w:hAnsi="Times New Roman"/>
          <w:b/>
          <w:sz w:val="24"/>
          <w:szCs w:val="24"/>
          <w:lang w:val="lt-LT"/>
        </w:rPr>
      </w:pPr>
      <w:r w:rsidRPr="00BC0D5B">
        <w:rPr>
          <w:rFonts w:ascii="Times New Roman" w:hAnsi="Times New Roman"/>
          <w:b/>
          <w:sz w:val="24"/>
          <w:szCs w:val="24"/>
          <w:lang w:val="lt-LT"/>
        </w:rPr>
        <w:t>PAVADINIMŲ</w:t>
      </w:r>
      <w:r w:rsidR="00F659E9" w:rsidRPr="00BC0D5B">
        <w:rPr>
          <w:rFonts w:ascii="Times New Roman" w:hAnsi="Times New Roman"/>
          <w:b/>
          <w:sz w:val="24"/>
          <w:szCs w:val="24"/>
          <w:lang w:val="lt-LT"/>
        </w:rPr>
        <w:t xml:space="preserve"> VERTINIMAS</w:t>
      </w:r>
    </w:p>
    <w:p w14:paraId="7CA364E0" w14:textId="77777777" w:rsidR="005D1810" w:rsidRPr="00BC0D5B" w:rsidRDefault="005D1810" w:rsidP="004F5AE0">
      <w:pPr>
        <w:pStyle w:val="Betarp"/>
        <w:ind w:firstLine="720"/>
        <w:jc w:val="center"/>
        <w:rPr>
          <w:rFonts w:ascii="Times New Roman" w:hAnsi="Times New Roman"/>
          <w:b/>
          <w:color w:val="000000"/>
          <w:sz w:val="24"/>
          <w:szCs w:val="24"/>
          <w:lang w:val="lt-LT"/>
        </w:rPr>
      </w:pPr>
    </w:p>
    <w:p w14:paraId="7CA364E1" w14:textId="49AB4ED1" w:rsidR="00F2632E" w:rsidRPr="00BC0D5B" w:rsidRDefault="00676FF6"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6</w:t>
      </w:r>
      <w:r w:rsidR="00F2632E" w:rsidRPr="00BC0D5B">
        <w:rPr>
          <w:rFonts w:ascii="Times New Roman" w:hAnsi="Times New Roman"/>
          <w:sz w:val="24"/>
          <w:szCs w:val="24"/>
          <w:lang w:val="lt-LT"/>
        </w:rPr>
        <w:t>.</w:t>
      </w:r>
      <w:r w:rsidR="00B04590" w:rsidRPr="00BC0D5B">
        <w:rPr>
          <w:rFonts w:ascii="Times New Roman" w:hAnsi="Times New Roman"/>
          <w:sz w:val="24"/>
          <w:szCs w:val="24"/>
          <w:lang w:val="lt-LT"/>
        </w:rPr>
        <w:t xml:space="preserve"> V</w:t>
      </w:r>
      <w:r w:rsidR="006D6781" w:rsidRPr="00BC0D5B">
        <w:rPr>
          <w:rFonts w:ascii="Times New Roman" w:hAnsi="Times New Roman"/>
          <w:sz w:val="24"/>
          <w:szCs w:val="24"/>
          <w:lang w:val="lt-LT"/>
        </w:rPr>
        <w:t>ertina</w:t>
      </w:r>
      <w:r w:rsidR="00B04590" w:rsidRPr="00BC0D5B">
        <w:rPr>
          <w:rFonts w:ascii="Times New Roman" w:hAnsi="Times New Roman"/>
          <w:sz w:val="24"/>
          <w:szCs w:val="24"/>
          <w:lang w:val="lt-LT"/>
        </w:rPr>
        <w:t xml:space="preserve">mi tik </w:t>
      </w:r>
      <w:r w:rsidR="001E6399" w:rsidRPr="00BC0D5B">
        <w:rPr>
          <w:rFonts w:ascii="Times New Roman" w:hAnsi="Times New Roman"/>
          <w:sz w:val="24"/>
          <w:szCs w:val="24"/>
          <w:lang w:val="lt-LT"/>
        </w:rPr>
        <w:t xml:space="preserve">lietuviški </w:t>
      </w:r>
      <w:r w:rsidR="00B04590" w:rsidRPr="00BC0D5B">
        <w:rPr>
          <w:rFonts w:ascii="Times New Roman" w:hAnsi="Times New Roman"/>
          <w:sz w:val="24"/>
          <w:szCs w:val="24"/>
          <w:lang w:val="lt-LT"/>
        </w:rPr>
        <w:t>simboliniai įmonių pavadinimai</w:t>
      </w:r>
      <w:r w:rsidR="007B46CF" w:rsidRPr="00BC0D5B">
        <w:rPr>
          <w:rFonts w:ascii="Times New Roman" w:hAnsi="Times New Roman"/>
          <w:sz w:val="24"/>
          <w:szCs w:val="24"/>
          <w:lang w:val="lt-LT"/>
        </w:rPr>
        <w:t>.</w:t>
      </w:r>
    </w:p>
    <w:p w14:paraId="7CA364E2" w14:textId="77777777" w:rsidR="001F62DA" w:rsidRPr="00BC0D5B" w:rsidRDefault="00676FF6"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7</w:t>
      </w:r>
      <w:r w:rsidR="00D93E8F" w:rsidRPr="00BC0D5B">
        <w:rPr>
          <w:rFonts w:ascii="Times New Roman" w:hAnsi="Times New Roman"/>
          <w:sz w:val="24"/>
          <w:szCs w:val="24"/>
          <w:lang w:val="lt-LT"/>
        </w:rPr>
        <w:t xml:space="preserve">. </w:t>
      </w:r>
      <w:r w:rsidR="00AF705D" w:rsidRPr="00BC0D5B">
        <w:rPr>
          <w:rFonts w:ascii="Times New Roman" w:hAnsi="Times New Roman"/>
          <w:sz w:val="24"/>
          <w:szCs w:val="24"/>
          <w:lang w:val="lt-LT"/>
        </w:rPr>
        <w:t>Pavadinimų vertinimo kriterijai</w:t>
      </w:r>
      <w:r w:rsidR="001F62DA" w:rsidRPr="00BC0D5B">
        <w:rPr>
          <w:rFonts w:ascii="Times New Roman" w:hAnsi="Times New Roman"/>
          <w:sz w:val="24"/>
          <w:szCs w:val="24"/>
          <w:lang w:val="lt-LT"/>
        </w:rPr>
        <w:t>:</w:t>
      </w:r>
    </w:p>
    <w:p w14:paraId="7CA364E3" w14:textId="77777777" w:rsidR="001F62DA" w:rsidRPr="00BC0D5B" w:rsidRDefault="00676FF6" w:rsidP="004F5AE0">
      <w:pPr>
        <w:pStyle w:val="Betarp"/>
        <w:ind w:firstLine="1134"/>
        <w:jc w:val="both"/>
        <w:rPr>
          <w:rFonts w:ascii="Times New Roman" w:hAnsi="Times New Roman"/>
          <w:color w:val="000000"/>
          <w:sz w:val="24"/>
          <w:szCs w:val="24"/>
          <w:lang w:val="lt-LT"/>
        </w:rPr>
      </w:pPr>
      <w:r w:rsidRPr="00BC0D5B">
        <w:rPr>
          <w:rFonts w:ascii="Times New Roman" w:hAnsi="Times New Roman"/>
          <w:sz w:val="24"/>
          <w:szCs w:val="24"/>
          <w:lang w:val="lt-LT"/>
        </w:rPr>
        <w:t>7</w:t>
      </w:r>
      <w:r w:rsidR="001F62DA" w:rsidRPr="00BC0D5B">
        <w:rPr>
          <w:rFonts w:ascii="Times New Roman" w:hAnsi="Times New Roman"/>
          <w:sz w:val="24"/>
          <w:szCs w:val="24"/>
          <w:lang w:val="lt-LT"/>
        </w:rPr>
        <w:t xml:space="preserve">.1. </w:t>
      </w:r>
      <w:r w:rsidR="00D93E8F" w:rsidRPr="00BC0D5B">
        <w:rPr>
          <w:rFonts w:ascii="Times New Roman" w:hAnsi="Times New Roman"/>
          <w:color w:val="000000"/>
          <w:sz w:val="24"/>
          <w:szCs w:val="24"/>
          <w:lang w:val="lt-LT"/>
        </w:rPr>
        <w:t xml:space="preserve">pavadinimas turi </w:t>
      </w:r>
      <w:r w:rsidR="00F2632E" w:rsidRPr="00BC0D5B">
        <w:rPr>
          <w:rFonts w:ascii="Times New Roman" w:hAnsi="Times New Roman"/>
          <w:color w:val="000000"/>
          <w:sz w:val="24"/>
          <w:szCs w:val="24"/>
          <w:lang w:val="lt-LT"/>
        </w:rPr>
        <w:t xml:space="preserve">būti sudarytas iš lietuvių kalbos žodžių ir </w:t>
      </w:r>
      <w:r w:rsidR="00D93E8F" w:rsidRPr="00BC0D5B">
        <w:rPr>
          <w:rFonts w:ascii="Times New Roman" w:hAnsi="Times New Roman"/>
          <w:color w:val="000000"/>
          <w:sz w:val="24"/>
          <w:szCs w:val="24"/>
          <w:lang w:val="lt-LT"/>
        </w:rPr>
        <w:t>atitikti bendrinės kalbos normas</w:t>
      </w:r>
      <w:r w:rsidR="00E809A3" w:rsidRPr="00BC0D5B">
        <w:rPr>
          <w:rFonts w:ascii="Times New Roman" w:hAnsi="Times New Roman"/>
          <w:color w:val="000000"/>
          <w:sz w:val="24"/>
          <w:szCs w:val="24"/>
          <w:lang w:val="lt-LT"/>
        </w:rPr>
        <w:t>;</w:t>
      </w:r>
    </w:p>
    <w:p w14:paraId="7CA364E4" w14:textId="1F78688A" w:rsidR="00C8222E" w:rsidRPr="00BC0D5B" w:rsidRDefault="00676FF6" w:rsidP="004F5AE0">
      <w:pPr>
        <w:pStyle w:val="Betarp"/>
        <w:ind w:firstLine="1134"/>
        <w:jc w:val="both"/>
        <w:rPr>
          <w:rFonts w:ascii="Times New Roman" w:hAnsi="Times New Roman"/>
          <w:sz w:val="24"/>
          <w:szCs w:val="24"/>
          <w:lang w:val="lt-LT"/>
        </w:rPr>
      </w:pPr>
      <w:r w:rsidRPr="00BC0D5B">
        <w:rPr>
          <w:rFonts w:ascii="Times New Roman" w:hAnsi="Times New Roman"/>
          <w:sz w:val="24"/>
          <w:szCs w:val="24"/>
          <w:lang w:val="lt-LT"/>
        </w:rPr>
        <w:t>7</w:t>
      </w:r>
      <w:r w:rsidR="006D6781" w:rsidRPr="00BC0D5B">
        <w:rPr>
          <w:rFonts w:ascii="Times New Roman" w:hAnsi="Times New Roman"/>
          <w:sz w:val="24"/>
          <w:szCs w:val="24"/>
          <w:lang w:val="lt-LT"/>
        </w:rPr>
        <w:t>.2</w:t>
      </w:r>
      <w:r w:rsidR="001F62DA" w:rsidRPr="00BC0D5B">
        <w:rPr>
          <w:rFonts w:ascii="Times New Roman" w:hAnsi="Times New Roman"/>
          <w:sz w:val="24"/>
          <w:szCs w:val="24"/>
          <w:lang w:val="lt-LT"/>
        </w:rPr>
        <w:t xml:space="preserve">. </w:t>
      </w:r>
      <w:r w:rsidR="00D93E8F" w:rsidRPr="00BC0D5B">
        <w:rPr>
          <w:rFonts w:ascii="Times New Roman" w:hAnsi="Times New Roman"/>
          <w:color w:val="000000"/>
          <w:sz w:val="24"/>
          <w:szCs w:val="24"/>
          <w:lang w:val="lt-LT"/>
        </w:rPr>
        <w:t>p</w:t>
      </w:r>
      <w:r w:rsidR="00364327" w:rsidRPr="00BC0D5B">
        <w:rPr>
          <w:rFonts w:ascii="Times New Roman" w:hAnsi="Times New Roman"/>
          <w:color w:val="000000"/>
          <w:sz w:val="24"/>
          <w:szCs w:val="24"/>
          <w:lang w:val="lt-LT"/>
        </w:rPr>
        <w:t>avadinimas negali</w:t>
      </w:r>
      <w:r w:rsidR="001F62DA" w:rsidRPr="00BC0D5B">
        <w:rPr>
          <w:rFonts w:ascii="Times New Roman" w:hAnsi="Times New Roman"/>
          <w:color w:val="000000"/>
          <w:sz w:val="24"/>
          <w:szCs w:val="24"/>
          <w:lang w:val="lt-LT"/>
        </w:rPr>
        <w:t xml:space="preserve"> būti </w:t>
      </w:r>
      <w:r w:rsidR="001A0ACC" w:rsidRPr="00BC0D5B">
        <w:rPr>
          <w:rFonts w:ascii="Times New Roman" w:hAnsi="Times New Roman"/>
          <w:sz w:val="24"/>
          <w:szCs w:val="24"/>
          <w:lang w:val="lt-LT"/>
        </w:rPr>
        <w:t>sudarytas su dirbtiniais žodžiais</w:t>
      </w:r>
      <w:r w:rsidR="00727B65" w:rsidRPr="00BC0D5B">
        <w:rPr>
          <w:rFonts w:ascii="Times New Roman" w:hAnsi="Times New Roman"/>
          <w:sz w:val="24"/>
          <w:szCs w:val="24"/>
          <w:lang w:val="lt-LT"/>
        </w:rPr>
        <w:t xml:space="preserve">, </w:t>
      </w:r>
      <w:r w:rsidR="001A0ACC" w:rsidRPr="00BC0D5B">
        <w:rPr>
          <w:rFonts w:ascii="Times New Roman" w:hAnsi="Times New Roman"/>
          <w:sz w:val="24"/>
          <w:szCs w:val="24"/>
          <w:lang w:val="lt-LT"/>
        </w:rPr>
        <w:t>skaitmenimis, raidinėmis santrumpomis</w:t>
      </w:r>
      <w:r w:rsidR="001F62DA" w:rsidRPr="00BC0D5B">
        <w:rPr>
          <w:rFonts w:ascii="Times New Roman" w:hAnsi="Times New Roman"/>
          <w:sz w:val="24"/>
          <w:szCs w:val="24"/>
          <w:lang w:val="lt-LT"/>
        </w:rPr>
        <w:t xml:space="preserve">, </w:t>
      </w:r>
      <w:r w:rsidR="00432509" w:rsidRPr="00BC0D5B">
        <w:rPr>
          <w:rFonts w:ascii="Times New Roman" w:hAnsi="Times New Roman"/>
          <w:sz w:val="24"/>
          <w:szCs w:val="24"/>
          <w:lang w:val="lt-LT"/>
        </w:rPr>
        <w:t xml:space="preserve">negali būti sudarytas vien iš </w:t>
      </w:r>
      <w:r w:rsidR="001A0ACC" w:rsidRPr="00BC0D5B">
        <w:rPr>
          <w:rFonts w:ascii="Times New Roman" w:hAnsi="Times New Roman"/>
          <w:sz w:val="24"/>
          <w:szCs w:val="24"/>
          <w:lang w:val="lt-LT"/>
        </w:rPr>
        <w:t>vietovardži</w:t>
      </w:r>
      <w:r w:rsidR="00432509" w:rsidRPr="00BC0D5B">
        <w:rPr>
          <w:rFonts w:ascii="Times New Roman" w:hAnsi="Times New Roman"/>
          <w:sz w:val="24"/>
          <w:szCs w:val="24"/>
          <w:lang w:val="lt-LT"/>
        </w:rPr>
        <w:t xml:space="preserve">ų </w:t>
      </w:r>
      <w:r w:rsidR="001A0ACC" w:rsidRPr="00BC0D5B">
        <w:rPr>
          <w:rFonts w:ascii="Times New Roman" w:hAnsi="Times New Roman"/>
          <w:sz w:val="24"/>
          <w:szCs w:val="24"/>
          <w:lang w:val="lt-LT"/>
        </w:rPr>
        <w:t>ir asmenvardži</w:t>
      </w:r>
      <w:r w:rsidR="00432509" w:rsidRPr="00BC0D5B">
        <w:rPr>
          <w:rFonts w:ascii="Times New Roman" w:hAnsi="Times New Roman"/>
          <w:sz w:val="24"/>
          <w:szCs w:val="24"/>
          <w:lang w:val="lt-LT"/>
        </w:rPr>
        <w:t>ų</w:t>
      </w:r>
      <w:r w:rsidR="006D6781" w:rsidRPr="00BC0D5B">
        <w:rPr>
          <w:rFonts w:ascii="Times New Roman" w:hAnsi="Times New Roman"/>
          <w:sz w:val="24"/>
          <w:szCs w:val="24"/>
          <w:lang w:val="lt-LT"/>
        </w:rPr>
        <w:t>;</w:t>
      </w:r>
    </w:p>
    <w:p w14:paraId="7CA364E5" w14:textId="77777777" w:rsidR="006D6781" w:rsidRPr="00BC0D5B" w:rsidRDefault="00B210D8" w:rsidP="004F5AE0">
      <w:pPr>
        <w:pStyle w:val="Betarp"/>
        <w:ind w:firstLine="1134"/>
        <w:jc w:val="both"/>
        <w:rPr>
          <w:rFonts w:ascii="Times New Roman" w:hAnsi="Times New Roman"/>
          <w:sz w:val="24"/>
          <w:szCs w:val="24"/>
          <w:lang w:val="lt-LT"/>
        </w:rPr>
      </w:pPr>
      <w:r w:rsidRPr="00BC0D5B">
        <w:rPr>
          <w:rFonts w:ascii="Times New Roman" w:hAnsi="Times New Roman"/>
          <w:color w:val="000000"/>
          <w:sz w:val="24"/>
          <w:szCs w:val="24"/>
          <w:lang w:val="lt-LT"/>
        </w:rPr>
        <w:t>7</w:t>
      </w:r>
      <w:r w:rsidR="00FD50B1" w:rsidRPr="00BC0D5B">
        <w:rPr>
          <w:rFonts w:ascii="Times New Roman" w:hAnsi="Times New Roman"/>
          <w:color w:val="000000"/>
          <w:sz w:val="24"/>
          <w:szCs w:val="24"/>
          <w:lang w:val="lt-LT"/>
        </w:rPr>
        <w:t>.3</w:t>
      </w:r>
      <w:r w:rsidR="00D93E8F" w:rsidRPr="00BC0D5B">
        <w:rPr>
          <w:rFonts w:ascii="Times New Roman" w:hAnsi="Times New Roman"/>
          <w:color w:val="000000"/>
          <w:sz w:val="24"/>
          <w:szCs w:val="24"/>
          <w:lang w:val="lt-LT"/>
        </w:rPr>
        <w:t xml:space="preserve">. </w:t>
      </w:r>
      <w:r w:rsidR="00D93E8F" w:rsidRPr="00BC0D5B">
        <w:rPr>
          <w:rFonts w:ascii="Times New Roman" w:hAnsi="Times New Roman"/>
          <w:sz w:val="24"/>
          <w:szCs w:val="24"/>
          <w:lang w:val="lt-LT"/>
        </w:rPr>
        <w:t>p</w:t>
      </w:r>
      <w:r w:rsidR="00727B65" w:rsidRPr="00BC0D5B">
        <w:rPr>
          <w:rFonts w:ascii="Times New Roman" w:hAnsi="Times New Roman"/>
          <w:sz w:val="24"/>
          <w:szCs w:val="24"/>
          <w:lang w:val="lt-LT"/>
        </w:rPr>
        <w:t>avadinimas turi</w:t>
      </w:r>
      <w:r w:rsidR="001F62DA" w:rsidRPr="00BC0D5B">
        <w:rPr>
          <w:rFonts w:ascii="Times New Roman" w:hAnsi="Times New Roman"/>
          <w:sz w:val="24"/>
          <w:szCs w:val="24"/>
          <w:lang w:val="lt-LT"/>
        </w:rPr>
        <w:t xml:space="preserve"> būti </w:t>
      </w:r>
      <w:r w:rsidR="007B46CF" w:rsidRPr="00BC0D5B">
        <w:rPr>
          <w:rFonts w:ascii="Times New Roman" w:hAnsi="Times New Roman"/>
          <w:sz w:val="24"/>
          <w:szCs w:val="24"/>
          <w:lang w:val="lt-LT"/>
        </w:rPr>
        <w:t>įdomus, origin</w:t>
      </w:r>
      <w:r w:rsidR="001C35CA" w:rsidRPr="00BC0D5B">
        <w:rPr>
          <w:rFonts w:ascii="Times New Roman" w:hAnsi="Times New Roman"/>
          <w:sz w:val="24"/>
          <w:szCs w:val="24"/>
          <w:lang w:val="lt-LT"/>
        </w:rPr>
        <w:t xml:space="preserve">alus, </w:t>
      </w:r>
      <w:r w:rsidR="001F62DA" w:rsidRPr="00BC0D5B">
        <w:rPr>
          <w:rFonts w:ascii="Times New Roman" w:hAnsi="Times New Roman"/>
          <w:sz w:val="24"/>
          <w:szCs w:val="24"/>
          <w:lang w:val="lt-LT"/>
        </w:rPr>
        <w:t>susijęs su įmonės veikla.</w:t>
      </w:r>
    </w:p>
    <w:p w14:paraId="7CA364E6" w14:textId="199A9F67" w:rsidR="00C8222E" w:rsidRPr="00BC0D5B" w:rsidRDefault="00B210D8" w:rsidP="004F5AE0">
      <w:pPr>
        <w:pStyle w:val="prastasiniatinklio"/>
        <w:shd w:val="clear" w:color="auto" w:fill="FFFFFF"/>
        <w:spacing w:before="0" w:beforeAutospacing="0" w:after="0" w:afterAutospacing="0"/>
        <w:ind w:firstLine="1134"/>
        <w:jc w:val="both"/>
        <w:rPr>
          <w:color w:val="212529"/>
        </w:rPr>
      </w:pPr>
      <w:r w:rsidRPr="00BC0D5B">
        <w:rPr>
          <w:bCs/>
        </w:rPr>
        <w:t>8</w:t>
      </w:r>
      <w:r w:rsidR="009641AF" w:rsidRPr="00BC0D5B">
        <w:rPr>
          <w:bCs/>
        </w:rPr>
        <w:t xml:space="preserve">. </w:t>
      </w:r>
      <w:r w:rsidR="007A32FF" w:rsidRPr="00BC0D5B">
        <w:rPr>
          <w:bCs/>
        </w:rPr>
        <w:t xml:space="preserve">Komisija </w:t>
      </w:r>
      <w:r w:rsidR="00EE16BA" w:rsidRPr="00BC0D5B">
        <w:rPr>
          <w:bCs/>
        </w:rPr>
        <w:t xml:space="preserve">iš </w:t>
      </w:r>
      <w:r w:rsidR="001C35CA" w:rsidRPr="00BC0D5B">
        <w:t xml:space="preserve">Juridinių asmenų registre įregistruotų </w:t>
      </w:r>
      <w:r w:rsidR="00432509" w:rsidRPr="00BC0D5B">
        <w:t>Ignalinos</w:t>
      </w:r>
      <w:r w:rsidR="001C35CA" w:rsidRPr="00BC0D5B">
        <w:t xml:space="preserve"> rajono </w:t>
      </w:r>
      <w:r w:rsidR="00ED7372" w:rsidRPr="00BC0D5B">
        <w:t xml:space="preserve">įmonių </w:t>
      </w:r>
      <w:r w:rsidR="00EE16BA" w:rsidRPr="00BC0D5B">
        <w:t>pavadinimų sąrašo</w:t>
      </w:r>
      <w:r w:rsidR="00EE16BA" w:rsidRPr="00BC0D5B">
        <w:rPr>
          <w:bCs/>
        </w:rPr>
        <w:t xml:space="preserve"> atrenka</w:t>
      </w:r>
      <w:r w:rsidR="00C8222E" w:rsidRPr="00BC0D5B">
        <w:rPr>
          <w:bCs/>
        </w:rPr>
        <w:t xml:space="preserve"> </w:t>
      </w:r>
      <w:r w:rsidR="00161ACE" w:rsidRPr="00BC0D5B">
        <w:rPr>
          <w:bCs/>
        </w:rPr>
        <w:t xml:space="preserve">iki </w:t>
      </w:r>
      <w:r w:rsidR="00C8222E" w:rsidRPr="00BC0D5B">
        <w:rPr>
          <w:bCs/>
        </w:rPr>
        <w:t xml:space="preserve">10 </w:t>
      </w:r>
      <w:r w:rsidR="00EE16BA" w:rsidRPr="00BC0D5B">
        <w:rPr>
          <w:bCs/>
        </w:rPr>
        <w:t>labiausiai kriterijus atitinkančių</w:t>
      </w:r>
      <w:r w:rsidR="007A32FF" w:rsidRPr="00BC0D5B">
        <w:rPr>
          <w:bCs/>
        </w:rPr>
        <w:t xml:space="preserve"> pavadinimų</w:t>
      </w:r>
      <w:r w:rsidR="00364327" w:rsidRPr="00BC0D5B">
        <w:rPr>
          <w:bCs/>
        </w:rPr>
        <w:t>.</w:t>
      </w:r>
      <w:r w:rsidR="00C8222E" w:rsidRPr="00BC0D5B">
        <w:rPr>
          <w:bCs/>
        </w:rPr>
        <w:t xml:space="preserve"> </w:t>
      </w:r>
      <w:r w:rsidR="00B04590" w:rsidRPr="00BC0D5B">
        <w:rPr>
          <w:color w:val="212529"/>
        </w:rPr>
        <w:t>Tarp šių pavadinimų</w:t>
      </w:r>
      <w:r w:rsidR="00EF3269" w:rsidRPr="00BC0D5B">
        <w:rPr>
          <w:color w:val="212529"/>
        </w:rPr>
        <w:t xml:space="preserve"> nepatenka</w:t>
      </w:r>
      <w:r w:rsidR="00C8222E" w:rsidRPr="00BC0D5B">
        <w:rPr>
          <w:color w:val="212529"/>
        </w:rPr>
        <w:t xml:space="preserve"> pavadinimai įmonių, kurios veiklos nevykdo</w:t>
      </w:r>
      <w:r w:rsidR="00F5274F" w:rsidRPr="00BC0D5B">
        <w:rPr>
          <w:color w:val="212529"/>
        </w:rPr>
        <w:t xml:space="preserve"> </w:t>
      </w:r>
      <w:r w:rsidR="00FD50B1" w:rsidRPr="00BC0D5B">
        <w:rPr>
          <w:color w:val="212529"/>
        </w:rPr>
        <w:t>ir (</w:t>
      </w:r>
      <w:r w:rsidR="00F5274F" w:rsidRPr="00BC0D5B">
        <w:rPr>
          <w:color w:val="212529"/>
        </w:rPr>
        <w:t>arba</w:t>
      </w:r>
      <w:r w:rsidR="00FD50B1" w:rsidRPr="00BC0D5B">
        <w:rPr>
          <w:color w:val="212529"/>
        </w:rPr>
        <w:t>)</w:t>
      </w:r>
      <w:r w:rsidR="00F02CDC" w:rsidRPr="00BC0D5B">
        <w:rPr>
          <w:color w:val="212529"/>
        </w:rPr>
        <w:t xml:space="preserve"> apie kurių veiklą</w:t>
      </w:r>
      <w:r w:rsidR="001C35CA" w:rsidRPr="00BC0D5B">
        <w:rPr>
          <w:color w:val="212529"/>
        </w:rPr>
        <w:t xml:space="preserve"> </w:t>
      </w:r>
      <w:r w:rsidR="00F5274F" w:rsidRPr="00BC0D5B">
        <w:rPr>
          <w:color w:val="212529"/>
        </w:rPr>
        <w:t>nepavyksta</w:t>
      </w:r>
      <w:r w:rsidR="00C8222E" w:rsidRPr="00BC0D5B">
        <w:rPr>
          <w:color w:val="212529"/>
        </w:rPr>
        <w:t xml:space="preserve"> rasti reikiamos informacijos.</w:t>
      </w:r>
    </w:p>
    <w:p w14:paraId="7CA364E7" w14:textId="6F98E507" w:rsidR="005A5F17" w:rsidRPr="00BC0D5B" w:rsidRDefault="00DC3CBE" w:rsidP="004F5AE0">
      <w:pPr>
        <w:pStyle w:val="Betarp"/>
        <w:ind w:firstLine="1134"/>
        <w:jc w:val="both"/>
        <w:rPr>
          <w:rFonts w:ascii="Times New Roman" w:hAnsi="Times New Roman"/>
          <w:bCs/>
          <w:sz w:val="24"/>
          <w:szCs w:val="24"/>
          <w:lang w:val="lt-LT"/>
        </w:rPr>
      </w:pPr>
      <w:r w:rsidRPr="00BC0D5B">
        <w:rPr>
          <w:rFonts w:ascii="Times New Roman" w:hAnsi="Times New Roman"/>
          <w:bCs/>
          <w:sz w:val="24"/>
          <w:szCs w:val="24"/>
          <w:lang w:val="lt-LT"/>
        </w:rPr>
        <w:t xml:space="preserve">9. </w:t>
      </w:r>
      <w:r w:rsidR="00AF676A" w:rsidRPr="00BC0D5B">
        <w:rPr>
          <w:rFonts w:ascii="Times New Roman" w:hAnsi="Times New Roman"/>
          <w:bCs/>
          <w:sz w:val="24"/>
          <w:szCs w:val="24"/>
          <w:lang w:val="lt-LT"/>
        </w:rPr>
        <w:t xml:space="preserve">Konkurso nugalėtojus iš 10 </w:t>
      </w:r>
      <w:r w:rsidR="00432509" w:rsidRPr="00BC0D5B">
        <w:rPr>
          <w:rFonts w:ascii="Times New Roman" w:hAnsi="Times New Roman"/>
          <w:bCs/>
          <w:sz w:val="24"/>
          <w:szCs w:val="24"/>
          <w:lang w:val="lt-LT"/>
        </w:rPr>
        <w:t>K</w:t>
      </w:r>
      <w:r w:rsidR="00AF676A" w:rsidRPr="00BC0D5B">
        <w:rPr>
          <w:rFonts w:ascii="Times New Roman" w:hAnsi="Times New Roman"/>
          <w:bCs/>
          <w:sz w:val="24"/>
          <w:szCs w:val="24"/>
          <w:lang w:val="lt-LT"/>
        </w:rPr>
        <w:t>omisijos</w:t>
      </w:r>
      <w:r w:rsidR="002B5C05" w:rsidRPr="00BC0D5B">
        <w:rPr>
          <w:rFonts w:ascii="Times New Roman" w:hAnsi="Times New Roman"/>
          <w:bCs/>
          <w:sz w:val="24"/>
          <w:szCs w:val="24"/>
          <w:lang w:val="lt-LT"/>
        </w:rPr>
        <w:t xml:space="preserve"> išrinktų ir</w:t>
      </w:r>
      <w:r w:rsidR="00AF676A" w:rsidRPr="00BC0D5B">
        <w:rPr>
          <w:rFonts w:ascii="Times New Roman" w:hAnsi="Times New Roman"/>
          <w:bCs/>
          <w:sz w:val="24"/>
          <w:szCs w:val="24"/>
          <w:lang w:val="lt-LT"/>
        </w:rPr>
        <w:t xml:space="preserve"> siūlomų </w:t>
      </w:r>
      <w:r w:rsidRPr="00BC0D5B">
        <w:rPr>
          <w:rFonts w:ascii="Times New Roman" w:hAnsi="Times New Roman"/>
          <w:bCs/>
          <w:sz w:val="24"/>
          <w:szCs w:val="24"/>
          <w:lang w:val="lt-LT"/>
        </w:rPr>
        <w:t xml:space="preserve">gražiausių </w:t>
      </w:r>
      <w:r w:rsidR="00757B37" w:rsidRPr="00BC0D5B">
        <w:rPr>
          <w:rFonts w:ascii="Times New Roman" w:hAnsi="Times New Roman"/>
          <w:bCs/>
          <w:sz w:val="24"/>
          <w:szCs w:val="24"/>
          <w:lang w:val="lt-LT"/>
        </w:rPr>
        <w:t xml:space="preserve">įmonių </w:t>
      </w:r>
      <w:r w:rsidR="00AF676A" w:rsidRPr="00BC0D5B">
        <w:rPr>
          <w:rFonts w:ascii="Times New Roman" w:hAnsi="Times New Roman"/>
          <w:bCs/>
          <w:sz w:val="24"/>
          <w:szCs w:val="24"/>
          <w:lang w:val="lt-LT"/>
        </w:rPr>
        <w:t xml:space="preserve">pavadinimų renka gyventojai. Balsavimas vyksta </w:t>
      </w:r>
      <w:r w:rsidR="00432509" w:rsidRPr="00BC0D5B">
        <w:rPr>
          <w:rFonts w:ascii="Times New Roman" w:hAnsi="Times New Roman"/>
          <w:bCs/>
          <w:sz w:val="24"/>
          <w:szCs w:val="24"/>
          <w:lang w:val="lt-LT"/>
        </w:rPr>
        <w:t xml:space="preserve">Ignalinos </w:t>
      </w:r>
      <w:r w:rsidR="00AF676A" w:rsidRPr="00BC0D5B">
        <w:rPr>
          <w:rFonts w:ascii="Times New Roman" w:hAnsi="Times New Roman"/>
          <w:bCs/>
          <w:sz w:val="24"/>
          <w:szCs w:val="24"/>
          <w:lang w:val="lt-LT"/>
        </w:rPr>
        <w:t xml:space="preserve">rajono savivaldybės interneto svetainėje </w:t>
      </w:r>
      <w:hyperlink r:id="rId7" w:history="1">
        <w:r w:rsidR="00432509" w:rsidRPr="00BC0D5B">
          <w:rPr>
            <w:rStyle w:val="Hipersaitas"/>
            <w:rFonts w:ascii="Times New Roman" w:hAnsi="Times New Roman"/>
            <w:bCs/>
            <w:sz w:val="24"/>
            <w:szCs w:val="24"/>
            <w:lang w:val="lt-LT"/>
          </w:rPr>
          <w:t>www.ignalina.lt</w:t>
        </w:r>
      </w:hyperlink>
      <w:r w:rsidR="00F90B19" w:rsidRPr="00BC0D5B">
        <w:rPr>
          <w:rFonts w:ascii="Times New Roman" w:hAnsi="Times New Roman"/>
          <w:bCs/>
          <w:sz w:val="24"/>
          <w:szCs w:val="24"/>
          <w:lang w:val="lt-LT"/>
        </w:rPr>
        <w:t xml:space="preserve">. </w:t>
      </w:r>
      <w:r w:rsidRPr="00BC0D5B">
        <w:rPr>
          <w:rFonts w:ascii="Times New Roman" w:hAnsi="Times New Roman"/>
          <w:bCs/>
          <w:sz w:val="24"/>
          <w:szCs w:val="24"/>
          <w:lang w:val="lt-LT"/>
        </w:rPr>
        <w:t xml:space="preserve">Konkurso nugalėtojais tampa </w:t>
      </w:r>
      <w:r w:rsidR="003C1BF6" w:rsidRPr="00BC0D5B">
        <w:rPr>
          <w:rFonts w:ascii="Times New Roman" w:hAnsi="Times New Roman"/>
          <w:bCs/>
          <w:sz w:val="24"/>
          <w:szCs w:val="24"/>
          <w:lang w:val="lt-LT"/>
        </w:rPr>
        <w:t xml:space="preserve">3 </w:t>
      </w:r>
      <w:r w:rsidRPr="00BC0D5B">
        <w:rPr>
          <w:rFonts w:ascii="Times New Roman" w:hAnsi="Times New Roman"/>
          <w:bCs/>
          <w:sz w:val="24"/>
          <w:szCs w:val="24"/>
          <w:lang w:val="lt-LT"/>
        </w:rPr>
        <w:t>daugiausia balsų surinkę pavadinimai</w:t>
      </w:r>
      <w:r w:rsidR="00B034EF" w:rsidRPr="00BC0D5B">
        <w:rPr>
          <w:rFonts w:ascii="Times New Roman" w:hAnsi="Times New Roman"/>
          <w:bCs/>
          <w:sz w:val="24"/>
          <w:szCs w:val="24"/>
          <w:lang w:val="lt-LT"/>
        </w:rPr>
        <w:t>.</w:t>
      </w:r>
      <w:r w:rsidR="001A1693" w:rsidRPr="00BC0D5B">
        <w:rPr>
          <w:rFonts w:ascii="Times New Roman" w:hAnsi="Times New Roman"/>
          <w:bCs/>
          <w:sz w:val="24"/>
          <w:szCs w:val="24"/>
          <w:lang w:val="lt-LT"/>
        </w:rPr>
        <w:t xml:space="preserve"> </w:t>
      </w:r>
      <w:r w:rsidR="00841DC1" w:rsidRPr="00BC0D5B">
        <w:rPr>
          <w:rFonts w:ascii="Times New Roman" w:hAnsi="Times New Roman"/>
          <w:bCs/>
          <w:sz w:val="24"/>
          <w:szCs w:val="24"/>
          <w:lang w:val="lt-LT"/>
        </w:rPr>
        <w:t>Apdovanojimai organizuojami kas antrus metus</w:t>
      </w:r>
      <w:r w:rsidR="00395388" w:rsidRPr="00BC0D5B">
        <w:rPr>
          <w:rFonts w:ascii="Times New Roman" w:hAnsi="Times New Roman"/>
          <w:bCs/>
          <w:sz w:val="24"/>
          <w:szCs w:val="24"/>
          <w:lang w:val="lt-LT"/>
        </w:rPr>
        <w:t xml:space="preserve">, </w:t>
      </w:r>
      <w:r w:rsidR="00896657" w:rsidRPr="00BC0D5B">
        <w:rPr>
          <w:rFonts w:ascii="Times New Roman" w:hAnsi="Times New Roman"/>
          <w:bCs/>
          <w:sz w:val="24"/>
          <w:szCs w:val="24"/>
          <w:lang w:val="lt-LT"/>
        </w:rPr>
        <w:t xml:space="preserve">jeigu Juridinių asmenų registre užregistruojama bent 10 nuostatų </w:t>
      </w:r>
      <w:r w:rsidR="008F3875" w:rsidRPr="00BC0D5B">
        <w:rPr>
          <w:rFonts w:ascii="Times New Roman" w:hAnsi="Times New Roman"/>
          <w:bCs/>
          <w:sz w:val="24"/>
          <w:szCs w:val="24"/>
          <w:lang w:val="lt-LT"/>
        </w:rPr>
        <w:t xml:space="preserve">reikalavimus atitinkančių </w:t>
      </w:r>
      <w:r w:rsidR="00360F2D" w:rsidRPr="00BC0D5B">
        <w:rPr>
          <w:rFonts w:ascii="Times New Roman" w:hAnsi="Times New Roman"/>
          <w:bCs/>
          <w:sz w:val="24"/>
          <w:szCs w:val="24"/>
          <w:lang w:val="lt-LT"/>
        </w:rPr>
        <w:t xml:space="preserve">naujų </w:t>
      </w:r>
      <w:r w:rsidR="008F3875" w:rsidRPr="00BC0D5B">
        <w:rPr>
          <w:rFonts w:ascii="Times New Roman" w:hAnsi="Times New Roman"/>
          <w:bCs/>
          <w:sz w:val="24"/>
          <w:szCs w:val="24"/>
          <w:lang w:val="lt-LT"/>
        </w:rPr>
        <w:t>pavadinimų</w:t>
      </w:r>
      <w:r w:rsidR="00841DC1" w:rsidRPr="00BC0D5B">
        <w:rPr>
          <w:rFonts w:ascii="Times New Roman" w:hAnsi="Times New Roman"/>
          <w:bCs/>
          <w:sz w:val="24"/>
          <w:szCs w:val="24"/>
          <w:lang w:val="lt-LT"/>
        </w:rPr>
        <w:t xml:space="preserve">. </w:t>
      </w:r>
    </w:p>
    <w:p w14:paraId="7CA364E8" w14:textId="77777777" w:rsidR="00AF676A" w:rsidRPr="00BC0D5B" w:rsidRDefault="00AF676A" w:rsidP="004F5AE0">
      <w:pPr>
        <w:pStyle w:val="Betarp"/>
        <w:jc w:val="both"/>
        <w:rPr>
          <w:rFonts w:ascii="Times New Roman" w:hAnsi="Times New Roman"/>
          <w:bCs/>
          <w:sz w:val="24"/>
          <w:szCs w:val="24"/>
          <w:lang w:val="lt-LT"/>
        </w:rPr>
      </w:pPr>
    </w:p>
    <w:p w14:paraId="7CA364E9" w14:textId="77777777" w:rsidR="009641AF" w:rsidRPr="00BC0D5B" w:rsidRDefault="00B210D8" w:rsidP="004F5AE0">
      <w:pPr>
        <w:pStyle w:val="Betarp"/>
        <w:jc w:val="center"/>
        <w:rPr>
          <w:rFonts w:ascii="Times New Roman" w:hAnsi="Times New Roman"/>
          <w:b/>
          <w:bCs/>
          <w:sz w:val="24"/>
          <w:szCs w:val="24"/>
          <w:lang w:val="lt-LT"/>
        </w:rPr>
      </w:pPr>
      <w:r w:rsidRPr="00BC0D5B">
        <w:rPr>
          <w:rFonts w:ascii="Times New Roman" w:hAnsi="Times New Roman"/>
          <w:b/>
          <w:bCs/>
          <w:sz w:val="24"/>
          <w:szCs w:val="24"/>
          <w:lang w:val="lt-LT"/>
        </w:rPr>
        <w:t>IV</w:t>
      </w:r>
      <w:r w:rsidR="009641AF" w:rsidRPr="00BC0D5B">
        <w:rPr>
          <w:rFonts w:ascii="Times New Roman" w:hAnsi="Times New Roman"/>
          <w:b/>
          <w:bCs/>
          <w:sz w:val="24"/>
          <w:szCs w:val="24"/>
          <w:lang w:val="lt-LT"/>
        </w:rPr>
        <w:t xml:space="preserve"> SKYRIUS</w:t>
      </w:r>
    </w:p>
    <w:p w14:paraId="7CA364EA" w14:textId="77777777" w:rsidR="009641AF" w:rsidRPr="00BC0D5B" w:rsidRDefault="00F659E9" w:rsidP="004F5AE0">
      <w:pPr>
        <w:pStyle w:val="Betarp"/>
        <w:jc w:val="center"/>
        <w:rPr>
          <w:rFonts w:ascii="Times New Roman" w:hAnsi="Times New Roman"/>
          <w:b/>
          <w:bCs/>
          <w:sz w:val="24"/>
          <w:szCs w:val="24"/>
          <w:lang w:val="lt-LT"/>
        </w:rPr>
      </w:pPr>
      <w:r w:rsidRPr="00BC0D5B">
        <w:rPr>
          <w:rFonts w:ascii="Times New Roman" w:hAnsi="Times New Roman"/>
          <w:b/>
          <w:bCs/>
          <w:sz w:val="24"/>
          <w:szCs w:val="24"/>
          <w:lang w:val="lt-LT"/>
        </w:rPr>
        <w:t>BAIG</w:t>
      </w:r>
      <w:r w:rsidR="00B210D8" w:rsidRPr="00BC0D5B">
        <w:rPr>
          <w:rFonts w:ascii="Times New Roman" w:hAnsi="Times New Roman"/>
          <w:b/>
          <w:bCs/>
          <w:sz w:val="24"/>
          <w:szCs w:val="24"/>
          <w:lang w:val="lt-LT"/>
        </w:rPr>
        <w:t>IAMOSIOS NU</w:t>
      </w:r>
      <w:r w:rsidR="007E3F56" w:rsidRPr="00BC0D5B">
        <w:rPr>
          <w:rFonts w:ascii="Times New Roman" w:hAnsi="Times New Roman"/>
          <w:b/>
          <w:bCs/>
          <w:sz w:val="24"/>
          <w:szCs w:val="24"/>
          <w:lang w:val="lt-LT"/>
        </w:rPr>
        <w:t>O</w:t>
      </w:r>
      <w:r w:rsidR="009641AF" w:rsidRPr="00BC0D5B">
        <w:rPr>
          <w:rFonts w:ascii="Times New Roman" w:hAnsi="Times New Roman"/>
          <w:b/>
          <w:bCs/>
          <w:sz w:val="24"/>
          <w:szCs w:val="24"/>
          <w:lang w:val="lt-LT"/>
        </w:rPr>
        <w:t>STATOS</w:t>
      </w:r>
    </w:p>
    <w:p w14:paraId="7CA364EB" w14:textId="77777777" w:rsidR="009641AF" w:rsidRPr="00BC0D5B" w:rsidRDefault="009641AF" w:rsidP="004F5AE0">
      <w:pPr>
        <w:pStyle w:val="Betarp"/>
        <w:jc w:val="center"/>
        <w:rPr>
          <w:rFonts w:ascii="Times New Roman" w:hAnsi="Times New Roman"/>
          <w:b/>
          <w:bCs/>
          <w:sz w:val="24"/>
          <w:szCs w:val="24"/>
          <w:lang w:val="lt-LT"/>
        </w:rPr>
      </w:pPr>
    </w:p>
    <w:p w14:paraId="7CA364EC" w14:textId="77777777" w:rsidR="00DC3CBE" w:rsidRPr="00BC0D5B" w:rsidRDefault="00DC3CBE" w:rsidP="004F5AE0">
      <w:pPr>
        <w:pStyle w:val="Betarp"/>
        <w:ind w:firstLine="1134"/>
        <w:jc w:val="both"/>
        <w:rPr>
          <w:rFonts w:ascii="Times New Roman" w:hAnsi="Times New Roman"/>
          <w:bCs/>
          <w:sz w:val="24"/>
          <w:szCs w:val="24"/>
          <w:lang w:val="lt-LT"/>
        </w:rPr>
      </w:pPr>
      <w:r w:rsidRPr="00BC0D5B">
        <w:rPr>
          <w:rFonts w:ascii="Times New Roman" w:hAnsi="Times New Roman"/>
          <w:bCs/>
          <w:sz w:val="24"/>
          <w:szCs w:val="24"/>
          <w:lang w:val="lt-LT"/>
        </w:rPr>
        <w:t>10</w:t>
      </w:r>
      <w:r w:rsidR="00C06162" w:rsidRPr="00BC0D5B">
        <w:rPr>
          <w:rFonts w:ascii="Times New Roman" w:hAnsi="Times New Roman"/>
          <w:bCs/>
          <w:sz w:val="24"/>
          <w:szCs w:val="24"/>
          <w:lang w:val="lt-LT"/>
        </w:rPr>
        <w:t>.</w:t>
      </w:r>
      <w:r w:rsidR="00765ADA" w:rsidRPr="00BC0D5B">
        <w:rPr>
          <w:rFonts w:ascii="Times New Roman" w:hAnsi="Times New Roman"/>
          <w:bCs/>
          <w:sz w:val="24"/>
          <w:szCs w:val="24"/>
          <w:lang w:val="lt-LT"/>
        </w:rPr>
        <w:t xml:space="preserve"> </w:t>
      </w:r>
      <w:r w:rsidR="00F90B19" w:rsidRPr="00BC0D5B">
        <w:rPr>
          <w:rFonts w:ascii="Times New Roman" w:hAnsi="Times New Roman"/>
          <w:bCs/>
          <w:sz w:val="24"/>
          <w:szCs w:val="24"/>
          <w:lang w:val="lt-LT"/>
        </w:rPr>
        <w:t>Įmonės, kurių pavadinimai išrenkami gražiausiais, apdovanojamos</w:t>
      </w:r>
      <w:r w:rsidR="00765ADA" w:rsidRPr="00BC0D5B">
        <w:rPr>
          <w:rFonts w:ascii="Times New Roman" w:hAnsi="Times New Roman"/>
          <w:bCs/>
          <w:sz w:val="24"/>
          <w:szCs w:val="24"/>
          <w:lang w:val="lt-LT"/>
        </w:rPr>
        <w:t xml:space="preserve"> </w:t>
      </w:r>
      <w:r w:rsidR="003C1BF6" w:rsidRPr="00BC0D5B">
        <w:rPr>
          <w:rFonts w:ascii="Times New Roman" w:hAnsi="Times New Roman"/>
          <w:bCs/>
          <w:sz w:val="24"/>
          <w:szCs w:val="24"/>
          <w:lang w:val="lt-LT"/>
        </w:rPr>
        <w:t xml:space="preserve">konkurso </w:t>
      </w:r>
      <w:r w:rsidR="00765ADA" w:rsidRPr="00BC0D5B">
        <w:rPr>
          <w:rFonts w:ascii="Times New Roman" w:hAnsi="Times New Roman"/>
          <w:bCs/>
          <w:sz w:val="24"/>
          <w:szCs w:val="24"/>
          <w:lang w:val="lt-LT"/>
        </w:rPr>
        <w:t>organizatorių padėkos raštais ir atminimo dovanomis.</w:t>
      </w:r>
    </w:p>
    <w:p w14:paraId="768D13D2" w14:textId="6394E6BB" w:rsidR="00432509" w:rsidRPr="00BC0D5B" w:rsidRDefault="00DC3CBE" w:rsidP="004F5AE0">
      <w:pPr>
        <w:pStyle w:val="Betarp"/>
        <w:ind w:firstLine="1134"/>
        <w:jc w:val="both"/>
        <w:rPr>
          <w:rFonts w:ascii="Times New Roman" w:hAnsi="Times New Roman"/>
          <w:sz w:val="24"/>
          <w:szCs w:val="24"/>
          <w:lang w:val="lt-LT"/>
        </w:rPr>
      </w:pPr>
      <w:r w:rsidRPr="00BC0D5B">
        <w:rPr>
          <w:rFonts w:ascii="Times New Roman" w:hAnsi="Times New Roman"/>
          <w:bCs/>
          <w:sz w:val="24"/>
          <w:szCs w:val="24"/>
          <w:lang w:val="lt-LT"/>
        </w:rPr>
        <w:lastRenderedPageBreak/>
        <w:t>11</w:t>
      </w:r>
      <w:r w:rsidR="00F659E9" w:rsidRPr="00BC0D5B">
        <w:rPr>
          <w:rFonts w:ascii="Times New Roman" w:hAnsi="Times New Roman"/>
          <w:bCs/>
          <w:sz w:val="24"/>
          <w:szCs w:val="24"/>
          <w:lang w:val="lt-LT"/>
        </w:rPr>
        <w:t xml:space="preserve">. </w:t>
      </w:r>
      <w:r w:rsidR="00C946DD" w:rsidRPr="00BC0D5B">
        <w:rPr>
          <w:rFonts w:ascii="Times New Roman" w:hAnsi="Times New Roman"/>
          <w:sz w:val="24"/>
          <w:szCs w:val="24"/>
          <w:lang w:val="lt-LT"/>
        </w:rPr>
        <w:t xml:space="preserve">Konkurso organizatoriai turi teisę viešinti informaciją apie </w:t>
      </w:r>
      <w:r w:rsidR="00432509" w:rsidRPr="00BC0D5B">
        <w:rPr>
          <w:rFonts w:ascii="Times New Roman" w:hAnsi="Times New Roman"/>
          <w:sz w:val="24"/>
          <w:szCs w:val="24"/>
          <w:lang w:val="lt-LT"/>
        </w:rPr>
        <w:t>K</w:t>
      </w:r>
      <w:r w:rsidR="00C946DD" w:rsidRPr="00BC0D5B">
        <w:rPr>
          <w:rFonts w:ascii="Times New Roman" w:hAnsi="Times New Roman"/>
          <w:sz w:val="24"/>
          <w:szCs w:val="24"/>
          <w:lang w:val="lt-LT"/>
        </w:rPr>
        <w:t>onkursą.</w:t>
      </w:r>
      <w:r w:rsidR="00161ACE" w:rsidRPr="00BC0D5B">
        <w:rPr>
          <w:rFonts w:ascii="Times New Roman" w:hAnsi="Times New Roman"/>
          <w:sz w:val="24"/>
          <w:szCs w:val="24"/>
          <w:lang w:val="lt-LT"/>
        </w:rPr>
        <w:t xml:space="preserve"> </w:t>
      </w:r>
      <w:r w:rsidR="00EA4C96" w:rsidRPr="00BC0D5B">
        <w:rPr>
          <w:rFonts w:ascii="Times New Roman" w:hAnsi="Times New Roman"/>
          <w:sz w:val="24"/>
          <w:szCs w:val="24"/>
          <w:lang w:val="lt-LT"/>
        </w:rPr>
        <w:t>Konkurse nevertinam</w:t>
      </w:r>
      <w:r w:rsidR="00F350E2" w:rsidRPr="00BC0D5B">
        <w:rPr>
          <w:rFonts w:ascii="Times New Roman" w:hAnsi="Times New Roman"/>
          <w:sz w:val="24"/>
          <w:szCs w:val="24"/>
          <w:lang w:val="lt-LT"/>
        </w:rPr>
        <w:t>i</w:t>
      </w:r>
      <w:r w:rsidR="00EA4C96" w:rsidRPr="00BC0D5B">
        <w:rPr>
          <w:rFonts w:ascii="Times New Roman" w:hAnsi="Times New Roman"/>
          <w:sz w:val="24"/>
          <w:szCs w:val="24"/>
          <w:lang w:val="lt-LT"/>
        </w:rPr>
        <w:t xml:space="preserve"> </w:t>
      </w:r>
      <w:r w:rsidR="00F350E2" w:rsidRPr="00BC0D5B">
        <w:rPr>
          <w:rFonts w:ascii="Times New Roman" w:hAnsi="Times New Roman"/>
          <w:sz w:val="24"/>
          <w:szCs w:val="24"/>
          <w:lang w:val="lt-LT"/>
        </w:rPr>
        <w:t xml:space="preserve">vieną kartą </w:t>
      </w:r>
      <w:r w:rsidR="00EA4C96" w:rsidRPr="00BC0D5B">
        <w:rPr>
          <w:rFonts w:ascii="Times New Roman" w:hAnsi="Times New Roman"/>
          <w:sz w:val="24"/>
          <w:szCs w:val="24"/>
          <w:lang w:val="lt-LT"/>
        </w:rPr>
        <w:t>jau</w:t>
      </w:r>
      <w:r w:rsidR="00F350E2" w:rsidRPr="00BC0D5B">
        <w:rPr>
          <w:rFonts w:ascii="Times New Roman" w:hAnsi="Times New Roman"/>
          <w:sz w:val="24"/>
          <w:szCs w:val="24"/>
          <w:lang w:val="lt-LT"/>
        </w:rPr>
        <w:t xml:space="preserve"> išrinkti gražiausiais pavadinimai. </w:t>
      </w:r>
      <w:r w:rsidR="00EA4C96" w:rsidRPr="00BC0D5B">
        <w:rPr>
          <w:rFonts w:ascii="Times New Roman" w:hAnsi="Times New Roman"/>
          <w:sz w:val="24"/>
          <w:szCs w:val="24"/>
          <w:lang w:val="lt-LT"/>
        </w:rPr>
        <w:t xml:space="preserve"> </w:t>
      </w:r>
    </w:p>
    <w:p w14:paraId="671C6B91" w14:textId="3F48B874" w:rsidR="005C4111" w:rsidRPr="00BC0D5B" w:rsidRDefault="00161ACE" w:rsidP="004F5AE0">
      <w:pPr>
        <w:pStyle w:val="Betarp"/>
        <w:ind w:firstLine="1134"/>
        <w:jc w:val="both"/>
        <w:rPr>
          <w:rFonts w:ascii="Times New Roman" w:hAnsi="Times New Roman"/>
          <w:bCs/>
          <w:sz w:val="24"/>
          <w:szCs w:val="24"/>
          <w:lang w:val="lt-LT"/>
        </w:rPr>
      </w:pPr>
      <w:r w:rsidRPr="00BC0D5B">
        <w:rPr>
          <w:rFonts w:ascii="Times New Roman" w:hAnsi="Times New Roman"/>
          <w:sz w:val="24"/>
          <w:szCs w:val="24"/>
          <w:lang w:val="lt-LT"/>
        </w:rPr>
        <w:t>1</w:t>
      </w:r>
      <w:r w:rsidR="002732CD" w:rsidRPr="00BC0D5B">
        <w:rPr>
          <w:rFonts w:ascii="Times New Roman" w:hAnsi="Times New Roman"/>
          <w:sz w:val="24"/>
          <w:szCs w:val="24"/>
          <w:lang w:val="lt-LT"/>
        </w:rPr>
        <w:t>2</w:t>
      </w:r>
      <w:r w:rsidRPr="00BC0D5B">
        <w:rPr>
          <w:rFonts w:ascii="Times New Roman" w:hAnsi="Times New Roman"/>
          <w:sz w:val="24"/>
          <w:szCs w:val="24"/>
          <w:lang w:val="lt-LT"/>
        </w:rPr>
        <w:t xml:space="preserve">. </w:t>
      </w:r>
      <w:r w:rsidR="004C5E31" w:rsidRPr="00BC0D5B">
        <w:rPr>
          <w:rFonts w:ascii="Times New Roman" w:hAnsi="Times New Roman"/>
          <w:sz w:val="24"/>
          <w:szCs w:val="24"/>
          <w:lang w:val="lt-LT"/>
        </w:rPr>
        <w:t>Nuostatai gali būti keičiami</w:t>
      </w:r>
      <w:r w:rsidR="002732CD" w:rsidRPr="00BC0D5B">
        <w:rPr>
          <w:rFonts w:ascii="Times New Roman" w:hAnsi="Times New Roman"/>
          <w:sz w:val="24"/>
          <w:szCs w:val="24"/>
          <w:lang w:val="lt-LT"/>
        </w:rPr>
        <w:t xml:space="preserve">, pripažįstami netekusiais galios </w:t>
      </w:r>
      <w:r w:rsidR="005F620D" w:rsidRPr="00BC0D5B">
        <w:rPr>
          <w:rFonts w:ascii="Times New Roman" w:hAnsi="Times New Roman"/>
          <w:sz w:val="24"/>
          <w:szCs w:val="24"/>
          <w:lang w:val="lt-LT"/>
        </w:rPr>
        <w:t>Ignalinos rajono savivaldybės mero potvarkiu.</w:t>
      </w:r>
    </w:p>
    <w:p w14:paraId="7CA364EE" w14:textId="77777777" w:rsidR="009641AF" w:rsidRPr="00BC0D5B" w:rsidRDefault="009641AF" w:rsidP="004F5AE0">
      <w:pPr>
        <w:pStyle w:val="Betarp"/>
        <w:jc w:val="center"/>
        <w:rPr>
          <w:rFonts w:ascii="Times New Roman" w:hAnsi="Times New Roman"/>
          <w:b/>
          <w:bCs/>
          <w:sz w:val="24"/>
          <w:szCs w:val="24"/>
          <w:lang w:val="lt-LT"/>
        </w:rPr>
      </w:pPr>
    </w:p>
    <w:p w14:paraId="7CA364EF" w14:textId="77777777" w:rsidR="0066486D" w:rsidRPr="00BC0D5B" w:rsidRDefault="00C946DD" w:rsidP="004F5AE0">
      <w:pPr>
        <w:pStyle w:val="Betarp"/>
        <w:jc w:val="center"/>
        <w:rPr>
          <w:rFonts w:ascii="Times New Roman" w:hAnsi="Times New Roman"/>
          <w:b/>
          <w:sz w:val="24"/>
          <w:szCs w:val="24"/>
          <w:lang w:val="lt-LT"/>
        </w:rPr>
      </w:pPr>
      <w:r w:rsidRPr="00BC0D5B">
        <w:rPr>
          <w:rFonts w:ascii="Times New Roman" w:hAnsi="Times New Roman"/>
          <w:b/>
          <w:sz w:val="24"/>
          <w:szCs w:val="24"/>
          <w:lang w:val="lt-LT"/>
        </w:rPr>
        <w:t>___________________</w:t>
      </w:r>
    </w:p>
    <w:sectPr w:rsidR="0066486D" w:rsidRPr="00BC0D5B" w:rsidSect="00DC5037">
      <w:headerReference w:type="default" r:id="rId8"/>
      <w:pgSz w:w="11906" w:h="16838"/>
      <w:pgMar w:top="1134" w:right="567" w:bottom="1134" w:left="1701" w:header="567" w:footer="567" w:gutter="0"/>
      <w:cols w:space="1296"/>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BD362C7" w14:textId="77777777" w:rsidR="001E3E0F" w:rsidRDefault="001E3E0F" w:rsidP="00B210D8">
      <w:pPr>
        <w:spacing w:after="0" w:line="240" w:lineRule="auto"/>
      </w:pPr>
      <w:r>
        <w:separator/>
      </w:r>
    </w:p>
  </w:endnote>
  <w:endnote w:type="continuationSeparator" w:id="0">
    <w:p w14:paraId="51366885" w14:textId="77777777" w:rsidR="001E3E0F" w:rsidRDefault="001E3E0F" w:rsidP="00B210D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BA"/>
    <w:family w:val="swiss"/>
    <w:pitch w:val="variable"/>
    <w:sig w:usb0="E4002EFF" w:usb1="C200247B" w:usb2="00000009" w:usb3="00000000" w:csb0="000001FF" w:csb1="00000000"/>
  </w:font>
  <w:font w:name="Times New Roman">
    <w:panose1 w:val="02020603050405020304"/>
    <w:charset w:val="BA"/>
    <w:family w:val="roman"/>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ourier New">
    <w:panose1 w:val="02070309020205020404"/>
    <w:charset w:val="BA"/>
    <w:family w:val="modern"/>
    <w:pitch w:val="fixed"/>
    <w:sig w:usb0="E0002EFF" w:usb1="C0007843"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E5EFFC3" w14:textId="77777777" w:rsidR="001E3E0F" w:rsidRDefault="001E3E0F" w:rsidP="00B210D8">
      <w:pPr>
        <w:spacing w:after="0" w:line="240" w:lineRule="auto"/>
      </w:pPr>
      <w:r>
        <w:separator/>
      </w:r>
    </w:p>
  </w:footnote>
  <w:footnote w:type="continuationSeparator" w:id="0">
    <w:p w14:paraId="578C7C93" w14:textId="77777777" w:rsidR="001E3E0F" w:rsidRDefault="001E3E0F" w:rsidP="00B210D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CA364F4" w14:textId="7749DE6D" w:rsidR="00B210D8" w:rsidRDefault="00B210D8">
    <w:pPr>
      <w:pStyle w:val="Antrats"/>
      <w:jc w:val="center"/>
    </w:pPr>
  </w:p>
  <w:p w14:paraId="7CA364F5" w14:textId="77777777" w:rsidR="00B210D8" w:rsidRDefault="00B210D8">
    <w:pPr>
      <w:pStyle w:val="Antrats"/>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attachedTemplate r:id="rId1"/>
  <w:defaultTabStop w:val="1296"/>
  <w:hyphenationZone w:val="396"/>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F62DA"/>
    <w:rsid w:val="000065F1"/>
    <w:rsid w:val="00006747"/>
    <w:rsid w:val="00053B31"/>
    <w:rsid w:val="000C36D9"/>
    <w:rsid w:val="000D0662"/>
    <w:rsid w:val="000E2187"/>
    <w:rsid w:val="001335D4"/>
    <w:rsid w:val="00161ACE"/>
    <w:rsid w:val="00167990"/>
    <w:rsid w:val="001A0ACC"/>
    <w:rsid w:val="001A1693"/>
    <w:rsid w:val="001C35CA"/>
    <w:rsid w:val="001E3E0F"/>
    <w:rsid w:val="001E6399"/>
    <w:rsid w:val="001F62DA"/>
    <w:rsid w:val="00210F6C"/>
    <w:rsid w:val="00217B4A"/>
    <w:rsid w:val="0027223E"/>
    <w:rsid w:val="002732CD"/>
    <w:rsid w:val="00297655"/>
    <w:rsid w:val="002B373D"/>
    <w:rsid w:val="002B5C05"/>
    <w:rsid w:val="002C0E8C"/>
    <w:rsid w:val="002E1B41"/>
    <w:rsid w:val="002F04D5"/>
    <w:rsid w:val="002F3491"/>
    <w:rsid w:val="00316993"/>
    <w:rsid w:val="00342ABC"/>
    <w:rsid w:val="00354C34"/>
    <w:rsid w:val="00360F2D"/>
    <w:rsid w:val="0036401C"/>
    <w:rsid w:val="00364327"/>
    <w:rsid w:val="00395388"/>
    <w:rsid w:val="003A7C74"/>
    <w:rsid w:val="003B0A04"/>
    <w:rsid w:val="003B5054"/>
    <w:rsid w:val="003C1BF6"/>
    <w:rsid w:val="003E3CF8"/>
    <w:rsid w:val="003E6DA8"/>
    <w:rsid w:val="00427C90"/>
    <w:rsid w:val="00432509"/>
    <w:rsid w:val="00443B36"/>
    <w:rsid w:val="0045792D"/>
    <w:rsid w:val="00492C01"/>
    <w:rsid w:val="004C5E31"/>
    <w:rsid w:val="004D351E"/>
    <w:rsid w:val="004E157D"/>
    <w:rsid w:val="004F5AE0"/>
    <w:rsid w:val="00524C2F"/>
    <w:rsid w:val="0054226F"/>
    <w:rsid w:val="005500D4"/>
    <w:rsid w:val="005977A6"/>
    <w:rsid w:val="005A15C8"/>
    <w:rsid w:val="005A3EB2"/>
    <w:rsid w:val="005A5F17"/>
    <w:rsid w:val="005C1B0D"/>
    <w:rsid w:val="005C4111"/>
    <w:rsid w:val="005D1810"/>
    <w:rsid w:val="005D76B9"/>
    <w:rsid w:val="005E28D7"/>
    <w:rsid w:val="005F11B7"/>
    <w:rsid w:val="005F620D"/>
    <w:rsid w:val="00612DED"/>
    <w:rsid w:val="00614020"/>
    <w:rsid w:val="006237B7"/>
    <w:rsid w:val="0066486D"/>
    <w:rsid w:val="006712BC"/>
    <w:rsid w:val="00676A37"/>
    <w:rsid w:val="00676FF6"/>
    <w:rsid w:val="00680BA3"/>
    <w:rsid w:val="0068104B"/>
    <w:rsid w:val="00681D47"/>
    <w:rsid w:val="006D6781"/>
    <w:rsid w:val="006D6F69"/>
    <w:rsid w:val="006F6D7B"/>
    <w:rsid w:val="00702345"/>
    <w:rsid w:val="00711BFA"/>
    <w:rsid w:val="00727B65"/>
    <w:rsid w:val="00747C90"/>
    <w:rsid w:val="0075143E"/>
    <w:rsid w:val="00757B37"/>
    <w:rsid w:val="00765ADA"/>
    <w:rsid w:val="007761D7"/>
    <w:rsid w:val="00784421"/>
    <w:rsid w:val="007A32FF"/>
    <w:rsid w:val="007B46CF"/>
    <w:rsid w:val="007C7CFC"/>
    <w:rsid w:val="007E3EB4"/>
    <w:rsid w:val="007E3F56"/>
    <w:rsid w:val="00841DC1"/>
    <w:rsid w:val="0086415D"/>
    <w:rsid w:val="00866E75"/>
    <w:rsid w:val="00896657"/>
    <w:rsid w:val="008B1A37"/>
    <w:rsid w:val="008B28C0"/>
    <w:rsid w:val="008E48DF"/>
    <w:rsid w:val="008E79EB"/>
    <w:rsid w:val="008F3875"/>
    <w:rsid w:val="00955FA2"/>
    <w:rsid w:val="009641AF"/>
    <w:rsid w:val="009801F8"/>
    <w:rsid w:val="009C1B6A"/>
    <w:rsid w:val="00A05EDD"/>
    <w:rsid w:val="00A41725"/>
    <w:rsid w:val="00A5501E"/>
    <w:rsid w:val="00A659C3"/>
    <w:rsid w:val="00A74170"/>
    <w:rsid w:val="00A97B1E"/>
    <w:rsid w:val="00AF676A"/>
    <w:rsid w:val="00AF705D"/>
    <w:rsid w:val="00B034EF"/>
    <w:rsid w:val="00B03935"/>
    <w:rsid w:val="00B04590"/>
    <w:rsid w:val="00B210D8"/>
    <w:rsid w:val="00B35B59"/>
    <w:rsid w:val="00B411FF"/>
    <w:rsid w:val="00B50E57"/>
    <w:rsid w:val="00B85B43"/>
    <w:rsid w:val="00B95AD2"/>
    <w:rsid w:val="00BA0F09"/>
    <w:rsid w:val="00BC0B06"/>
    <w:rsid w:val="00BC0D5B"/>
    <w:rsid w:val="00BD036B"/>
    <w:rsid w:val="00BF126E"/>
    <w:rsid w:val="00C03FCC"/>
    <w:rsid w:val="00C06162"/>
    <w:rsid w:val="00C121FC"/>
    <w:rsid w:val="00C25887"/>
    <w:rsid w:val="00C675CF"/>
    <w:rsid w:val="00C8222E"/>
    <w:rsid w:val="00C946DD"/>
    <w:rsid w:val="00C96DB6"/>
    <w:rsid w:val="00CC79D9"/>
    <w:rsid w:val="00D061C1"/>
    <w:rsid w:val="00D43514"/>
    <w:rsid w:val="00D83725"/>
    <w:rsid w:val="00D93E8F"/>
    <w:rsid w:val="00D9496C"/>
    <w:rsid w:val="00DC3CBE"/>
    <w:rsid w:val="00DC5037"/>
    <w:rsid w:val="00DC6D26"/>
    <w:rsid w:val="00DD73CF"/>
    <w:rsid w:val="00DF311F"/>
    <w:rsid w:val="00DF654E"/>
    <w:rsid w:val="00DF67D7"/>
    <w:rsid w:val="00E40359"/>
    <w:rsid w:val="00E576FA"/>
    <w:rsid w:val="00E76E63"/>
    <w:rsid w:val="00E809A3"/>
    <w:rsid w:val="00E8151B"/>
    <w:rsid w:val="00EA4C96"/>
    <w:rsid w:val="00EA57D7"/>
    <w:rsid w:val="00ED7372"/>
    <w:rsid w:val="00EE16BA"/>
    <w:rsid w:val="00EF3269"/>
    <w:rsid w:val="00F02CDC"/>
    <w:rsid w:val="00F04469"/>
    <w:rsid w:val="00F2632E"/>
    <w:rsid w:val="00F30FC9"/>
    <w:rsid w:val="00F350E2"/>
    <w:rsid w:val="00F5274F"/>
    <w:rsid w:val="00F643A8"/>
    <w:rsid w:val="00F659E9"/>
    <w:rsid w:val="00F66BA7"/>
    <w:rsid w:val="00F759A7"/>
    <w:rsid w:val="00F775B2"/>
    <w:rsid w:val="00F90B19"/>
    <w:rsid w:val="00F93071"/>
    <w:rsid w:val="00FA7C7F"/>
    <w:rsid w:val="00FD31CA"/>
    <w:rsid w:val="00FD50B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CA364C8"/>
  <w15:docId w15:val="{C958CE19-44EC-45C1-A1AF-62843E65BC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t-LT"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sid w:val="00765ADA"/>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Betarp">
    <w:name w:val="No Spacing"/>
    <w:uiPriority w:val="1"/>
    <w:qFormat/>
    <w:rsid w:val="001F62DA"/>
    <w:pPr>
      <w:spacing w:after="0" w:line="240" w:lineRule="auto"/>
    </w:pPr>
    <w:rPr>
      <w:rFonts w:ascii="Calibri" w:eastAsia="Calibri" w:hAnsi="Calibri" w:cs="Times New Roman"/>
      <w:lang w:val="en-US"/>
    </w:rPr>
  </w:style>
  <w:style w:type="character" w:styleId="Hipersaitas">
    <w:name w:val="Hyperlink"/>
    <w:basedOn w:val="Numatytasispastraiposriftas"/>
    <w:uiPriority w:val="99"/>
    <w:unhideWhenUsed/>
    <w:rsid w:val="007761D7"/>
    <w:rPr>
      <w:color w:val="0000FF" w:themeColor="hyperlink"/>
      <w:u w:val="single"/>
    </w:rPr>
  </w:style>
  <w:style w:type="paragraph" w:styleId="prastasiniatinklio">
    <w:name w:val="Normal (Web)"/>
    <w:basedOn w:val="prastasis"/>
    <w:uiPriority w:val="99"/>
    <w:unhideWhenUsed/>
    <w:rsid w:val="00C8222E"/>
    <w:pPr>
      <w:spacing w:before="100" w:beforeAutospacing="1" w:after="100" w:afterAutospacing="1" w:line="240" w:lineRule="auto"/>
    </w:pPr>
    <w:rPr>
      <w:rFonts w:ascii="Times New Roman" w:eastAsia="Times New Roman" w:hAnsi="Times New Roman" w:cs="Times New Roman"/>
      <w:sz w:val="24"/>
      <w:szCs w:val="24"/>
      <w:lang w:eastAsia="lt-LT"/>
    </w:rPr>
  </w:style>
  <w:style w:type="paragraph" w:styleId="Antrats">
    <w:name w:val="header"/>
    <w:basedOn w:val="prastasis"/>
    <w:link w:val="AntratsDiagrama"/>
    <w:unhideWhenUsed/>
    <w:rsid w:val="00B210D8"/>
    <w:pPr>
      <w:tabs>
        <w:tab w:val="center" w:pos="4819"/>
        <w:tab w:val="right" w:pos="9638"/>
      </w:tabs>
      <w:spacing w:after="0" w:line="240" w:lineRule="auto"/>
    </w:pPr>
  </w:style>
  <w:style w:type="character" w:customStyle="1" w:styleId="AntratsDiagrama">
    <w:name w:val="Antraštės Diagrama"/>
    <w:basedOn w:val="Numatytasispastraiposriftas"/>
    <w:link w:val="Antrats"/>
    <w:rsid w:val="00B210D8"/>
  </w:style>
  <w:style w:type="paragraph" w:styleId="Porat">
    <w:name w:val="footer"/>
    <w:basedOn w:val="prastasis"/>
    <w:link w:val="PoratDiagrama"/>
    <w:uiPriority w:val="99"/>
    <w:unhideWhenUsed/>
    <w:rsid w:val="00B210D8"/>
    <w:pPr>
      <w:tabs>
        <w:tab w:val="center" w:pos="4819"/>
        <w:tab w:val="right" w:pos="9638"/>
      </w:tabs>
      <w:spacing w:after="0" w:line="240" w:lineRule="auto"/>
    </w:pPr>
  </w:style>
  <w:style w:type="character" w:customStyle="1" w:styleId="PoratDiagrama">
    <w:name w:val="Poraštė Diagrama"/>
    <w:basedOn w:val="Numatytasispastraiposriftas"/>
    <w:link w:val="Porat"/>
    <w:uiPriority w:val="99"/>
    <w:rsid w:val="00B210D8"/>
  </w:style>
  <w:style w:type="character" w:styleId="Komentaronuoroda">
    <w:name w:val="annotation reference"/>
    <w:basedOn w:val="Numatytasispastraiposriftas"/>
    <w:uiPriority w:val="99"/>
    <w:semiHidden/>
    <w:unhideWhenUsed/>
    <w:rsid w:val="005F11B7"/>
    <w:rPr>
      <w:sz w:val="16"/>
      <w:szCs w:val="16"/>
    </w:rPr>
  </w:style>
  <w:style w:type="paragraph" w:styleId="Komentarotekstas">
    <w:name w:val="annotation text"/>
    <w:basedOn w:val="prastasis"/>
    <w:link w:val="KomentarotekstasDiagrama"/>
    <w:uiPriority w:val="99"/>
    <w:semiHidden/>
    <w:unhideWhenUsed/>
    <w:rsid w:val="005F11B7"/>
    <w:pPr>
      <w:spacing w:line="240" w:lineRule="auto"/>
    </w:pPr>
    <w:rPr>
      <w:sz w:val="20"/>
      <w:szCs w:val="20"/>
    </w:rPr>
  </w:style>
  <w:style w:type="character" w:customStyle="1" w:styleId="KomentarotekstasDiagrama">
    <w:name w:val="Komentaro tekstas Diagrama"/>
    <w:basedOn w:val="Numatytasispastraiposriftas"/>
    <w:link w:val="Komentarotekstas"/>
    <w:uiPriority w:val="99"/>
    <w:semiHidden/>
    <w:rsid w:val="005F11B7"/>
    <w:rPr>
      <w:sz w:val="20"/>
      <w:szCs w:val="20"/>
    </w:rPr>
  </w:style>
  <w:style w:type="paragraph" w:styleId="Komentarotema">
    <w:name w:val="annotation subject"/>
    <w:basedOn w:val="Komentarotekstas"/>
    <w:next w:val="Komentarotekstas"/>
    <w:link w:val="KomentarotemaDiagrama"/>
    <w:uiPriority w:val="99"/>
    <w:semiHidden/>
    <w:unhideWhenUsed/>
    <w:rsid w:val="005F11B7"/>
    <w:rPr>
      <w:b/>
      <w:bCs/>
    </w:rPr>
  </w:style>
  <w:style w:type="character" w:customStyle="1" w:styleId="KomentarotemaDiagrama">
    <w:name w:val="Komentaro tema Diagrama"/>
    <w:basedOn w:val="KomentarotekstasDiagrama"/>
    <w:link w:val="Komentarotema"/>
    <w:uiPriority w:val="99"/>
    <w:semiHidden/>
    <w:rsid w:val="005F11B7"/>
    <w:rPr>
      <w:b/>
      <w:bCs/>
      <w:sz w:val="20"/>
      <w:szCs w:val="20"/>
    </w:rPr>
  </w:style>
  <w:style w:type="paragraph" w:styleId="Debesliotekstas">
    <w:name w:val="Balloon Text"/>
    <w:basedOn w:val="prastasis"/>
    <w:link w:val="DebesliotekstasDiagrama"/>
    <w:uiPriority w:val="99"/>
    <w:semiHidden/>
    <w:unhideWhenUsed/>
    <w:rsid w:val="005F11B7"/>
    <w:pPr>
      <w:spacing w:after="0" w:line="240" w:lineRule="auto"/>
    </w:pPr>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5F11B7"/>
    <w:rPr>
      <w:rFonts w:ascii="Tahoma" w:hAnsi="Tahoma" w:cs="Tahoma"/>
      <w:sz w:val="16"/>
      <w:szCs w:val="16"/>
    </w:rPr>
  </w:style>
  <w:style w:type="character" w:styleId="Neapdorotaspaminjimas">
    <w:name w:val="Unresolved Mention"/>
    <w:basedOn w:val="Numatytasispastraiposriftas"/>
    <w:uiPriority w:val="99"/>
    <w:semiHidden/>
    <w:unhideWhenUsed/>
    <w:rsid w:val="00432509"/>
    <w:rPr>
      <w:color w:val="605E5C"/>
      <w:shd w:val="clear" w:color="auto" w:fill="E1DFDD"/>
    </w:rPr>
  </w:style>
  <w:style w:type="paragraph" w:styleId="HTMLiankstoformatuotas">
    <w:name w:val="HTML Preformatted"/>
    <w:basedOn w:val="prastasis"/>
    <w:link w:val="HTMLiankstoformatuotasDiagrama"/>
    <w:uiPriority w:val="99"/>
    <w:semiHidden/>
    <w:unhideWhenUsed/>
    <w:rsid w:val="00053B3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ind w:left="960"/>
    </w:pPr>
    <w:rPr>
      <w:rFonts w:ascii="Courier New" w:eastAsia="Calibri" w:hAnsi="Courier New" w:cs="Times New Roman"/>
      <w:sz w:val="20"/>
      <w:szCs w:val="20"/>
      <w:lang w:eastAsia="lt-LT"/>
    </w:rPr>
  </w:style>
  <w:style w:type="character" w:customStyle="1" w:styleId="HTMLiankstoformatuotasDiagrama">
    <w:name w:val="HTML iš anksto formatuotas Diagrama"/>
    <w:basedOn w:val="Numatytasispastraiposriftas"/>
    <w:link w:val="HTMLiankstoformatuotas"/>
    <w:uiPriority w:val="99"/>
    <w:semiHidden/>
    <w:rsid w:val="00053B31"/>
    <w:rPr>
      <w:rFonts w:ascii="Courier New" w:eastAsia="Calibri" w:hAnsi="Courier New" w:cs="Times New Roman"/>
      <w:sz w:val="20"/>
      <w:szCs w:val="20"/>
      <w:lang w:eastAsia="lt-L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30930814">
      <w:bodyDiv w:val="1"/>
      <w:marLeft w:val="0"/>
      <w:marRight w:val="0"/>
      <w:marTop w:val="0"/>
      <w:marBottom w:val="0"/>
      <w:divBdr>
        <w:top w:val="none" w:sz="0" w:space="0" w:color="auto"/>
        <w:left w:val="none" w:sz="0" w:space="0" w:color="auto"/>
        <w:bottom w:val="none" w:sz="0" w:space="0" w:color="auto"/>
        <w:right w:val="none" w:sz="0" w:space="0" w:color="auto"/>
      </w:divBdr>
    </w:div>
    <w:div w:id="8549206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hyperlink" Target="http://www.ignalina.lt"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10"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Program%20Files\reglex\Tmp\f95424d8c5c0419b9490baee38dfc5e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f95424d8c5c0419b9490baee38dfc5ed</Template>
  <TotalTime>1</TotalTime>
  <Pages>3</Pages>
  <Words>3422</Words>
  <Characters>1951</Characters>
  <Application>Microsoft Office Word</Application>
  <DocSecurity>0</DocSecurity>
  <Lines>16</Lines>
  <Paragraphs>10</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Manager>2025-01-15</Manager>
  <Company/>
  <LinksUpToDate>false</LinksUpToDate>
  <CharactersWithSpaces>5363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Dėl Ignalinos rajono gražiausių lietuviškų įmonių pavadinimų konkurso nuostatų patvirtinimo ir konkurso komisijos sudarymo</dc:title>
  <dc:subject>V1-12</dc:subject>
  <dc:creator>IGNALINOS RAJONO SAVIVALDYBĖS MERAS</dc:creator>
  <cp:lastModifiedBy>Rasa Guogienė</cp:lastModifiedBy>
  <cp:revision>2</cp:revision>
  <cp:lastPrinted>2022-03-21T09:30:00Z</cp:lastPrinted>
  <dcterms:created xsi:type="dcterms:W3CDTF">2025-05-19T08:19:00Z</dcterms:created>
  <dcterms:modified xsi:type="dcterms:W3CDTF">2025-05-19T08:19:00Z</dcterms:modified>
  <cp:category>Potvarkis</cp:category>
</cp:coreProperties>
</file>