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26BF" w:rsidRDefault="00EF26BF" w:rsidP="00EF26BF">
      <w:pPr>
        <w:overflowPunct w:val="0"/>
        <w:autoSpaceDE w:val="0"/>
        <w:autoSpaceDN w:val="0"/>
        <w:adjustRightInd w:val="0"/>
        <w:spacing w:after="0" w:line="240" w:lineRule="auto"/>
        <w:ind w:left="1202"/>
        <w:jc w:val="center"/>
        <w:textAlignment w:val="baseline"/>
        <w:rPr>
          <w:rFonts w:eastAsia="Times New Roman" w:cs="Times New Roman"/>
          <w:b/>
          <w:szCs w:val="24"/>
        </w:rPr>
      </w:pPr>
      <w:r w:rsidRPr="00AF3032">
        <w:rPr>
          <w:rFonts w:eastAsia="Times New Roman" w:cs="Times New Roman"/>
          <w:b/>
          <w:szCs w:val="24"/>
        </w:rPr>
        <w:t xml:space="preserve">IGNALINOS RAJONO SAVIVALDYBĖS KOLEKTYVINĖS </w:t>
      </w:r>
    </w:p>
    <w:p w:rsidR="00EF26BF" w:rsidRDefault="00EF26BF" w:rsidP="00EF26BF">
      <w:pPr>
        <w:overflowPunct w:val="0"/>
        <w:autoSpaceDE w:val="0"/>
        <w:autoSpaceDN w:val="0"/>
        <w:adjustRightInd w:val="0"/>
        <w:spacing w:after="0" w:line="240" w:lineRule="auto"/>
        <w:ind w:left="1202"/>
        <w:jc w:val="center"/>
        <w:textAlignment w:val="baseline"/>
        <w:rPr>
          <w:rFonts w:eastAsia="Times New Roman" w:cs="Times New Roman"/>
          <w:b/>
          <w:szCs w:val="24"/>
        </w:rPr>
      </w:pPr>
      <w:r w:rsidRPr="00AF3032">
        <w:rPr>
          <w:rFonts w:eastAsia="Times New Roman" w:cs="Times New Roman"/>
          <w:b/>
          <w:szCs w:val="24"/>
        </w:rPr>
        <w:t>APSAUGOS STATINIŲ SĄRAŠAS</w:t>
      </w:r>
    </w:p>
    <w:p w:rsidR="00EF26BF" w:rsidRPr="00AF3032" w:rsidRDefault="00EF26BF" w:rsidP="00EF26BF">
      <w:pPr>
        <w:overflowPunct w:val="0"/>
        <w:autoSpaceDE w:val="0"/>
        <w:autoSpaceDN w:val="0"/>
        <w:adjustRightInd w:val="0"/>
        <w:spacing w:after="0" w:line="240" w:lineRule="auto"/>
        <w:ind w:left="1202"/>
        <w:jc w:val="center"/>
        <w:textAlignment w:val="baseline"/>
        <w:rPr>
          <w:rFonts w:eastAsia="Times New Roman" w:cs="Times New Roman"/>
          <w:b/>
          <w:szCs w:val="24"/>
        </w:rPr>
      </w:pPr>
    </w:p>
    <w:tbl>
      <w:tblPr>
        <w:tblStyle w:val="Lentelstinklelis"/>
        <w:tblW w:w="9776" w:type="dxa"/>
        <w:tblLayout w:type="fixed"/>
        <w:tblLook w:val="04A0" w:firstRow="1" w:lastRow="0" w:firstColumn="1" w:lastColumn="0" w:noHBand="0" w:noVBand="1"/>
      </w:tblPr>
      <w:tblGrid>
        <w:gridCol w:w="556"/>
        <w:gridCol w:w="3408"/>
        <w:gridCol w:w="3544"/>
        <w:gridCol w:w="992"/>
        <w:gridCol w:w="1276"/>
      </w:tblGrid>
      <w:tr w:rsidR="00D66B91" w:rsidTr="00D36BAB">
        <w:tc>
          <w:tcPr>
            <w:tcW w:w="556" w:type="dxa"/>
          </w:tcPr>
          <w:p w:rsidR="00D66B91" w:rsidRDefault="00D66B91" w:rsidP="0033659D">
            <w:pPr>
              <w:jc w:val="center"/>
            </w:pPr>
            <w:r>
              <w:t>Eil.</w:t>
            </w:r>
          </w:p>
          <w:p w:rsidR="00D66B91" w:rsidRDefault="00D66B91" w:rsidP="0033659D">
            <w:pPr>
              <w:jc w:val="center"/>
            </w:pPr>
            <w:r>
              <w:t>Nr.</w:t>
            </w:r>
          </w:p>
        </w:tc>
        <w:tc>
          <w:tcPr>
            <w:tcW w:w="3408" w:type="dxa"/>
          </w:tcPr>
          <w:p w:rsidR="00D66B91" w:rsidRDefault="00D66B91" w:rsidP="0033659D">
            <w:pPr>
              <w:jc w:val="center"/>
              <w:rPr>
                <w:rFonts w:eastAsia="Times New Roman" w:cs="Times New Roman"/>
                <w:szCs w:val="20"/>
              </w:rPr>
            </w:pPr>
          </w:p>
          <w:p w:rsidR="00D66B91" w:rsidRDefault="00D66B91" w:rsidP="0033659D">
            <w:pPr>
              <w:jc w:val="center"/>
            </w:pPr>
            <w:r w:rsidRPr="00AF3032">
              <w:rPr>
                <w:rFonts w:eastAsia="Times New Roman" w:cs="Times New Roman"/>
                <w:szCs w:val="20"/>
              </w:rPr>
              <w:t>Statinio pavadinimas</w:t>
            </w:r>
          </w:p>
        </w:tc>
        <w:tc>
          <w:tcPr>
            <w:tcW w:w="3544" w:type="dxa"/>
          </w:tcPr>
          <w:p w:rsidR="00D66B91" w:rsidRDefault="00D66B91" w:rsidP="0033659D">
            <w:pPr>
              <w:jc w:val="center"/>
              <w:rPr>
                <w:rFonts w:eastAsia="Times New Roman" w:cs="Times New Roman"/>
                <w:szCs w:val="20"/>
              </w:rPr>
            </w:pPr>
          </w:p>
          <w:p w:rsidR="00D66B91" w:rsidRDefault="00D66B91" w:rsidP="0033659D">
            <w:pPr>
              <w:jc w:val="center"/>
            </w:pPr>
            <w:r w:rsidRPr="00AF3032">
              <w:rPr>
                <w:rFonts w:eastAsia="Times New Roman" w:cs="Times New Roman"/>
                <w:szCs w:val="20"/>
              </w:rPr>
              <w:t>Statinio adresas</w:t>
            </w:r>
          </w:p>
        </w:tc>
        <w:tc>
          <w:tcPr>
            <w:tcW w:w="992" w:type="dxa"/>
          </w:tcPr>
          <w:p w:rsidR="00D66B91" w:rsidRDefault="00D66B91" w:rsidP="0033659D">
            <w:pPr>
              <w:jc w:val="center"/>
            </w:pPr>
          </w:p>
          <w:p w:rsidR="00D66B91" w:rsidRDefault="00D66B91" w:rsidP="0033659D">
            <w:pPr>
              <w:jc w:val="center"/>
            </w:pPr>
            <w:r>
              <w:t>Plotas</w:t>
            </w:r>
          </w:p>
          <w:p w:rsidR="00D66B91" w:rsidRDefault="00D66B91" w:rsidP="0033659D">
            <w:pPr>
              <w:jc w:val="center"/>
            </w:pPr>
            <w:r w:rsidRPr="00AF3032">
              <w:rPr>
                <w:rFonts w:eastAsia="Times New Roman" w:cs="Times New Roman"/>
                <w:szCs w:val="20"/>
              </w:rPr>
              <w:t>m²</w:t>
            </w:r>
          </w:p>
        </w:tc>
        <w:tc>
          <w:tcPr>
            <w:tcW w:w="1276" w:type="dxa"/>
          </w:tcPr>
          <w:p w:rsidR="00D66B91" w:rsidRDefault="00D66B91" w:rsidP="0033659D">
            <w:pPr>
              <w:jc w:val="center"/>
            </w:pPr>
            <w:r>
              <w:t>Talpinamų žmonių skaičius</w:t>
            </w:r>
          </w:p>
        </w:tc>
      </w:tr>
      <w:tr w:rsidR="00D66B91" w:rsidTr="00D36BAB">
        <w:tc>
          <w:tcPr>
            <w:tcW w:w="556" w:type="dxa"/>
          </w:tcPr>
          <w:p w:rsidR="00D66B91" w:rsidRDefault="00D66B91" w:rsidP="0033659D">
            <w:r>
              <w:t>1.</w:t>
            </w:r>
          </w:p>
        </w:tc>
        <w:tc>
          <w:tcPr>
            <w:tcW w:w="3408" w:type="dxa"/>
          </w:tcPr>
          <w:p w:rsidR="00D66B91" w:rsidRPr="00AF3032" w:rsidRDefault="00D66B91" w:rsidP="006338D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r w:rsidRPr="00AF3032">
              <w:rPr>
                <w:rFonts w:eastAsia="Times New Roman" w:cs="Times New Roman"/>
                <w:szCs w:val="20"/>
              </w:rPr>
              <w:t>Ignalinos rajono kultūros centras</w:t>
            </w:r>
          </w:p>
        </w:tc>
        <w:tc>
          <w:tcPr>
            <w:tcW w:w="3544" w:type="dxa"/>
            <w:shd w:val="clear" w:color="auto" w:fill="auto"/>
          </w:tcPr>
          <w:p w:rsidR="00D66B91" w:rsidRPr="00AF3032" w:rsidRDefault="00D66B91" w:rsidP="0033659D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r w:rsidRPr="00AF3032">
              <w:rPr>
                <w:rFonts w:eastAsia="Times New Roman" w:cs="Times New Roman"/>
                <w:szCs w:val="20"/>
              </w:rPr>
              <w:t xml:space="preserve">Ateities g. 43, </w:t>
            </w:r>
            <w:r w:rsidRPr="00AF3032">
              <w:rPr>
                <w:rFonts w:eastAsia="Times New Roman" w:cs="Times New Roman"/>
                <w:bCs/>
                <w:color w:val="000000"/>
                <w:szCs w:val="20"/>
              </w:rPr>
              <w:t>Ignalina</w:t>
            </w:r>
          </w:p>
        </w:tc>
        <w:tc>
          <w:tcPr>
            <w:tcW w:w="992" w:type="dxa"/>
            <w:shd w:val="clear" w:color="auto" w:fill="auto"/>
          </w:tcPr>
          <w:p w:rsidR="00D66B91" w:rsidRPr="00AF3032" w:rsidRDefault="00D66B91" w:rsidP="002516CA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eastAsia="Times New Roman" w:cs="Times New Roman"/>
                <w:szCs w:val="20"/>
              </w:rPr>
            </w:pPr>
            <w:r w:rsidRPr="00AF3032">
              <w:rPr>
                <w:rFonts w:eastAsia="Times New Roman" w:cs="Times New Roman"/>
                <w:szCs w:val="20"/>
              </w:rPr>
              <w:t>1980</w:t>
            </w:r>
          </w:p>
        </w:tc>
        <w:tc>
          <w:tcPr>
            <w:tcW w:w="1276" w:type="dxa"/>
            <w:shd w:val="clear" w:color="auto" w:fill="auto"/>
          </w:tcPr>
          <w:p w:rsidR="00D66B91" w:rsidRPr="00AF3032" w:rsidRDefault="00D66B91" w:rsidP="002516CA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eastAsia="Times New Roman" w:cs="Times New Roman"/>
                <w:szCs w:val="20"/>
              </w:rPr>
            </w:pPr>
            <w:r w:rsidRPr="00AF3032">
              <w:rPr>
                <w:rFonts w:eastAsia="Times New Roman" w:cs="Times New Roman"/>
                <w:szCs w:val="20"/>
              </w:rPr>
              <w:t>1320</w:t>
            </w:r>
          </w:p>
        </w:tc>
      </w:tr>
      <w:tr w:rsidR="00D66B91" w:rsidTr="00D36BAB">
        <w:tc>
          <w:tcPr>
            <w:tcW w:w="556" w:type="dxa"/>
          </w:tcPr>
          <w:p w:rsidR="00D66B91" w:rsidRDefault="00D66B91" w:rsidP="0033659D">
            <w:r>
              <w:t>2.</w:t>
            </w:r>
          </w:p>
        </w:tc>
        <w:tc>
          <w:tcPr>
            <w:tcW w:w="3408" w:type="dxa"/>
          </w:tcPr>
          <w:p w:rsidR="00D66B91" w:rsidRPr="00AF3032" w:rsidRDefault="00D66B91" w:rsidP="006338D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bCs/>
                <w:szCs w:val="20"/>
              </w:rPr>
            </w:pPr>
            <w:r w:rsidRPr="00AF3032">
              <w:rPr>
                <w:rFonts w:eastAsia="Times New Roman" w:cs="Times New Roman"/>
                <w:szCs w:val="20"/>
              </w:rPr>
              <w:t>Ignalinos sporto ir pramogų centras</w:t>
            </w:r>
          </w:p>
        </w:tc>
        <w:tc>
          <w:tcPr>
            <w:tcW w:w="3544" w:type="dxa"/>
            <w:shd w:val="clear" w:color="auto" w:fill="auto"/>
          </w:tcPr>
          <w:p w:rsidR="00D66B91" w:rsidRPr="0033659D" w:rsidRDefault="00D66B91" w:rsidP="0033659D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bCs/>
                <w:szCs w:val="20"/>
              </w:rPr>
            </w:pPr>
            <w:r w:rsidRPr="00AF3032">
              <w:rPr>
                <w:rFonts w:eastAsia="Times New Roman" w:cs="Times New Roman"/>
                <w:bCs/>
                <w:szCs w:val="20"/>
              </w:rPr>
              <w:t>Vasario 16-osios g. 35,</w:t>
            </w:r>
            <w:r>
              <w:rPr>
                <w:rFonts w:eastAsia="Times New Roman" w:cs="Times New Roman"/>
                <w:bCs/>
                <w:szCs w:val="20"/>
              </w:rPr>
              <w:t xml:space="preserve"> </w:t>
            </w:r>
            <w:r w:rsidRPr="00AF3032">
              <w:rPr>
                <w:rFonts w:eastAsia="Times New Roman" w:cs="Times New Roman"/>
                <w:bCs/>
                <w:szCs w:val="20"/>
              </w:rPr>
              <w:t>Ignalina</w:t>
            </w:r>
          </w:p>
        </w:tc>
        <w:tc>
          <w:tcPr>
            <w:tcW w:w="992" w:type="dxa"/>
          </w:tcPr>
          <w:p w:rsidR="00D66B91" w:rsidRDefault="00F17CB7" w:rsidP="002516CA">
            <w:pPr>
              <w:jc w:val="center"/>
            </w:pPr>
            <w:r>
              <w:t>1700</w:t>
            </w:r>
          </w:p>
        </w:tc>
        <w:tc>
          <w:tcPr>
            <w:tcW w:w="1276" w:type="dxa"/>
          </w:tcPr>
          <w:p w:rsidR="00D66B91" w:rsidRDefault="00F17CB7" w:rsidP="002516CA">
            <w:pPr>
              <w:jc w:val="center"/>
            </w:pPr>
            <w:r>
              <w:t>1130</w:t>
            </w:r>
          </w:p>
        </w:tc>
      </w:tr>
      <w:tr w:rsidR="00D66B91" w:rsidTr="00D36BAB">
        <w:tc>
          <w:tcPr>
            <w:tcW w:w="556" w:type="dxa"/>
          </w:tcPr>
          <w:p w:rsidR="00D66B91" w:rsidRDefault="00112A4F" w:rsidP="00FC5EEA">
            <w:r>
              <w:t>3</w:t>
            </w:r>
          </w:p>
        </w:tc>
        <w:tc>
          <w:tcPr>
            <w:tcW w:w="3408" w:type="dxa"/>
          </w:tcPr>
          <w:p w:rsidR="001F437E" w:rsidRDefault="00D66B91" w:rsidP="006338DC">
            <w:r w:rsidRPr="00AF3032">
              <w:rPr>
                <w:rFonts w:eastAsia="Times New Roman" w:cs="Times New Roman"/>
                <w:szCs w:val="20"/>
              </w:rPr>
              <w:t>I</w:t>
            </w:r>
            <w:r>
              <w:rPr>
                <w:rFonts w:eastAsia="Times New Roman" w:cs="Times New Roman"/>
                <w:szCs w:val="20"/>
              </w:rPr>
              <w:t>gnalinos rajono kultūros centro</w:t>
            </w:r>
            <w:r w:rsidR="001F437E">
              <w:t xml:space="preserve"> </w:t>
            </w:r>
          </w:p>
          <w:p w:rsidR="00D66B91" w:rsidRDefault="00AB26E3" w:rsidP="006338DC">
            <w:proofErr w:type="spellStart"/>
            <w:r>
              <w:t>Strigailiškio</w:t>
            </w:r>
            <w:proofErr w:type="spellEnd"/>
            <w:r>
              <w:t xml:space="preserve"> padalinys</w:t>
            </w:r>
          </w:p>
        </w:tc>
        <w:tc>
          <w:tcPr>
            <w:tcW w:w="3544" w:type="dxa"/>
            <w:shd w:val="clear" w:color="auto" w:fill="auto"/>
          </w:tcPr>
          <w:p w:rsidR="00D66B91" w:rsidRDefault="00D66B91" w:rsidP="00FC5EEA">
            <w:proofErr w:type="spellStart"/>
            <w:r>
              <w:t>Strigailiškio</w:t>
            </w:r>
            <w:proofErr w:type="spellEnd"/>
            <w:r>
              <w:t xml:space="preserve"> g. 4, </w:t>
            </w:r>
            <w:proofErr w:type="spellStart"/>
            <w:r>
              <w:t>Strigailiš</w:t>
            </w:r>
            <w:r w:rsidR="00D36BAB">
              <w:t>kio</w:t>
            </w:r>
            <w:proofErr w:type="spellEnd"/>
            <w:r w:rsidR="00D36BAB">
              <w:t xml:space="preserve"> </w:t>
            </w:r>
            <w:r>
              <w:t>k., Ignalinos sen.</w:t>
            </w:r>
          </w:p>
        </w:tc>
        <w:tc>
          <w:tcPr>
            <w:tcW w:w="992" w:type="dxa"/>
          </w:tcPr>
          <w:p w:rsidR="00D66B91" w:rsidRDefault="00F17CB7" w:rsidP="002516CA">
            <w:pPr>
              <w:jc w:val="center"/>
            </w:pPr>
            <w:r>
              <w:t>429</w:t>
            </w:r>
          </w:p>
        </w:tc>
        <w:tc>
          <w:tcPr>
            <w:tcW w:w="1276" w:type="dxa"/>
          </w:tcPr>
          <w:p w:rsidR="00D66B91" w:rsidRDefault="00F17CB7" w:rsidP="002516CA">
            <w:pPr>
              <w:jc w:val="center"/>
            </w:pPr>
            <w:r>
              <w:t>285</w:t>
            </w:r>
          </w:p>
        </w:tc>
      </w:tr>
      <w:tr w:rsidR="00D66B91" w:rsidTr="00D36BAB">
        <w:tc>
          <w:tcPr>
            <w:tcW w:w="556" w:type="dxa"/>
          </w:tcPr>
          <w:p w:rsidR="00D66B91" w:rsidRDefault="00112A4F" w:rsidP="00FC5EEA">
            <w:r>
              <w:t>4.</w:t>
            </w:r>
          </w:p>
        </w:tc>
        <w:tc>
          <w:tcPr>
            <w:tcW w:w="3408" w:type="dxa"/>
          </w:tcPr>
          <w:p w:rsidR="00AB26E3" w:rsidRDefault="00AB26E3" w:rsidP="006338DC">
            <w:r w:rsidRPr="00AF3032">
              <w:rPr>
                <w:rFonts w:eastAsia="Times New Roman" w:cs="Times New Roman"/>
                <w:szCs w:val="20"/>
              </w:rPr>
              <w:t>I</w:t>
            </w:r>
            <w:r>
              <w:rPr>
                <w:rFonts w:eastAsia="Times New Roman" w:cs="Times New Roman"/>
                <w:szCs w:val="20"/>
              </w:rPr>
              <w:t>gnalinos rajono kultūros centro</w:t>
            </w:r>
            <w:r>
              <w:t xml:space="preserve"> </w:t>
            </w:r>
          </w:p>
          <w:p w:rsidR="00D66B91" w:rsidRDefault="00AB26E3" w:rsidP="006338DC">
            <w:r>
              <w:t>Didžiasalio padalinys</w:t>
            </w:r>
          </w:p>
        </w:tc>
        <w:tc>
          <w:tcPr>
            <w:tcW w:w="3544" w:type="dxa"/>
          </w:tcPr>
          <w:p w:rsidR="00D66B91" w:rsidRDefault="00D66B91" w:rsidP="00FC5EEA">
            <w:r w:rsidRPr="0033659D">
              <w:t>Dumblio g. 7, Didžiasalio k.,</w:t>
            </w:r>
            <w:r>
              <w:t xml:space="preserve"> </w:t>
            </w:r>
            <w:r w:rsidRPr="0033659D">
              <w:t>Didžiasalio sen.</w:t>
            </w:r>
          </w:p>
        </w:tc>
        <w:tc>
          <w:tcPr>
            <w:tcW w:w="992" w:type="dxa"/>
          </w:tcPr>
          <w:p w:rsidR="00D66B91" w:rsidRDefault="00D66B91" w:rsidP="002516CA">
            <w:pPr>
              <w:jc w:val="center"/>
            </w:pPr>
            <w:r w:rsidRPr="00D1075A">
              <w:t>390</w:t>
            </w:r>
          </w:p>
        </w:tc>
        <w:tc>
          <w:tcPr>
            <w:tcW w:w="1276" w:type="dxa"/>
          </w:tcPr>
          <w:p w:rsidR="00D66B91" w:rsidRDefault="00D66B91" w:rsidP="002516CA">
            <w:pPr>
              <w:jc w:val="center"/>
            </w:pPr>
            <w:r w:rsidRPr="00D1075A">
              <w:t>260</w:t>
            </w:r>
          </w:p>
        </w:tc>
      </w:tr>
      <w:tr w:rsidR="002516CA" w:rsidTr="00D36BAB">
        <w:tc>
          <w:tcPr>
            <w:tcW w:w="556" w:type="dxa"/>
          </w:tcPr>
          <w:p w:rsidR="002516CA" w:rsidRDefault="002516CA" w:rsidP="002516CA">
            <w:r>
              <w:t>5.</w:t>
            </w:r>
          </w:p>
        </w:tc>
        <w:tc>
          <w:tcPr>
            <w:tcW w:w="3408" w:type="dxa"/>
          </w:tcPr>
          <w:p w:rsidR="002516CA" w:rsidRDefault="002516CA" w:rsidP="006338D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r w:rsidRPr="00AF3032">
              <w:rPr>
                <w:rFonts w:eastAsia="Times New Roman" w:cs="Times New Roman"/>
                <w:szCs w:val="20"/>
              </w:rPr>
              <w:t>Linkmenų bendruomenės centras</w:t>
            </w:r>
          </w:p>
          <w:p w:rsidR="002516CA" w:rsidRPr="00AF3032" w:rsidRDefault="002516CA" w:rsidP="006338D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t>(seniūnijos pastatas)</w:t>
            </w:r>
          </w:p>
        </w:tc>
        <w:tc>
          <w:tcPr>
            <w:tcW w:w="3544" w:type="dxa"/>
            <w:shd w:val="clear" w:color="auto" w:fill="auto"/>
          </w:tcPr>
          <w:p w:rsidR="002516CA" w:rsidRPr="00AF3032" w:rsidRDefault="002516CA" w:rsidP="002516CA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r w:rsidRPr="00AF3032">
              <w:rPr>
                <w:rFonts w:eastAsia="Times New Roman" w:cs="Times New Roman"/>
                <w:szCs w:val="20"/>
              </w:rPr>
              <w:t>Liepų g. 2,</w:t>
            </w:r>
            <w:r>
              <w:rPr>
                <w:rFonts w:eastAsia="Times New Roman" w:cs="Times New Roman"/>
                <w:szCs w:val="20"/>
              </w:rPr>
              <w:t xml:space="preserve"> </w:t>
            </w:r>
            <w:r w:rsidRPr="00AF3032">
              <w:rPr>
                <w:rFonts w:eastAsia="Times New Roman" w:cs="Times New Roman"/>
                <w:szCs w:val="20"/>
              </w:rPr>
              <w:t>Linkmenų k., Linkmenų sen.</w:t>
            </w:r>
          </w:p>
        </w:tc>
        <w:tc>
          <w:tcPr>
            <w:tcW w:w="992" w:type="dxa"/>
          </w:tcPr>
          <w:p w:rsidR="002516CA" w:rsidRDefault="002516CA" w:rsidP="002516CA">
            <w:pPr>
              <w:jc w:val="center"/>
            </w:pPr>
            <w:r>
              <w:t>2200</w:t>
            </w:r>
          </w:p>
        </w:tc>
        <w:tc>
          <w:tcPr>
            <w:tcW w:w="1276" w:type="dxa"/>
          </w:tcPr>
          <w:p w:rsidR="002516CA" w:rsidRDefault="002516CA" w:rsidP="002516CA">
            <w:pPr>
              <w:jc w:val="center"/>
            </w:pPr>
            <w:r>
              <w:t>1467</w:t>
            </w:r>
          </w:p>
        </w:tc>
      </w:tr>
      <w:tr w:rsidR="002516CA" w:rsidTr="00D36BAB">
        <w:tc>
          <w:tcPr>
            <w:tcW w:w="556" w:type="dxa"/>
          </w:tcPr>
          <w:p w:rsidR="002516CA" w:rsidRDefault="002516CA" w:rsidP="002516CA">
            <w:r>
              <w:t>6.</w:t>
            </w:r>
          </w:p>
        </w:tc>
        <w:tc>
          <w:tcPr>
            <w:tcW w:w="3408" w:type="dxa"/>
          </w:tcPr>
          <w:p w:rsidR="002516CA" w:rsidRDefault="002516CA" w:rsidP="006338D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t>Mielagėnų mokykla</w:t>
            </w:r>
          </w:p>
          <w:p w:rsidR="002516CA" w:rsidRPr="00AF3032" w:rsidRDefault="002516CA" w:rsidP="006338D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</w:p>
        </w:tc>
        <w:tc>
          <w:tcPr>
            <w:tcW w:w="3544" w:type="dxa"/>
            <w:shd w:val="clear" w:color="auto" w:fill="auto"/>
          </w:tcPr>
          <w:p w:rsidR="002516CA" w:rsidRPr="00AF3032" w:rsidRDefault="002516CA" w:rsidP="002516CA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r w:rsidRPr="00AF3032">
              <w:rPr>
                <w:rFonts w:eastAsia="Times New Roman" w:cs="Times New Roman"/>
                <w:szCs w:val="20"/>
              </w:rPr>
              <w:t>Mokyklos g. 7,</w:t>
            </w:r>
            <w:r>
              <w:rPr>
                <w:rFonts w:eastAsia="Times New Roman" w:cs="Times New Roman"/>
                <w:szCs w:val="20"/>
              </w:rPr>
              <w:t xml:space="preserve"> </w:t>
            </w:r>
            <w:r w:rsidRPr="00AF3032">
              <w:rPr>
                <w:rFonts w:eastAsia="Times New Roman" w:cs="Times New Roman"/>
                <w:szCs w:val="20"/>
              </w:rPr>
              <w:t>Mielagėnų mstl., Mielagėnų sen.</w:t>
            </w:r>
          </w:p>
        </w:tc>
        <w:tc>
          <w:tcPr>
            <w:tcW w:w="992" w:type="dxa"/>
          </w:tcPr>
          <w:p w:rsidR="002516CA" w:rsidRDefault="002516CA" w:rsidP="002516CA">
            <w:pPr>
              <w:jc w:val="center"/>
            </w:pPr>
            <w:r>
              <w:t>195</w:t>
            </w:r>
          </w:p>
        </w:tc>
        <w:tc>
          <w:tcPr>
            <w:tcW w:w="1276" w:type="dxa"/>
          </w:tcPr>
          <w:p w:rsidR="002516CA" w:rsidRDefault="002516CA" w:rsidP="002516CA">
            <w:pPr>
              <w:jc w:val="center"/>
            </w:pPr>
            <w:r>
              <w:t>130</w:t>
            </w:r>
          </w:p>
        </w:tc>
      </w:tr>
      <w:tr w:rsidR="002516CA" w:rsidTr="00D36BAB">
        <w:tc>
          <w:tcPr>
            <w:tcW w:w="556" w:type="dxa"/>
          </w:tcPr>
          <w:p w:rsidR="002516CA" w:rsidRDefault="002516CA" w:rsidP="002516CA">
            <w:r>
              <w:t>7.</w:t>
            </w:r>
          </w:p>
        </w:tc>
        <w:tc>
          <w:tcPr>
            <w:tcW w:w="3408" w:type="dxa"/>
          </w:tcPr>
          <w:p w:rsidR="00AB26E3" w:rsidRDefault="00AB26E3" w:rsidP="00AB26E3">
            <w:r w:rsidRPr="00AF3032">
              <w:rPr>
                <w:rFonts w:eastAsia="Times New Roman" w:cs="Times New Roman"/>
                <w:szCs w:val="20"/>
              </w:rPr>
              <w:t>I</w:t>
            </w:r>
            <w:r>
              <w:rPr>
                <w:rFonts w:eastAsia="Times New Roman" w:cs="Times New Roman"/>
                <w:szCs w:val="20"/>
              </w:rPr>
              <w:t>gnalinos rajono kultūros centro</w:t>
            </w:r>
            <w:r>
              <w:t xml:space="preserve"> </w:t>
            </w:r>
          </w:p>
          <w:p w:rsidR="002516CA" w:rsidRPr="00AF3032" w:rsidRDefault="002516CA" w:rsidP="006338D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color w:val="000000"/>
                <w:szCs w:val="20"/>
              </w:rPr>
            </w:pPr>
            <w:r w:rsidRPr="00AF3032">
              <w:rPr>
                <w:rFonts w:eastAsia="Times New Roman" w:cs="Times New Roman"/>
                <w:szCs w:val="20"/>
              </w:rPr>
              <w:t>Na</w:t>
            </w:r>
            <w:r w:rsidR="00AB26E3">
              <w:rPr>
                <w:rFonts w:eastAsia="Times New Roman" w:cs="Times New Roman"/>
                <w:szCs w:val="20"/>
              </w:rPr>
              <w:t>ujojo Daugėliškio padalinys</w:t>
            </w:r>
          </w:p>
        </w:tc>
        <w:tc>
          <w:tcPr>
            <w:tcW w:w="3544" w:type="dxa"/>
            <w:shd w:val="clear" w:color="auto" w:fill="auto"/>
          </w:tcPr>
          <w:p w:rsidR="002516CA" w:rsidRPr="00614B10" w:rsidRDefault="002516CA" w:rsidP="002516CA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>Mokyklos g. 2</w:t>
            </w:r>
            <w:r w:rsidRPr="00AF3032">
              <w:rPr>
                <w:rFonts w:eastAsia="Times New Roman" w:cs="Times New Roman"/>
                <w:color w:val="000000"/>
                <w:szCs w:val="20"/>
              </w:rPr>
              <w:t>,</w:t>
            </w:r>
            <w:r>
              <w:rPr>
                <w:rFonts w:eastAsia="Times New Roman" w:cs="Times New Roman"/>
                <w:color w:val="000000"/>
                <w:szCs w:val="20"/>
              </w:rPr>
              <w:t xml:space="preserve"> </w:t>
            </w:r>
            <w:r w:rsidRPr="00AF3032">
              <w:rPr>
                <w:rFonts w:eastAsia="Times New Roman" w:cs="Times New Roman"/>
                <w:color w:val="000000"/>
                <w:szCs w:val="20"/>
              </w:rPr>
              <w:t>Naujojo Daugėliškio k., Naujojo Daugėliškio sen.</w:t>
            </w:r>
          </w:p>
        </w:tc>
        <w:tc>
          <w:tcPr>
            <w:tcW w:w="992" w:type="dxa"/>
          </w:tcPr>
          <w:p w:rsidR="002516CA" w:rsidRDefault="002516CA" w:rsidP="002516CA">
            <w:pPr>
              <w:jc w:val="center"/>
            </w:pPr>
            <w:r>
              <w:t>192</w:t>
            </w:r>
          </w:p>
        </w:tc>
        <w:tc>
          <w:tcPr>
            <w:tcW w:w="1276" w:type="dxa"/>
          </w:tcPr>
          <w:p w:rsidR="002516CA" w:rsidRDefault="002516CA" w:rsidP="002516CA">
            <w:pPr>
              <w:jc w:val="center"/>
            </w:pPr>
            <w:r>
              <w:t>126</w:t>
            </w:r>
          </w:p>
        </w:tc>
      </w:tr>
      <w:tr w:rsidR="002516CA" w:rsidTr="00D36BAB">
        <w:tc>
          <w:tcPr>
            <w:tcW w:w="556" w:type="dxa"/>
          </w:tcPr>
          <w:p w:rsidR="002516CA" w:rsidRDefault="002516CA" w:rsidP="002516CA">
            <w:r>
              <w:t>8.</w:t>
            </w:r>
          </w:p>
          <w:p w:rsidR="002516CA" w:rsidRDefault="002516CA" w:rsidP="002516CA"/>
        </w:tc>
        <w:tc>
          <w:tcPr>
            <w:tcW w:w="3408" w:type="dxa"/>
          </w:tcPr>
          <w:p w:rsidR="002516CA" w:rsidRDefault="002516CA" w:rsidP="006338DC">
            <w:r w:rsidRPr="00AF3032">
              <w:rPr>
                <w:rFonts w:eastAsia="Times New Roman" w:cs="Times New Roman"/>
                <w:szCs w:val="20"/>
              </w:rPr>
              <w:t>I</w:t>
            </w:r>
            <w:r>
              <w:rPr>
                <w:rFonts w:eastAsia="Times New Roman" w:cs="Times New Roman"/>
                <w:szCs w:val="20"/>
              </w:rPr>
              <w:t>gnalinos rajono kultūros centro</w:t>
            </w:r>
          </w:p>
          <w:p w:rsidR="002516CA" w:rsidRPr="00AF3032" w:rsidRDefault="00AB26E3" w:rsidP="006338D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proofErr w:type="spellStart"/>
            <w:r>
              <w:t>Taujūnų</w:t>
            </w:r>
            <w:proofErr w:type="spellEnd"/>
            <w:r>
              <w:t xml:space="preserve"> padalinys</w:t>
            </w:r>
          </w:p>
        </w:tc>
        <w:tc>
          <w:tcPr>
            <w:tcW w:w="3544" w:type="dxa"/>
          </w:tcPr>
          <w:p w:rsidR="002516CA" w:rsidRPr="00AF3032" w:rsidRDefault="002516CA" w:rsidP="002516CA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proofErr w:type="spellStart"/>
            <w:r>
              <w:rPr>
                <w:rFonts w:eastAsia="Times New Roman" w:cs="Times New Roman"/>
                <w:szCs w:val="20"/>
              </w:rPr>
              <w:t>Taujūnų</w:t>
            </w:r>
            <w:proofErr w:type="spellEnd"/>
            <w:r>
              <w:rPr>
                <w:rFonts w:eastAsia="Times New Roman" w:cs="Times New Roman"/>
                <w:szCs w:val="20"/>
              </w:rPr>
              <w:t xml:space="preserve"> g. 12, </w:t>
            </w:r>
            <w:proofErr w:type="spellStart"/>
            <w:r>
              <w:rPr>
                <w:rFonts w:eastAsia="Times New Roman" w:cs="Times New Roman"/>
                <w:szCs w:val="20"/>
              </w:rPr>
              <w:t>Taujūnų</w:t>
            </w:r>
            <w:proofErr w:type="spellEnd"/>
            <w:r>
              <w:rPr>
                <w:rFonts w:eastAsia="Times New Roman" w:cs="Times New Roman"/>
                <w:szCs w:val="20"/>
              </w:rPr>
              <w:t xml:space="preserve"> k., </w:t>
            </w:r>
            <w:r w:rsidRPr="00AF3032">
              <w:rPr>
                <w:rFonts w:eastAsia="Times New Roman" w:cs="Times New Roman"/>
                <w:color w:val="000000"/>
                <w:szCs w:val="20"/>
              </w:rPr>
              <w:t>Naujojo Daugėliškio sen.</w:t>
            </w:r>
          </w:p>
        </w:tc>
        <w:tc>
          <w:tcPr>
            <w:tcW w:w="992" w:type="dxa"/>
          </w:tcPr>
          <w:p w:rsidR="002516CA" w:rsidRDefault="002516CA" w:rsidP="002516CA">
            <w:pPr>
              <w:jc w:val="center"/>
            </w:pPr>
            <w:r>
              <w:t>485</w:t>
            </w:r>
          </w:p>
        </w:tc>
        <w:tc>
          <w:tcPr>
            <w:tcW w:w="1276" w:type="dxa"/>
          </w:tcPr>
          <w:p w:rsidR="002516CA" w:rsidRDefault="002516CA" w:rsidP="002516CA">
            <w:pPr>
              <w:jc w:val="center"/>
            </w:pPr>
            <w:r>
              <w:t>323</w:t>
            </w:r>
          </w:p>
        </w:tc>
      </w:tr>
      <w:tr w:rsidR="002516CA" w:rsidTr="00D36BAB">
        <w:tc>
          <w:tcPr>
            <w:tcW w:w="556" w:type="dxa"/>
          </w:tcPr>
          <w:p w:rsidR="002516CA" w:rsidRDefault="002516CA" w:rsidP="002516CA">
            <w:r>
              <w:t>9.</w:t>
            </w:r>
          </w:p>
        </w:tc>
        <w:tc>
          <w:tcPr>
            <w:tcW w:w="3408" w:type="dxa"/>
          </w:tcPr>
          <w:p w:rsidR="002516CA" w:rsidRPr="00FC5EEA" w:rsidRDefault="002516CA" w:rsidP="006338D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</w:pPr>
            <w:r w:rsidRPr="00FC5EEA">
              <w:t>Ignalinos rajono kultūros centro</w:t>
            </w:r>
          </w:p>
          <w:p w:rsidR="002516CA" w:rsidRDefault="002516CA" w:rsidP="006338D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proofErr w:type="spellStart"/>
            <w:r>
              <w:t>Mažėnų</w:t>
            </w:r>
            <w:proofErr w:type="spellEnd"/>
            <w:r>
              <w:t xml:space="preserve"> </w:t>
            </w:r>
            <w:r w:rsidR="00AB26E3">
              <w:t>padalinys</w:t>
            </w:r>
          </w:p>
        </w:tc>
        <w:tc>
          <w:tcPr>
            <w:tcW w:w="3544" w:type="dxa"/>
          </w:tcPr>
          <w:p w:rsidR="002516CA" w:rsidRPr="00AF3032" w:rsidRDefault="002516CA" w:rsidP="002516CA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bCs/>
                <w:color w:val="000000"/>
                <w:szCs w:val="20"/>
              </w:rPr>
            </w:pPr>
            <w:proofErr w:type="spellStart"/>
            <w:r>
              <w:rPr>
                <w:rFonts w:eastAsia="Times New Roman" w:cs="Times New Roman"/>
                <w:bCs/>
                <w:color w:val="000000"/>
                <w:szCs w:val="20"/>
              </w:rPr>
              <w:t>Mažėnų</w:t>
            </w:r>
            <w:proofErr w:type="spellEnd"/>
            <w:r>
              <w:rPr>
                <w:rFonts w:eastAsia="Times New Roman" w:cs="Times New Roman"/>
                <w:bCs/>
                <w:color w:val="000000"/>
                <w:szCs w:val="20"/>
              </w:rPr>
              <w:t xml:space="preserve"> g. 17, </w:t>
            </w:r>
            <w:proofErr w:type="spellStart"/>
            <w:r>
              <w:rPr>
                <w:rFonts w:eastAsia="Times New Roman" w:cs="Times New Roman"/>
                <w:bCs/>
                <w:color w:val="000000"/>
                <w:szCs w:val="20"/>
              </w:rPr>
              <w:t>Mažėnų</w:t>
            </w:r>
            <w:proofErr w:type="spellEnd"/>
            <w:r>
              <w:rPr>
                <w:rFonts w:eastAsia="Times New Roman" w:cs="Times New Roman"/>
                <w:bCs/>
                <w:color w:val="000000"/>
                <w:szCs w:val="20"/>
              </w:rPr>
              <w:t xml:space="preserve"> k., </w:t>
            </w:r>
            <w:r w:rsidRPr="00AF3032">
              <w:rPr>
                <w:rFonts w:eastAsia="Times New Roman" w:cs="Times New Roman"/>
                <w:color w:val="000000"/>
                <w:szCs w:val="20"/>
              </w:rPr>
              <w:t>Naujojo Daugėliškio sen.</w:t>
            </w:r>
          </w:p>
        </w:tc>
        <w:tc>
          <w:tcPr>
            <w:tcW w:w="992" w:type="dxa"/>
          </w:tcPr>
          <w:p w:rsidR="002516CA" w:rsidRDefault="002516CA" w:rsidP="002516CA">
            <w:pPr>
              <w:jc w:val="center"/>
            </w:pPr>
            <w:r>
              <w:t>812</w:t>
            </w:r>
          </w:p>
        </w:tc>
        <w:tc>
          <w:tcPr>
            <w:tcW w:w="1276" w:type="dxa"/>
          </w:tcPr>
          <w:p w:rsidR="002516CA" w:rsidRDefault="002516CA" w:rsidP="002516CA">
            <w:pPr>
              <w:jc w:val="center"/>
            </w:pPr>
            <w:r>
              <w:t>540</w:t>
            </w:r>
          </w:p>
        </w:tc>
      </w:tr>
      <w:tr w:rsidR="002516CA" w:rsidTr="00D36BAB">
        <w:tc>
          <w:tcPr>
            <w:tcW w:w="556" w:type="dxa"/>
          </w:tcPr>
          <w:p w:rsidR="002516CA" w:rsidRDefault="002516CA" w:rsidP="002516CA">
            <w:r>
              <w:t>10.</w:t>
            </w:r>
          </w:p>
        </w:tc>
        <w:tc>
          <w:tcPr>
            <w:tcW w:w="3408" w:type="dxa"/>
          </w:tcPr>
          <w:p w:rsidR="002516CA" w:rsidRPr="00FC5EEA" w:rsidRDefault="002516CA" w:rsidP="006338DC">
            <w:r w:rsidRPr="00FC5EEA">
              <w:t>Ignalinos rajono kultūros centro</w:t>
            </w:r>
          </w:p>
          <w:p w:rsidR="002516CA" w:rsidRDefault="00AB26E3" w:rsidP="006338DC">
            <w:proofErr w:type="spellStart"/>
            <w:r>
              <w:t>Šiulėnų</w:t>
            </w:r>
            <w:proofErr w:type="spellEnd"/>
            <w:r>
              <w:t xml:space="preserve"> padalinys</w:t>
            </w:r>
          </w:p>
        </w:tc>
        <w:tc>
          <w:tcPr>
            <w:tcW w:w="3544" w:type="dxa"/>
          </w:tcPr>
          <w:p w:rsidR="002516CA" w:rsidRDefault="002516CA" w:rsidP="002516CA">
            <w:r>
              <w:t xml:space="preserve">Didžioji g. 11, </w:t>
            </w:r>
            <w:proofErr w:type="spellStart"/>
            <w:r>
              <w:t>Šiulėnų</w:t>
            </w:r>
            <w:proofErr w:type="spellEnd"/>
            <w:r>
              <w:t xml:space="preserve"> k., </w:t>
            </w:r>
            <w:r w:rsidRPr="00AF3032">
              <w:rPr>
                <w:rFonts w:eastAsia="Times New Roman" w:cs="Times New Roman"/>
                <w:color w:val="000000"/>
                <w:szCs w:val="20"/>
              </w:rPr>
              <w:t>Naujojo Daugėliškio sen.</w:t>
            </w:r>
          </w:p>
        </w:tc>
        <w:tc>
          <w:tcPr>
            <w:tcW w:w="992" w:type="dxa"/>
          </w:tcPr>
          <w:p w:rsidR="002516CA" w:rsidRDefault="002516CA" w:rsidP="002516CA">
            <w:pPr>
              <w:jc w:val="center"/>
            </w:pPr>
            <w:r>
              <w:t>622</w:t>
            </w:r>
          </w:p>
        </w:tc>
        <w:tc>
          <w:tcPr>
            <w:tcW w:w="1276" w:type="dxa"/>
          </w:tcPr>
          <w:p w:rsidR="002516CA" w:rsidRDefault="002516CA" w:rsidP="002516CA">
            <w:pPr>
              <w:jc w:val="center"/>
            </w:pPr>
            <w:r>
              <w:t>414</w:t>
            </w:r>
          </w:p>
        </w:tc>
      </w:tr>
      <w:tr w:rsidR="002516CA" w:rsidTr="00D36BAB">
        <w:tc>
          <w:tcPr>
            <w:tcW w:w="556" w:type="dxa"/>
          </w:tcPr>
          <w:p w:rsidR="002516CA" w:rsidRDefault="002516CA" w:rsidP="002516CA">
            <w:r>
              <w:t>11.</w:t>
            </w:r>
          </w:p>
        </w:tc>
        <w:tc>
          <w:tcPr>
            <w:tcW w:w="3408" w:type="dxa"/>
          </w:tcPr>
          <w:p w:rsidR="002516CA" w:rsidRDefault="002516CA" w:rsidP="006338DC">
            <w:r>
              <w:t>Tverečiaus seniūnijos pastatas</w:t>
            </w:r>
          </w:p>
        </w:tc>
        <w:tc>
          <w:tcPr>
            <w:tcW w:w="3544" w:type="dxa"/>
          </w:tcPr>
          <w:p w:rsidR="002516CA" w:rsidRDefault="002516CA" w:rsidP="002516CA">
            <w:r>
              <w:t>Česlovo Kudabos g. 27, Tverečiaus k., Tverečiaus sen.</w:t>
            </w:r>
          </w:p>
          <w:p w:rsidR="002516CA" w:rsidRDefault="002516CA" w:rsidP="002516CA"/>
        </w:tc>
        <w:tc>
          <w:tcPr>
            <w:tcW w:w="992" w:type="dxa"/>
          </w:tcPr>
          <w:p w:rsidR="002516CA" w:rsidRDefault="002516CA" w:rsidP="002516CA">
            <w:pPr>
              <w:jc w:val="center"/>
            </w:pPr>
            <w:r>
              <w:t>300</w:t>
            </w:r>
          </w:p>
        </w:tc>
        <w:tc>
          <w:tcPr>
            <w:tcW w:w="1276" w:type="dxa"/>
          </w:tcPr>
          <w:p w:rsidR="002516CA" w:rsidRDefault="002516CA" w:rsidP="002516CA">
            <w:pPr>
              <w:jc w:val="center"/>
            </w:pPr>
            <w:r>
              <w:t>200</w:t>
            </w:r>
          </w:p>
        </w:tc>
      </w:tr>
      <w:tr w:rsidR="002516CA" w:rsidTr="00D36BAB">
        <w:tc>
          <w:tcPr>
            <w:tcW w:w="556" w:type="dxa"/>
          </w:tcPr>
          <w:p w:rsidR="002516CA" w:rsidRDefault="002516CA" w:rsidP="002516CA">
            <w:r>
              <w:t>12.</w:t>
            </w:r>
          </w:p>
        </w:tc>
        <w:tc>
          <w:tcPr>
            <w:tcW w:w="3408" w:type="dxa"/>
          </w:tcPr>
          <w:p w:rsidR="002516CA" w:rsidRDefault="002516CA" w:rsidP="006338DC">
            <w:r>
              <w:t>Kazitiškio seniūnijos pastas</w:t>
            </w:r>
          </w:p>
        </w:tc>
        <w:tc>
          <w:tcPr>
            <w:tcW w:w="3544" w:type="dxa"/>
          </w:tcPr>
          <w:p w:rsidR="002516CA" w:rsidRDefault="002516CA" w:rsidP="002516CA">
            <w:r>
              <w:t>Parko g. 7, Kazitiškio k., Kazitiškio sen.</w:t>
            </w:r>
          </w:p>
        </w:tc>
        <w:tc>
          <w:tcPr>
            <w:tcW w:w="992" w:type="dxa"/>
          </w:tcPr>
          <w:p w:rsidR="002516CA" w:rsidRDefault="002516CA" w:rsidP="002516CA">
            <w:pPr>
              <w:jc w:val="center"/>
            </w:pPr>
            <w:r>
              <w:t>618</w:t>
            </w:r>
          </w:p>
        </w:tc>
        <w:tc>
          <w:tcPr>
            <w:tcW w:w="1276" w:type="dxa"/>
          </w:tcPr>
          <w:p w:rsidR="002516CA" w:rsidRDefault="002516CA" w:rsidP="002516CA">
            <w:pPr>
              <w:jc w:val="center"/>
            </w:pPr>
            <w:r>
              <w:t>412</w:t>
            </w:r>
          </w:p>
        </w:tc>
      </w:tr>
      <w:tr w:rsidR="002516CA" w:rsidTr="00D36BAB">
        <w:tc>
          <w:tcPr>
            <w:tcW w:w="556" w:type="dxa"/>
          </w:tcPr>
          <w:p w:rsidR="002516CA" w:rsidRDefault="002516CA" w:rsidP="002516CA">
            <w:r>
              <w:t>13.</w:t>
            </w:r>
          </w:p>
        </w:tc>
        <w:tc>
          <w:tcPr>
            <w:tcW w:w="3408" w:type="dxa"/>
          </w:tcPr>
          <w:p w:rsidR="002516CA" w:rsidRPr="00AF3032" w:rsidRDefault="002516CA" w:rsidP="006338D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t>Rimšės seniūnijos pastatas</w:t>
            </w:r>
          </w:p>
        </w:tc>
        <w:tc>
          <w:tcPr>
            <w:tcW w:w="3544" w:type="dxa"/>
          </w:tcPr>
          <w:p w:rsidR="002516CA" w:rsidRPr="00AF3032" w:rsidRDefault="002516CA" w:rsidP="002516CA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r w:rsidRPr="00AF3032">
              <w:rPr>
                <w:rFonts w:eastAsia="Times New Roman" w:cs="Times New Roman"/>
                <w:bCs/>
                <w:color w:val="000000"/>
                <w:szCs w:val="20"/>
              </w:rPr>
              <w:t>Mokyklos</w:t>
            </w:r>
            <w:r w:rsidRPr="00AF3032">
              <w:rPr>
                <w:rFonts w:eastAsia="Times New Roman" w:cs="Times New Roman"/>
                <w:szCs w:val="20"/>
              </w:rPr>
              <w:t xml:space="preserve"> g. 22,</w:t>
            </w:r>
            <w:r>
              <w:rPr>
                <w:rFonts w:eastAsia="Times New Roman" w:cs="Times New Roman"/>
                <w:szCs w:val="20"/>
              </w:rPr>
              <w:t xml:space="preserve"> </w:t>
            </w:r>
            <w:r w:rsidRPr="00AF3032">
              <w:rPr>
                <w:rFonts w:eastAsia="Times New Roman" w:cs="Times New Roman"/>
                <w:szCs w:val="20"/>
              </w:rPr>
              <w:t>Rimšės mstl.,</w:t>
            </w:r>
            <w:r>
              <w:rPr>
                <w:rFonts w:eastAsia="Times New Roman" w:cs="Times New Roman"/>
                <w:szCs w:val="20"/>
              </w:rPr>
              <w:t xml:space="preserve"> </w:t>
            </w:r>
            <w:r w:rsidRPr="00AF3032">
              <w:rPr>
                <w:rFonts w:eastAsia="Times New Roman" w:cs="Times New Roman"/>
                <w:szCs w:val="20"/>
              </w:rPr>
              <w:t>Rimšės sen.</w:t>
            </w:r>
          </w:p>
        </w:tc>
        <w:tc>
          <w:tcPr>
            <w:tcW w:w="992" w:type="dxa"/>
          </w:tcPr>
          <w:p w:rsidR="002516CA" w:rsidRDefault="002516CA" w:rsidP="002516CA">
            <w:pPr>
              <w:jc w:val="center"/>
            </w:pPr>
            <w:r>
              <w:t>500</w:t>
            </w:r>
          </w:p>
        </w:tc>
        <w:tc>
          <w:tcPr>
            <w:tcW w:w="1276" w:type="dxa"/>
          </w:tcPr>
          <w:p w:rsidR="002516CA" w:rsidRDefault="002516CA" w:rsidP="002516CA">
            <w:pPr>
              <w:jc w:val="center"/>
            </w:pPr>
            <w:r>
              <w:t>333</w:t>
            </w:r>
          </w:p>
        </w:tc>
      </w:tr>
      <w:tr w:rsidR="002516CA" w:rsidTr="00A44F7A">
        <w:tc>
          <w:tcPr>
            <w:tcW w:w="556" w:type="dxa"/>
          </w:tcPr>
          <w:p w:rsidR="002516CA" w:rsidRDefault="002516CA" w:rsidP="002516CA">
            <w:r>
              <w:t>14.</w:t>
            </w:r>
          </w:p>
        </w:tc>
        <w:tc>
          <w:tcPr>
            <w:tcW w:w="3408" w:type="dxa"/>
          </w:tcPr>
          <w:p w:rsidR="002516CA" w:rsidRPr="00AF3032" w:rsidRDefault="002516CA" w:rsidP="006338D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bCs/>
                <w:szCs w:val="20"/>
              </w:rPr>
            </w:pPr>
            <w:r w:rsidRPr="00AF3032">
              <w:rPr>
                <w:rFonts w:eastAsia="Times New Roman" w:cs="Times New Roman"/>
                <w:szCs w:val="20"/>
              </w:rPr>
              <w:t>Ignalinos „Š</w:t>
            </w:r>
            <w:r w:rsidR="00AB26E3">
              <w:rPr>
                <w:rFonts w:eastAsia="Times New Roman" w:cs="Times New Roman"/>
                <w:szCs w:val="20"/>
              </w:rPr>
              <w:t>altinėlio“ mokyklos Vidiškių skyrius</w:t>
            </w:r>
          </w:p>
        </w:tc>
        <w:tc>
          <w:tcPr>
            <w:tcW w:w="3544" w:type="dxa"/>
            <w:shd w:val="clear" w:color="auto" w:fill="auto"/>
          </w:tcPr>
          <w:p w:rsidR="002516CA" w:rsidRPr="00AF3032" w:rsidRDefault="002516CA" w:rsidP="002516CA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bCs/>
                <w:szCs w:val="20"/>
              </w:rPr>
            </w:pPr>
            <w:r w:rsidRPr="00AF3032">
              <w:rPr>
                <w:rFonts w:eastAsia="Times New Roman" w:cs="Times New Roman"/>
                <w:bCs/>
                <w:szCs w:val="20"/>
              </w:rPr>
              <w:t>Melioratorių g. 8,</w:t>
            </w:r>
          </w:p>
          <w:p w:rsidR="002516CA" w:rsidRPr="00AF3032" w:rsidRDefault="002516CA" w:rsidP="002516CA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r w:rsidRPr="00AF3032">
              <w:rPr>
                <w:rFonts w:eastAsia="Times New Roman" w:cs="Times New Roman"/>
                <w:bCs/>
                <w:szCs w:val="20"/>
              </w:rPr>
              <w:t>Vidiškių k., Vidiškių sen.</w:t>
            </w:r>
          </w:p>
        </w:tc>
        <w:tc>
          <w:tcPr>
            <w:tcW w:w="992" w:type="dxa"/>
          </w:tcPr>
          <w:p w:rsidR="002516CA" w:rsidRDefault="002516CA" w:rsidP="002516CA">
            <w:pPr>
              <w:jc w:val="center"/>
            </w:pPr>
            <w:r>
              <w:t>1000</w:t>
            </w:r>
          </w:p>
        </w:tc>
        <w:tc>
          <w:tcPr>
            <w:tcW w:w="1276" w:type="dxa"/>
          </w:tcPr>
          <w:p w:rsidR="002516CA" w:rsidRDefault="002516CA" w:rsidP="002516CA">
            <w:pPr>
              <w:jc w:val="center"/>
            </w:pPr>
            <w:r>
              <w:t>660</w:t>
            </w:r>
          </w:p>
        </w:tc>
      </w:tr>
      <w:tr w:rsidR="002516CA" w:rsidTr="00D36BAB">
        <w:tc>
          <w:tcPr>
            <w:tcW w:w="556" w:type="dxa"/>
          </w:tcPr>
          <w:p w:rsidR="002516CA" w:rsidRDefault="002516CA" w:rsidP="002516CA">
            <w:r>
              <w:t>15.</w:t>
            </w:r>
          </w:p>
        </w:tc>
        <w:tc>
          <w:tcPr>
            <w:tcW w:w="3408" w:type="dxa"/>
          </w:tcPr>
          <w:p w:rsidR="002516CA" w:rsidRDefault="002516CA" w:rsidP="006338DC">
            <w:r>
              <w:t>Ceikinių seniūnijos pastatas</w:t>
            </w:r>
          </w:p>
        </w:tc>
        <w:tc>
          <w:tcPr>
            <w:tcW w:w="3544" w:type="dxa"/>
          </w:tcPr>
          <w:p w:rsidR="002516CA" w:rsidRPr="00112A4F" w:rsidRDefault="002516CA" w:rsidP="002516CA">
            <w:r w:rsidRPr="00112A4F">
              <w:t>Bažnyčios g. 18,</w:t>
            </w:r>
          </w:p>
          <w:p w:rsidR="002516CA" w:rsidRDefault="002516CA" w:rsidP="002516CA">
            <w:r w:rsidRPr="00112A4F">
              <w:t>Ceikinių k., Ceikinių sen.</w:t>
            </w:r>
          </w:p>
        </w:tc>
        <w:tc>
          <w:tcPr>
            <w:tcW w:w="992" w:type="dxa"/>
          </w:tcPr>
          <w:p w:rsidR="002516CA" w:rsidRDefault="002516CA" w:rsidP="002516CA">
            <w:pPr>
              <w:jc w:val="center"/>
            </w:pPr>
            <w:r>
              <w:t>360</w:t>
            </w:r>
          </w:p>
        </w:tc>
        <w:tc>
          <w:tcPr>
            <w:tcW w:w="1276" w:type="dxa"/>
          </w:tcPr>
          <w:p w:rsidR="002516CA" w:rsidRDefault="002516CA" w:rsidP="002516CA">
            <w:pPr>
              <w:jc w:val="center"/>
            </w:pPr>
            <w:r>
              <w:t>240</w:t>
            </w:r>
          </w:p>
        </w:tc>
      </w:tr>
      <w:tr w:rsidR="002516CA" w:rsidTr="00FF0EB7">
        <w:tc>
          <w:tcPr>
            <w:tcW w:w="556" w:type="dxa"/>
          </w:tcPr>
          <w:p w:rsidR="002516CA" w:rsidRDefault="002516CA" w:rsidP="002516CA">
            <w:r>
              <w:t>16.</w:t>
            </w:r>
          </w:p>
        </w:tc>
        <w:tc>
          <w:tcPr>
            <w:tcW w:w="3408" w:type="dxa"/>
          </w:tcPr>
          <w:p w:rsidR="00AB26E3" w:rsidRDefault="00AB26E3" w:rsidP="00AB26E3">
            <w:r w:rsidRPr="00AF3032">
              <w:rPr>
                <w:rFonts w:eastAsia="Times New Roman" w:cs="Times New Roman"/>
                <w:szCs w:val="20"/>
              </w:rPr>
              <w:t>I</w:t>
            </w:r>
            <w:r>
              <w:rPr>
                <w:rFonts w:eastAsia="Times New Roman" w:cs="Times New Roman"/>
                <w:szCs w:val="20"/>
              </w:rPr>
              <w:t>gnalinos rajono kultūros centro</w:t>
            </w:r>
            <w:r>
              <w:t xml:space="preserve"> </w:t>
            </w:r>
          </w:p>
          <w:p w:rsidR="002516CA" w:rsidRPr="00AF3032" w:rsidRDefault="00AB26E3" w:rsidP="006338D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t>Dūkšto padalinys</w:t>
            </w:r>
          </w:p>
        </w:tc>
        <w:tc>
          <w:tcPr>
            <w:tcW w:w="3544" w:type="dxa"/>
            <w:shd w:val="clear" w:color="auto" w:fill="auto"/>
          </w:tcPr>
          <w:p w:rsidR="002516CA" w:rsidRPr="00AF3032" w:rsidRDefault="002516CA" w:rsidP="002516CA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r w:rsidRPr="00AF3032">
              <w:rPr>
                <w:rFonts w:eastAsia="Times New Roman" w:cs="Times New Roman"/>
                <w:color w:val="000000"/>
                <w:szCs w:val="20"/>
              </w:rPr>
              <w:t>Aušros g. 3,</w:t>
            </w:r>
            <w:r w:rsidRPr="00AF3032">
              <w:rPr>
                <w:rFonts w:eastAsia="Times New Roman" w:cs="Times New Roman"/>
                <w:szCs w:val="20"/>
              </w:rPr>
              <w:t xml:space="preserve"> Dūkšto m., Dūkšto sen.</w:t>
            </w:r>
          </w:p>
        </w:tc>
        <w:tc>
          <w:tcPr>
            <w:tcW w:w="992" w:type="dxa"/>
          </w:tcPr>
          <w:p w:rsidR="002516CA" w:rsidRDefault="002516CA" w:rsidP="002516CA">
            <w:pPr>
              <w:jc w:val="center"/>
            </w:pPr>
            <w:r>
              <w:t>500</w:t>
            </w:r>
          </w:p>
        </w:tc>
        <w:tc>
          <w:tcPr>
            <w:tcW w:w="1276" w:type="dxa"/>
          </w:tcPr>
          <w:p w:rsidR="002516CA" w:rsidRDefault="002516CA" w:rsidP="002516CA">
            <w:pPr>
              <w:jc w:val="center"/>
            </w:pPr>
            <w:r>
              <w:t>330</w:t>
            </w:r>
          </w:p>
        </w:tc>
      </w:tr>
      <w:tr w:rsidR="002516CA" w:rsidTr="00BD3485">
        <w:tc>
          <w:tcPr>
            <w:tcW w:w="556" w:type="dxa"/>
          </w:tcPr>
          <w:p w:rsidR="002516CA" w:rsidRDefault="002516CA" w:rsidP="002516CA">
            <w:r>
              <w:t>17.</w:t>
            </w:r>
          </w:p>
        </w:tc>
        <w:tc>
          <w:tcPr>
            <w:tcW w:w="3408" w:type="dxa"/>
          </w:tcPr>
          <w:p w:rsidR="002516CA" w:rsidRPr="00AF3032" w:rsidRDefault="002516CA" w:rsidP="006338D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r w:rsidRPr="00AF3032">
              <w:rPr>
                <w:rFonts w:eastAsia="Times New Roman" w:cs="Times New Roman"/>
                <w:szCs w:val="20"/>
              </w:rPr>
              <w:t>Kaniūkų kaimo jaunimo centras</w:t>
            </w:r>
          </w:p>
        </w:tc>
        <w:tc>
          <w:tcPr>
            <w:tcW w:w="3544" w:type="dxa"/>
            <w:shd w:val="clear" w:color="auto" w:fill="auto"/>
          </w:tcPr>
          <w:p w:rsidR="002516CA" w:rsidRPr="00AF3032" w:rsidRDefault="002516CA" w:rsidP="002516CA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r w:rsidRPr="00AF3032">
              <w:rPr>
                <w:rFonts w:eastAsia="Times New Roman" w:cs="Times New Roman"/>
                <w:szCs w:val="20"/>
              </w:rPr>
              <w:t>D. Šarkos g. 25,</w:t>
            </w:r>
          </w:p>
          <w:p w:rsidR="002516CA" w:rsidRPr="00AF3032" w:rsidRDefault="002516CA" w:rsidP="002516CA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r w:rsidRPr="00AF3032">
              <w:rPr>
                <w:rFonts w:eastAsia="Times New Roman" w:cs="Times New Roman"/>
                <w:szCs w:val="20"/>
              </w:rPr>
              <w:t>Kaniūkų k.,</w:t>
            </w:r>
          </w:p>
          <w:p w:rsidR="002516CA" w:rsidRPr="00AF3032" w:rsidRDefault="002516CA" w:rsidP="002516CA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Cs w:val="20"/>
              </w:rPr>
            </w:pPr>
            <w:r w:rsidRPr="00AF3032">
              <w:rPr>
                <w:rFonts w:eastAsia="Times New Roman" w:cs="Times New Roman"/>
                <w:szCs w:val="20"/>
              </w:rPr>
              <w:t>Dūkšto sen.</w:t>
            </w:r>
          </w:p>
        </w:tc>
        <w:tc>
          <w:tcPr>
            <w:tcW w:w="992" w:type="dxa"/>
          </w:tcPr>
          <w:p w:rsidR="002516CA" w:rsidRDefault="002516CA" w:rsidP="002516CA">
            <w:pPr>
              <w:jc w:val="center"/>
            </w:pPr>
            <w:r>
              <w:t>540</w:t>
            </w:r>
          </w:p>
        </w:tc>
        <w:tc>
          <w:tcPr>
            <w:tcW w:w="1276" w:type="dxa"/>
          </w:tcPr>
          <w:p w:rsidR="002516CA" w:rsidRDefault="002516CA" w:rsidP="002516CA">
            <w:pPr>
              <w:jc w:val="center"/>
            </w:pPr>
            <w:r>
              <w:t>360</w:t>
            </w:r>
          </w:p>
        </w:tc>
      </w:tr>
      <w:tr w:rsidR="002516CA" w:rsidTr="00D36BAB">
        <w:tc>
          <w:tcPr>
            <w:tcW w:w="7508" w:type="dxa"/>
            <w:gridSpan w:val="3"/>
          </w:tcPr>
          <w:p w:rsidR="002516CA" w:rsidRPr="002516CA" w:rsidRDefault="002516CA" w:rsidP="002516CA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eastAsia="Times New Roman" w:cs="Times New Roman"/>
                <w:b/>
                <w:bCs/>
                <w:color w:val="000000"/>
                <w:szCs w:val="20"/>
              </w:rPr>
            </w:pPr>
            <w:r w:rsidRPr="002516CA">
              <w:rPr>
                <w:rFonts w:eastAsia="Times New Roman" w:cs="Times New Roman"/>
                <w:b/>
                <w:bCs/>
                <w:color w:val="000000"/>
                <w:szCs w:val="20"/>
              </w:rPr>
              <w:t>VISO</w:t>
            </w:r>
          </w:p>
        </w:tc>
        <w:tc>
          <w:tcPr>
            <w:tcW w:w="992" w:type="dxa"/>
          </w:tcPr>
          <w:p w:rsidR="002516CA" w:rsidRPr="002516CA" w:rsidRDefault="00020700" w:rsidP="002516CA">
            <w:pPr>
              <w:rPr>
                <w:b/>
              </w:rPr>
            </w:pPr>
            <w:r>
              <w:rPr>
                <w:b/>
              </w:rPr>
              <w:t>12823</w:t>
            </w:r>
          </w:p>
        </w:tc>
        <w:tc>
          <w:tcPr>
            <w:tcW w:w="1276" w:type="dxa"/>
          </w:tcPr>
          <w:p w:rsidR="002516CA" w:rsidRPr="002516CA" w:rsidRDefault="00020700" w:rsidP="00CF4B74">
            <w:pPr>
              <w:jc w:val="center"/>
              <w:rPr>
                <w:b/>
              </w:rPr>
            </w:pPr>
            <w:r>
              <w:rPr>
                <w:b/>
              </w:rPr>
              <w:t>8530</w:t>
            </w:r>
          </w:p>
        </w:tc>
      </w:tr>
    </w:tbl>
    <w:p w:rsidR="00300B22" w:rsidRDefault="002516CA" w:rsidP="002516CA">
      <w:pPr>
        <w:pStyle w:val="Betarp"/>
        <w:jc w:val="center"/>
      </w:pPr>
      <w:bookmarkStart w:id="0" w:name="_GoBack"/>
      <w:bookmarkEnd w:id="0"/>
      <w:r>
        <w:t>_____________________________</w:t>
      </w:r>
    </w:p>
    <w:sectPr w:rsidR="00300B22" w:rsidSect="00D66B91">
      <w:pgSz w:w="11906" w:h="16838"/>
      <w:pgMar w:top="1134" w:right="1134" w:bottom="1134" w:left="1134" w:header="567" w:footer="1644" w:gutter="0"/>
      <w:cols w:space="708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A16"/>
    <w:rsid w:val="00020700"/>
    <w:rsid w:val="00112A4F"/>
    <w:rsid w:val="001438ED"/>
    <w:rsid w:val="00187E1F"/>
    <w:rsid w:val="001A6C7A"/>
    <w:rsid w:val="001E1A16"/>
    <w:rsid w:val="001F437E"/>
    <w:rsid w:val="002516CA"/>
    <w:rsid w:val="00300B22"/>
    <w:rsid w:val="00334296"/>
    <w:rsid w:val="0033659D"/>
    <w:rsid w:val="00367353"/>
    <w:rsid w:val="00614B10"/>
    <w:rsid w:val="006338DC"/>
    <w:rsid w:val="007307DB"/>
    <w:rsid w:val="00A45863"/>
    <w:rsid w:val="00AB26E3"/>
    <w:rsid w:val="00AD0053"/>
    <w:rsid w:val="00AF3032"/>
    <w:rsid w:val="00CE09C7"/>
    <w:rsid w:val="00CF4B74"/>
    <w:rsid w:val="00D36BAB"/>
    <w:rsid w:val="00D66B91"/>
    <w:rsid w:val="00EF26BF"/>
    <w:rsid w:val="00F17CB7"/>
    <w:rsid w:val="00FC5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A11789-3812-4ACA-AE1E-AEC455DD6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1438ED"/>
    <w:pPr>
      <w:tabs>
        <w:tab w:val="left" w:pos="1293"/>
      </w:tabs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eastAsia="Times New Roman" w:cs="Times New Roman"/>
      <w:szCs w:val="20"/>
      <w:lang w:val="en-GB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1438ED"/>
    <w:rPr>
      <w:rFonts w:eastAsia="Times New Roman" w:cs="Times New Roman"/>
      <w:szCs w:val="20"/>
      <w:lang w:val="en-GB"/>
    </w:rPr>
  </w:style>
  <w:style w:type="paragraph" w:styleId="Betarp">
    <w:name w:val="No Spacing"/>
    <w:uiPriority w:val="1"/>
    <w:qFormat/>
    <w:rsid w:val="001438ED"/>
    <w:pPr>
      <w:spacing w:after="0" w:line="240" w:lineRule="auto"/>
    </w:pPr>
  </w:style>
  <w:style w:type="table" w:styleId="Lentelstinklelis">
    <w:name w:val="Table Grid"/>
    <w:basedOn w:val="prastojilentel"/>
    <w:uiPriority w:val="39"/>
    <w:rsid w:val="00EF26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34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342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1217</Words>
  <Characters>694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</dc:creator>
  <cp:keywords/>
  <dc:description/>
  <cp:lastModifiedBy>Regina</cp:lastModifiedBy>
  <cp:revision>11</cp:revision>
  <cp:lastPrinted>2022-03-04T12:29:00Z</cp:lastPrinted>
  <dcterms:created xsi:type="dcterms:W3CDTF">2022-03-04T06:42:00Z</dcterms:created>
  <dcterms:modified xsi:type="dcterms:W3CDTF">2022-03-04T12:39:00Z</dcterms:modified>
</cp:coreProperties>
</file>