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835E97">
        <w:rPr>
          <w:rFonts w:ascii="Times New Roman" w:hAnsi="Times New Roman" w:cs="Times New Roman"/>
          <w:sz w:val="24"/>
          <w:szCs w:val="24"/>
        </w:rPr>
        <w:t>Teisės ir civilinės metrikacijos</w:t>
      </w:r>
      <w:r w:rsidRPr="00751B84">
        <w:rPr>
          <w:rFonts w:ascii="Times New Roman" w:hAnsi="Times New Roman" w:cs="Times New Roman"/>
          <w:sz w:val="24"/>
          <w:szCs w:val="24"/>
        </w:rPr>
        <w:t xml:space="preserve"> skyriaus vyriausiojo specialisto (karjeros valstybės tarnautojo) pareigas (pareiginės algos koeficientas </w:t>
      </w:r>
      <w:r w:rsidR="00835E97">
        <w:rPr>
          <w:rFonts w:ascii="Times New Roman" w:hAnsi="Times New Roman" w:cs="Times New Roman"/>
          <w:sz w:val="24"/>
          <w:szCs w:val="24"/>
        </w:rPr>
        <w:t>8</w:t>
      </w:r>
      <w:r w:rsidRPr="00751B84">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8B4ADD" w:rsidRPr="00D4304A">
          <w:rPr>
            <w:rStyle w:val="Hipersaitas"/>
            <w:rFonts w:ascii="Times New Roman" w:hAnsi="Times New Roman" w:cs="Times New Roman"/>
            <w:sz w:val="24"/>
            <w:szCs w:val="24"/>
          </w:rPr>
          <w:t>https://portalas.vtd.lt/lt/teises-ir-civilines-metrikacijos-skyriaus-vyriausiasis-specialistas-karjeros-valstybes-tarnautojas-322;50755.html</w:t>
        </w:r>
      </w:hyperlink>
    </w:p>
    <w:p w:rsidR="00751B84" w:rsidRPr="00751B84" w:rsidRDefault="00751B84" w:rsidP="00751B84">
      <w:pPr>
        <w:pStyle w:val="Betarp"/>
        <w:jc w:val="both"/>
        <w:rPr>
          <w:rFonts w:ascii="Times New Roman" w:hAnsi="Times New Roman" w:cs="Times New Roman"/>
          <w:sz w:val="24"/>
          <w:szCs w:val="24"/>
        </w:rPr>
      </w:pPr>
    </w:p>
    <w:p w:rsidR="008B4ADD" w:rsidRPr="004B179C" w:rsidRDefault="00A914AD" w:rsidP="008B4ADD">
      <w:pPr>
        <w:jc w:val="both"/>
      </w:pPr>
      <w:r>
        <w:tab/>
      </w:r>
      <w:r>
        <w:tab/>
      </w:r>
      <w:r>
        <w:tab/>
      </w:r>
      <w:r>
        <w:tab/>
      </w:r>
      <w:r w:rsidR="008B4ADD">
        <w:tab/>
      </w:r>
      <w:r w:rsidR="008B4ADD">
        <w:tab/>
      </w:r>
      <w:r w:rsidR="008B4ADD">
        <w:tab/>
      </w:r>
      <w:r w:rsidR="008B4ADD">
        <w:tab/>
      </w:r>
      <w:r w:rsidR="008B4ADD">
        <w:tab/>
      </w:r>
      <w:r w:rsidR="008B4ADD">
        <w:tab/>
      </w:r>
      <w:r w:rsidR="008B4ADD">
        <w:tab/>
      </w:r>
      <w:r w:rsidR="008B4ADD">
        <w:tab/>
      </w:r>
      <w:r w:rsidR="008B4ADD">
        <w:tab/>
      </w:r>
      <w:r w:rsidR="008B4ADD" w:rsidRPr="004B179C">
        <w:t xml:space="preserve">PATVIRTINTA </w:t>
      </w:r>
    </w:p>
    <w:p w:rsidR="008B4ADD" w:rsidRPr="004B179C" w:rsidRDefault="008B4ADD" w:rsidP="008B4ADD">
      <w:pPr>
        <w:jc w:val="both"/>
      </w:pPr>
      <w:r>
        <w:tab/>
      </w:r>
      <w:r>
        <w:tab/>
      </w:r>
      <w:r>
        <w:tab/>
      </w:r>
      <w:r>
        <w:tab/>
      </w:r>
      <w:r>
        <w:tab/>
      </w:r>
      <w:r w:rsidRPr="004B179C">
        <w:t>Ignalinos rajono savivaldybės</w:t>
      </w:r>
      <w:r w:rsidRPr="003A6713">
        <w:t xml:space="preserve"> </w:t>
      </w:r>
      <w:proofErr w:type="spellStart"/>
      <w:r w:rsidRPr="004B179C">
        <w:t>administracijos</w:t>
      </w:r>
      <w:proofErr w:type="spellEnd"/>
    </w:p>
    <w:p w:rsidR="008B4ADD" w:rsidRDefault="008B4ADD" w:rsidP="008B4ADD">
      <w:pPr>
        <w:jc w:val="both"/>
      </w:pPr>
      <w:r>
        <w:tab/>
      </w:r>
      <w:r>
        <w:tab/>
      </w:r>
      <w:r>
        <w:tab/>
      </w:r>
      <w:r>
        <w:tab/>
      </w:r>
      <w:r>
        <w:tab/>
      </w:r>
      <w:proofErr w:type="gramStart"/>
      <w:r>
        <w:t>d</w:t>
      </w:r>
      <w:r w:rsidRPr="004B179C">
        <w:t>irektoriaus</w:t>
      </w:r>
      <w:proofErr w:type="gramEnd"/>
      <w:r>
        <w:t xml:space="preserve"> </w:t>
      </w:r>
      <w:r w:rsidRPr="004B179C">
        <w:t>20</w:t>
      </w:r>
      <w:r>
        <w:t>22</w:t>
      </w:r>
      <w:r w:rsidRPr="004B179C">
        <w:t xml:space="preserve"> m.</w:t>
      </w:r>
      <w:r>
        <w:t xml:space="preserve"> rugpjūčio 26 </w:t>
      </w:r>
      <w:r w:rsidRPr="004B179C">
        <w:t>d.</w:t>
      </w:r>
      <w:r>
        <w:t xml:space="preserve"> </w:t>
      </w:r>
      <w:r w:rsidRPr="004B179C">
        <w:t>įsakymu</w:t>
      </w:r>
    </w:p>
    <w:p w:rsidR="008B4ADD" w:rsidRPr="00805C5F" w:rsidRDefault="008B4ADD" w:rsidP="008B4ADD">
      <w:pPr>
        <w:jc w:val="both"/>
      </w:pPr>
      <w:r w:rsidRPr="004B179C">
        <w:t xml:space="preserve"> </w:t>
      </w:r>
      <w:r>
        <w:tab/>
      </w:r>
      <w:r>
        <w:tab/>
      </w:r>
      <w:r>
        <w:tab/>
      </w:r>
      <w:r>
        <w:tab/>
      </w:r>
      <w:r>
        <w:tab/>
      </w:r>
      <w:r w:rsidRPr="004B179C">
        <w:t xml:space="preserve">Nr. </w:t>
      </w:r>
      <w:r>
        <w:t>VT-375</w:t>
      </w:r>
    </w:p>
    <w:p w:rsidR="008B4ADD" w:rsidRPr="00B478FA" w:rsidRDefault="008B4ADD" w:rsidP="008B4ADD">
      <w:pPr>
        <w:ind w:left="40"/>
        <w:jc w:val="both"/>
        <w:rPr>
          <w:b/>
          <w:color w:val="000000"/>
          <w:lang w:val="lt-LT"/>
        </w:rPr>
      </w:pPr>
    </w:p>
    <w:p w:rsidR="008B4ADD" w:rsidRDefault="008B4ADD" w:rsidP="008B4ADD">
      <w:pPr>
        <w:ind w:left="40"/>
        <w:jc w:val="center"/>
        <w:rPr>
          <w:b/>
          <w:color w:val="000000"/>
          <w:lang w:val="lt-LT"/>
        </w:rPr>
      </w:pPr>
      <w:r w:rsidRPr="00D84C4F">
        <w:rPr>
          <w:b/>
          <w:color w:val="000000"/>
          <w:lang w:val="lt-LT"/>
        </w:rPr>
        <w:t>IGNALINOS RAJONO SAVIVALDYBĖS ADMINISTRACIJOS</w:t>
      </w:r>
      <w:r>
        <w:rPr>
          <w:b/>
          <w:color w:val="000000"/>
          <w:lang w:val="lt-LT"/>
        </w:rPr>
        <w:t xml:space="preserve"> </w:t>
      </w:r>
      <w:r w:rsidRPr="00D84C4F">
        <w:rPr>
          <w:b/>
          <w:color w:val="000000"/>
          <w:lang w:val="lt-LT"/>
        </w:rPr>
        <w:t>TEISĖS IR CIVILINĖS METRIKACIJOS SKYRIAUS</w:t>
      </w:r>
      <w:r>
        <w:rPr>
          <w:b/>
          <w:color w:val="000000"/>
          <w:lang w:val="lt-LT"/>
        </w:rPr>
        <w:t xml:space="preserve"> </w:t>
      </w:r>
      <w:r w:rsidRPr="00D84C4F">
        <w:rPr>
          <w:b/>
          <w:color w:val="000000"/>
          <w:lang w:val="lt-LT"/>
        </w:rPr>
        <w:t>VYRIAUSIOJO SPECIALISTO</w:t>
      </w:r>
      <w:r>
        <w:rPr>
          <w:b/>
          <w:color w:val="000000"/>
          <w:lang w:val="lt-LT"/>
        </w:rPr>
        <w:t xml:space="preserve"> </w:t>
      </w:r>
      <w:r w:rsidRPr="00D84C4F">
        <w:rPr>
          <w:b/>
          <w:color w:val="000000"/>
          <w:lang w:val="lt-LT"/>
        </w:rPr>
        <w:t>PAREIGYBĖS APRAŠYMAS</w:t>
      </w:r>
    </w:p>
    <w:p w:rsidR="008B4ADD" w:rsidRDefault="008B4ADD" w:rsidP="008B4ADD">
      <w:pPr>
        <w:ind w:left="40"/>
        <w:jc w:val="center"/>
        <w:rPr>
          <w:b/>
          <w:color w:val="000000"/>
          <w:lang w:val="lt-LT"/>
        </w:rPr>
      </w:pPr>
    </w:p>
    <w:p w:rsidR="008B4ADD" w:rsidRPr="00D84C4F" w:rsidRDefault="008B4ADD" w:rsidP="008B4ADD">
      <w:pPr>
        <w:pStyle w:val="EmptyLayoutCell"/>
        <w:tabs>
          <w:tab w:val="left" w:pos="9080"/>
        </w:tabs>
        <w:jc w:val="both"/>
        <w:rPr>
          <w:lang w:val="lt-LT"/>
        </w:rPr>
      </w:pPr>
      <w:r w:rsidRPr="00D84C4F">
        <w:rPr>
          <w:sz w:val="20"/>
          <w:lang w:val="lt-LT"/>
        </w:rPr>
        <w:tab/>
      </w:r>
    </w:p>
    <w:p w:rsidR="008B4ADD" w:rsidRPr="00D84C4F" w:rsidRDefault="008B4ADD" w:rsidP="008B4ADD">
      <w:pPr>
        <w:pStyle w:val="EmptyLayoutCell"/>
        <w:tabs>
          <w:tab w:val="left" w:pos="13"/>
          <w:tab w:val="left" w:pos="19"/>
          <w:tab w:val="left" w:pos="25"/>
          <w:tab w:val="left" w:pos="9080"/>
        </w:tabs>
        <w:jc w:val="both"/>
        <w:rPr>
          <w:lang w:val="lt-LT"/>
        </w:rPr>
      </w:pPr>
      <w:r w:rsidRPr="00D84C4F">
        <w:rPr>
          <w:lang w:val="lt-LT"/>
        </w:rPr>
        <w:tab/>
      </w:r>
      <w:r w:rsidRPr="00D84C4F">
        <w:rPr>
          <w:lang w:val="lt-LT"/>
        </w:rPr>
        <w:tab/>
      </w:r>
      <w:r w:rsidRPr="00D84C4F">
        <w:rPr>
          <w:lang w:val="lt-LT"/>
        </w:rPr>
        <w:tab/>
      </w:r>
      <w:r w:rsidRPr="00D84C4F">
        <w:rPr>
          <w:lang w:val="lt-LT"/>
        </w:rPr>
        <w:tab/>
      </w:r>
    </w:p>
    <w:p w:rsidR="008B4ADD" w:rsidRPr="00D84C4F" w:rsidRDefault="008B4ADD" w:rsidP="008B4ADD">
      <w:pPr>
        <w:jc w:val="center"/>
        <w:rPr>
          <w:lang w:val="lt-LT"/>
        </w:rPr>
      </w:pPr>
      <w:r w:rsidRPr="00D84C4F">
        <w:rPr>
          <w:b/>
          <w:color w:val="000000"/>
          <w:lang w:val="lt-LT"/>
        </w:rPr>
        <w:t>I SKYRIUS</w:t>
      </w:r>
    </w:p>
    <w:p w:rsidR="008B4ADD" w:rsidRDefault="008B4ADD" w:rsidP="008B4ADD">
      <w:pPr>
        <w:ind w:left="40"/>
        <w:jc w:val="center"/>
        <w:rPr>
          <w:b/>
          <w:color w:val="000000"/>
          <w:lang w:val="lt-LT"/>
        </w:rPr>
      </w:pPr>
      <w:r w:rsidRPr="00D84C4F">
        <w:rPr>
          <w:b/>
          <w:color w:val="000000"/>
          <w:lang w:val="lt-LT"/>
        </w:rPr>
        <w:t>PAREIGYBĖS CHARAKTERISTIKA</w:t>
      </w:r>
    </w:p>
    <w:p w:rsidR="008B4ADD" w:rsidRPr="00D84C4F" w:rsidRDefault="008B4ADD" w:rsidP="008B4ADD">
      <w:pPr>
        <w:ind w:left="40"/>
        <w:jc w:val="center"/>
        <w:rPr>
          <w:lang w:val="lt-LT"/>
        </w:rPr>
      </w:pPr>
    </w:p>
    <w:p w:rsidR="008B4ADD" w:rsidRPr="00D84C4F" w:rsidRDefault="008B4ADD" w:rsidP="008B4ADD">
      <w:pPr>
        <w:ind w:left="40"/>
        <w:jc w:val="both"/>
        <w:rPr>
          <w:lang w:val="lt-LT"/>
        </w:rPr>
      </w:pPr>
      <w:r>
        <w:rPr>
          <w:color w:val="000000"/>
          <w:lang w:val="lt-LT"/>
        </w:rPr>
        <w:tab/>
      </w:r>
      <w:r w:rsidRPr="00D84C4F">
        <w:rPr>
          <w:color w:val="000000"/>
          <w:lang w:val="lt-LT"/>
        </w:rPr>
        <w:t>1. Pareigybės lygmuo – IX pareigybės lygmuo.</w:t>
      </w:r>
    </w:p>
    <w:p w:rsidR="008B4ADD" w:rsidRPr="00D84C4F" w:rsidRDefault="008B4ADD" w:rsidP="008B4ADD">
      <w:pPr>
        <w:ind w:left="40"/>
        <w:jc w:val="both"/>
        <w:rPr>
          <w:lang w:val="lt-LT"/>
        </w:rPr>
      </w:pPr>
      <w:r>
        <w:rPr>
          <w:color w:val="000000"/>
          <w:lang w:val="lt-LT"/>
        </w:rPr>
        <w:tab/>
      </w:r>
      <w:r w:rsidRPr="00D84C4F">
        <w:rPr>
          <w:color w:val="000000"/>
          <w:lang w:val="lt-LT"/>
        </w:rPr>
        <w:t>2. Šias pareigas einantis valstybės tarnautojas tiesiogiai pavaldus struktūrinio padalinio vadovui, vykdydamas už korupcijai atsparios aplinkos kūrimą atsakingo subjekto funkcijas – tiesiogiai pavaldus ir atskaitingas direktoriui (įstaigos vadovui).</w:t>
      </w:r>
    </w:p>
    <w:p w:rsidR="008B4ADD" w:rsidRPr="00D84C4F" w:rsidRDefault="008B4ADD" w:rsidP="008B4ADD">
      <w:pPr>
        <w:tabs>
          <w:tab w:val="left" w:pos="13"/>
        </w:tabs>
        <w:jc w:val="both"/>
        <w:rPr>
          <w:lang w:val="lt-LT"/>
        </w:rPr>
      </w:pPr>
    </w:p>
    <w:p w:rsidR="008B4ADD" w:rsidRPr="00D84C4F" w:rsidRDefault="008B4ADD" w:rsidP="008B4ADD">
      <w:pPr>
        <w:pStyle w:val="EmptyLayoutCell"/>
        <w:tabs>
          <w:tab w:val="left" w:pos="13"/>
          <w:tab w:val="left" w:pos="19"/>
          <w:tab w:val="left" w:pos="25"/>
          <w:tab w:val="left" w:pos="9080"/>
        </w:tabs>
        <w:jc w:val="both"/>
        <w:rPr>
          <w:lang w:val="lt-LT"/>
        </w:rPr>
      </w:pPr>
      <w:r w:rsidRPr="00D84C4F">
        <w:rPr>
          <w:lang w:val="lt-LT"/>
        </w:rPr>
        <w:tab/>
      </w:r>
      <w:r w:rsidRPr="00D84C4F">
        <w:rPr>
          <w:lang w:val="lt-LT"/>
        </w:rPr>
        <w:tab/>
      </w:r>
      <w:r w:rsidRPr="00D84C4F">
        <w:rPr>
          <w:lang w:val="lt-LT"/>
        </w:rPr>
        <w:tab/>
      </w:r>
      <w:r w:rsidRPr="00D84C4F">
        <w:rPr>
          <w:lang w:val="lt-LT"/>
        </w:rPr>
        <w:tab/>
      </w:r>
    </w:p>
    <w:p w:rsidR="008B4ADD" w:rsidRPr="00D84C4F" w:rsidRDefault="008B4ADD" w:rsidP="008B4ADD">
      <w:pPr>
        <w:jc w:val="center"/>
        <w:rPr>
          <w:lang w:val="lt-LT"/>
        </w:rPr>
      </w:pPr>
      <w:r w:rsidRPr="00D84C4F">
        <w:rPr>
          <w:b/>
          <w:color w:val="000000"/>
          <w:lang w:val="lt-LT"/>
        </w:rPr>
        <w:t>II SKYRIUS</w:t>
      </w:r>
    </w:p>
    <w:p w:rsidR="008B4ADD" w:rsidRDefault="008B4ADD" w:rsidP="008B4ADD">
      <w:pPr>
        <w:ind w:left="40"/>
        <w:jc w:val="center"/>
        <w:rPr>
          <w:color w:val="FFFFFF"/>
          <w:lang w:val="lt-LT"/>
        </w:rPr>
      </w:pPr>
      <w:r w:rsidRPr="00D84C4F">
        <w:rPr>
          <w:b/>
          <w:color w:val="000000"/>
          <w:lang w:val="lt-LT"/>
        </w:rPr>
        <w:t>VEIKLOS SRITIS</w:t>
      </w:r>
      <w:r w:rsidRPr="00D84C4F">
        <w:rPr>
          <w:color w:val="FFFFFF"/>
          <w:lang w:val="lt-LT"/>
        </w:rPr>
        <w:t>0</w:t>
      </w:r>
    </w:p>
    <w:p w:rsidR="008B4ADD" w:rsidRPr="00D84C4F" w:rsidRDefault="008B4ADD" w:rsidP="008B4ADD">
      <w:pPr>
        <w:ind w:left="40"/>
        <w:jc w:val="both"/>
        <w:rPr>
          <w:lang w:val="lt-LT"/>
        </w:rPr>
      </w:pPr>
    </w:p>
    <w:p w:rsidR="008B4ADD" w:rsidRPr="00D84C4F" w:rsidRDefault="008B4ADD" w:rsidP="008B4ADD">
      <w:pPr>
        <w:ind w:left="40"/>
        <w:jc w:val="both"/>
        <w:rPr>
          <w:lang w:val="lt-LT"/>
        </w:rPr>
      </w:pPr>
      <w:r>
        <w:rPr>
          <w:color w:val="000000"/>
          <w:lang w:val="lt-LT"/>
        </w:rPr>
        <w:tab/>
      </w:r>
      <w:r w:rsidRPr="00D84C4F">
        <w:rPr>
          <w:color w:val="000000"/>
          <w:lang w:val="lt-LT"/>
        </w:rPr>
        <w:t>3. Pagrindinė veiklos sritis:</w:t>
      </w:r>
      <w:r w:rsidRPr="00D84C4F">
        <w:rPr>
          <w:color w:val="FFFFFF"/>
          <w:lang w:val="lt-LT"/>
        </w:rPr>
        <w:t>0</w:t>
      </w:r>
    </w:p>
    <w:p w:rsidR="008B4ADD" w:rsidRPr="00D84C4F" w:rsidRDefault="008B4ADD" w:rsidP="008B4ADD">
      <w:pPr>
        <w:ind w:left="40"/>
        <w:jc w:val="both"/>
        <w:rPr>
          <w:lang w:val="lt-LT"/>
        </w:rPr>
      </w:pPr>
      <w:r>
        <w:rPr>
          <w:color w:val="000000"/>
          <w:lang w:val="lt-LT"/>
        </w:rPr>
        <w:tab/>
      </w:r>
      <w:r w:rsidRPr="00D84C4F">
        <w:rPr>
          <w:color w:val="000000"/>
          <w:lang w:val="lt-LT"/>
        </w:rPr>
        <w:t>3.1. korupcijos prevencija.</w:t>
      </w:r>
    </w:p>
    <w:p w:rsidR="008B4ADD" w:rsidRPr="00D84C4F" w:rsidRDefault="008B4ADD" w:rsidP="008B4ADD">
      <w:pPr>
        <w:ind w:left="40"/>
        <w:jc w:val="both"/>
        <w:rPr>
          <w:lang w:val="lt-LT"/>
        </w:rPr>
      </w:pPr>
      <w:r>
        <w:rPr>
          <w:color w:val="000000"/>
          <w:lang w:val="lt-LT"/>
        </w:rPr>
        <w:tab/>
      </w:r>
      <w:r w:rsidRPr="00D84C4F">
        <w:rPr>
          <w:color w:val="000000"/>
          <w:lang w:val="lt-LT"/>
        </w:rPr>
        <w:t>4. Papildoma (-</w:t>
      </w:r>
      <w:proofErr w:type="spellStart"/>
      <w:r w:rsidRPr="00D84C4F">
        <w:rPr>
          <w:color w:val="000000"/>
          <w:lang w:val="lt-LT"/>
        </w:rPr>
        <w:t>os</w:t>
      </w:r>
      <w:proofErr w:type="spellEnd"/>
      <w:r w:rsidRPr="00D84C4F">
        <w:rPr>
          <w:color w:val="000000"/>
          <w:lang w:val="lt-LT"/>
        </w:rPr>
        <w:t>) veiklos sritis (-</w:t>
      </w:r>
      <w:proofErr w:type="spellStart"/>
      <w:r w:rsidRPr="00D84C4F">
        <w:rPr>
          <w:color w:val="000000"/>
          <w:lang w:val="lt-LT"/>
        </w:rPr>
        <w:t>ys</w:t>
      </w:r>
      <w:proofErr w:type="spellEnd"/>
      <w:r w:rsidRPr="00D84C4F">
        <w:rPr>
          <w:color w:val="000000"/>
          <w:lang w:val="lt-LT"/>
        </w:rPr>
        <w:t>):</w:t>
      </w:r>
      <w:r w:rsidRPr="00D84C4F">
        <w:rPr>
          <w:color w:val="FFFFFF"/>
          <w:lang w:val="lt-LT"/>
        </w:rPr>
        <w:t>0</w:t>
      </w:r>
    </w:p>
    <w:p w:rsidR="008B4ADD" w:rsidRPr="00D84C4F" w:rsidRDefault="008B4ADD" w:rsidP="008B4ADD">
      <w:pPr>
        <w:ind w:left="40"/>
        <w:jc w:val="both"/>
        <w:rPr>
          <w:lang w:val="lt-LT"/>
        </w:rPr>
      </w:pPr>
      <w:r>
        <w:rPr>
          <w:color w:val="000000"/>
          <w:lang w:val="lt-LT"/>
        </w:rPr>
        <w:tab/>
      </w:r>
      <w:r w:rsidRPr="00D84C4F">
        <w:rPr>
          <w:color w:val="000000"/>
          <w:lang w:val="lt-LT"/>
        </w:rPr>
        <w:t>4.1. administracinių paslaugų teikimas;</w:t>
      </w:r>
    </w:p>
    <w:p w:rsidR="008B4ADD" w:rsidRPr="00D84C4F" w:rsidRDefault="008B4ADD" w:rsidP="008B4ADD">
      <w:pPr>
        <w:ind w:left="40"/>
        <w:jc w:val="both"/>
        <w:rPr>
          <w:lang w:val="lt-LT"/>
        </w:rPr>
      </w:pPr>
      <w:r>
        <w:rPr>
          <w:color w:val="000000"/>
          <w:lang w:val="lt-LT"/>
        </w:rPr>
        <w:tab/>
      </w:r>
      <w:r w:rsidRPr="00D84C4F">
        <w:rPr>
          <w:color w:val="000000"/>
          <w:lang w:val="lt-LT"/>
        </w:rPr>
        <w:t>4.2. dokumentų valdymas.</w:t>
      </w:r>
    </w:p>
    <w:p w:rsidR="008B4ADD" w:rsidRPr="00D84C4F" w:rsidRDefault="008B4ADD" w:rsidP="008B4ADD">
      <w:pPr>
        <w:tabs>
          <w:tab w:val="left" w:pos="13"/>
        </w:tabs>
        <w:jc w:val="both"/>
        <w:rPr>
          <w:lang w:val="lt-LT"/>
        </w:rPr>
      </w:pPr>
    </w:p>
    <w:p w:rsidR="008B4ADD" w:rsidRPr="00D84C4F" w:rsidRDefault="008B4ADD" w:rsidP="008B4ADD">
      <w:pPr>
        <w:pStyle w:val="EmptyLayoutCell"/>
        <w:tabs>
          <w:tab w:val="left" w:pos="13"/>
          <w:tab w:val="left" w:pos="19"/>
          <w:tab w:val="left" w:pos="25"/>
          <w:tab w:val="left" w:pos="9080"/>
        </w:tabs>
        <w:jc w:val="both"/>
        <w:rPr>
          <w:lang w:val="lt-LT"/>
        </w:rPr>
      </w:pPr>
      <w:r w:rsidRPr="00D84C4F">
        <w:rPr>
          <w:lang w:val="lt-LT"/>
        </w:rPr>
        <w:tab/>
      </w:r>
      <w:r w:rsidRPr="00D84C4F">
        <w:rPr>
          <w:lang w:val="lt-LT"/>
        </w:rPr>
        <w:tab/>
      </w:r>
      <w:r w:rsidRPr="00D84C4F">
        <w:rPr>
          <w:lang w:val="lt-LT"/>
        </w:rPr>
        <w:tab/>
      </w:r>
      <w:r w:rsidRPr="00D84C4F">
        <w:rPr>
          <w:lang w:val="lt-LT"/>
        </w:rPr>
        <w:tab/>
      </w:r>
    </w:p>
    <w:p w:rsidR="008B4ADD" w:rsidRPr="00D84C4F" w:rsidRDefault="008B4ADD" w:rsidP="008B4ADD">
      <w:pPr>
        <w:jc w:val="center"/>
        <w:rPr>
          <w:lang w:val="lt-LT"/>
        </w:rPr>
      </w:pPr>
      <w:r w:rsidRPr="00D84C4F">
        <w:rPr>
          <w:b/>
          <w:color w:val="000000"/>
          <w:lang w:val="lt-LT"/>
        </w:rPr>
        <w:t>III SKYRIUS</w:t>
      </w:r>
    </w:p>
    <w:p w:rsidR="008B4ADD" w:rsidRDefault="008B4ADD" w:rsidP="008B4ADD">
      <w:pPr>
        <w:ind w:left="40"/>
        <w:jc w:val="center"/>
        <w:rPr>
          <w:b/>
          <w:color w:val="000000"/>
          <w:lang w:val="lt-LT"/>
        </w:rPr>
      </w:pPr>
      <w:r w:rsidRPr="00D84C4F">
        <w:rPr>
          <w:b/>
          <w:color w:val="000000"/>
          <w:lang w:val="lt-LT"/>
        </w:rPr>
        <w:t>PAREIGYBĖS SPECIALIZACIJA</w:t>
      </w:r>
    </w:p>
    <w:p w:rsidR="008B4ADD" w:rsidRPr="00D84C4F" w:rsidRDefault="008B4ADD" w:rsidP="008B4ADD">
      <w:pPr>
        <w:ind w:left="40"/>
        <w:jc w:val="both"/>
        <w:rPr>
          <w:lang w:val="lt-LT"/>
        </w:rPr>
      </w:pPr>
      <w:r w:rsidRPr="00D84C4F">
        <w:rPr>
          <w:color w:val="FFFFFF"/>
          <w:lang w:val="lt-LT"/>
        </w:rPr>
        <w:t>0</w:t>
      </w:r>
    </w:p>
    <w:p w:rsidR="008B4ADD" w:rsidRPr="00D84C4F" w:rsidRDefault="008B4ADD" w:rsidP="008B4ADD">
      <w:pPr>
        <w:ind w:left="40"/>
        <w:jc w:val="both"/>
        <w:rPr>
          <w:lang w:val="lt-LT"/>
        </w:rPr>
      </w:pPr>
      <w:r>
        <w:rPr>
          <w:color w:val="000000"/>
          <w:lang w:val="lt-LT"/>
        </w:rPr>
        <w:tab/>
      </w:r>
      <w:r w:rsidRPr="00D84C4F">
        <w:rPr>
          <w:color w:val="000000"/>
          <w:lang w:val="lt-LT"/>
        </w:rPr>
        <w:t>5. Pagrindinės veiklos srities specializacija:</w:t>
      </w:r>
      <w:r w:rsidRPr="00D84C4F">
        <w:rPr>
          <w:color w:val="FFFFFF"/>
          <w:lang w:val="lt-LT"/>
        </w:rPr>
        <w:t>0</w:t>
      </w:r>
    </w:p>
    <w:p w:rsidR="008B4ADD" w:rsidRPr="00D84C4F" w:rsidRDefault="008B4ADD" w:rsidP="008B4ADD">
      <w:pPr>
        <w:ind w:left="40"/>
        <w:jc w:val="both"/>
        <w:rPr>
          <w:lang w:val="lt-LT"/>
        </w:rPr>
      </w:pPr>
      <w:r>
        <w:rPr>
          <w:color w:val="000000"/>
          <w:lang w:val="lt-LT"/>
        </w:rPr>
        <w:tab/>
      </w:r>
      <w:r w:rsidRPr="00D84C4F">
        <w:rPr>
          <w:color w:val="000000"/>
          <w:lang w:val="lt-LT"/>
        </w:rPr>
        <w:t>5.1. Korupcijos prevencija.</w:t>
      </w:r>
    </w:p>
    <w:p w:rsidR="008B4ADD" w:rsidRPr="00D84C4F" w:rsidRDefault="008B4ADD" w:rsidP="008B4ADD">
      <w:pPr>
        <w:ind w:left="40"/>
        <w:jc w:val="both"/>
        <w:rPr>
          <w:lang w:val="lt-LT"/>
        </w:rPr>
      </w:pPr>
      <w:r>
        <w:rPr>
          <w:color w:val="000000"/>
          <w:lang w:val="lt-LT"/>
        </w:rPr>
        <w:tab/>
      </w:r>
      <w:r w:rsidRPr="00D84C4F">
        <w:rPr>
          <w:color w:val="000000"/>
          <w:lang w:val="lt-LT"/>
        </w:rPr>
        <w:t>6. Papildomos (-ų) veiklos srities (-</w:t>
      </w:r>
      <w:proofErr w:type="spellStart"/>
      <w:r w:rsidRPr="00D84C4F">
        <w:rPr>
          <w:color w:val="000000"/>
          <w:lang w:val="lt-LT"/>
        </w:rPr>
        <w:t>čių</w:t>
      </w:r>
      <w:proofErr w:type="spellEnd"/>
      <w:r w:rsidRPr="00D84C4F">
        <w:rPr>
          <w:color w:val="000000"/>
          <w:lang w:val="lt-LT"/>
        </w:rPr>
        <w:t>) specializacija:</w:t>
      </w:r>
      <w:r w:rsidRPr="00D84C4F">
        <w:rPr>
          <w:color w:val="FFFFFF"/>
          <w:lang w:val="lt-LT"/>
        </w:rPr>
        <w:t>0</w:t>
      </w:r>
    </w:p>
    <w:p w:rsidR="008B4ADD" w:rsidRPr="00D84C4F" w:rsidRDefault="008B4ADD" w:rsidP="008B4ADD">
      <w:pPr>
        <w:ind w:left="40"/>
        <w:jc w:val="both"/>
        <w:rPr>
          <w:lang w:val="lt-LT"/>
        </w:rPr>
      </w:pPr>
      <w:r>
        <w:rPr>
          <w:color w:val="000000"/>
          <w:lang w:val="lt-LT"/>
        </w:rPr>
        <w:tab/>
      </w:r>
      <w:r w:rsidRPr="00D84C4F">
        <w:rPr>
          <w:color w:val="000000"/>
          <w:lang w:val="lt-LT"/>
        </w:rPr>
        <w:t>6.1. Civilinės būklės aktų registravimas, jų išdavimas ir duomenų teikimas valstybės registrams;</w:t>
      </w:r>
    </w:p>
    <w:p w:rsidR="008B4ADD" w:rsidRPr="00D84C4F" w:rsidRDefault="008B4ADD" w:rsidP="008B4ADD">
      <w:pPr>
        <w:ind w:left="40"/>
        <w:jc w:val="both"/>
        <w:rPr>
          <w:lang w:val="lt-LT"/>
        </w:rPr>
      </w:pPr>
      <w:r>
        <w:rPr>
          <w:color w:val="000000"/>
          <w:lang w:val="lt-LT"/>
        </w:rPr>
        <w:tab/>
      </w:r>
      <w:r w:rsidRPr="00D84C4F">
        <w:rPr>
          <w:color w:val="000000"/>
          <w:lang w:val="lt-LT"/>
        </w:rPr>
        <w:t>6.2. dokumentų tvarkymas ir apskaita.</w:t>
      </w:r>
    </w:p>
    <w:p w:rsidR="008B4ADD" w:rsidRPr="00D84C4F" w:rsidRDefault="008B4ADD" w:rsidP="008B4ADD">
      <w:pPr>
        <w:tabs>
          <w:tab w:val="left" w:pos="13"/>
        </w:tabs>
        <w:jc w:val="both"/>
        <w:rPr>
          <w:lang w:val="lt-LT"/>
        </w:rPr>
      </w:pPr>
    </w:p>
    <w:p w:rsidR="008B4ADD" w:rsidRPr="00D84C4F" w:rsidRDefault="008B4ADD" w:rsidP="008B4ADD">
      <w:pPr>
        <w:pStyle w:val="EmptyLayoutCell"/>
        <w:tabs>
          <w:tab w:val="left" w:pos="13"/>
          <w:tab w:val="left" w:pos="19"/>
          <w:tab w:val="left" w:pos="25"/>
          <w:tab w:val="left" w:pos="9080"/>
        </w:tabs>
        <w:jc w:val="both"/>
        <w:rPr>
          <w:lang w:val="lt-LT"/>
        </w:rPr>
      </w:pPr>
      <w:r w:rsidRPr="00D84C4F">
        <w:rPr>
          <w:lang w:val="lt-LT"/>
        </w:rPr>
        <w:tab/>
      </w:r>
      <w:r w:rsidRPr="00D84C4F">
        <w:rPr>
          <w:lang w:val="lt-LT"/>
        </w:rPr>
        <w:tab/>
      </w:r>
      <w:r w:rsidRPr="00D84C4F">
        <w:rPr>
          <w:lang w:val="lt-LT"/>
        </w:rPr>
        <w:tab/>
      </w:r>
      <w:r w:rsidRPr="00D84C4F">
        <w:rPr>
          <w:lang w:val="lt-LT"/>
        </w:rPr>
        <w:tab/>
      </w:r>
    </w:p>
    <w:p w:rsidR="008B4ADD" w:rsidRPr="00D84C4F" w:rsidRDefault="008B4ADD" w:rsidP="008B4ADD">
      <w:pPr>
        <w:jc w:val="center"/>
        <w:rPr>
          <w:lang w:val="lt-LT"/>
        </w:rPr>
      </w:pPr>
      <w:r w:rsidRPr="00D84C4F">
        <w:rPr>
          <w:b/>
          <w:color w:val="000000"/>
          <w:lang w:val="lt-LT"/>
        </w:rPr>
        <w:t>IV SKYRIUS</w:t>
      </w:r>
    </w:p>
    <w:p w:rsidR="008B4ADD" w:rsidRPr="00D84C4F" w:rsidRDefault="008B4ADD" w:rsidP="008B4ADD">
      <w:pPr>
        <w:ind w:left="40"/>
        <w:jc w:val="center"/>
        <w:rPr>
          <w:lang w:val="lt-LT"/>
        </w:rPr>
      </w:pPr>
      <w:r w:rsidRPr="00D84C4F">
        <w:rPr>
          <w:b/>
          <w:color w:val="000000"/>
          <w:lang w:val="lt-LT"/>
        </w:rPr>
        <w:t>FUNKCIJOS</w:t>
      </w:r>
    </w:p>
    <w:p w:rsidR="008B4ADD" w:rsidRPr="00D84C4F" w:rsidRDefault="008B4ADD" w:rsidP="008B4ADD">
      <w:pPr>
        <w:tabs>
          <w:tab w:val="left" w:pos="13"/>
          <w:tab w:val="left" w:pos="19"/>
        </w:tabs>
        <w:jc w:val="both"/>
        <w:rPr>
          <w:lang w:val="lt-LT"/>
        </w:rPr>
      </w:pPr>
    </w:p>
    <w:p w:rsidR="008B4ADD" w:rsidRPr="00D84C4F" w:rsidRDefault="008B4ADD" w:rsidP="008B4ADD">
      <w:pPr>
        <w:pStyle w:val="EmptyLayoutCell"/>
        <w:tabs>
          <w:tab w:val="left" w:pos="13"/>
          <w:tab w:val="left" w:pos="19"/>
          <w:tab w:val="left" w:pos="25"/>
          <w:tab w:val="left" w:pos="9080"/>
        </w:tabs>
        <w:jc w:val="both"/>
        <w:rPr>
          <w:lang w:val="lt-LT"/>
        </w:rPr>
      </w:pPr>
      <w:r w:rsidRPr="00D84C4F">
        <w:rPr>
          <w:lang w:val="lt-LT"/>
        </w:rPr>
        <w:tab/>
      </w:r>
      <w:r w:rsidRPr="00D84C4F">
        <w:rPr>
          <w:lang w:val="lt-LT"/>
        </w:rPr>
        <w:tab/>
      </w:r>
      <w:r w:rsidRPr="00D84C4F">
        <w:rPr>
          <w:lang w:val="lt-LT"/>
        </w:rPr>
        <w:tab/>
      </w:r>
      <w:r w:rsidRPr="00D84C4F">
        <w:rPr>
          <w:lang w:val="lt-LT"/>
        </w:rPr>
        <w:tab/>
      </w:r>
    </w:p>
    <w:p w:rsidR="008B4ADD" w:rsidRPr="00D84C4F" w:rsidRDefault="008B4ADD" w:rsidP="008B4ADD">
      <w:pPr>
        <w:ind w:left="40"/>
        <w:jc w:val="both"/>
        <w:rPr>
          <w:lang w:val="lt-LT"/>
        </w:rPr>
      </w:pPr>
      <w:r w:rsidRPr="00D84C4F">
        <w:rPr>
          <w:sz w:val="2"/>
          <w:lang w:val="lt-LT"/>
        </w:rPr>
        <w:tab/>
      </w:r>
      <w:r w:rsidRPr="00D84C4F">
        <w:rPr>
          <w:color w:val="000000"/>
          <w:lang w:val="lt-LT"/>
        </w:rPr>
        <w:t>7. Apdoroja su administracinių paslaugų teikimu susijusią informaciją arba prireikus koordinuoja su paslaugų teikimu susijusios informacijos apdorojimą.</w:t>
      </w:r>
    </w:p>
    <w:p w:rsidR="008B4ADD" w:rsidRPr="00D84C4F" w:rsidRDefault="008B4ADD" w:rsidP="008B4ADD">
      <w:pPr>
        <w:ind w:left="40"/>
        <w:jc w:val="both"/>
        <w:rPr>
          <w:lang w:val="lt-LT"/>
        </w:rPr>
      </w:pPr>
      <w:r>
        <w:rPr>
          <w:color w:val="000000"/>
          <w:lang w:val="lt-LT"/>
        </w:rPr>
        <w:tab/>
      </w:r>
      <w:r w:rsidRPr="00D84C4F">
        <w:rPr>
          <w:color w:val="000000"/>
          <w:lang w:val="lt-LT"/>
        </w:rPr>
        <w:t>8. Konsultuoja priskirtos srities klausimais.</w:t>
      </w:r>
    </w:p>
    <w:p w:rsidR="008B4ADD" w:rsidRPr="00D84C4F" w:rsidRDefault="008B4ADD" w:rsidP="008B4ADD">
      <w:pPr>
        <w:ind w:left="40"/>
        <w:jc w:val="both"/>
        <w:rPr>
          <w:lang w:val="lt-LT"/>
        </w:rPr>
      </w:pPr>
      <w:r>
        <w:rPr>
          <w:color w:val="000000"/>
          <w:lang w:val="lt-LT"/>
        </w:rPr>
        <w:tab/>
      </w:r>
      <w:r w:rsidRPr="00D84C4F">
        <w:rPr>
          <w:color w:val="000000"/>
          <w:lang w:val="lt-LT"/>
        </w:rPr>
        <w:t>9. Koordinuoja asmenų priėmimą ir aptarnavimą.</w:t>
      </w:r>
    </w:p>
    <w:p w:rsidR="008B4ADD" w:rsidRPr="00D84C4F" w:rsidRDefault="008B4ADD" w:rsidP="008B4ADD">
      <w:pPr>
        <w:ind w:left="40"/>
        <w:jc w:val="both"/>
        <w:rPr>
          <w:lang w:val="lt-LT"/>
        </w:rPr>
      </w:pPr>
      <w:r>
        <w:rPr>
          <w:color w:val="000000"/>
          <w:lang w:val="lt-LT"/>
        </w:rPr>
        <w:tab/>
      </w:r>
      <w:r w:rsidRPr="00D84C4F">
        <w:rPr>
          <w:color w:val="000000"/>
          <w:lang w:val="lt-LT"/>
        </w:rPr>
        <w:t>10.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8B4ADD" w:rsidRPr="00D84C4F" w:rsidRDefault="008B4ADD" w:rsidP="008B4ADD">
      <w:pPr>
        <w:ind w:left="40"/>
        <w:jc w:val="both"/>
        <w:rPr>
          <w:lang w:val="lt-LT"/>
        </w:rPr>
      </w:pPr>
      <w:r>
        <w:rPr>
          <w:color w:val="000000"/>
          <w:lang w:val="lt-LT"/>
        </w:rPr>
        <w:tab/>
      </w:r>
      <w:r w:rsidRPr="00D84C4F">
        <w:rPr>
          <w:color w:val="000000"/>
          <w:lang w:val="lt-LT"/>
        </w:rPr>
        <w:t>11. Organizuoja administracinių paslaugų teikimą arba prireikus koordinuoja paslaugų teikimo organizavimą.</w:t>
      </w:r>
    </w:p>
    <w:p w:rsidR="008B4ADD" w:rsidRPr="00D84C4F" w:rsidRDefault="008B4ADD" w:rsidP="008B4ADD">
      <w:pPr>
        <w:ind w:left="40"/>
        <w:jc w:val="both"/>
        <w:rPr>
          <w:lang w:val="lt-LT"/>
        </w:rPr>
      </w:pPr>
      <w:r>
        <w:rPr>
          <w:color w:val="000000"/>
          <w:lang w:val="lt-LT"/>
        </w:rPr>
        <w:tab/>
      </w:r>
      <w:r w:rsidRPr="00D84C4F">
        <w:rPr>
          <w:color w:val="000000"/>
          <w:lang w:val="lt-LT"/>
        </w:rPr>
        <w:t>12. Rengia ir teikia informaciją su administracinių paslaugų teikimu ir susijusiais sudėtingais klausimais arba prireikus koordinuoja informacijos su paslaugų teikimu susijusiais sudėtingais klausimais rengimą ir teikimą.</w:t>
      </w:r>
    </w:p>
    <w:p w:rsidR="008B4ADD" w:rsidRPr="00D84C4F" w:rsidRDefault="008B4ADD" w:rsidP="008B4ADD">
      <w:pPr>
        <w:ind w:left="40"/>
        <w:jc w:val="both"/>
        <w:rPr>
          <w:lang w:val="lt-LT"/>
        </w:rPr>
      </w:pPr>
      <w:r>
        <w:rPr>
          <w:color w:val="000000"/>
          <w:lang w:val="lt-LT"/>
        </w:rPr>
        <w:tab/>
      </w:r>
      <w:r w:rsidRPr="00D84C4F">
        <w:rPr>
          <w:color w:val="000000"/>
          <w:lang w:val="lt-LT"/>
        </w:rPr>
        <w:t>13. Rengia ir teikia pasiūlymus su administracinių paslaugų teikimu susijusiais klausimais.</w:t>
      </w:r>
    </w:p>
    <w:p w:rsidR="008B4ADD" w:rsidRPr="00D84C4F" w:rsidRDefault="008B4ADD" w:rsidP="008B4ADD">
      <w:pPr>
        <w:ind w:left="40"/>
        <w:jc w:val="both"/>
        <w:rPr>
          <w:lang w:val="lt-LT"/>
        </w:rPr>
      </w:pPr>
      <w:r>
        <w:rPr>
          <w:color w:val="000000"/>
          <w:lang w:val="lt-LT"/>
        </w:rPr>
        <w:tab/>
      </w:r>
      <w:r w:rsidRPr="00D84C4F">
        <w:rPr>
          <w:color w:val="000000"/>
          <w:lang w:val="lt-LT"/>
        </w:rPr>
        <w:t>14. Rengia teisės aktų projektus ir kitus susijusius dokumentus dėl administracinių paslaugų teikimo arba prireikus koordinuoja teisės aktų projektų ir kitų susijusių dokumentų dėl paslaugų teikimo rengimą.</w:t>
      </w:r>
    </w:p>
    <w:p w:rsidR="008B4ADD" w:rsidRPr="00D84C4F" w:rsidRDefault="008B4ADD" w:rsidP="008B4ADD">
      <w:pPr>
        <w:ind w:left="40"/>
        <w:jc w:val="both"/>
        <w:rPr>
          <w:lang w:val="lt-LT"/>
        </w:rPr>
      </w:pPr>
      <w:r>
        <w:rPr>
          <w:color w:val="000000"/>
          <w:lang w:val="lt-LT"/>
        </w:rPr>
        <w:tab/>
      </w:r>
      <w:r w:rsidRPr="00D84C4F">
        <w:rPr>
          <w:color w:val="000000"/>
          <w:lang w:val="lt-LT"/>
        </w:rPr>
        <w:t>15. Į apskaitą įtraukia bylas arba prireikus koordinuoja bylų apskaitą.</w:t>
      </w:r>
    </w:p>
    <w:p w:rsidR="008B4ADD" w:rsidRPr="00D84C4F" w:rsidRDefault="008B4ADD" w:rsidP="008B4ADD">
      <w:pPr>
        <w:ind w:left="40"/>
        <w:jc w:val="both"/>
        <w:rPr>
          <w:lang w:val="lt-LT"/>
        </w:rPr>
      </w:pPr>
      <w:r>
        <w:rPr>
          <w:color w:val="000000"/>
          <w:lang w:val="lt-LT"/>
        </w:rPr>
        <w:tab/>
      </w:r>
      <w:r w:rsidRPr="00D84C4F">
        <w:rPr>
          <w:color w:val="000000"/>
          <w:lang w:val="lt-LT"/>
        </w:rPr>
        <w:t>16. Apdoroja su dokumentų valdymu susijusią informaciją arba prireikus koordinuoja su dokumentų valdymu susijusios informacijos apdorojimą.</w:t>
      </w:r>
    </w:p>
    <w:p w:rsidR="008B4ADD" w:rsidRPr="00D84C4F" w:rsidRDefault="008B4ADD" w:rsidP="008B4ADD">
      <w:pPr>
        <w:ind w:left="40"/>
        <w:jc w:val="both"/>
        <w:rPr>
          <w:lang w:val="lt-LT"/>
        </w:rPr>
      </w:pPr>
      <w:r>
        <w:rPr>
          <w:color w:val="000000"/>
          <w:lang w:val="lt-LT"/>
        </w:rPr>
        <w:tab/>
      </w:r>
      <w:r w:rsidRPr="00D84C4F">
        <w:rPr>
          <w:color w:val="000000"/>
          <w:lang w:val="lt-LT"/>
        </w:rPr>
        <w:t>17. Administruoja dokumentus arba prireikus koordinuoja dokumentų administravimą.</w:t>
      </w:r>
    </w:p>
    <w:p w:rsidR="008B4ADD" w:rsidRPr="00D84C4F" w:rsidRDefault="008B4ADD" w:rsidP="008B4ADD">
      <w:pPr>
        <w:ind w:left="40"/>
        <w:jc w:val="both"/>
        <w:rPr>
          <w:lang w:val="lt-LT"/>
        </w:rPr>
      </w:pPr>
      <w:r>
        <w:rPr>
          <w:color w:val="000000"/>
          <w:lang w:val="lt-LT"/>
        </w:rPr>
        <w:tab/>
      </w:r>
      <w:r w:rsidRPr="00D84C4F">
        <w:rPr>
          <w:color w:val="000000"/>
          <w:lang w:val="lt-LT"/>
        </w:rPr>
        <w:t>18. Organizuoja archyvinių dokumentų saugojimą ir naudojimą arba prireikus koordinuoja archyvinių dokumentų saugojimo ir naudojimo organizavimą.</w:t>
      </w:r>
    </w:p>
    <w:p w:rsidR="008B4ADD" w:rsidRPr="00D84C4F" w:rsidRDefault="008B4ADD" w:rsidP="008B4ADD">
      <w:pPr>
        <w:ind w:left="40"/>
        <w:jc w:val="both"/>
        <w:rPr>
          <w:lang w:val="lt-LT"/>
        </w:rPr>
      </w:pPr>
      <w:r>
        <w:rPr>
          <w:color w:val="000000"/>
          <w:lang w:val="lt-LT"/>
        </w:rPr>
        <w:tab/>
      </w:r>
      <w:r w:rsidRPr="00D84C4F">
        <w:rPr>
          <w:color w:val="000000"/>
          <w:lang w:val="lt-LT"/>
        </w:rPr>
        <w:t>19. Organizuoja dokumentų vertės ekspertizę arba prireikus koordinuoja dokumentų vertės ekspertizės organizavimą.</w:t>
      </w:r>
    </w:p>
    <w:p w:rsidR="008B4ADD" w:rsidRPr="00D84C4F" w:rsidRDefault="008B4ADD" w:rsidP="008B4ADD">
      <w:pPr>
        <w:ind w:left="40"/>
        <w:jc w:val="both"/>
        <w:rPr>
          <w:lang w:val="lt-LT"/>
        </w:rPr>
      </w:pPr>
      <w:r>
        <w:rPr>
          <w:color w:val="000000"/>
          <w:lang w:val="lt-LT"/>
        </w:rPr>
        <w:tab/>
      </w:r>
      <w:r w:rsidRPr="00D84C4F">
        <w:rPr>
          <w:color w:val="000000"/>
          <w:lang w:val="lt-LT"/>
        </w:rPr>
        <w:t>20. Prižiūri teisės aktų ir kitų susijusių dokumentų dėl dokumentų valdymo nuostatų vykdymą arba prireikus koordinuoja teisės aktų ir kitų susijusių dokumentų dėl dokumentų valdymo nuostatų vykdymo priežiūrą.</w:t>
      </w:r>
    </w:p>
    <w:p w:rsidR="008B4ADD" w:rsidRPr="00D84C4F" w:rsidRDefault="008B4ADD" w:rsidP="008B4ADD">
      <w:pPr>
        <w:ind w:left="40"/>
        <w:jc w:val="both"/>
        <w:rPr>
          <w:lang w:val="lt-LT"/>
        </w:rPr>
      </w:pPr>
      <w:r>
        <w:rPr>
          <w:color w:val="000000"/>
          <w:lang w:val="lt-LT"/>
        </w:rPr>
        <w:tab/>
      </w:r>
      <w:r w:rsidRPr="00D84C4F">
        <w:rPr>
          <w:color w:val="000000"/>
          <w:lang w:val="lt-LT"/>
        </w:rPr>
        <w:t>21. Rengia dokumentacijos planą ir registrų sąrašą arba prireikus koordinuoja dokumentacijos planų ir registrų sąrašų rengimą.</w:t>
      </w:r>
    </w:p>
    <w:p w:rsidR="008B4ADD" w:rsidRPr="00D84C4F" w:rsidRDefault="008B4ADD" w:rsidP="008B4ADD">
      <w:pPr>
        <w:ind w:left="40"/>
        <w:jc w:val="both"/>
        <w:rPr>
          <w:lang w:val="lt-LT"/>
        </w:rPr>
      </w:pPr>
      <w:r>
        <w:rPr>
          <w:color w:val="000000"/>
          <w:lang w:val="lt-LT"/>
        </w:rPr>
        <w:tab/>
      </w:r>
      <w:r w:rsidRPr="00D84C4F">
        <w:rPr>
          <w:color w:val="000000"/>
          <w:lang w:val="lt-LT"/>
        </w:rPr>
        <w:t>22. Ruošia ir perduoda dokumentus valstybės archyvui arba prireikus koordinuoja dokumentų valstybės archyvui ruošimą ir perdavimą.</w:t>
      </w:r>
    </w:p>
    <w:p w:rsidR="008B4ADD" w:rsidRPr="00D84C4F" w:rsidRDefault="008B4ADD" w:rsidP="008B4ADD">
      <w:pPr>
        <w:ind w:left="40"/>
        <w:jc w:val="both"/>
        <w:rPr>
          <w:lang w:val="lt-LT"/>
        </w:rPr>
      </w:pPr>
      <w:r>
        <w:rPr>
          <w:color w:val="000000"/>
          <w:lang w:val="lt-LT"/>
        </w:rPr>
        <w:tab/>
      </w:r>
      <w:r w:rsidRPr="00D84C4F">
        <w:rPr>
          <w:color w:val="000000"/>
          <w:lang w:val="lt-LT"/>
        </w:rPr>
        <w:t>23. Rengia teisės aktų projektus ir kitus susijusius dokumentus dėl dokumentų valdymo veiklų vykdymo arba prireikus koordinuoja teisės aktų projektų ir kitų susijusių dokumentų dėl dokumentų valdymo veiklų vykdymo rengimą.</w:t>
      </w:r>
    </w:p>
    <w:p w:rsidR="008B4ADD" w:rsidRPr="00D84C4F" w:rsidRDefault="008B4ADD" w:rsidP="008B4ADD">
      <w:pPr>
        <w:ind w:left="40"/>
        <w:jc w:val="both"/>
        <w:rPr>
          <w:lang w:val="lt-LT"/>
        </w:rPr>
      </w:pPr>
      <w:r>
        <w:rPr>
          <w:color w:val="000000"/>
          <w:lang w:val="lt-LT"/>
        </w:rPr>
        <w:tab/>
      </w:r>
      <w:r w:rsidRPr="00D84C4F">
        <w:rPr>
          <w:color w:val="000000"/>
          <w:lang w:val="lt-LT"/>
        </w:rPr>
        <w:t>24. Rengia ir teikia pasiūlymus su dokumentų valdymu susijusiais klausimais.</w:t>
      </w:r>
    </w:p>
    <w:p w:rsidR="008B4ADD" w:rsidRPr="00D84C4F" w:rsidRDefault="008B4ADD" w:rsidP="008B4ADD">
      <w:pPr>
        <w:ind w:left="40"/>
        <w:jc w:val="both"/>
        <w:rPr>
          <w:lang w:val="lt-LT"/>
        </w:rPr>
      </w:pPr>
      <w:r>
        <w:rPr>
          <w:color w:val="000000"/>
          <w:lang w:val="lt-LT"/>
        </w:rPr>
        <w:tab/>
      </w:r>
      <w:r w:rsidRPr="00D84C4F">
        <w:rPr>
          <w:color w:val="000000"/>
          <w:lang w:val="lt-LT"/>
        </w:rPr>
        <w:t>25. Rengia ir teikia informaciją su dokumentų valdymu susijusiais sudėtingais klausimais arba prireikus koordinuoja informacijos su dokumentų valdymu susijusiais sudėtingais klausimais rengimą ir teikimą.</w:t>
      </w:r>
    </w:p>
    <w:p w:rsidR="008B4ADD" w:rsidRPr="00D84C4F" w:rsidRDefault="008B4ADD" w:rsidP="008B4ADD">
      <w:pPr>
        <w:pStyle w:val="EmptyLayoutCell"/>
        <w:tabs>
          <w:tab w:val="left" w:pos="13"/>
          <w:tab w:val="left" w:pos="19"/>
          <w:tab w:val="left" w:pos="25"/>
          <w:tab w:val="left" w:pos="9080"/>
        </w:tabs>
        <w:jc w:val="both"/>
        <w:rPr>
          <w:lang w:val="lt-LT"/>
        </w:rPr>
      </w:pPr>
      <w:r w:rsidRPr="00D84C4F">
        <w:rPr>
          <w:lang w:val="lt-LT"/>
        </w:rPr>
        <w:tab/>
      </w:r>
      <w:r w:rsidRPr="00D84C4F">
        <w:rPr>
          <w:lang w:val="lt-LT"/>
        </w:rPr>
        <w:tab/>
      </w:r>
      <w:r w:rsidRPr="00D84C4F">
        <w:rPr>
          <w:lang w:val="lt-LT"/>
        </w:rPr>
        <w:tab/>
      </w:r>
      <w:r w:rsidRPr="00D84C4F">
        <w:rPr>
          <w:lang w:val="lt-LT"/>
        </w:rPr>
        <w:tab/>
      </w:r>
    </w:p>
    <w:p w:rsidR="008B4ADD" w:rsidRPr="00D84C4F" w:rsidRDefault="008B4ADD" w:rsidP="008B4ADD">
      <w:pPr>
        <w:ind w:left="40"/>
        <w:jc w:val="both"/>
        <w:rPr>
          <w:lang w:val="lt-LT"/>
        </w:rPr>
      </w:pPr>
      <w:r w:rsidRPr="00D84C4F">
        <w:rPr>
          <w:sz w:val="2"/>
          <w:lang w:val="lt-LT"/>
        </w:rPr>
        <w:tab/>
      </w:r>
      <w:r w:rsidRPr="00D84C4F">
        <w:rPr>
          <w:color w:val="000000"/>
          <w:lang w:val="lt-LT"/>
        </w:rPr>
        <w:t>26. Vykd</w:t>
      </w:r>
      <w:r>
        <w:rPr>
          <w:color w:val="000000"/>
          <w:lang w:val="lt-LT"/>
        </w:rPr>
        <w:t>o</w:t>
      </w:r>
      <w:r w:rsidRPr="00D84C4F">
        <w:rPr>
          <w:color w:val="000000"/>
          <w:lang w:val="lt-LT"/>
        </w:rPr>
        <w:t xml:space="preserve"> už korupcijai atsparios aplinkos kūrimą atsakingo asmens pavyzdiniame pareigybės aprašyme, patvirtintame Lietuvos Respublikos Vyriausybės 2021 m. gruodžio 29 d. nutarimu Nr. 1155 „Dėl Už korupcijai atsparios aplinkos kūrimą atsakingų subjektų pavyzdinių nuostatų ir pareigybės aprašymo patvirtinimo“</w:t>
      </w:r>
      <w:r>
        <w:rPr>
          <w:color w:val="000000"/>
          <w:lang w:val="lt-LT"/>
        </w:rPr>
        <w:t>,</w:t>
      </w:r>
      <w:r w:rsidRPr="00D84C4F">
        <w:rPr>
          <w:color w:val="000000"/>
          <w:lang w:val="lt-LT"/>
        </w:rPr>
        <w:t xml:space="preserve"> nustatytas funkcijas.</w:t>
      </w:r>
    </w:p>
    <w:p w:rsidR="008B4ADD" w:rsidRPr="00D84C4F" w:rsidRDefault="008B4ADD" w:rsidP="008B4ADD">
      <w:pPr>
        <w:ind w:left="40"/>
        <w:jc w:val="both"/>
        <w:rPr>
          <w:lang w:val="lt-LT"/>
        </w:rPr>
      </w:pPr>
      <w:r>
        <w:rPr>
          <w:color w:val="000000"/>
          <w:lang w:val="lt-LT"/>
        </w:rPr>
        <w:tab/>
      </w:r>
      <w:r w:rsidRPr="00D84C4F">
        <w:rPr>
          <w:color w:val="000000"/>
          <w:lang w:val="lt-LT"/>
        </w:rPr>
        <w:t>27. Registruoja Lietuvos Respublikos civilinio kodekso 2.18 straipsnio 1–8 punktuose nurodytus civilinės būklės aktus. Išduoda pakartotinius įrašų nuorašus, įrašą liudijančius išrašus iš archyve saugomų bažnyčių, valsčių skyrių civilinės būklės aktų įrašų knygų.</w:t>
      </w:r>
    </w:p>
    <w:p w:rsidR="008B4ADD" w:rsidRPr="00D84C4F" w:rsidRDefault="008B4ADD" w:rsidP="008B4ADD">
      <w:pPr>
        <w:ind w:left="40"/>
        <w:jc w:val="both"/>
        <w:rPr>
          <w:lang w:val="lt-LT"/>
        </w:rPr>
      </w:pPr>
      <w:r>
        <w:rPr>
          <w:color w:val="000000"/>
          <w:lang w:val="lt-LT"/>
        </w:rPr>
        <w:tab/>
      </w:r>
      <w:r w:rsidRPr="00D84C4F">
        <w:rPr>
          <w:color w:val="000000"/>
          <w:lang w:val="lt-LT"/>
        </w:rPr>
        <w:t>28. Dirba su Metrikacijos paslaugų informacine sistema (MEPIS).</w:t>
      </w:r>
    </w:p>
    <w:p w:rsidR="008B4ADD" w:rsidRPr="00D84C4F" w:rsidRDefault="008B4ADD" w:rsidP="008B4ADD">
      <w:pPr>
        <w:ind w:left="40"/>
        <w:jc w:val="both"/>
        <w:rPr>
          <w:lang w:val="lt-LT"/>
        </w:rPr>
      </w:pPr>
      <w:r>
        <w:rPr>
          <w:color w:val="000000"/>
          <w:lang w:val="lt-LT"/>
        </w:rPr>
        <w:tab/>
      </w:r>
      <w:r w:rsidRPr="00D84C4F">
        <w:rPr>
          <w:color w:val="000000"/>
          <w:lang w:val="lt-LT"/>
        </w:rPr>
        <w:t>29. Įtraukia į apskaitą bažnyčios (konfesijų) nustatyta tvarka sudarytas santuokas, užsienio valstybėse įregistruotus ar patvirtintus civilinės būklės aktus. Rengia vardo, pavardės pakeitimo, civilinės būklės aktų įrašų pakeitimo, papildymo, anuliavimo, atkūrimo bylas ir teikia skyriaus vedėjui ar Lietuvos Respublikos teisingumo ministerijai tvirtinti.</w:t>
      </w:r>
    </w:p>
    <w:p w:rsidR="008B4ADD" w:rsidRPr="00D84C4F" w:rsidRDefault="008B4ADD" w:rsidP="008B4ADD">
      <w:pPr>
        <w:ind w:left="40"/>
        <w:jc w:val="both"/>
        <w:rPr>
          <w:lang w:val="lt-LT"/>
        </w:rPr>
      </w:pPr>
      <w:r>
        <w:rPr>
          <w:color w:val="000000"/>
          <w:lang w:val="lt-LT"/>
        </w:rPr>
        <w:tab/>
      </w:r>
      <w:r w:rsidRPr="00D84C4F">
        <w:rPr>
          <w:color w:val="000000"/>
          <w:lang w:val="lt-LT"/>
        </w:rPr>
        <w:t>30. Vykdo skyriaus vedėjo funkcijas (civilinės metrikacijos) jo tarnybinių komandiruočių, atostogų, ligos metu ir kitais atvejais, kai skyriaus vedėjas negali eiti pareigų.</w:t>
      </w:r>
    </w:p>
    <w:p w:rsidR="008B4ADD" w:rsidRPr="00D84C4F" w:rsidRDefault="008B4ADD" w:rsidP="008B4ADD">
      <w:pPr>
        <w:pStyle w:val="EmptyLayoutCell"/>
        <w:tabs>
          <w:tab w:val="left" w:pos="13"/>
          <w:tab w:val="left" w:pos="19"/>
          <w:tab w:val="left" w:pos="25"/>
          <w:tab w:val="left" w:pos="9080"/>
        </w:tabs>
        <w:jc w:val="both"/>
        <w:rPr>
          <w:lang w:val="lt-LT"/>
        </w:rPr>
      </w:pPr>
      <w:r w:rsidRPr="00D84C4F">
        <w:rPr>
          <w:lang w:val="lt-LT"/>
        </w:rPr>
        <w:tab/>
      </w:r>
      <w:r w:rsidRPr="00D84C4F">
        <w:rPr>
          <w:lang w:val="lt-LT"/>
        </w:rPr>
        <w:tab/>
      </w:r>
      <w:r w:rsidRPr="00D84C4F">
        <w:rPr>
          <w:lang w:val="lt-LT"/>
        </w:rPr>
        <w:tab/>
      </w:r>
      <w:r w:rsidRPr="00D84C4F">
        <w:rPr>
          <w:lang w:val="lt-LT"/>
        </w:rPr>
        <w:tab/>
      </w:r>
    </w:p>
    <w:p w:rsidR="008B4ADD" w:rsidRPr="00D84C4F" w:rsidRDefault="008B4ADD" w:rsidP="008B4ADD">
      <w:pPr>
        <w:ind w:left="40"/>
        <w:jc w:val="both"/>
        <w:rPr>
          <w:lang w:val="lt-LT"/>
        </w:rPr>
      </w:pPr>
      <w:r w:rsidRPr="00D84C4F">
        <w:rPr>
          <w:sz w:val="2"/>
          <w:lang w:val="lt-LT"/>
        </w:rPr>
        <w:tab/>
      </w:r>
      <w:r w:rsidRPr="00D84C4F">
        <w:rPr>
          <w:color w:val="000000"/>
          <w:lang w:val="lt-LT"/>
        </w:rPr>
        <w:t>31. Vykdo kitus nenuolatinio pobūdžio su struktūrinio padalinio veikla susijusius pavedimus.</w:t>
      </w:r>
    </w:p>
    <w:p w:rsidR="008B4ADD" w:rsidRPr="00D84C4F" w:rsidRDefault="008B4ADD" w:rsidP="008B4ADD">
      <w:pPr>
        <w:tabs>
          <w:tab w:val="left" w:pos="13"/>
        </w:tabs>
        <w:jc w:val="both"/>
        <w:rPr>
          <w:lang w:val="lt-LT"/>
        </w:rPr>
      </w:pPr>
    </w:p>
    <w:p w:rsidR="008B4ADD" w:rsidRPr="00D84C4F" w:rsidRDefault="008B4ADD" w:rsidP="008B4ADD">
      <w:pPr>
        <w:pStyle w:val="EmptyLayoutCell"/>
        <w:tabs>
          <w:tab w:val="left" w:pos="13"/>
          <w:tab w:val="left" w:pos="19"/>
          <w:tab w:val="left" w:pos="25"/>
          <w:tab w:val="left" w:pos="9080"/>
        </w:tabs>
        <w:jc w:val="both"/>
        <w:rPr>
          <w:lang w:val="lt-LT"/>
        </w:rPr>
      </w:pPr>
      <w:r w:rsidRPr="00D84C4F">
        <w:rPr>
          <w:lang w:val="lt-LT"/>
        </w:rPr>
        <w:tab/>
      </w:r>
      <w:r w:rsidRPr="00D84C4F">
        <w:rPr>
          <w:lang w:val="lt-LT"/>
        </w:rPr>
        <w:tab/>
      </w:r>
      <w:r w:rsidRPr="00D84C4F">
        <w:rPr>
          <w:lang w:val="lt-LT"/>
        </w:rPr>
        <w:tab/>
      </w:r>
      <w:r w:rsidRPr="00D84C4F">
        <w:rPr>
          <w:lang w:val="lt-LT"/>
        </w:rPr>
        <w:tab/>
      </w:r>
    </w:p>
    <w:p w:rsidR="008B4ADD" w:rsidRPr="00D84C4F" w:rsidRDefault="008B4ADD" w:rsidP="008B4ADD">
      <w:pPr>
        <w:jc w:val="center"/>
        <w:rPr>
          <w:lang w:val="lt-LT"/>
        </w:rPr>
      </w:pPr>
      <w:r w:rsidRPr="00D84C4F">
        <w:rPr>
          <w:b/>
          <w:color w:val="000000"/>
          <w:lang w:val="lt-LT"/>
        </w:rPr>
        <w:t>V SKYRIUS</w:t>
      </w:r>
    </w:p>
    <w:p w:rsidR="008B4ADD" w:rsidRDefault="008B4ADD" w:rsidP="008B4ADD">
      <w:pPr>
        <w:ind w:left="40"/>
        <w:jc w:val="center"/>
        <w:rPr>
          <w:b/>
          <w:color w:val="000000"/>
          <w:lang w:val="lt-LT"/>
        </w:rPr>
      </w:pPr>
      <w:r w:rsidRPr="00D84C4F">
        <w:rPr>
          <w:b/>
          <w:color w:val="000000"/>
          <w:lang w:val="lt-LT"/>
        </w:rPr>
        <w:t>SPECIALIEJI REIKALAVIMAI</w:t>
      </w:r>
    </w:p>
    <w:p w:rsidR="008B4ADD" w:rsidRPr="00D84C4F" w:rsidRDefault="008B4ADD" w:rsidP="008B4ADD">
      <w:pPr>
        <w:ind w:left="40"/>
        <w:jc w:val="both"/>
        <w:rPr>
          <w:lang w:val="lt-LT"/>
        </w:rPr>
      </w:pPr>
    </w:p>
    <w:p w:rsidR="008B4ADD" w:rsidRPr="00D84C4F" w:rsidRDefault="008B4ADD" w:rsidP="008B4ADD">
      <w:pPr>
        <w:ind w:left="40"/>
        <w:jc w:val="both"/>
        <w:rPr>
          <w:lang w:val="lt-LT"/>
        </w:rPr>
      </w:pPr>
      <w:r>
        <w:rPr>
          <w:color w:val="000000"/>
          <w:lang w:val="lt-LT"/>
        </w:rPr>
        <w:tab/>
      </w:r>
      <w:r w:rsidRPr="00D84C4F">
        <w:rPr>
          <w:color w:val="000000"/>
          <w:lang w:val="lt-LT"/>
        </w:rPr>
        <w:t>32. Išsilavinimo ir darbo patirties reikalavimai:</w:t>
      </w:r>
      <w:r w:rsidRPr="00D84C4F">
        <w:rPr>
          <w:color w:val="FFFFFF"/>
          <w:lang w:val="lt-LT"/>
        </w:rPr>
        <w:t>0</w:t>
      </w:r>
    </w:p>
    <w:p w:rsidR="008B4ADD" w:rsidRPr="00D84C4F" w:rsidRDefault="008B4ADD" w:rsidP="008B4ADD">
      <w:pPr>
        <w:ind w:left="40"/>
        <w:jc w:val="both"/>
        <w:rPr>
          <w:lang w:val="lt-LT"/>
        </w:rPr>
      </w:pPr>
      <w:r>
        <w:rPr>
          <w:color w:val="000000"/>
          <w:lang w:val="lt-LT"/>
        </w:rPr>
        <w:tab/>
      </w:r>
      <w:r w:rsidRPr="00D84C4F">
        <w:rPr>
          <w:color w:val="000000"/>
          <w:lang w:val="lt-LT"/>
        </w:rPr>
        <w:t xml:space="preserve">32.1. išsilavinimas – aukštasis universitetinis išsilavinimas (bakalauro kvalifikacinis laipsnis) arba jam lygiavertė aukštojo mokslo kvalifikacija; </w:t>
      </w:r>
    </w:p>
    <w:p w:rsidR="008B4ADD" w:rsidRPr="00D84C4F" w:rsidRDefault="008B4ADD" w:rsidP="008B4ADD">
      <w:pPr>
        <w:ind w:left="40"/>
        <w:jc w:val="both"/>
        <w:rPr>
          <w:lang w:val="lt-LT"/>
        </w:rPr>
      </w:pPr>
      <w:r>
        <w:rPr>
          <w:color w:val="000000"/>
          <w:lang w:val="lt-LT"/>
        </w:rPr>
        <w:tab/>
      </w:r>
      <w:r w:rsidRPr="00D84C4F">
        <w:rPr>
          <w:color w:val="000000"/>
          <w:lang w:val="lt-LT"/>
        </w:rPr>
        <w:t>32.2. studijų kryptis – teisė (arba);</w:t>
      </w:r>
    </w:p>
    <w:p w:rsidR="008B4ADD" w:rsidRPr="00D84C4F" w:rsidRDefault="008B4ADD" w:rsidP="008B4ADD">
      <w:pPr>
        <w:ind w:left="40"/>
        <w:jc w:val="both"/>
        <w:rPr>
          <w:lang w:val="lt-LT"/>
        </w:rPr>
      </w:pPr>
      <w:r>
        <w:rPr>
          <w:color w:val="000000"/>
          <w:lang w:val="lt-LT"/>
        </w:rPr>
        <w:tab/>
      </w:r>
      <w:r w:rsidRPr="00D84C4F">
        <w:rPr>
          <w:color w:val="000000"/>
          <w:lang w:val="lt-LT"/>
        </w:rPr>
        <w:t>arba:</w:t>
      </w:r>
    </w:p>
    <w:p w:rsidR="008B4ADD" w:rsidRPr="00D84C4F" w:rsidRDefault="008B4ADD" w:rsidP="008B4ADD">
      <w:pPr>
        <w:ind w:left="40"/>
        <w:jc w:val="both"/>
        <w:rPr>
          <w:lang w:val="lt-LT"/>
        </w:rPr>
      </w:pPr>
      <w:r>
        <w:rPr>
          <w:color w:val="000000"/>
          <w:lang w:val="lt-LT"/>
        </w:rPr>
        <w:tab/>
      </w:r>
      <w:r w:rsidRPr="00D84C4F">
        <w:rPr>
          <w:color w:val="000000"/>
          <w:lang w:val="lt-LT"/>
        </w:rPr>
        <w:t xml:space="preserve">32.3. išsilavinimas – aukštasis universitetinis išsilavinimas (bakalauro kvalifikacinis laipsnis) arba jam lygiavertė aukštojo mokslo kvalifikacija; </w:t>
      </w:r>
    </w:p>
    <w:p w:rsidR="008B4ADD" w:rsidRPr="00D84C4F" w:rsidRDefault="008B4ADD" w:rsidP="008B4ADD">
      <w:pPr>
        <w:ind w:left="40"/>
        <w:jc w:val="both"/>
        <w:rPr>
          <w:lang w:val="lt-LT"/>
        </w:rPr>
      </w:pPr>
      <w:r>
        <w:rPr>
          <w:color w:val="000000"/>
          <w:lang w:val="lt-LT"/>
        </w:rPr>
        <w:tab/>
      </w:r>
      <w:r w:rsidRPr="00D84C4F">
        <w:rPr>
          <w:color w:val="000000"/>
          <w:lang w:val="lt-LT"/>
        </w:rPr>
        <w:t>32.4. darbo patirtis – teisinio darbo patirtis;</w:t>
      </w:r>
    </w:p>
    <w:p w:rsidR="008B4ADD" w:rsidRPr="00D84C4F" w:rsidRDefault="008B4ADD" w:rsidP="008B4ADD">
      <w:pPr>
        <w:ind w:left="40"/>
        <w:jc w:val="both"/>
        <w:rPr>
          <w:lang w:val="lt-LT"/>
        </w:rPr>
      </w:pPr>
      <w:r>
        <w:rPr>
          <w:color w:val="000000"/>
          <w:lang w:val="lt-LT"/>
        </w:rPr>
        <w:tab/>
      </w:r>
      <w:r w:rsidRPr="00D84C4F">
        <w:rPr>
          <w:color w:val="000000"/>
          <w:lang w:val="lt-LT"/>
        </w:rPr>
        <w:t xml:space="preserve">32.5. darbo patirties trukmė – 1 metai. </w:t>
      </w:r>
    </w:p>
    <w:p w:rsidR="008B4ADD" w:rsidRPr="00D84C4F" w:rsidRDefault="008B4ADD" w:rsidP="008B4ADD">
      <w:pPr>
        <w:ind w:left="40"/>
        <w:jc w:val="both"/>
        <w:rPr>
          <w:lang w:val="lt-LT"/>
        </w:rPr>
      </w:pPr>
      <w:r>
        <w:rPr>
          <w:color w:val="000000"/>
          <w:lang w:val="lt-LT"/>
        </w:rPr>
        <w:tab/>
      </w:r>
      <w:r w:rsidRPr="00D84C4F">
        <w:rPr>
          <w:color w:val="000000"/>
          <w:lang w:val="lt-LT"/>
        </w:rPr>
        <w:t>33. Transporto priemonių pažymėjimai:</w:t>
      </w:r>
      <w:r w:rsidRPr="00D84C4F">
        <w:rPr>
          <w:color w:val="FFFFFF"/>
          <w:lang w:val="lt-LT"/>
        </w:rPr>
        <w:t>0</w:t>
      </w:r>
    </w:p>
    <w:p w:rsidR="008B4ADD" w:rsidRPr="00D84C4F" w:rsidRDefault="008B4ADD" w:rsidP="008B4ADD">
      <w:pPr>
        <w:ind w:left="40"/>
        <w:jc w:val="both"/>
        <w:rPr>
          <w:lang w:val="lt-LT"/>
        </w:rPr>
      </w:pPr>
      <w:r>
        <w:rPr>
          <w:color w:val="000000"/>
          <w:lang w:val="lt-LT"/>
        </w:rPr>
        <w:tab/>
      </w:r>
      <w:r w:rsidRPr="00D84C4F">
        <w:rPr>
          <w:color w:val="000000"/>
          <w:lang w:val="lt-LT"/>
        </w:rPr>
        <w:t>33.1. turėti vairuotojo pažymėjimą (B kategorija).</w:t>
      </w:r>
    </w:p>
    <w:p w:rsidR="008B4ADD" w:rsidRPr="00D84C4F" w:rsidRDefault="008B4ADD" w:rsidP="008B4ADD">
      <w:pPr>
        <w:tabs>
          <w:tab w:val="left" w:pos="13"/>
          <w:tab w:val="left" w:pos="19"/>
          <w:tab w:val="left" w:pos="25"/>
        </w:tabs>
        <w:jc w:val="both"/>
        <w:rPr>
          <w:lang w:val="lt-LT"/>
        </w:rPr>
      </w:pPr>
    </w:p>
    <w:p w:rsidR="008B4ADD" w:rsidRPr="00D84C4F" w:rsidRDefault="008B4ADD" w:rsidP="008B4ADD">
      <w:pPr>
        <w:pStyle w:val="EmptyLayoutCell"/>
        <w:tabs>
          <w:tab w:val="left" w:pos="13"/>
          <w:tab w:val="left" w:pos="19"/>
          <w:tab w:val="left" w:pos="25"/>
          <w:tab w:val="left" w:pos="9080"/>
        </w:tabs>
        <w:jc w:val="both"/>
        <w:rPr>
          <w:lang w:val="lt-LT"/>
        </w:rPr>
      </w:pPr>
      <w:r w:rsidRPr="00D84C4F">
        <w:rPr>
          <w:lang w:val="lt-LT"/>
        </w:rPr>
        <w:tab/>
      </w:r>
      <w:r w:rsidRPr="00D84C4F">
        <w:rPr>
          <w:lang w:val="lt-LT"/>
        </w:rPr>
        <w:tab/>
      </w:r>
      <w:r w:rsidRPr="00D84C4F">
        <w:rPr>
          <w:lang w:val="lt-LT"/>
        </w:rPr>
        <w:tab/>
      </w:r>
      <w:r w:rsidRPr="00D84C4F">
        <w:rPr>
          <w:lang w:val="lt-LT"/>
        </w:rPr>
        <w:tab/>
      </w:r>
    </w:p>
    <w:p w:rsidR="008B4ADD" w:rsidRPr="00D84C4F" w:rsidRDefault="008B4ADD" w:rsidP="008B4ADD">
      <w:pPr>
        <w:jc w:val="center"/>
        <w:rPr>
          <w:lang w:val="lt-LT"/>
        </w:rPr>
      </w:pPr>
      <w:r w:rsidRPr="00D84C4F">
        <w:rPr>
          <w:b/>
          <w:color w:val="000000"/>
          <w:lang w:val="lt-LT"/>
        </w:rPr>
        <w:t>VI SKYRIUS</w:t>
      </w:r>
    </w:p>
    <w:p w:rsidR="008B4ADD" w:rsidRDefault="008B4ADD" w:rsidP="008B4ADD">
      <w:pPr>
        <w:ind w:left="40"/>
        <w:jc w:val="center"/>
        <w:rPr>
          <w:b/>
          <w:color w:val="000000"/>
          <w:lang w:val="lt-LT"/>
        </w:rPr>
      </w:pPr>
      <w:r w:rsidRPr="00D84C4F">
        <w:rPr>
          <w:b/>
          <w:color w:val="000000"/>
          <w:lang w:val="lt-LT"/>
        </w:rPr>
        <w:t>KOMPETENCIJOS</w:t>
      </w:r>
    </w:p>
    <w:p w:rsidR="008B4ADD" w:rsidRPr="00D84C4F" w:rsidRDefault="008B4ADD" w:rsidP="008B4ADD">
      <w:pPr>
        <w:ind w:left="40"/>
        <w:jc w:val="both"/>
        <w:rPr>
          <w:lang w:val="lt-LT"/>
        </w:rPr>
      </w:pPr>
    </w:p>
    <w:p w:rsidR="008B4ADD" w:rsidRPr="00D84C4F" w:rsidRDefault="008B4ADD" w:rsidP="008B4ADD">
      <w:pPr>
        <w:ind w:left="40"/>
        <w:jc w:val="both"/>
        <w:rPr>
          <w:lang w:val="lt-LT"/>
        </w:rPr>
      </w:pPr>
      <w:r>
        <w:rPr>
          <w:color w:val="000000"/>
          <w:lang w:val="lt-LT"/>
        </w:rPr>
        <w:tab/>
      </w:r>
      <w:r w:rsidRPr="00D84C4F">
        <w:rPr>
          <w:color w:val="000000"/>
          <w:lang w:val="lt-LT"/>
        </w:rPr>
        <w:t>34. Bendrosios kompetencijos ir jų pakankami lygiai:</w:t>
      </w:r>
      <w:r w:rsidRPr="00D84C4F">
        <w:rPr>
          <w:color w:val="FFFFFF"/>
          <w:lang w:val="lt-LT"/>
        </w:rPr>
        <w:t>0</w:t>
      </w:r>
    </w:p>
    <w:p w:rsidR="008B4ADD" w:rsidRPr="00D84C4F" w:rsidRDefault="008B4ADD" w:rsidP="008B4ADD">
      <w:pPr>
        <w:ind w:left="40"/>
        <w:jc w:val="both"/>
        <w:rPr>
          <w:lang w:val="lt-LT"/>
        </w:rPr>
      </w:pPr>
      <w:r>
        <w:rPr>
          <w:color w:val="000000"/>
          <w:lang w:val="lt-LT"/>
        </w:rPr>
        <w:tab/>
      </w:r>
      <w:r w:rsidRPr="00D84C4F">
        <w:rPr>
          <w:color w:val="000000"/>
          <w:lang w:val="lt-LT"/>
        </w:rPr>
        <w:t>34.1. komunikacija – 3;</w:t>
      </w:r>
    </w:p>
    <w:p w:rsidR="008B4ADD" w:rsidRPr="00D84C4F" w:rsidRDefault="008B4ADD" w:rsidP="008B4ADD">
      <w:pPr>
        <w:ind w:left="40"/>
        <w:jc w:val="both"/>
        <w:rPr>
          <w:lang w:val="lt-LT"/>
        </w:rPr>
      </w:pPr>
      <w:r>
        <w:rPr>
          <w:color w:val="000000"/>
          <w:lang w:val="lt-LT"/>
        </w:rPr>
        <w:tab/>
      </w:r>
      <w:r w:rsidRPr="00D84C4F">
        <w:rPr>
          <w:color w:val="000000"/>
          <w:lang w:val="lt-LT"/>
        </w:rPr>
        <w:t>34.2. analizė ir pagrindimas – 4;</w:t>
      </w:r>
    </w:p>
    <w:p w:rsidR="008B4ADD" w:rsidRPr="00D84C4F" w:rsidRDefault="008B4ADD" w:rsidP="008B4ADD">
      <w:pPr>
        <w:ind w:left="40"/>
        <w:jc w:val="both"/>
        <w:rPr>
          <w:lang w:val="lt-LT"/>
        </w:rPr>
      </w:pPr>
      <w:r>
        <w:rPr>
          <w:color w:val="000000"/>
          <w:lang w:val="lt-LT"/>
        </w:rPr>
        <w:tab/>
      </w:r>
      <w:r w:rsidRPr="00D84C4F">
        <w:rPr>
          <w:color w:val="000000"/>
          <w:lang w:val="lt-LT"/>
        </w:rPr>
        <w:t>34.3. patikimumas ir atsakingumas – 3;</w:t>
      </w:r>
    </w:p>
    <w:p w:rsidR="008B4ADD" w:rsidRPr="00D84C4F" w:rsidRDefault="008B4ADD" w:rsidP="008B4ADD">
      <w:pPr>
        <w:ind w:left="40"/>
        <w:jc w:val="both"/>
        <w:rPr>
          <w:lang w:val="lt-LT"/>
        </w:rPr>
      </w:pPr>
      <w:r>
        <w:rPr>
          <w:color w:val="000000"/>
          <w:lang w:val="lt-LT"/>
        </w:rPr>
        <w:tab/>
      </w:r>
      <w:r w:rsidRPr="00D84C4F">
        <w:rPr>
          <w:color w:val="000000"/>
          <w:lang w:val="lt-LT"/>
        </w:rPr>
        <w:t>34.4. organizuotumas – 3;</w:t>
      </w:r>
    </w:p>
    <w:p w:rsidR="008B4ADD" w:rsidRPr="00D84C4F" w:rsidRDefault="008B4ADD" w:rsidP="008B4ADD">
      <w:pPr>
        <w:ind w:left="40"/>
        <w:jc w:val="both"/>
        <w:rPr>
          <w:lang w:val="lt-LT"/>
        </w:rPr>
      </w:pPr>
      <w:r>
        <w:rPr>
          <w:color w:val="000000"/>
          <w:lang w:val="lt-LT"/>
        </w:rPr>
        <w:tab/>
      </w:r>
      <w:r w:rsidRPr="00D84C4F">
        <w:rPr>
          <w:color w:val="000000"/>
          <w:lang w:val="lt-LT"/>
        </w:rPr>
        <w:t>34.5. vertės visuomenei kūrimas – 3.</w:t>
      </w:r>
    </w:p>
    <w:p w:rsidR="008B4ADD" w:rsidRPr="00D84C4F" w:rsidRDefault="008B4ADD" w:rsidP="008B4ADD">
      <w:pPr>
        <w:ind w:left="40"/>
        <w:jc w:val="both"/>
        <w:rPr>
          <w:lang w:val="lt-LT"/>
        </w:rPr>
      </w:pPr>
      <w:r>
        <w:rPr>
          <w:color w:val="000000"/>
          <w:lang w:val="lt-LT"/>
        </w:rPr>
        <w:tab/>
      </w:r>
      <w:r w:rsidRPr="00D84C4F">
        <w:rPr>
          <w:color w:val="000000"/>
          <w:lang w:val="lt-LT"/>
        </w:rPr>
        <w:t>35. Specifinės kompetencijos ir jų pakankami lygiai:</w:t>
      </w:r>
      <w:r w:rsidRPr="00D84C4F">
        <w:rPr>
          <w:color w:val="FFFFFF"/>
          <w:lang w:val="lt-LT"/>
        </w:rPr>
        <w:t>0</w:t>
      </w:r>
    </w:p>
    <w:p w:rsidR="008B4ADD" w:rsidRPr="00D84C4F" w:rsidRDefault="008B4ADD" w:rsidP="008B4ADD">
      <w:pPr>
        <w:ind w:left="40"/>
        <w:jc w:val="both"/>
        <w:rPr>
          <w:lang w:val="lt-LT"/>
        </w:rPr>
      </w:pPr>
      <w:r>
        <w:rPr>
          <w:color w:val="000000"/>
          <w:lang w:val="lt-LT"/>
        </w:rPr>
        <w:tab/>
      </w:r>
      <w:r w:rsidRPr="00D84C4F">
        <w:rPr>
          <w:color w:val="000000"/>
          <w:lang w:val="lt-LT"/>
        </w:rPr>
        <w:t>35.1. informacijos valdymas – 3;</w:t>
      </w:r>
    </w:p>
    <w:p w:rsidR="008B4ADD" w:rsidRPr="00D84C4F" w:rsidRDefault="008B4ADD" w:rsidP="008B4ADD">
      <w:pPr>
        <w:ind w:left="40"/>
        <w:jc w:val="both"/>
        <w:rPr>
          <w:lang w:val="lt-LT"/>
        </w:rPr>
      </w:pPr>
      <w:r>
        <w:rPr>
          <w:color w:val="000000"/>
          <w:lang w:val="lt-LT"/>
        </w:rPr>
        <w:tab/>
      </w:r>
      <w:r w:rsidRPr="00D84C4F">
        <w:rPr>
          <w:color w:val="000000"/>
          <w:lang w:val="lt-LT"/>
        </w:rPr>
        <w:t>35.2. įžvalgumas – 3.</w:t>
      </w:r>
    </w:p>
    <w:p w:rsidR="008B4ADD" w:rsidRPr="00D84C4F" w:rsidRDefault="008B4ADD" w:rsidP="008B4ADD">
      <w:pPr>
        <w:ind w:left="40"/>
        <w:jc w:val="both"/>
        <w:rPr>
          <w:lang w:val="lt-LT"/>
        </w:rPr>
      </w:pPr>
      <w:r>
        <w:rPr>
          <w:color w:val="000000"/>
          <w:lang w:val="lt-LT"/>
        </w:rPr>
        <w:tab/>
      </w:r>
      <w:r w:rsidRPr="00D84C4F">
        <w:rPr>
          <w:color w:val="000000"/>
          <w:lang w:val="lt-LT"/>
        </w:rPr>
        <w:t>36. Profesinės kompetencijos ir jų pakankami lygiai:</w:t>
      </w:r>
      <w:r w:rsidRPr="00D84C4F">
        <w:rPr>
          <w:color w:val="FFFFFF"/>
          <w:lang w:val="lt-LT"/>
        </w:rPr>
        <w:t>0</w:t>
      </w:r>
    </w:p>
    <w:p w:rsidR="008B4ADD" w:rsidRPr="00D84C4F" w:rsidRDefault="008B4ADD" w:rsidP="008B4ADD">
      <w:pPr>
        <w:ind w:left="40"/>
        <w:jc w:val="both"/>
        <w:rPr>
          <w:lang w:val="lt-LT"/>
        </w:rPr>
      </w:pPr>
      <w:r>
        <w:rPr>
          <w:color w:val="000000"/>
          <w:lang w:val="lt-LT"/>
        </w:rPr>
        <w:tab/>
      </w:r>
      <w:r w:rsidRPr="00D84C4F">
        <w:rPr>
          <w:color w:val="000000"/>
          <w:lang w:val="lt-LT"/>
        </w:rPr>
        <w:t>36.1. teisės išmanymas – 3.</w:t>
      </w:r>
    </w:p>
    <w:p w:rsidR="008B4ADD" w:rsidRDefault="008B4ADD" w:rsidP="008B4ADD"/>
    <w:p w:rsidR="008B4ADD" w:rsidRDefault="008B4ADD" w:rsidP="008B4ADD"/>
    <w:p w:rsidR="008B4ADD" w:rsidRDefault="008B4ADD" w:rsidP="008B4ADD">
      <w:pPr>
        <w:jc w:val="center"/>
        <w:rPr>
          <w:lang w:val="lt-LT"/>
        </w:rPr>
      </w:pPr>
      <w:r>
        <w:rPr>
          <w:lang w:val="lt-LT"/>
        </w:rPr>
        <w:t>______________________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rsidR="004F5039" w:rsidRPr="008B4ADD" w:rsidRDefault="00751B84" w:rsidP="00AC2A64">
      <w:pPr>
        <w:pStyle w:val="Betarp"/>
        <w:ind w:firstLine="1296"/>
        <w:jc w:val="both"/>
        <w:rPr>
          <w:rFonts w:ascii="Times New Roman" w:hAnsi="Times New Roman" w:cs="Times New Roman"/>
          <w:sz w:val="24"/>
          <w:szCs w:val="24"/>
        </w:rPr>
      </w:pPr>
      <w:r>
        <w:rPr>
          <w:rFonts w:ascii="Times New Roman" w:hAnsi="Times New Roman" w:cs="Times New Roman"/>
          <w:sz w:val="24"/>
          <w:szCs w:val="24"/>
        </w:rPr>
        <w:t>Išsamesnė informacija tel.</w:t>
      </w:r>
      <w:r w:rsidRPr="00751B84">
        <w:rPr>
          <w:rFonts w:ascii="Times New Roman" w:hAnsi="Times New Roman" w:cs="Times New Roman"/>
          <w:sz w:val="24"/>
          <w:szCs w:val="24"/>
        </w:rPr>
        <w:t xml:space="preserve"> </w:t>
      </w:r>
      <w:hyperlink r:id="rId6" w:history="1">
        <w:r w:rsidR="008B4ADD" w:rsidRPr="008B4ADD">
          <w:rPr>
            <w:rFonts w:ascii="Times New Roman" w:hAnsi="Times New Roman" w:cs="Times New Roman"/>
            <w:sz w:val="24"/>
            <w:szCs w:val="24"/>
          </w:rPr>
          <w:t>+37052196828; +37067289201</w:t>
        </w:r>
      </w:hyperlink>
      <w:r w:rsidRPr="003F5317">
        <w:rPr>
          <w:rFonts w:ascii="Times New Roman" w:hAnsi="Times New Roman" w:cs="Times New Roman"/>
          <w:sz w:val="24"/>
          <w:szCs w:val="24"/>
        </w:rPr>
        <w:t>, el. p.</w:t>
      </w:r>
      <w:r w:rsidR="00472FCA">
        <w:rPr>
          <w:rFonts w:ascii="Times New Roman" w:hAnsi="Times New Roman" w:cs="Times New Roman"/>
          <w:sz w:val="24"/>
          <w:szCs w:val="24"/>
        </w:rPr>
        <w:t xml:space="preserve"> </w:t>
      </w:r>
      <w:hyperlink r:id="rId7" w:history="1">
        <w:r w:rsidR="008B4ADD" w:rsidRPr="008B4ADD">
          <w:rPr>
            <w:rFonts w:ascii="Times New Roman" w:hAnsi="Times New Roman" w:cs="Times New Roman"/>
            <w:sz w:val="24"/>
            <w:szCs w:val="24"/>
          </w:rPr>
          <w:t>raimonda.usoviene@vtd.lt</w:t>
        </w:r>
      </w:hyperlink>
    </w:p>
    <w:sectPr w:rsidR="004F5039" w:rsidRPr="008B4ADD"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0C7FCD"/>
    <w:rsid w:val="001022A4"/>
    <w:rsid w:val="001C0BA2"/>
    <w:rsid w:val="003F5317"/>
    <w:rsid w:val="003F7DE5"/>
    <w:rsid w:val="00472FCA"/>
    <w:rsid w:val="004B6558"/>
    <w:rsid w:val="004C4A30"/>
    <w:rsid w:val="004C5A33"/>
    <w:rsid w:val="004D661F"/>
    <w:rsid w:val="004F5039"/>
    <w:rsid w:val="00562410"/>
    <w:rsid w:val="005B6811"/>
    <w:rsid w:val="00664949"/>
    <w:rsid w:val="006F1271"/>
    <w:rsid w:val="00751B84"/>
    <w:rsid w:val="00835E97"/>
    <w:rsid w:val="00882F44"/>
    <w:rsid w:val="008B4ADD"/>
    <w:rsid w:val="008C0FE7"/>
    <w:rsid w:val="008C7591"/>
    <w:rsid w:val="008E5868"/>
    <w:rsid w:val="009418B8"/>
    <w:rsid w:val="009F21FE"/>
    <w:rsid w:val="00A74479"/>
    <w:rsid w:val="00A87EE8"/>
    <w:rsid w:val="00A914AD"/>
    <w:rsid w:val="00AC2A64"/>
    <w:rsid w:val="00B20551"/>
    <w:rsid w:val="00D02C5A"/>
    <w:rsid w:val="00D055AD"/>
    <w:rsid w:val="00DC49C3"/>
    <w:rsid w:val="00DC6BCB"/>
    <w:rsid w:val="00E2670E"/>
    <w:rsid w:val="00E70E52"/>
    <w:rsid w:val="00EC5E27"/>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raimonda.usovien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28;%20+37067289201" TargetMode="External"/><Relationship Id="rId5" Type="http://schemas.openxmlformats.org/officeDocument/2006/relationships/hyperlink" Target="http://www.testavimas.vtd.lt/" TargetMode="External"/><Relationship Id="rId4" Type="http://schemas.openxmlformats.org/officeDocument/2006/relationships/hyperlink" Target="https://portalas.vtd.lt/lt/teises-ir-civilines-metrikacijos-skyriaus-vyriausiasis-specialistas-karjeros-valstybes-tarnautojas-322;50755.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5568</Words>
  <Characters>3174</Characters>
  <Application>Microsoft Office Word</Application>
  <DocSecurity>0</DocSecurity>
  <Lines>26</Lines>
  <Paragraphs>17</Paragraphs>
  <ScaleCrop>false</ScaleCrop>
  <Company/>
  <LinksUpToDate>false</LinksUpToDate>
  <CharactersWithSpaces>8725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4</cp:revision>
  <dcterms:created xsi:type="dcterms:W3CDTF">2022-09-07T05:07:00Z</dcterms:created>
  <dcterms:modified xsi:type="dcterms:W3CDTF">2022-09-07T05:14:00Z</dcterms:modified>
</cp:coreProperties>
</file>