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2D50F" w14:textId="77777777" w:rsidR="00244ABF" w:rsidRPr="0053498B" w:rsidRDefault="00244ABF" w:rsidP="0053498B">
      <w:pPr>
        <w:jc w:val="center"/>
        <w:rPr>
          <w:szCs w:val="24"/>
        </w:rPr>
      </w:pPr>
      <w:r w:rsidRPr="0053498B">
        <w:rPr>
          <w:noProof/>
          <w:szCs w:val="24"/>
          <w:lang w:eastAsia="lt-LT"/>
        </w:rPr>
        <w:drawing>
          <wp:inline distT="0" distB="0" distL="0" distR="0" wp14:anchorId="17D8AFAE" wp14:editId="6ED85830">
            <wp:extent cx="571500" cy="733425"/>
            <wp:effectExtent l="1905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1B248FF2" w14:textId="77777777" w:rsidR="00244ABF" w:rsidRPr="0053498B" w:rsidRDefault="00244ABF" w:rsidP="0053498B">
      <w:pPr>
        <w:jc w:val="center"/>
        <w:rPr>
          <w:b/>
          <w:szCs w:val="24"/>
        </w:rPr>
      </w:pPr>
    </w:p>
    <w:p w14:paraId="26400AF4" w14:textId="130F4BF9" w:rsidR="00E76FEA" w:rsidRPr="0053498B" w:rsidRDefault="0053498B" w:rsidP="0053498B">
      <w:pPr>
        <w:jc w:val="center"/>
        <w:rPr>
          <w:b/>
        </w:rPr>
      </w:pPr>
      <w:r w:rsidRPr="0053498B">
        <w:rPr>
          <w:b/>
        </w:rPr>
        <w:t>IGNALINOS RAJONO SAVIVALDYBĖS MERAS</w:t>
      </w:r>
    </w:p>
    <w:p w14:paraId="232B0E96" w14:textId="77777777" w:rsidR="0053498B" w:rsidRPr="0053498B" w:rsidRDefault="0053498B" w:rsidP="0053498B">
      <w:pPr>
        <w:jc w:val="center"/>
      </w:pPr>
    </w:p>
    <w:p w14:paraId="0CB37A41" w14:textId="6C3F386A" w:rsidR="0053498B" w:rsidRPr="0053498B" w:rsidRDefault="0053498B" w:rsidP="0053498B">
      <w:pPr>
        <w:jc w:val="center"/>
        <w:rPr>
          <w:b/>
        </w:rPr>
      </w:pPr>
      <w:r w:rsidRPr="0053498B">
        <w:rPr>
          <w:b/>
        </w:rPr>
        <w:t>POTVARKIS</w:t>
      </w:r>
    </w:p>
    <w:p w14:paraId="2FBA2F0A" w14:textId="51B220BA" w:rsidR="0053498B" w:rsidRPr="0053498B" w:rsidRDefault="0053498B" w:rsidP="0053498B">
      <w:pPr>
        <w:jc w:val="center"/>
        <w:rPr>
          <w:b/>
        </w:rPr>
      </w:pPr>
      <w:r w:rsidRPr="0053498B">
        <w:rPr>
          <w:b/>
        </w:rPr>
        <w:t>DĖL IGNALINOS RAJONO SAVIVALDYBĖS GARBĖS PILIEČIO VARDO SUTEIKIMO KOMISIJOS SUDĖTIES IR JOS DARBO NUOSTATŲ PATVIRTINIMO</w:t>
      </w:r>
    </w:p>
    <w:p w14:paraId="0B06E0C0" w14:textId="77777777" w:rsidR="0053498B" w:rsidRPr="0053498B" w:rsidRDefault="0053498B" w:rsidP="0053498B">
      <w:pPr>
        <w:jc w:val="center"/>
      </w:pPr>
    </w:p>
    <w:p w14:paraId="7E6F05E4" w14:textId="04420254" w:rsidR="0053498B" w:rsidRPr="0053498B" w:rsidRDefault="0053498B" w:rsidP="0053498B">
      <w:pPr>
        <w:jc w:val="center"/>
      </w:pPr>
      <w:r w:rsidRPr="0053498B">
        <w:t>2026 m. balandžio 24 d. Nr. V1-130</w:t>
      </w:r>
    </w:p>
    <w:p w14:paraId="45CAF5D7" w14:textId="164622D5" w:rsidR="0053498B" w:rsidRPr="0053498B" w:rsidRDefault="0053498B" w:rsidP="0053498B">
      <w:pPr>
        <w:jc w:val="center"/>
      </w:pPr>
      <w:r w:rsidRPr="0053498B">
        <w:t>Ignalina</w:t>
      </w:r>
    </w:p>
    <w:p w14:paraId="3DB3C7B4" w14:textId="77777777" w:rsidR="0053498B" w:rsidRPr="0053498B" w:rsidRDefault="0053498B" w:rsidP="0053498B">
      <w:pPr>
        <w:tabs>
          <w:tab w:val="left" w:pos="1080"/>
          <w:tab w:val="left" w:pos="2160"/>
        </w:tabs>
        <w:suppressAutoHyphens/>
        <w:ind w:firstLine="720"/>
        <w:jc w:val="both"/>
        <w:rPr>
          <w:szCs w:val="24"/>
        </w:rPr>
      </w:pPr>
    </w:p>
    <w:p w14:paraId="1AEFA011" w14:textId="26C958EE" w:rsidR="003A3973" w:rsidRPr="0053498B" w:rsidRDefault="003A3973" w:rsidP="0053498B">
      <w:pPr>
        <w:tabs>
          <w:tab w:val="left" w:pos="1080"/>
          <w:tab w:val="left" w:pos="2160"/>
        </w:tabs>
        <w:suppressAutoHyphens/>
        <w:ind w:firstLine="720"/>
        <w:jc w:val="both"/>
        <w:rPr>
          <w:szCs w:val="24"/>
        </w:rPr>
      </w:pPr>
      <w:r w:rsidRPr="0053498B">
        <w:rPr>
          <w:szCs w:val="24"/>
        </w:rPr>
        <w:t xml:space="preserve">Vadovaudamasis Lietuvos Respublikos vietos savivaldos įstatymo 25 straipsnio 5 dalimi, 27 straipsnio 2 dalies 26 punktu, Ignalinos rajono savivaldybės tarybos </w:t>
      </w:r>
      <w:r w:rsidR="00E76FEA" w:rsidRPr="0053498B">
        <w:rPr>
          <w:szCs w:val="24"/>
        </w:rPr>
        <w:t>202</w:t>
      </w:r>
      <w:r w:rsidR="00984466" w:rsidRPr="0053498B">
        <w:rPr>
          <w:szCs w:val="24"/>
        </w:rPr>
        <w:t>6</w:t>
      </w:r>
      <w:r w:rsidR="00E76FEA" w:rsidRPr="0053498B">
        <w:rPr>
          <w:szCs w:val="24"/>
        </w:rPr>
        <w:t xml:space="preserve"> m. </w:t>
      </w:r>
      <w:r w:rsidR="00521831" w:rsidRPr="0053498B">
        <w:rPr>
          <w:szCs w:val="24"/>
        </w:rPr>
        <w:t xml:space="preserve">vasario </w:t>
      </w:r>
      <w:r w:rsidR="002B73FD" w:rsidRPr="0053498B">
        <w:rPr>
          <w:szCs w:val="24"/>
        </w:rPr>
        <w:t>19</w:t>
      </w:r>
      <w:r w:rsidR="00E76FEA" w:rsidRPr="0053498B">
        <w:rPr>
          <w:szCs w:val="24"/>
        </w:rPr>
        <w:t xml:space="preserve"> d. sprendim</w:t>
      </w:r>
      <w:r w:rsidR="00831304" w:rsidRPr="0053498B">
        <w:rPr>
          <w:szCs w:val="24"/>
        </w:rPr>
        <w:t>o</w:t>
      </w:r>
      <w:r w:rsidR="00E76FEA" w:rsidRPr="0053498B">
        <w:rPr>
          <w:szCs w:val="24"/>
        </w:rPr>
        <w:t xml:space="preserve"> </w:t>
      </w:r>
      <w:bookmarkStart w:id="0" w:name="n_0"/>
      <w:r w:rsidR="0053498B" w:rsidRPr="0053498B">
        <w:rPr>
          <w:szCs w:val="24"/>
        </w:rPr>
        <w:t>Nr. T-13</w:t>
      </w:r>
      <w:bookmarkEnd w:id="0"/>
      <w:r w:rsidR="00067CEC" w:rsidRPr="0053498B">
        <w:t xml:space="preserve"> </w:t>
      </w:r>
      <w:r w:rsidR="00F8054A" w:rsidRPr="0053498B">
        <w:t>„</w:t>
      </w:r>
      <w:r w:rsidR="000B6CBA" w:rsidRPr="0053498B">
        <w:rPr>
          <w:szCs w:val="24"/>
        </w:rPr>
        <w:t xml:space="preserve">Dėl </w:t>
      </w:r>
      <w:r w:rsidR="00F849DC" w:rsidRPr="0053498B">
        <w:rPr>
          <w:szCs w:val="24"/>
        </w:rPr>
        <w:t xml:space="preserve">Ignalinos rajono </w:t>
      </w:r>
      <w:r w:rsidR="00A22449" w:rsidRPr="0053498B">
        <w:rPr>
          <w:szCs w:val="24"/>
        </w:rPr>
        <w:t xml:space="preserve">savivaldybės </w:t>
      </w:r>
      <w:r w:rsidR="00FA7812" w:rsidRPr="0053498B">
        <w:rPr>
          <w:szCs w:val="24"/>
        </w:rPr>
        <w:t xml:space="preserve">garbės piliečio vardo suteikimo </w:t>
      </w:r>
      <w:r w:rsidR="00293F87" w:rsidRPr="0053498B">
        <w:rPr>
          <w:szCs w:val="24"/>
        </w:rPr>
        <w:t xml:space="preserve">nuostatų patvirtinimo“ </w:t>
      </w:r>
      <w:r w:rsidR="00BF47E5" w:rsidRPr="0053498B">
        <w:rPr>
          <w:szCs w:val="24"/>
        </w:rPr>
        <w:t>11</w:t>
      </w:r>
      <w:r w:rsidRPr="0053498B">
        <w:rPr>
          <w:szCs w:val="24"/>
        </w:rPr>
        <w:t xml:space="preserve"> punkt</w:t>
      </w:r>
      <w:r w:rsidR="001B282E" w:rsidRPr="0053498B">
        <w:rPr>
          <w:szCs w:val="24"/>
        </w:rPr>
        <w:t>u</w:t>
      </w:r>
      <w:r w:rsidR="00103147" w:rsidRPr="0053498B">
        <w:rPr>
          <w:szCs w:val="24"/>
        </w:rPr>
        <w:t xml:space="preserve">, </w:t>
      </w:r>
      <w:r w:rsidRPr="0053498B">
        <w:rPr>
          <w:szCs w:val="24"/>
        </w:rPr>
        <w:t xml:space="preserve">atsižvelgdamas į </w:t>
      </w:r>
      <w:r w:rsidR="00B96B6C" w:rsidRPr="0053498B">
        <w:rPr>
          <w:szCs w:val="24"/>
        </w:rPr>
        <w:t>Ignalinos rajono savivaldybės administracijos</w:t>
      </w:r>
      <w:r w:rsidR="005E4228" w:rsidRPr="0053498B">
        <w:rPr>
          <w:szCs w:val="24"/>
        </w:rPr>
        <w:t xml:space="preserve"> 2026 m. </w:t>
      </w:r>
      <w:r w:rsidR="00FA36C4" w:rsidRPr="0053498B">
        <w:rPr>
          <w:szCs w:val="24"/>
        </w:rPr>
        <w:t xml:space="preserve">kovo </w:t>
      </w:r>
      <w:r w:rsidR="00D44E5A" w:rsidRPr="0053498B">
        <w:rPr>
          <w:szCs w:val="24"/>
        </w:rPr>
        <w:t>2</w:t>
      </w:r>
      <w:r w:rsidR="00FA36C4" w:rsidRPr="0053498B">
        <w:rPr>
          <w:szCs w:val="24"/>
        </w:rPr>
        <w:t>5</w:t>
      </w:r>
      <w:r w:rsidR="005E4228" w:rsidRPr="0053498B">
        <w:rPr>
          <w:szCs w:val="24"/>
        </w:rPr>
        <w:t xml:space="preserve"> d. raštą Nr. </w:t>
      </w:r>
      <w:r w:rsidR="00C20888" w:rsidRPr="0053498B">
        <w:rPr>
          <w:szCs w:val="24"/>
        </w:rPr>
        <w:t>R</w:t>
      </w:r>
      <w:r w:rsidR="00FA36C4" w:rsidRPr="0053498B">
        <w:rPr>
          <w:szCs w:val="24"/>
        </w:rPr>
        <w:t>2</w:t>
      </w:r>
      <w:r w:rsidR="00C20888" w:rsidRPr="0053498B">
        <w:rPr>
          <w:szCs w:val="24"/>
        </w:rPr>
        <w:t>-</w:t>
      </w:r>
      <w:r w:rsidR="002E2ABE" w:rsidRPr="0053498B">
        <w:rPr>
          <w:szCs w:val="24"/>
        </w:rPr>
        <w:t>589</w:t>
      </w:r>
      <w:r w:rsidR="005E4228" w:rsidRPr="0053498B">
        <w:rPr>
          <w:szCs w:val="24"/>
        </w:rPr>
        <w:t xml:space="preserve"> </w:t>
      </w:r>
      <w:r w:rsidR="004B4AB3" w:rsidRPr="0053498B">
        <w:rPr>
          <w:szCs w:val="24"/>
        </w:rPr>
        <w:t>„</w:t>
      </w:r>
      <w:r w:rsidR="004F56E6" w:rsidRPr="0053498B">
        <w:rPr>
          <w:szCs w:val="24"/>
        </w:rPr>
        <w:t>Dėl atstovų delegavimo</w:t>
      </w:r>
      <w:r w:rsidR="004B4AB3" w:rsidRPr="0053498B">
        <w:rPr>
          <w:szCs w:val="24"/>
        </w:rPr>
        <w:t>“</w:t>
      </w:r>
      <w:r w:rsidR="00951E11" w:rsidRPr="0053498B">
        <w:rPr>
          <w:szCs w:val="24"/>
        </w:rPr>
        <w:t>,</w:t>
      </w:r>
      <w:r w:rsidR="004F56E6" w:rsidRPr="0053498B">
        <w:rPr>
          <w:szCs w:val="24"/>
        </w:rPr>
        <w:t xml:space="preserve"> </w:t>
      </w:r>
      <w:r w:rsidR="00A748F6" w:rsidRPr="0053498B">
        <w:rPr>
          <w:szCs w:val="24"/>
        </w:rPr>
        <w:t>Ignalinos rajono savivaldybės tarybos daugumos frakcijos</w:t>
      </w:r>
      <w:r w:rsidR="00A21690" w:rsidRPr="0053498B">
        <w:rPr>
          <w:szCs w:val="24"/>
        </w:rPr>
        <w:t xml:space="preserve"> </w:t>
      </w:r>
      <w:r w:rsidR="00A748F6" w:rsidRPr="0053498B">
        <w:rPr>
          <w:szCs w:val="24"/>
        </w:rPr>
        <w:t>2026</w:t>
      </w:r>
      <w:r w:rsidR="005E121B" w:rsidRPr="0053498B">
        <w:rPr>
          <w:szCs w:val="24"/>
        </w:rPr>
        <w:t xml:space="preserve"> </w:t>
      </w:r>
      <w:r w:rsidR="00A748F6" w:rsidRPr="0053498B">
        <w:rPr>
          <w:szCs w:val="24"/>
        </w:rPr>
        <w:t>m.</w:t>
      </w:r>
      <w:r w:rsidR="005E121B" w:rsidRPr="0053498B">
        <w:rPr>
          <w:szCs w:val="24"/>
        </w:rPr>
        <w:t xml:space="preserve"> </w:t>
      </w:r>
      <w:r w:rsidR="00137C4D" w:rsidRPr="0053498B">
        <w:rPr>
          <w:szCs w:val="24"/>
        </w:rPr>
        <w:t>balandžio 2</w:t>
      </w:r>
      <w:r w:rsidR="00D83511" w:rsidRPr="0053498B">
        <w:rPr>
          <w:szCs w:val="24"/>
        </w:rPr>
        <w:t>2</w:t>
      </w:r>
      <w:r w:rsidR="00137C4D" w:rsidRPr="0053498B">
        <w:rPr>
          <w:szCs w:val="24"/>
        </w:rPr>
        <w:t xml:space="preserve"> </w:t>
      </w:r>
      <w:r w:rsidR="005E121B" w:rsidRPr="0053498B">
        <w:rPr>
          <w:szCs w:val="24"/>
        </w:rPr>
        <w:t xml:space="preserve">d. </w:t>
      </w:r>
      <w:r w:rsidR="00934F53" w:rsidRPr="0053498B">
        <w:rPr>
          <w:szCs w:val="24"/>
        </w:rPr>
        <w:t>elektroninį laišką</w:t>
      </w:r>
      <w:r w:rsidR="004D4EDA" w:rsidRPr="0053498B">
        <w:rPr>
          <w:szCs w:val="24"/>
        </w:rPr>
        <w:t xml:space="preserve"> Nr. R1-27</w:t>
      </w:r>
      <w:r w:rsidR="00D83511" w:rsidRPr="0053498B">
        <w:rPr>
          <w:szCs w:val="24"/>
        </w:rPr>
        <w:t>75</w:t>
      </w:r>
      <w:r w:rsidR="00436286" w:rsidRPr="0053498B">
        <w:rPr>
          <w:szCs w:val="24"/>
        </w:rPr>
        <w:t>,</w:t>
      </w:r>
      <w:r w:rsidR="004D4EDA" w:rsidRPr="0053498B">
        <w:rPr>
          <w:szCs w:val="24"/>
        </w:rPr>
        <w:t xml:space="preserve"> </w:t>
      </w:r>
      <w:r w:rsidR="00E9525A" w:rsidRPr="0053498B">
        <w:rPr>
          <w:szCs w:val="24"/>
        </w:rPr>
        <w:t xml:space="preserve">Ignalinos rajono savivaldybės nevyriausybinių organizacijų tarybos </w:t>
      </w:r>
      <w:r w:rsidR="009F2E4E" w:rsidRPr="0053498B">
        <w:rPr>
          <w:szCs w:val="24"/>
        </w:rPr>
        <w:t>2026 m. balandžio 9 d. raštą Nr. R2-708/</w:t>
      </w:r>
      <w:r w:rsidR="0080048C" w:rsidRPr="0053498B">
        <w:rPr>
          <w:szCs w:val="24"/>
        </w:rPr>
        <w:t xml:space="preserve">3.25 „Dėl atstovo delegavimo“ </w:t>
      </w:r>
      <w:r w:rsidR="005E121B" w:rsidRPr="0053498B">
        <w:rPr>
          <w:szCs w:val="24"/>
        </w:rPr>
        <w:t xml:space="preserve">ir </w:t>
      </w:r>
      <w:r w:rsidR="00097C68" w:rsidRPr="0053498B">
        <w:rPr>
          <w:szCs w:val="24"/>
        </w:rPr>
        <w:t xml:space="preserve">Ignalinos rajono savivaldybės tarybos </w:t>
      </w:r>
      <w:r w:rsidR="00663387" w:rsidRPr="0053498B">
        <w:rPr>
          <w:szCs w:val="24"/>
        </w:rPr>
        <w:t>Social</w:t>
      </w:r>
      <w:r w:rsidR="00D35A71" w:rsidRPr="0053498B">
        <w:rPr>
          <w:szCs w:val="24"/>
        </w:rPr>
        <w:t>demokratų</w:t>
      </w:r>
      <w:r w:rsidR="00097C68" w:rsidRPr="0053498B">
        <w:rPr>
          <w:szCs w:val="24"/>
        </w:rPr>
        <w:t xml:space="preserve"> frakcijos 2026 m. </w:t>
      </w:r>
      <w:r w:rsidR="00F04C62" w:rsidRPr="0053498B">
        <w:rPr>
          <w:szCs w:val="24"/>
        </w:rPr>
        <w:t xml:space="preserve">balandžio 21 </w:t>
      </w:r>
      <w:r w:rsidR="00097C68" w:rsidRPr="0053498B">
        <w:rPr>
          <w:szCs w:val="24"/>
        </w:rPr>
        <w:t xml:space="preserve">d. </w:t>
      </w:r>
      <w:r w:rsidR="00F04C62" w:rsidRPr="0053498B">
        <w:rPr>
          <w:szCs w:val="24"/>
        </w:rPr>
        <w:t>elektroninį laišką</w:t>
      </w:r>
      <w:r w:rsidR="0053498B" w:rsidRPr="0053498B">
        <w:rPr>
          <w:szCs w:val="24"/>
        </w:rPr>
        <w:t xml:space="preserve"> </w:t>
      </w:r>
      <w:r w:rsidR="0075440E" w:rsidRPr="0053498B">
        <w:rPr>
          <w:szCs w:val="24"/>
        </w:rPr>
        <w:t>Nr.</w:t>
      </w:r>
      <w:r w:rsidR="0023555C" w:rsidRPr="0053498B">
        <w:rPr>
          <w:szCs w:val="24"/>
        </w:rPr>
        <w:t xml:space="preserve"> R1-</w:t>
      </w:r>
      <w:r w:rsidR="00FB48AC" w:rsidRPr="0053498B">
        <w:rPr>
          <w:szCs w:val="24"/>
        </w:rPr>
        <w:t>2705</w:t>
      </w:r>
      <w:r w:rsidR="00BE1BD0" w:rsidRPr="0053498B">
        <w:rPr>
          <w:szCs w:val="24"/>
        </w:rPr>
        <w:t>:</w:t>
      </w:r>
    </w:p>
    <w:p w14:paraId="7E234177" w14:textId="3F4A9F5E" w:rsidR="00694F3E" w:rsidRPr="0053498B" w:rsidRDefault="00210641" w:rsidP="0053498B">
      <w:pPr>
        <w:tabs>
          <w:tab w:val="left" w:pos="1080"/>
          <w:tab w:val="left" w:pos="2160"/>
        </w:tabs>
        <w:suppressAutoHyphens/>
        <w:ind w:firstLine="720"/>
        <w:jc w:val="both"/>
        <w:rPr>
          <w:szCs w:val="24"/>
        </w:rPr>
      </w:pPr>
      <w:r w:rsidRPr="0053498B">
        <w:rPr>
          <w:szCs w:val="24"/>
        </w:rPr>
        <w:t>1.</w:t>
      </w:r>
      <w:r w:rsidR="00E53627" w:rsidRPr="0053498B">
        <w:rPr>
          <w:szCs w:val="24"/>
        </w:rPr>
        <w:t xml:space="preserve"> </w:t>
      </w:r>
      <w:r w:rsidR="00E76FEA" w:rsidRPr="0053498B">
        <w:rPr>
          <w:spacing w:val="60"/>
          <w:szCs w:val="24"/>
        </w:rPr>
        <w:t>Sudarau</w:t>
      </w:r>
      <w:r w:rsidR="0053498B" w:rsidRPr="0053498B">
        <w:rPr>
          <w:szCs w:val="24"/>
        </w:rPr>
        <w:t xml:space="preserve"> </w:t>
      </w:r>
      <w:r w:rsidR="00D35A71" w:rsidRPr="0053498B">
        <w:rPr>
          <w:szCs w:val="24"/>
        </w:rPr>
        <w:t xml:space="preserve">Ignalinos rajono savivaldybės </w:t>
      </w:r>
      <w:r w:rsidR="00086515" w:rsidRPr="0053498B">
        <w:rPr>
          <w:szCs w:val="24"/>
        </w:rPr>
        <w:t xml:space="preserve">garbės piliečio vardo suteikimo </w:t>
      </w:r>
      <w:r w:rsidR="00F631C2" w:rsidRPr="0053498B">
        <w:rPr>
          <w:szCs w:val="24"/>
        </w:rPr>
        <w:t>komisiją:</w:t>
      </w:r>
    </w:p>
    <w:p w14:paraId="19C1F0D4" w14:textId="3852F0FE" w:rsidR="00694F3E" w:rsidRPr="0053498B" w:rsidRDefault="006438E6" w:rsidP="0053498B">
      <w:pPr>
        <w:tabs>
          <w:tab w:val="left" w:pos="1080"/>
          <w:tab w:val="left" w:pos="1134"/>
          <w:tab w:val="left" w:pos="1260"/>
          <w:tab w:val="left" w:pos="1560"/>
          <w:tab w:val="left" w:pos="2160"/>
        </w:tabs>
        <w:suppressAutoHyphens/>
        <w:ind w:firstLine="720"/>
        <w:jc w:val="both"/>
        <w:rPr>
          <w:szCs w:val="24"/>
        </w:rPr>
      </w:pPr>
      <w:r w:rsidRPr="0053498B">
        <w:rPr>
          <w:szCs w:val="24"/>
        </w:rPr>
        <w:t>1.1.</w:t>
      </w:r>
      <w:r w:rsidR="00E76FEA" w:rsidRPr="0053498B">
        <w:rPr>
          <w:szCs w:val="24"/>
        </w:rPr>
        <w:t xml:space="preserve"> </w:t>
      </w:r>
      <w:r w:rsidR="00A76973" w:rsidRPr="0053498B">
        <w:rPr>
          <w:szCs w:val="24"/>
        </w:rPr>
        <w:t>Ko</w:t>
      </w:r>
      <w:r w:rsidR="008F610D" w:rsidRPr="0053498B">
        <w:rPr>
          <w:szCs w:val="24"/>
        </w:rPr>
        <w:t>m</w:t>
      </w:r>
      <w:r w:rsidR="00A76973" w:rsidRPr="0053498B">
        <w:rPr>
          <w:szCs w:val="24"/>
        </w:rPr>
        <w:t xml:space="preserve">isijos pirmininkas </w:t>
      </w:r>
      <w:r w:rsidR="008F610D" w:rsidRPr="0053498B">
        <w:rPr>
          <w:rFonts w:eastAsia="Calibri"/>
          <w:szCs w:val="24"/>
        </w:rPr>
        <w:t xml:space="preserve">– </w:t>
      </w:r>
      <w:proofErr w:type="spellStart"/>
      <w:r w:rsidR="00BA4086" w:rsidRPr="0053498B">
        <w:rPr>
          <w:szCs w:val="24"/>
        </w:rPr>
        <w:t>Imantas</w:t>
      </w:r>
      <w:proofErr w:type="spellEnd"/>
      <w:r w:rsidR="00BA4086" w:rsidRPr="0053498B">
        <w:rPr>
          <w:szCs w:val="24"/>
        </w:rPr>
        <w:t xml:space="preserve"> </w:t>
      </w:r>
      <w:proofErr w:type="spellStart"/>
      <w:r w:rsidR="00BA4086" w:rsidRPr="0053498B">
        <w:rPr>
          <w:szCs w:val="24"/>
        </w:rPr>
        <w:t>Umbražiūnas</w:t>
      </w:r>
      <w:proofErr w:type="spellEnd"/>
      <w:r w:rsidR="009B4584" w:rsidRPr="0053498B">
        <w:rPr>
          <w:szCs w:val="24"/>
        </w:rPr>
        <w:t>, Ignalinos rajono savivaldybės vicemeras</w:t>
      </w:r>
      <w:r w:rsidR="005F370C" w:rsidRPr="0053498B">
        <w:rPr>
          <w:szCs w:val="24"/>
        </w:rPr>
        <w:t>;</w:t>
      </w:r>
      <w:r w:rsidR="00694F3E" w:rsidRPr="0053498B">
        <w:rPr>
          <w:szCs w:val="24"/>
        </w:rPr>
        <w:t xml:space="preserve"> </w:t>
      </w:r>
    </w:p>
    <w:p w14:paraId="62D7A92D" w14:textId="05AAD371" w:rsidR="00A76973" w:rsidRPr="0053498B" w:rsidRDefault="006438E6" w:rsidP="0053498B">
      <w:pPr>
        <w:tabs>
          <w:tab w:val="left" w:pos="1080"/>
          <w:tab w:val="left" w:pos="1134"/>
          <w:tab w:val="left" w:pos="1260"/>
          <w:tab w:val="left" w:pos="1560"/>
          <w:tab w:val="left" w:pos="2160"/>
        </w:tabs>
        <w:suppressAutoHyphens/>
        <w:ind w:firstLine="720"/>
        <w:jc w:val="both"/>
        <w:rPr>
          <w:szCs w:val="24"/>
        </w:rPr>
      </w:pPr>
      <w:bookmarkStart w:id="1" w:name="_Hlk150350302"/>
      <w:r w:rsidRPr="0053498B">
        <w:rPr>
          <w:szCs w:val="24"/>
        </w:rPr>
        <w:t>1.2.</w:t>
      </w:r>
      <w:r w:rsidR="00E76FEA" w:rsidRPr="0053498B">
        <w:rPr>
          <w:szCs w:val="24"/>
        </w:rPr>
        <w:t xml:space="preserve"> </w:t>
      </w:r>
      <w:r w:rsidR="00A76973" w:rsidRPr="0053498B">
        <w:rPr>
          <w:szCs w:val="24"/>
        </w:rPr>
        <w:t>Komisijos nariai</w:t>
      </w:r>
      <w:r w:rsidR="008F610D" w:rsidRPr="0053498B">
        <w:rPr>
          <w:szCs w:val="24"/>
        </w:rPr>
        <w:t>:</w:t>
      </w:r>
    </w:p>
    <w:p w14:paraId="108E7A2A" w14:textId="2D11444C" w:rsidR="00353380" w:rsidRPr="0053498B" w:rsidRDefault="009C02FF" w:rsidP="0053498B">
      <w:pPr>
        <w:tabs>
          <w:tab w:val="left" w:pos="1080"/>
          <w:tab w:val="left" w:pos="1134"/>
          <w:tab w:val="left" w:pos="1260"/>
          <w:tab w:val="left" w:pos="1560"/>
          <w:tab w:val="left" w:pos="2160"/>
        </w:tabs>
        <w:suppressAutoHyphens/>
        <w:ind w:firstLine="720"/>
        <w:jc w:val="both"/>
        <w:rPr>
          <w:szCs w:val="24"/>
        </w:rPr>
      </w:pPr>
      <w:r w:rsidRPr="0053498B">
        <w:rPr>
          <w:szCs w:val="24"/>
        </w:rPr>
        <w:t xml:space="preserve">1.2.1. </w:t>
      </w:r>
      <w:r w:rsidR="00BB1E7D" w:rsidRPr="0053498B">
        <w:rPr>
          <w:szCs w:val="24"/>
        </w:rPr>
        <w:t xml:space="preserve">Neringa </w:t>
      </w:r>
      <w:proofErr w:type="spellStart"/>
      <w:r w:rsidR="00BB1E7D" w:rsidRPr="0053498B">
        <w:rPr>
          <w:szCs w:val="24"/>
        </w:rPr>
        <w:t>Jefimovienė</w:t>
      </w:r>
      <w:proofErr w:type="spellEnd"/>
      <w:r w:rsidR="00353380" w:rsidRPr="0053498B">
        <w:rPr>
          <w:szCs w:val="24"/>
        </w:rPr>
        <w:t xml:space="preserve">, Ignalinos rajono savivaldybės </w:t>
      </w:r>
      <w:r w:rsidR="003E13CA" w:rsidRPr="0053498B">
        <w:rPr>
          <w:szCs w:val="24"/>
        </w:rPr>
        <w:t>administracijos direktoriaus pavaduotoja</w:t>
      </w:r>
      <w:r w:rsidR="00353380" w:rsidRPr="0053498B">
        <w:rPr>
          <w:szCs w:val="24"/>
        </w:rPr>
        <w:t>;</w:t>
      </w:r>
    </w:p>
    <w:p w14:paraId="06043AD0" w14:textId="5FAB6BD8" w:rsidR="00694F3E" w:rsidRPr="0053498B" w:rsidRDefault="006438E6" w:rsidP="0053498B">
      <w:pPr>
        <w:tabs>
          <w:tab w:val="left" w:pos="1080"/>
          <w:tab w:val="left" w:pos="1134"/>
          <w:tab w:val="left" w:pos="1260"/>
          <w:tab w:val="left" w:pos="1560"/>
          <w:tab w:val="left" w:pos="2160"/>
        </w:tabs>
        <w:suppressAutoHyphens/>
        <w:ind w:firstLine="720"/>
        <w:jc w:val="both"/>
        <w:rPr>
          <w:szCs w:val="24"/>
        </w:rPr>
      </w:pPr>
      <w:r w:rsidRPr="0053498B">
        <w:rPr>
          <w:szCs w:val="24"/>
        </w:rPr>
        <w:t>1.</w:t>
      </w:r>
      <w:r w:rsidR="009C02FF" w:rsidRPr="0053498B">
        <w:rPr>
          <w:szCs w:val="24"/>
        </w:rPr>
        <w:t>2</w:t>
      </w:r>
      <w:r w:rsidRPr="0053498B">
        <w:rPr>
          <w:szCs w:val="24"/>
        </w:rPr>
        <w:t>.</w:t>
      </w:r>
      <w:r w:rsidR="009C02FF" w:rsidRPr="0053498B">
        <w:rPr>
          <w:szCs w:val="24"/>
        </w:rPr>
        <w:t>2.</w:t>
      </w:r>
      <w:r w:rsidR="0053498B" w:rsidRPr="0053498B">
        <w:rPr>
          <w:szCs w:val="24"/>
        </w:rPr>
        <w:t xml:space="preserve"> </w:t>
      </w:r>
      <w:r w:rsidR="00185AA9" w:rsidRPr="0053498B">
        <w:rPr>
          <w:szCs w:val="24"/>
        </w:rPr>
        <w:t xml:space="preserve">Vidmantas </w:t>
      </w:r>
      <w:proofErr w:type="spellStart"/>
      <w:r w:rsidR="00185AA9" w:rsidRPr="0053498B">
        <w:rPr>
          <w:szCs w:val="24"/>
        </w:rPr>
        <w:t>Čepulėnas</w:t>
      </w:r>
      <w:proofErr w:type="spellEnd"/>
      <w:r w:rsidR="00694F3E" w:rsidRPr="0053498B">
        <w:rPr>
          <w:szCs w:val="24"/>
        </w:rPr>
        <w:t xml:space="preserve">, Ignalinos rajono savivaldybės </w:t>
      </w:r>
      <w:r w:rsidR="00A441EC" w:rsidRPr="0053498B">
        <w:rPr>
          <w:szCs w:val="24"/>
        </w:rPr>
        <w:t>tarybos nar</w:t>
      </w:r>
      <w:r w:rsidR="00FA3C39" w:rsidRPr="0053498B">
        <w:rPr>
          <w:szCs w:val="24"/>
        </w:rPr>
        <w:t>ys</w:t>
      </w:r>
      <w:r w:rsidR="00694F3E" w:rsidRPr="0053498B">
        <w:rPr>
          <w:szCs w:val="24"/>
        </w:rPr>
        <w:t>;</w:t>
      </w:r>
    </w:p>
    <w:p w14:paraId="3B66DAEE" w14:textId="34EFBAE5" w:rsidR="00E56FDD" w:rsidRPr="0053498B" w:rsidRDefault="006438E6" w:rsidP="0053498B">
      <w:pPr>
        <w:tabs>
          <w:tab w:val="left" w:pos="1080"/>
          <w:tab w:val="left" w:pos="1134"/>
          <w:tab w:val="left" w:pos="1260"/>
          <w:tab w:val="left" w:pos="1560"/>
          <w:tab w:val="left" w:pos="2160"/>
        </w:tabs>
        <w:suppressAutoHyphens/>
        <w:ind w:firstLine="720"/>
        <w:jc w:val="both"/>
        <w:rPr>
          <w:szCs w:val="24"/>
        </w:rPr>
      </w:pPr>
      <w:r w:rsidRPr="0053498B">
        <w:rPr>
          <w:szCs w:val="24"/>
        </w:rPr>
        <w:t>1.</w:t>
      </w:r>
      <w:r w:rsidR="009C02FF" w:rsidRPr="0053498B">
        <w:rPr>
          <w:szCs w:val="24"/>
        </w:rPr>
        <w:t>2</w:t>
      </w:r>
      <w:r w:rsidRPr="0053498B">
        <w:rPr>
          <w:szCs w:val="24"/>
        </w:rPr>
        <w:t>.</w:t>
      </w:r>
      <w:r w:rsidR="00E76AEA" w:rsidRPr="0053498B">
        <w:rPr>
          <w:szCs w:val="24"/>
        </w:rPr>
        <w:t>3.</w:t>
      </w:r>
      <w:r w:rsidR="0053498B" w:rsidRPr="0053498B">
        <w:rPr>
          <w:szCs w:val="24"/>
        </w:rPr>
        <w:t xml:space="preserve"> </w:t>
      </w:r>
      <w:r w:rsidR="00CB7B09" w:rsidRPr="0053498B">
        <w:rPr>
          <w:szCs w:val="24"/>
        </w:rPr>
        <w:t xml:space="preserve">Marijona </w:t>
      </w:r>
      <w:proofErr w:type="spellStart"/>
      <w:r w:rsidR="00CB7B09" w:rsidRPr="0053498B">
        <w:rPr>
          <w:szCs w:val="24"/>
        </w:rPr>
        <w:t>Lukaševičienė</w:t>
      </w:r>
      <w:proofErr w:type="spellEnd"/>
      <w:r w:rsidR="00E56FDD" w:rsidRPr="0053498B">
        <w:rPr>
          <w:szCs w:val="24"/>
        </w:rPr>
        <w:t xml:space="preserve">, </w:t>
      </w:r>
      <w:r w:rsidR="00A441EC" w:rsidRPr="0053498B">
        <w:rPr>
          <w:szCs w:val="24"/>
        </w:rPr>
        <w:t xml:space="preserve">Ignalinos rajono savivaldybės </w:t>
      </w:r>
      <w:r w:rsidR="001A105B" w:rsidRPr="0053498B">
        <w:rPr>
          <w:szCs w:val="24"/>
        </w:rPr>
        <w:t>tarybos nar</w:t>
      </w:r>
      <w:r w:rsidR="00CB7B09" w:rsidRPr="0053498B">
        <w:rPr>
          <w:szCs w:val="24"/>
        </w:rPr>
        <w:t>ė</w:t>
      </w:r>
      <w:r w:rsidR="00A441EC" w:rsidRPr="0053498B">
        <w:rPr>
          <w:szCs w:val="24"/>
        </w:rPr>
        <w:t>;</w:t>
      </w:r>
    </w:p>
    <w:p w14:paraId="1A3D2D71" w14:textId="4AFD3ABA" w:rsidR="00694F3E" w:rsidRPr="0053498B" w:rsidRDefault="006438E6" w:rsidP="0053498B">
      <w:pPr>
        <w:tabs>
          <w:tab w:val="left" w:pos="1080"/>
          <w:tab w:val="left" w:pos="1134"/>
          <w:tab w:val="left" w:pos="1260"/>
          <w:tab w:val="left" w:pos="1560"/>
          <w:tab w:val="left" w:pos="2160"/>
        </w:tabs>
        <w:suppressAutoHyphens/>
        <w:ind w:firstLine="720"/>
        <w:jc w:val="both"/>
        <w:rPr>
          <w:szCs w:val="24"/>
        </w:rPr>
      </w:pPr>
      <w:r w:rsidRPr="0053498B">
        <w:rPr>
          <w:szCs w:val="24"/>
        </w:rPr>
        <w:t>1.</w:t>
      </w:r>
      <w:r w:rsidR="00E76AEA" w:rsidRPr="0053498B">
        <w:rPr>
          <w:szCs w:val="24"/>
        </w:rPr>
        <w:t>2</w:t>
      </w:r>
      <w:r w:rsidRPr="0053498B">
        <w:rPr>
          <w:szCs w:val="24"/>
        </w:rPr>
        <w:t>.</w:t>
      </w:r>
      <w:r w:rsidR="00E76AEA" w:rsidRPr="0053498B">
        <w:rPr>
          <w:szCs w:val="24"/>
        </w:rPr>
        <w:t>4.</w:t>
      </w:r>
      <w:r w:rsidR="0053498B" w:rsidRPr="0053498B">
        <w:rPr>
          <w:szCs w:val="24"/>
        </w:rPr>
        <w:t xml:space="preserve"> </w:t>
      </w:r>
      <w:r w:rsidR="003305AB" w:rsidRPr="0053498B">
        <w:rPr>
          <w:szCs w:val="24"/>
        </w:rPr>
        <w:t>Edita Rastenienė</w:t>
      </w:r>
      <w:r w:rsidR="0051254D" w:rsidRPr="0053498B">
        <w:rPr>
          <w:szCs w:val="24"/>
        </w:rPr>
        <w:t xml:space="preserve">, </w:t>
      </w:r>
      <w:r w:rsidR="00567AE2" w:rsidRPr="0053498B">
        <w:rPr>
          <w:szCs w:val="24"/>
        </w:rPr>
        <w:t xml:space="preserve">Ignalinos rajono savivaldybės administracijos </w:t>
      </w:r>
      <w:r w:rsidR="00A67425" w:rsidRPr="0053498B">
        <w:rPr>
          <w:szCs w:val="24"/>
        </w:rPr>
        <w:t>Teisės ir civilinės metrikacijos</w:t>
      </w:r>
      <w:r w:rsidR="0053498B" w:rsidRPr="0053498B">
        <w:rPr>
          <w:szCs w:val="24"/>
        </w:rPr>
        <w:t xml:space="preserve"> </w:t>
      </w:r>
      <w:r w:rsidR="00A441EC" w:rsidRPr="0053498B">
        <w:rPr>
          <w:szCs w:val="24"/>
        </w:rPr>
        <w:t>skyriaus vedėja</w:t>
      </w:r>
      <w:r w:rsidR="00A67425" w:rsidRPr="0053498B">
        <w:rPr>
          <w:szCs w:val="24"/>
        </w:rPr>
        <w:t>;</w:t>
      </w:r>
    </w:p>
    <w:p w14:paraId="2B06F6A6" w14:textId="21133506" w:rsidR="00A67425" w:rsidRPr="0053498B" w:rsidRDefault="00A67425" w:rsidP="0053498B">
      <w:pPr>
        <w:tabs>
          <w:tab w:val="left" w:pos="1080"/>
          <w:tab w:val="left" w:pos="1134"/>
          <w:tab w:val="left" w:pos="1260"/>
          <w:tab w:val="left" w:pos="1560"/>
          <w:tab w:val="left" w:pos="2160"/>
        </w:tabs>
        <w:suppressAutoHyphens/>
        <w:ind w:firstLine="720"/>
        <w:jc w:val="both"/>
        <w:rPr>
          <w:szCs w:val="24"/>
        </w:rPr>
      </w:pPr>
      <w:r w:rsidRPr="0053498B">
        <w:rPr>
          <w:szCs w:val="24"/>
        </w:rPr>
        <w:t>1.</w:t>
      </w:r>
      <w:r w:rsidR="00E76AEA" w:rsidRPr="0053498B">
        <w:rPr>
          <w:szCs w:val="24"/>
        </w:rPr>
        <w:t>2</w:t>
      </w:r>
      <w:r w:rsidRPr="0053498B">
        <w:rPr>
          <w:szCs w:val="24"/>
        </w:rPr>
        <w:t>.</w:t>
      </w:r>
      <w:r w:rsidR="00E76AEA" w:rsidRPr="0053498B">
        <w:rPr>
          <w:szCs w:val="24"/>
        </w:rPr>
        <w:t>5.</w:t>
      </w:r>
      <w:r w:rsidR="0053498B" w:rsidRPr="0053498B">
        <w:rPr>
          <w:szCs w:val="24"/>
        </w:rPr>
        <w:t xml:space="preserve"> </w:t>
      </w:r>
      <w:r w:rsidRPr="0053498B">
        <w:rPr>
          <w:szCs w:val="24"/>
        </w:rPr>
        <w:t xml:space="preserve">Gražina </w:t>
      </w:r>
      <w:r w:rsidR="00FE29A9" w:rsidRPr="0053498B">
        <w:rPr>
          <w:szCs w:val="24"/>
        </w:rPr>
        <w:t xml:space="preserve">Mackonienė, </w:t>
      </w:r>
      <w:r w:rsidR="00F44D6B" w:rsidRPr="0053498B">
        <w:rPr>
          <w:szCs w:val="24"/>
        </w:rPr>
        <w:t>Ignalinos rajono savivaldybės administracijos</w:t>
      </w:r>
      <w:r w:rsidR="00487605" w:rsidRPr="0053498B">
        <w:rPr>
          <w:szCs w:val="24"/>
        </w:rPr>
        <w:t xml:space="preserve"> </w:t>
      </w:r>
      <w:r w:rsidR="00E73D6E" w:rsidRPr="0053498B">
        <w:rPr>
          <w:szCs w:val="24"/>
        </w:rPr>
        <w:t>Švietimo ir kultūros skyriaus vedėja</w:t>
      </w:r>
      <w:r w:rsidR="00D84A14" w:rsidRPr="0053498B">
        <w:rPr>
          <w:szCs w:val="24"/>
        </w:rPr>
        <w:t>;</w:t>
      </w:r>
    </w:p>
    <w:p w14:paraId="5723EABB" w14:textId="22D7B02C" w:rsidR="00D84A14" w:rsidRPr="0053498B" w:rsidRDefault="00D84A14" w:rsidP="0053498B">
      <w:pPr>
        <w:tabs>
          <w:tab w:val="left" w:pos="1080"/>
          <w:tab w:val="left" w:pos="1134"/>
          <w:tab w:val="left" w:pos="1260"/>
          <w:tab w:val="left" w:pos="1560"/>
          <w:tab w:val="left" w:pos="2160"/>
        </w:tabs>
        <w:suppressAutoHyphens/>
        <w:ind w:firstLine="720"/>
        <w:jc w:val="both"/>
        <w:rPr>
          <w:szCs w:val="24"/>
        </w:rPr>
      </w:pPr>
      <w:r w:rsidRPr="0053498B">
        <w:rPr>
          <w:szCs w:val="24"/>
        </w:rPr>
        <w:t xml:space="preserve">1.2.6. </w:t>
      </w:r>
      <w:r w:rsidR="00826A4A" w:rsidRPr="0053498B">
        <w:rPr>
          <w:szCs w:val="24"/>
        </w:rPr>
        <w:t xml:space="preserve">Jūratė </w:t>
      </w:r>
      <w:proofErr w:type="spellStart"/>
      <w:r w:rsidR="00826A4A" w:rsidRPr="0053498B">
        <w:rPr>
          <w:szCs w:val="24"/>
        </w:rPr>
        <w:t>Pernavienė</w:t>
      </w:r>
      <w:proofErr w:type="spellEnd"/>
      <w:r w:rsidR="00826A4A" w:rsidRPr="0053498B">
        <w:rPr>
          <w:szCs w:val="24"/>
        </w:rPr>
        <w:t xml:space="preserve">, Ignalinos rajono savivaldybės </w:t>
      </w:r>
      <w:r w:rsidR="009D2018" w:rsidRPr="0053498B">
        <w:rPr>
          <w:szCs w:val="24"/>
        </w:rPr>
        <w:t>nevyriausybinių organizacijų tarybos pirmininkė</w:t>
      </w:r>
      <w:r w:rsidR="00750F50" w:rsidRPr="0053498B">
        <w:rPr>
          <w:szCs w:val="24"/>
        </w:rPr>
        <w:t>.</w:t>
      </w:r>
    </w:p>
    <w:bookmarkEnd w:id="1"/>
    <w:p w14:paraId="69355819" w14:textId="032BD616" w:rsidR="0051254D" w:rsidRPr="0053498B" w:rsidRDefault="0051254D" w:rsidP="0053498B">
      <w:pPr>
        <w:tabs>
          <w:tab w:val="left" w:pos="1080"/>
          <w:tab w:val="left" w:pos="1260"/>
          <w:tab w:val="left" w:pos="1440"/>
          <w:tab w:val="left" w:pos="2160"/>
        </w:tabs>
        <w:suppressAutoHyphens/>
        <w:ind w:firstLine="720"/>
        <w:jc w:val="both"/>
        <w:rPr>
          <w:szCs w:val="24"/>
        </w:rPr>
      </w:pPr>
      <w:r w:rsidRPr="0053498B">
        <w:rPr>
          <w:szCs w:val="24"/>
        </w:rPr>
        <w:t xml:space="preserve">2. </w:t>
      </w:r>
      <w:r w:rsidR="006438E6" w:rsidRPr="0053498B">
        <w:rPr>
          <w:spacing w:val="60"/>
          <w:szCs w:val="24"/>
        </w:rPr>
        <w:t>Tvirtinu</w:t>
      </w:r>
      <w:r w:rsidR="0053498B" w:rsidRPr="0053498B">
        <w:rPr>
          <w:szCs w:val="24"/>
        </w:rPr>
        <w:t xml:space="preserve"> </w:t>
      </w:r>
      <w:r w:rsidR="00A1574C" w:rsidRPr="0053498B">
        <w:rPr>
          <w:rFonts w:eastAsia="Calibri"/>
          <w:bCs/>
          <w:szCs w:val="24"/>
        </w:rPr>
        <w:t xml:space="preserve">Ignalinos rajono savivaldybės </w:t>
      </w:r>
      <w:r w:rsidR="007D7FD7" w:rsidRPr="0053498B">
        <w:rPr>
          <w:rFonts w:eastAsia="Calibri"/>
          <w:bCs/>
          <w:szCs w:val="24"/>
        </w:rPr>
        <w:t>garbės pilie</w:t>
      </w:r>
      <w:r w:rsidR="001C6E53" w:rsidRPr="0053498B">
        <w:rPr>
          <w:rFonts w:eastAsia="Calibri"/>
          <w:bCs/>
          <w:szCs w:val="24"/>
        </w:rPr>
        <w:t>č</w:t>
      </w:r>
      <w:r w:rsidR="007D7FD7" w:rsidRPr="0053498B">
        <w:rPr>
          <w:rFonts w:eastAsia="Calibri"/>
          <w:bCs/>
          <w:szCs w:val="24"/>
        </w:rPr>
        <w:t xml:space="preserve">io </w:t>
      </w:r>
      <w:r w:rsidR="001C6E53" w:rsidRPr="0053498B">
        <w:rPr>
          <w:rFonts w:eastAsia="Calibri"/>
          <w:bCs/>
          <w:szCs w:val="24"/>
        </w:rPr>
        <w:t xml:space="preserve">vardo </w:t>
      </w:r>
      <w:r w:rsidR="00487605" w:rsidRPr="0053498B">
        <w:rPr>
          <w:rFonts w:eastAsia="Calibri"/>
          <w:bCs/>
          <w:szCs w:val="24"/>
        </w:rPr>
        <w:t xml:space="preserve">suteikimo </w:t>
      </w:r>
      <w:r w:rsidR="001C6E53" w:rsidRPr="0053498B">
        <w:rPr>
          <w:rFonts w:eastAsia="Calibri"/>
          <w:bCs/>
          <w:szCs w:val="24"/>
        </w:rPr>
        <w:t>komisijos darbo</w:t>
      </w:r>
      <w:r w:rsidR="00A1574C" w:rsidRPr="0053498B">
        <w:rPr>
          <w:rFonts w:eastAsia="Calibri"/>
          <w:bCs/>
          <w:szCs w:val="24"/>
        </w:rPr>
        <w:t xml:space="preserve"> </w:t>
      </w:r>
      <w:r w:rsidR="00A1574C" w:rsidRPr="0053498B">
        <w:rPr>
          <w:szCs w:val="24"/>
          <w:lang w:eastAsia="lt-LT"/>
        </w:rPr>
        <w:t>nuostat</w:t>
      </w:r>
      <w:r w:rsidR="00E53627" w:rsidRPr="0053498B">
        <w:rPr>
          <w:szCs w:val="24"/>
          <w:lang w:eastAsia="lt-LT"/>
        </w:rPr>
        <w:t>u</w:t>
      </w:r>
      <w:r w:rsidR="00A1574C" w:rsidRPr="0053498B">
        <w:rPr>
          <w:szCs w:val="24"/>
          <w:lang w:eastAsia="lt-LT"/>
        </w:rPr>
        <w:t>s</w:t>
      </w:r>
      <w:r w:rsidR="00E76FEA" w:rsidRPr="0053498B">
        <w:rPr>
          <w:szCs w:val="24"/>
          <w:lang w:eastAsia="lt-LT"/>
        </w:rPr>
        <w:t xml:space="preserve"> </w:t>
      </w:r>
      <w:r w:rsidRPr="0053498B">
        <w:rPr>
          <w:szCs w:val="24"/>
        </w:rPr>
        <w:t>(pridedama).</w:t>
      </w:r>
    </w:p>
    <w:p w14:paraId="3804FFF3" w14:textId="743D7577" w:rsidR="00694F3E" w:rsidRPr="0053498B" w:rsidRDefault="0051254D" w:rsidP="0053498B">
      <w:pPr>
        <w:tabs>
          <w:tab w:val="left" w:pos="1080"/>
          <w:tab w:val="left" w:pos="1260"/>
          <w:tab w:val="left" w:pos="1440"/>
          <w:tab w:val="left" w:pos="2160"/>
        </w:tabs>
        <w:suppressAutoHyphens/>
        <w:ind w:firstLine="720"/>
        <w:jc w:val="both"/>
        <w:rPr>
          <w:szCs w:val="24"/>
        </w:rPr>
      </w:pPr>
      <w:r w:rsidRPr="0053498B">
        <w:rPr>
          <w:szCs w:val="24"/>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232B307" w14:textId="77777777" w:rsidR="000B469C" w:rsidRPr="0053498B" w:rsidRDefault="000B469C" w:rsidP="0053498B">
      <w:pPr>
        <w:ind w:firstLine="720"/>
        <w:jc w:val="both"/>
        <w:rPr>
          <w:szCs w:val="24"/>
        </w:rPr>
      </w:pPr>
      <w:bookmarkStart w:id="2" w:name="Data"/>
    </w:p>
    <w:p w14:paraId="2E0ADA34" w14:textId="5D4A69EC" w:rsidR="000A61D6" w:rsidRPr="0053498B" w:rsidRDefault="0053498B" w:rsidP="0053498B">
      <w:pPr>
        <w:tabs>
          <w:tab w:val="right" w:pos="9638"/>
        </w:tabs>
        <w:rPr>
          <w:szCs w:val="24"/>
        </w:rPr>
      </w:pPr>
      <w:r>
        <w:rPr>
          <w:szCs w:val="24"/>
        </w:rPr>
        <w:t>Savivaldybės meras</w:t>
      </w:r>
      <w:r>
        <w:rPr>
          <w:szCs w:val="24"/>
        </w:rPr>
        <w:tab/>
        <w:t>Laimutis Ragaišis</w:t>
      </w:r>
    </w:p>
    <w:bookmarkEnd w:id="2"/>
    <w:p w14:paraId="2E2ED21F" w14:textId="77777777" w:rsidR="0053498B" w:rsidRDefault="0053498B">
      <w:pPr>
        <w:spacing w:after="200" w:line="276" w:lineRule="auto"/>
        <w:rPr>
          <w:bCs/>
          <w:szCs w:val="24"/>
          <w:lang w:eastAsia="lt-LT"/>
        </w:rPr>
      </w:pPr>
      <w:r>
        <w:rPr>
          <w:bCs/>
          <w:szCs w:val="24"/>
          <w:lang w:eastAsia="lt-LT"/>
        </w:rPr>
        <w:br w:type="page"/>
      </w:r>
    </w:p>
    <w:p w14:paraId="4D5E64CF" w14:textId="0ACE7A19" w:rsidR="00DE3AC4" w:rsidRPr="0053498B" w:rsidRDefault="000B469C" w:rsidP="0053498B">
      <w:pPr>
        <w:shd w:val="clear" w:color="auto" w:fill="FFFFFF"/>
        <w:ind w:left="5103"/>
        <w:rPr>
          <w:bCs/>
          <w:szCs w:val="24"/>
          <w:lang w:eastAsia="lt-LT"/>
        </w:rPr>
      </w:pPr>
      <w:r w:rsidRPr="0053498B">
        <w:rPr>
          <w:bCs/>
          <w:szCs w:val="24"/>
          <w:lang w:eastAsia="lt-LT"/>
        </w:rPr>
        <w:lastRenderedPageBreak/>
        <w:t>P</w:t>
      </w:r>
      <w:r w:rsidR="00704FEB" w:rsidRPr="0053498B">
        <w:rPr>
          <w:bCs/>
          <w:szCs w:val="24"/>
          <w:lang w:eastAsia="lt-LT"/>
        </w:rPr>
        <w:t>ATVIRTINTA</w:t>
      </w:r>
    </w:p>
    <w:p w14:paraId="4AB6712C" w14:textId="77777777" w:rsidR="002A3ECE" w:rsidRPr="0053498B" w:rsidRDefault="00704FEB" w:rsidP="0053498B">
      <w:pPr>
        <w:shd w:val="clear" w:color="auto" w:fill="FFFFFF"/>
        <w:ind w:left="5103"/>
        <w:rPr>
          <w:bCs/>
          <w:szCs w:val="24"/>
          <w:lang w:eastAsia="lt-LT"/>
        </w:rPr>
      </w:pPr>
      <w:r w:rsidRPr="0053498B">
        <w:rPr>
          <w:bCs/>
          <w:szCs w:val="24"/>
          <w:lang w:eastAsia="lt-LT"/>
        </w:rPr>
        <w:t xml:space="preserve">Ignalinos rajono savivaldybės </w:t>
      </w:r>
      <w:r w:rsidR="002A3ECE" w:rsidRPr="0053498B">
        <w:rPr>
          <w:bCs/>
          <w:szCs w:val="24"/>
          <w:lang w:eastAsia="lt-LT"/>
        </w:rPr>
        <w:t xml:space="preserve">mero </w:t>
      </w:r>
    </w:p>
    <w:p w14:paraId="394E3AAF" w14:textId="39F8066E" w:rsidR="00704FEB" w:rsidRPr="0053498B" w:rsidRDefault="00CC1C42" w:rsidP="0053498B">
      <w:pPr>
        <w:shd w:val="clear" w:color="auto" w:fill="FFFFFF"/>
        <w:ind w:left="5103"/>
        <w:rPr>
          <w:bCs/>
          <w:szCs w:val="24"/>
          <w:lang w:eastAsia="lt-LT"/>
        </w:rPr>
      </w:pPr>
      <w:r w:rsidRPr="0053498B">
        <w:rPr>
          <w:bCs/>
          <w:szCs w:val="24"/>
          <w:lang w:eastAsia="lt-LT"/>
        </w:rPr>
        <w:t>202</w:t>
      </w:r>
      <w:r w:rsidR="00C94D52" w:rsidRPr="0053498B">
        <w:rPr>
          <w:bCs/>
          <w:szCs w:val="24"/>
          <w:lang w:eastAsia="lt-LT"/>
        </w:rPr>
        <w:t>6</w:t>
      </w:r>
      <w:r w:rsidR="00704FEB" w:rsidRPr="0053498B">
        <w:rPr>
          <w:bCs/>
          <w:szCs w:val="24"/>
          <w:lang w:eastAsia="lt-LT"/>
        </w:rPr>
        <w:t xml:space="preserve"> m.</w:t>
      </w:r>
      <w:r w:rsidR="0053498B">
        <w:rPr>
          <w:bCs/>
          <w:szCs w:val="24"/>
          <w:lang w:eastAsia="lt-LT"/>
        </w:rPr>
        <w:t xml:space="preserve"> balandžio </w:t>
      </w:r>
      <w:r w:rsidR="0053498B">
        <w:rPr>
          <w:bCs/>
          <w:szCs w:val="24"/>
          <w:lang w:val="en-US" w:eastAsia="lt-LT"/>
        </w:rPr>
        <w:t>24</w:t>
      </w:r>
      <w:r w:rsidR="0053498B" w:rsidRPr="0053498B">
        <w:rPr>
          <w:bCs/>
          <w:szCs w:val="24"/>
          <w:lang w:eastAsia="lt-LT"/>
        </w:rPr>
        <w:t xml:space="preserve"> </w:t>
      </w:r>
      <w:r w:rsidR="00704FEB" w:rsidRPr="0053498B">
        <w:rPr>
          <w:bCs/>
          <w:szCs w:val="24"/>
          <w:lang w:eastAsia="lt-LT"/>
        </w:rPr>
        <w:t>d.</w:t>
      </w:r>
      <w:r w:rsidR="001D4D8B" w:rsidRPr="0053498B">
        <w:rPr>
          <w:bCs/>
          <w:szCs w:val="24"/>
          <w:lang w:eastAsia="lt-LT"/>
        </w:rPr>
        <w:t xml:space="preserve"> </w:t>
      </w:r>
      <w:r w:rsidR="000B08DD" w:rsidRPr="0053498B">
        <w:rPr>
          <w:bCs/>
          <w:szCs w:val="24"/>
          <w:lang w:eastAsia="lt-LT"/>
        </w:rPr>
        <w:t>potvarkiu</w:t>
      </w:r>
      <w:r w:rsidR="001D4D8B" w:rsidRPr="0053498B">
        <w:rPr>
          <w:bCs/>
          <w:szCs w:val="24"/>
          <w:lang w:eastAsia="lt-LT"/>
        </w:rPr>
        <w:t xml:space="preserve"> Nr. </w:t>
      </w:r>
      <w:r w:rsidR="0053498B" w:rsidRPr="0053498B">
        <w:rPr>
          <w:bCs/>
          <w:szCs w:val="24"/>
          <w:lang w:eastAsia="lt-LT"/>
        </w:rPr>
        <w:t>V1-130</w:t>
      </w:r>
    </w:p>
    <w:p w14:paraId="467E98B8" w14:textId="77777777" w:rsidR="00834000" w:rsidRPr="0053498B" w:rsidRDefault="00834000" w:rsidP="0053498B">
      <w:pPr>
        <w:shd w:val="clear" w:color="auto" w:fill="FFFFFF"/>
        <w:ind w:left="5103"/>
        <w:rPr>
          <w:bCs/>
          <w:szCs w:val="24"/>
          <w:lang w:eastAsia="lt-LT"/>
        </w:rPr>
      </w:pPr>
    </w:p>
    <w:p w14:paraId="7CE26021" w14:textId="49D02BC6" w:rsidR="00FE7737" w:rsidRPr="0053498B" w:rsidRDefault="00FE7737" w:rsidP="0053498B">
      <w:pPr>
        <w:widowControl w:val="0"/>
        <w:tabs>
          <w:tab w:val="left" w:pos="1293"/>
        </w:tabs>
        <w:overflowPunct w:val="0"/>
        <w:autoSpaceDE w:val="0"/>
        <w:autoSpaceDN w:val="0"/>
        <w:adjustRightInd w:val="0"/>
        <w:jc w:val="center"/>
        <w:rPr>
          <w:rFonts w:eastAsia="Calibri"/>
          <w:b/>
          <w:szCs w:val="24"/>
        </w:rPr>
      </w:pPr>
      <w:r w:rsidRPr="0053498B">
        <w:rPr>
          <w:rFonts w:eastAsia="Calibri"/>
          <w:b/>
          <w:szCs w:val="24"/>
        </w:rPr>
        <w:t xml:space="preserve">IGNALINOS RAJONO SAVIVALDYBĖS </w:t>
      </w:r>
      <w:r w:rsidR="009620DF" w:rsidRPr="0053498B">
        <w:rPr>
          <w:rFonts w:eastAsia="Calibri"/>
          <w:b/>
          <w:szCs w:val="24"/>
        </w:rPr>
        <w:t>GARBĖS PILIEČIO VARDO SUTEIKIMO</w:t>
      </w:r>
      <w:r w:rsidR="0053498B" w:rsidRPr="0053498B">
        <w:rPr>
          <w:rFonts w:eastAsia="Calibri"/>
          <w:b/>
          <w:szCs w:val="24"/>
        </w:rPr>
        <w:t xml:space="preserve"> </w:t>
      </w:r>
      <w:r w:rsidRPr="0053498B">
        <w:rPr>
          <w:rFonts w:eastAsia="Calibri"/>
          <w:b/>
          <w:szCs w:val="24"/>
        </w:rPr>
        <w:t>KOMISIJOS DARBO NUOSTATAI</w:t>
      </w:r>
    </w:p>
    <w:p w14:paraId="138EDD0F" w14:textId="77777777" w:rsidR="00FE7737" w:rsidRPr="0053498B" w:rsidRDefault="00FE7737" w:rsidP="0053498B">
      <w:pPr>
        <w:widowControl w:val="0"/>
        <w:tabs>
          <w:tab w:val="left" w:pos="1293"/>
        </w:tabs>
        <w:overflowPunct w:val="0"/>
        <w:autoSpaceDE w:val="0"/>
        <w:autoSpaceDN w:val="0"/>
        <w:adjustRightInd w:val="0"/>
        <w:jc w:val="center"/>
        <w:rPr>
          <w:rFonts w:eastAsia="Calibri"/>
          <w:b/>
          <w:szCs w:val="24"/>
        </w:rPr>
      </w:pPr>
    </w:p>
    <w:p w14:paraId="6AC340B8" w14:textId="77777777" w:rsidR="00FE7737" w:rsidRPr="0053498B" w:rsidRDefault="00FE7737" w:rsidP="0053498B">
      <w:pPr>
        <w:widowControl w:val="0"/>
        <w:tabs>
          <w:tab w:val="left" w:pos="1293"/>
        </w:tabs>
        <w:overflowPunct w:val="0"/>
        <w:autoSpaceDE w:val="0"/>
        <w:autoSpaceDN w:val="0"/>
        <w:adjustRightInd w:val="0"/>
        <w:jc w:val="center"/>
        <w:rPr>
          <w:rFonts w:eastAsia="Calibri"/>
          <w:b/>
          <w:szCs w:val="24"/>
        </w:rPr>
      </w:pPr>
      <w:r w:rsidRPr="0053498B">
        <w:rPr>
          <w:rFonts w:eastAsia="Calibri"/>
          <w:b/>
          <w:szCs w:val="24"/>
        </w:rPr>
        <w:t>I SKYRIUS</w:t>
      </w:r>
    </w:p>
    <w:p w14:paraId="5F96BC7E" w14:textId="77777777" w:rsidR="00FE7737" w:rsidRPr="0053498B" w:rsidRDefault="00FE7737" w:rsidP="0053498B">
      <w:pPr>
        <w:widowControl w:val="0"/>
        <w:tabs>
          <w:tab w:val="left" w:pos="1293"/>
        </w:tabs>
        <w:overflowPunct w:val="0"/>
        <w:autoSpaceDE w:val="0"/>
        <w:autoSpaceDN w:val="0"/>
        <w:adjustRightInd w:val="0"/>
        <w:jc w:val="center"/>
        <w:rPr>
          <w:rFonts w:eastAsia="Calibri"/>
          <w:b/>
          <w:szCs w:val="24"/>
        </w:rPr>
      </w:pPr>
      <w:r w:rsidRPr="0053498B">
        <w:rPr>
          <w:rFonts w:eastAsia="Calibri"/>
          <w:b/>
          <w:szCs w:val="24"/>
        </w:rPr>
        <w:t>BENDROJI DALIS</w:t>
      </w:r>
    </w:p>
    <w:p w14:paraId="53BF8920" w14:textId="77777777" w:rsidR="00AE6B15" w:rsidRPr="0053498B" w:rsidRDefault="00AE6B15" w:rsidP="0053498B">
      <w:pPr>
        <w:widowControl w:val="0"/>
        <w:tabs>
          <w:tab w:val="left" w:pos="1293"/>
        </w:tabs>
        <w:overflowPunct w:val="0"/>
        <w:autoSpaceDE w:val="0"/>
        <w:autoSpaceDN w:val="0"/>
        <w:adjustRightInd w:val="0"/>
        <w:jc w:val="center"/>
        <w:rPr>
          <w:rFonts w:eastAsia="Calibri"/>
          <w:b/>
          <w:szCs w:val="24"/>
        </w:rPr>
      </w:pPr>
    </w:p>
    <w:p w14:paraId="7CB2482C" w14:textId="012CBB05"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 Ignalinos</w:t>
      </w:r>
      <w:r w:rsidR="0053498B" w:rsidRPr="0053498B">
        <w:rPr>
          <w:color w:val="151515"/>
        </w:rPr>
        <w:t xml:space="preserve"> </w:t>
      </w:r>
      <w:r w:rsidRPr="0053498B">
        <w:rPr>
          <w:color w:val="151515"/>
        </w:rPr>
        <w:t xml:space="preserve">rajono savivaldybės garbės piliečio vardo suteikimo komisijos </w:t>
      </w:r>
      <w:r w:rsidR="00CC3E9C" w:rsidRPr="0053498B">
        <w:rPr>
          <w:color w:val="151515"/>
        </w:rPr>
        <w:t xml:space="preserve">darbo </w:t>
      </w:r>
      <w:r w:rsidRPr="0053498B">
        <w:rPr>
          <w:color w:val="151515"/>
        </w:rPr>
        <w:t>nuostatai (toliau –</w:t>
      </w:r>
      <w:r w:rsidR="00CC3E9C" w:rsidRPr="0053498B">
        <w:rPr>
          <w:color w:val="151515"/>
        </w:rPr>
        <w:t>N</w:t>
      </w:r>
      <w:r w:rsidRPr="0053498B">
        <w:rPr>
          <w:color w:val="151515"/>
        </w:rPr>
        <w:t>uostatai) reglamentuoja Ignalinos rajono savivaldybės garbės piliečio vardo suteikimo komisijos (toliau – Komisija) teises, pareigas ir darbo organizavimo tvarką.</w:t>
      </w:r>
    </w:p>
    <w:p w14:paraId="5E87BA6A" w14:textId="65C4A2B6"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2. Komisija savo veikloje vadovaujasi Lietuvos Respublikos Konstitucija, įstatymais, kitais teisės aktai</w:t>
      </w:r>
      <w:r w:rsidR="00CC3E9C" w:rsidRPr="0053498B">
        <w:rPr>
          <w:color w:val="151515"/>
        </w:rPr>
        <w:t>s</w:t>
      </w:r>
      <w:r w:rsidR="0053498B" w:rsidRPr="0053498B">
        <w:rPr>
          <w:color w:val="151515"/>
        </w:rPr>
        <w:t xml:space="preserve"> </w:t>
      </w:r>
      <w:r w:rsidRPr="0053498B">
        <w:rPr>
          <w:color w:val="151515"/>
        </w:rPr>
        <w:t xml:space="preserve">ir </w:t>
      </w:r>
      <w:r w:rsidR="00CC3E9C" w:rsidRPr="0053498B">
        <w:rPr>
          <w:color w:val="151515"/>
        </w:rPr>
        <w:t>N</w:t>
      </w:r>
      <w:r w:rsidRPr="0053498B">
        <w:rPr>
          <w:color w:val="151515"/>
        </w:rPr>
        <w:t>uostatais.</w:t>
      </w:r>
    </w:p>
    <w:p w14:paraId="04771A96" w14:textId="77777777" w:rsidR="00CC3E9C" w:rsidRPr="0053498B" w:rsidRDefault="00CC3E9C" w:rsidP="0053498B">
      <w:pPr>
        <w:pStyle w:val="prastasiniatinklio"/>
        <w:shd w:val="clear" w:color="auto" w:fill="FFFFFF"/>
        <w:spacing w:before="0" w:beforeAutospacing="0" w:after="0" w:afterAutospacing="0"/>
        <w:jc w:val="center"/>
        <w:rPr>
          <w:rStyle w:val="Grietas"/>
          <w:color w:val="151515"/>
        </w:rPr>
      </w:pPr>
    </w:p>
    <w:p w14:paraId="18076D38" w14:textId="71D145FE" w:rsidR="00AE6B15" w:rsidRPr="0053498B" w:rsidRDefault="00AE6B15" w:rsidP="0053498B">
      <w:pPr>
        <w:pStyle w:val="prastasiniatinklio"/>
        <w:shd w:val="clear" w:color="auto" w:fill="FFFFFF"/>
        <w:spacing w:before="0" w:beforeAutospacing="0" w:after="0" w:afterAutospacing="0"/>
        <w:jc w:val="center"/>
        <w:rPr>
          <w:color w:val="151515"/>
        </w:rPr>
      </w:pPr>
      <w:r w:rsidRPr="0053498B">
        <w:rPr>
          <w:rStyle w:val="Grietas"/>
          <w:color w:val="151515"/>
        </w:rPr>
        <w:t>II SKYRIUS</w:t>
      </w:r>
    </w:p>
    <w:p w14:paraId="6FF5C8B8" w14:textId="5F1E04FB" w:rsidR="00AE6B15" w:rsidRPr="0053498B" w:rsidRDefault="00AE6B15" w:rsidP="0053498B">
      <w:pPr>
        <w:pStyle w:val="prastasiniatinklio"/>
        <w:shd w:val="clear" w:color="auto" w:fill="FFFFFF"/>
        <w:spacing w:before="0" w:beforeAutospacing="0" w:after="0" w:afterAutospacing="0"/>
        <w:jc w:val="center"/>
        <w:rPr>
          <w:rStyle w:val="Grietas"/>
          <w:color w:val="151515"/>
        </w:rPr>
      </w:pPr>
      <w:r w:rsidRPr="0053498B">
        <w:rPr>
          <w:rStyle w:val="Grietas"/>
          <w:color w:val="151515"/>
        </w:rPr>
        <w:t>KOMISIJOS FUNKCIJOS</w:t>
      </w:r>
      <w:r w:rsidR="0053498B" w:rsidRPr="0053498B">
        <w:rPr>
          <w:rStyle w:val="Grietas"/>
          <w:color w:val="151515"/>
        </w:rPr>
        <w:t xml:space="preserve"> </w:t>
      </w:r>
      <w:r w:rsidRPr="0053498B">
        <w:rPr>
          <w:rStyle w:val="Grietas"/>
          <w:color w:val="151515"/>
        </w:rPr>
        <w:t>IR TEISĖS</w:t>
      </w:r>
    </w:p>
    <w:p w14:paraId="432230B5" w14:textId="77777777" w:rsidR="00AE6B15" w:rsidRPr="0053498B" w:rsidRDefault="00AE6B15" w:rsidP="0053498B">
      <w:pPr>
        <w:pStyle w:val="prastasiniatinklio"/>
        <w:shd w:val="clear" w:color="auto" w:fill="FFFFFF"/>
        <w:spacing w:before="0" w:beforeAutospacing="0" w:after="0" w:afterAutospacing="0"/>
        <w:jc w:val="center"/>
        <w:rPr>
          <w:color w:val="151515"/>
        </w:rPr>
      </w:pPr>
    </w:p>
    <w:p w14:paraId="11B35EF5" w14:textId="5254E004"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3. Komisija nagrinėja ir vertina Ignalinos</w:t>
      </w:r>
      <w:r w:rsidR="0053498B" w:rsidRPr="0053498B">
        <w:rPr>
          <w:color w:val="151515"/>
        </w:rPr>
        <w:t xml:space="preserve"> </w:t>
      </w:r>
      <w:r w:rsidRPr="0053498B">
        <w:rPr>
          <w:color w:val="151515"/>
        </w:rPr>
        <w:t xml:space="preserve">rajono savivaldybės (toliau – Savivaldybė) tarybos narių, visuomeninių organizacijų, įstaigų, įmonių ir pavienių asmenų siūlymus dėl </w:t>
      </w:r>
      <w:r w:rsidR="00CC3E9C" w:rsidRPr="0053498B">
        <w:rPr>
          <w:color w:val="151515"/>
        </w:rPr>
        <w:t>S</w:t>
      </w:r>
      <w:r w:rsidRPr="0053498B">
        <w:rPr>
          <w:color w:val="151515"/>
        </w:rPr>
        <w:t>avivaldybės garbės piliečio (toliau – Garbės pilietis) vardo suteikimo.</w:t>
      </w:r>
    </w:p>
    <w:p w14:paraId="294E9042" w14:textId="0FFBA1DC"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4. Komisija, atlikdama savo funkcijas, turi teisę prašyti, kad pasiūlymų teikėjai paaiškintų ar papildytų savo teikiamą informaciją</w:t>
      </w:r>
      <w:r w:rsidR="00CC3E9C" w:rsidRPr="0053498B">
        <w:rPr>
          <w:color w:val="151515"/>
        </w:rPr>
        <w:t>.</w:t>
      </w:r>
    </w:p>
    <w:p w14:paraId="4600F0BE"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5. Komisijos nariai, vertindami prašymus dėl Garbės piliečio vardo suteikimo, laikosi skaidrumo, nešališkumo, teisingumo, sąžiningumo ir protingumo principų.</w:t>
      </w:r>
    </w:p>
    <w:p w14:paraId="2D208EC7"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p>
    <w:p w14:paraId="55123565" w14:textId="77777777" w:rsidR="00AE6B15" w:rsidRPr="0053498B" w:rsidRDefault="00AE6B15" w:rsidP="0053498B">
      <w:pPr>
        <w:pStyle w:val="prastasiniatinklio"/>
        <w:shd w:val="clear" w:color="auto" w:fill="FFFFFF"/>
        <w:spacing w:before="0" w:beforeAutospacing="0" w:after="0" w:afterAutospacing="0"/>
        <w:jc w:val="center"/>
        <w:rPr>
          <w:color w:val="151515"/>
        </w:rPr>
      </w:pPr>
      <w:r w:rsidRPr="0053498B">
        <w:rPr>
          <w:rStyle w:val="Grietas"/>
          <w:color w:val="151515"/>
        </w:rPr>
        <w:t>III SKYRIUS</w:t>
      </w:r>
    </w:p>
    <w:p w14:paraId="36973A02" w14:textId="77777777" w:rsidR="00AE6B15" w:rsidRPr="0053498B" w:rsidRDefault="00AE6B15" w:rsidP="0053498B">
      <w:pPr>
        <w:pStyle w:val="prastasiniatinklio"/>
        <w:shd w:val="clear" w:color="auto" w:fill="FFFFFF"/>
        <w:spacing w:before="0" w:beforeAutospacing="0" w:after="0" w:afterAutospacing="0"/>
        <w:jc w:val="center"/>
        <w:rPr>
          <w:rStyle w:val="Grietas"/>
          <w:color w:val="151515"/>
        </w:rPr>
      </w:pPr>
      <w:r w:rsidRPr="0053498B">
        <w:rPr>
          <w:rStyle w:val="Grietas"/>
          <w:color w:val="151515"/>
        </w:rPr>
        <w:t>KOMISIJOS DARBO ORGANIZAVIMAS</w:t>
      </w:r>
    </w:p>
    <w:p w14:paraId="62994228" w14:textId="77777777" w:rsidR="00AE6B15" w:rsidRPr="0053498B" w:rsidRDefault="00AE6B15" w:rsidP="0053498B">
      <w:pPr>
        <w:pStyle w:val="prastasiniatinklio"/>
        <w:shd w:val="clear" w:color="auto" w:fill="FFFFFF"/>
        <w:spacing w:before="0" w:beforeAutospacing="0" w:after="0" w:afterAutospacing="0"/>
        <w:jc w:val="center"/>
        <w:rPr>
          <w:color w:val="151515"/>
        </w:rPr>
      </w:pPr>
    </w:p>
    <w:p w14:paraId="2C8BD3CC" w14:textId="6A7DB934"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6. Komisijos pagrindinė veik</w:t>
      </w:r>
      <w:r w:rsidR="00C96D9B" w:rsidRPr="0053498B">
        <w:rPr>
          <w:color w:val="151515"/>
        </w:rPr>
        <w:t>l</w:t>
      </w:r>
      <w:r w:rsidRPr="0053498B">
        <w:rPr>
          <w:color w:val="151515"/>
        </w:rPr>
        <w:t>os forma – posėdis.</w:t>
      </w:r>
    </w:p>
    <w:p w14:paraId="0B48F5BB"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7. Komisijos posėdį šaukia Komisijos pirmininkas arba Komisijos pirmininko įgaliotas Komisijos narys.</w:t>
      </w:r>
    </w:p>
    <w:p w14:paraId="0907B864" w14:textId="7A9B0101"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 xml:space="preserve">8. Posėdis šaukiamas gavus pasiūlymą </w:t>
      </w:r>
      <w:r w:rsidR="00A62F9D" w:rsidRPr="0053498B">
        <w:rPr>
          <w:color w:val="151515"/>
        </w:rPr>
        <w:t>(-</w:t>
      </w:r>
      <w:proofErr w:type="spellStart"/>
      <w:r w:rsidR="00A62F9D" w:rsidRPr="0053498B">
        <w:rPr>
          <w:color w:val="151515"/>
        </w:rPr>
        <w:t>us</w:t>
      </w:r>
      <w:proofErr w:type="spellEnd"/>
      <w:r w:rsidR="00A62F9D" w:rsidRPr="0053498B">
        <w:rPr>
          <w:color w:val="151515"/>
        </w:rPr>
        <w:t xml:space="preserve">) </w:t>
      </w:r>
      <w:r w:rsidRPr="0053498B">
        <w:rPr>
          <w:color w:val="151515"/>
        </w:rPr>
        <w:t>dėl Garbės piliečio vardo suteikimo arba esant poreikiui.</w:t>
      </w:r>
    </w:p>
    <w:p w14:paraId="08398350" w14:textId="5E9A58B0"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9. Komisijos posėdžiui pirmininkauja Komisijos pirmininkas</w:t>
      </w:r>
      <w:r w:rsidR="00CC3E9C" w:rsidRPr="0053498B">
        <w:rPr>
          <w:color w:val="151515"/>
        </w:rPr>
        <w:t>, jo nesant –</w:t>
      </w:r>
      <w:r w:rsidRPr="0053498B">
        <w:rPr>
          <w:color w:val="151515"/>
        </w:rPr>
        <w:t xml:space="preserve"> Komisijos pirmininko paskirtas</w:t>
      </w:r>
      <w:r w:rsidR="0053498B" w:rsidRPr="0053498B">
        <w:rPr>
          <w:color w:val="151515"/>
        </w:rPr>
        <w:t xml:space="preserve"> </w:t>
      </w:r>
      <w:r w:rsidRPr="0053498B">
        <w:rPr>
          <w:color w:val="151515"/>
        </w:rPr>
        <w:t>kitas Komisijos narys.</w:t>
      </w:r>
    </w:p>
    <w:p w14:paraId="216F4345"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10. Komisijos posėdžiai teisėti, jeigu juose dalyvauja ne mažiau kaip pusė Komisijos narių.</w:t>
      </w:r>
    </w:p>
    <w:p w14:paraId="4474722D"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11. Komisijos posėdis protokoluojamas. Komisijos posėdžio protokolą pasirašo Komisijos pirmininkas ir sekretorius. Sekretorius nėra Komisijos narys ir balsavimo teisės neturi, jį deleguoja Savivaldybės administracijos direktorius. Protokolas registruojamas ir saugomas Savivaldybės administracijoje.</w:t>
      </w:r>
    </w:p>
    <w:p w14:paraId="424D0675" w14:textId="1133E4C4"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12.</w:t>
      </w:r>
      <w:r w:rsidR="00F956F2" w:rsidRPr="0053498B">
        <w:rPr>
          <w:color w:val="242424"/>
          <w:szCs w:val="22"/>
          <w:shd w:val="clear" w:color="auto" w:fill="FFFFFF"/>
        </w:rPr>
        <w:t xml:space="preserve"> </w:t>
      </w:r>
      <w:r w:rsidR="00F956F2" w:rsidRPr="0053498B">
        <w:rPr>
          <w:color w:val="242424"/>
          <w:shd w:val="clear" w:color="auto" w:fill="FFFFFF"/>
        </w:rPr>
        <w:t>Komisija, dėl siūlymo teikti asmens kandidatūrą Savivaldybės tarybai Garbės piliečio vardui suteikti, balsuoja atvirai. Siūlomos tos kandidatūros, už kurias balsavo pusė ir daugiau balsavime dalyvavusių Komisijos narių.</w:t>
      </w:r>
    </w:p>
    <w:p w14:paraId="1FFD95BD"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13. Jeigu Komisija priima sprendimą teikti Savivaldybės tarybai konkrečias kandidatūras Garbės piliečio vardui suteikti, ji parengia atitinkamą Savivaldybės tarybos sprendimo projektą.</w:t>
      </w:r>
    </w:p>
    <w:p w14:paraId="5E664854"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14. Ta pačia tvarka Komisija teikia Savivaldybės tarybai siūlymą dėl Garbės piliečio vardo panaikinimo.</w:t>
      </w:r>
    </w:p>
    <w:p w14:paraId="059553F3" w14:textId="77777777" w:rsidR="00C34C17" w:rsidRPr="0053498B" w:rsidRDefault="00C34C17" w:rsidP="0053498B">
      <w:pPr>
        <w:pStyle w:val="prastasiniatinklio"/>
        <w:shd w:val="clear" w:color="auto" w:fill="FFFFFF"/>
        <w:spacing w:before="0" w:beforeAutospacing="0" w:after="0" w:afterAutospacing="0"/>
        <w:jc w:val="center"/>
        <w:rPr>
          <w:rStyle w:val="Grietas"/>
          <w:color w:val="151515"/>
        </w:rPr>
      </w:pPr>
    </w:p>
    <w:p w14:paraId="14F1A219" w14:textId="4934B1C9" w:rsidR="00AE6B15" w:rsidRPr="0053498B" w:rsidRDefault="00AE6B15" w:rsidP="0053498B">
      <w:pPr>
        <w:pStyle w:val="prastasiniatinklio"/>
        <w:shd w:val="clear" w:color="auto" w:fill="FFFFFF"/>
        <w:spacing w:before="0" w:beforeAutospacing="0" w:after="0" w:afterAutospacing="0"/>
        <w:jc w:val="center"/>
        <w:rPr>
          <w:color w:val="151515"/>
        </w:rPr>
      </w:pPr>
      <w:r w:rsidRPr="0053498B">
        <w:rPr>
          <w:rStyle w:val="Grietas"/>
          <w:color w:val="151515"/>
        </w:rPr>
        <w:t>IV SKYRIUS</w:t>
      </w:r>
    </w:p>
    <w:p w14:paraId="14E45BEC" w14:textId="77777777" w:rsidR="00AE6B15" w:rsidRPr="0053498B" w:rsidRDefault="00AE6B15" w:rsidP="0053498B">
      <w:pPr>
        <w:pStyle w:val="prastasiniatinklio"/>
        <w:shd w:val="clear" w:color="auto" w:fill="FFFFFF"/>
        <w:spacing w:before="0" w:beforeAutospacing="0" w:after="0" w:afterAutospacing="0"/>
        <w:jc w:val="center"/>
        <w:rPr>
          <w:rStyle w:val="Grietas"/>
          <w:color w:val="151515"/>
        </w:rPr>
      </w:pPr>
      <w:r w:rsidRPr="0053498B">
        <w:rPr>
          <w:rStyle w:val="Grietas"/>
          <w:color w:val="151515"/>
        </w:rPr>
        <w:t>PRIVATUMO POLITIKA</w:t>
      </w:r>
    </w:p>
    <w:p w14:paraId="17A7211D" w14:textId="77777777" w:rsidR="00AE6B15" w:rsidRPr="0053498B" w:rsidRDefault="00AE6B15" w:rsidP="0053498B">
      <w:pPr>
        <w:pStyle w:val="prastasiniatinklio"/>
        <w:shd w:val="clear" w:color="auto" w:fill="FFFFFF"/>
        <w:spacing w:before="0" w:beforeAutospacing="0" w:after="0" w:afterAutospacing="0"/>
        <w:jc w:val="center"/>
        <w:rPr>
          <w:color w:val="151515"/>
        </w:rPr>
      </w:pPr>
    </w:p>
    <w:p w14:paraId="01AE07BE"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15. Įgyvendinant Reglamentą,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apsaugą ir tvarkymą, nuostatomis.</w:t>
      </w:r>
    </w:p>
    <w:p w14:paraId="0C6BABF7"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16. Duomenų subjekto teisės įgyvendinamos duomenų valdytojo, į kurį kreipėsi dėl duomenų subjekto teisių įgyvendinimo, nustatyta tvarka, vadovaujantis Reglamentu (ES) 2016/679.</w:t>
      </w:r>
    </w:p>
    <w:p w14:paraId="19B0CF18"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17. Dokumentai saugomi Lietuvos Respublikos dokumentų ir archyvų įstatymo nustatyta tvarka ir pagal Savivaldybės administracijos patvirtintą Dokumentacijos planą.</w:t>
      </w:r>
    </w:p>
    <w:p w14:paraId="2F058435"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p>
    <w:p w14:paraId="01ADAE33" w14:textId="77777777" w:rsidR="00AE6B15" w:rsidRPr="0053498B" w:rsidRDefault="00AE6B15" w:rsidP="0053498B">
      <w:pPr>
        <w:pStyle w:val="prastasiniatinklio"/>
        <w:shd w:val="clear" w:color="auto" w:fill="FFFFFF"/>
        <w:spacing w:before="0" w:beforeAutospacing="0" w:after="0" w:afterAutospacing="0"/>
        <w:jc w:val="center"/>
        <w:rPr>
          <w:color w:val="151515"/>
        </w:rPr>
      </w:pPr>
      <w:r w:rsidRPr="0053498B">
        <w:rPr>
          <w:rStyle w:val="Grietas"/>
          <w:color w:val="151515"/>
        </w:rPr>
        <w:t>V SKYRIUS</w:t>
      </w:r>
    </w:p>
    <w:p w14:paraId="7F009A8D" w14:textId="77777777" w:rsidR="00AE6B15" w:rsidRDefault="00AE6B15" w:rsidP="0053498B">
      <w:pPr>
        <w:pStyle w:val="prastasiniatinklio"/>
        <w:shd w:val="clear" w:color="auto" w:fill="FFFFFF"/>
        <w:spacing w:before="0" w:beforeAutospacing="0" w:after="0" w:afterAutospacing="0"/>
        <w:jc w:val="center"/>
        <w:rPr>
          <w:rStyle w:val="Grietas"/>
          <w:color w:val="151515"/>
        </w:rPr>
      </w:pPr>
      <w:r w:rsidRPr="0053498B">
        <w:rPr>
          <w:rStyle w:val="Grietas"/>
          <w:color w:val="151515"/>
        </w:rPr>
        <w:t>BAIGIAMOSIOS NUOSTATOS</w:t>
      </w:r>
    </w:p>
    <w:p w14:paraId="6AA1B560" w14:textId="77777777" w:rsidR="0053498B" w:rsidRPr="0053498B" w:rsidRDefault="0053498B" w:rsidP="0053498B">
      <w:pPr>
        <w:pStyle w:val="prastasiniatinklio"/>
        <w:shd w:val="clear" w:color="auto" w:fill="FFFFFF"/>
        <w:spacing w:before="0" w:beforeAutospacing="0" w:after="0" w:afterAutospacing="0"/>
        <w:jc w:val="center"/>
        <w:rPr>
          <w:color w:val="151515"/>
        </w:rPr>
      </w:pPr>
    </w:p>
    <w:p w14:paraId="55360860" w14:textId="77777777" w:rsidR="00AE6B15" w:rsidRPr="0053498B" w:rsidRDefault="00AE6B15" w:rsidP="0053498B">
      <w:pPr>
        <w:pStyle w:val="prastasiniatinklio"/>
        <w:shd w:val="clear" w:color="auto" w:fill="FFFFFF"/>
        <w:spacing w:before="0" w:beforeAutospacing="0" w:after="0" w:afterAutospacing="0"/>
        <w:ind w:firstLine="720"/>
        <w:jc w:val="both"/>
        <w:rPr>
          <w:color w:val="151515"/>
        </w:rPr>
      </w:pPr>
      <w:r w:rsidRPr="0053498B">
        <w:rPr>
          <w:color w:val="151515"/>
        </w:rPr>
        <w:t>18. Komisijos sudėtis ir Komisijos nuostatai keičiami Savivaldybės mero potvarkiu.</w:t>
      </w:r>
    </w:p>
    <w:p w14:paraId="4EC73B84" w14:textId="77777777" w:rsidR="00574B51" w:rsidRPr="0053498B" w:rsidRDefault="00574B51" w:rsidP="0053498B">
      <w:pPr>
        <w:widowControl w:val="0"/>
        <w:tabs>
          <w:tab w:val="left" w:pos="540"/>
          <w:tab w:val="left" w:pos="900"/>
        </w:tabs>
        <w:suppressAutoHyphens/>
        <w:ind w:firstLine="720"/>
        <w:jc w:val="both"/>
        <w:rPr>
          <w:szCs w:val="24"/>
          <w:lang w:eastAsia="sa-IN" w:bidi="sa-IN"/>
        </w:rPr>
      </w:pPr>
    </w:p>
    <w:p w14:paraId="4C4313CA" w14:textId="77777777" w:rsidR="003140C2" w:rsidRPr="0053498B" w:rsidRDefault="00704FEB" w:rsidP="0053498B">
      <w:pPr>
        <w:widowControl w:val="0"/>
        <w:tabs>
          <w:tab w:val="left" w:pos="900"/>
        </w:tabs>
        <w:suppressAutoHyphens/>
        <w:jc w:val="center"/>
        <w:rPr>
          <w:szCs w:val="24"/>
          <w:lang w:eastAsia="sa-IN" w:bidi="sa-IN"/>
        </w:rPr>
      </w:pPr>
      <w:r w:rsidRPr="0053498B">
        <w:rPr>
          <w:szCs w:val="24"/>
          <w:lang w:eastAsia="sa-IN" w:bidi="sa-IN"/>
        </w:rPr>
        <w:t>_____________________</w:t>
      </w:r>
    </w:p>
    <w:sectPr w:rsidR="003140C2" w:rsidRPr="0053498B" w:rsidSect="0053498B">
      <w:headerReference w:type="even" r:id="rId9"/>
      <w:headerReference w:type="default" r:id="rId10"/>
      <w:footerReference w:type="even" r:id="rId11"/>
      <w:footerReference w:type="default" r:id="rId12"/>
      <w:headerReference w:type="first" r:id="rId13"/>
      <w:footerReference w:type="first" r:id="rId14"/>
      <w:pgSz w:w="11907" w:h="1683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BF88A" w14:textId="77777777" w:rsidR="002623FD" w:rsidRDefault="002623FD" w:rsidP="006438E6">
      <w:r>
        <w:separator/>
      </w:r>
    </w:p>
  </w:endnote>
  <w:endnote w:type="continuationSeparator" w:id="0">
    <w:p w14:paraId="2E7D9451" w14:textId="77777777" w:rsidR="002623FD" w:rsidRDefault="002623FD" w:rsidP="00643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5" w:usb1="00000000" w:usb2="00000000" w:usb3="00000000" w:csb0="00000080"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1FDA3" w14:textId="77777777" w:rsidR="006438E6" w:rsidRPr="0053498B" w:rsidRDefault="006438E6" w:rsidP="0053498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E9710" w14:textId="77777777" w:rsidR="006438E6" w:rsidRPr="0053498B" w:rsidRDefault="006438E6" w:rsidP="0053498B">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5817" w14:textId="77777777" w:rsidR="006438E6" w:rsidRPr="0053498B" w:rsidRDefault="006438E6" w:rsidP="0053498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9139A" w14:textId="77777777" w:rsidR="002623FD" w:rsidRDefault="002623FD" w:rsidP="006438E6">
      <w:r>
        <w:separator/>
      </w:r>
    </w:p>
  </w:footnote>
  <w:footnote w:type="continuationSeparator" w:id="0">
    <w:p w14:paraId="32AB17FB" w14:textId="77777777" w:rsidR="002623FD" w:rsidRDefault="002623FD" w:rsidP="00643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4BD97" w14:textId="77777777" w:rsidR="0053498B" w:rsidRDefault="0053498B" w:rsidP="0000059B">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678F83DE" w14:textId="77777777" w:rsidR="006438E6" w:rsidRPr="0053498B" w:rsidRDefault="006438E6" w:rsidP="0053498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A12EA" w14:textId="10F4524F" w:rsidR="0053498B" w:rsidRDefault="0053498B" w:rsidP="0053498B">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3</w:t>
    </w:r>
    <w:r>
      <w:rPr>
        <w:rStyle w:val="Puslapionumeris"/>
      </w:rPr>
      <w:fldChar w:fldCharType="end"/>
    </w:r>
  </w:p>
  <w:p w14:paraId="548844C5" w14:textId="77777777" w:rsidR="006438E6" w:rsidRPr="0053498B" w:rsidRDefault="006438E6" w:rsidP="0053498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9B029" w14:textId="77777777" w:rsidR="006438E6" w:rsidRPr="0053498B" w:rsidRDefault="006438E6" w:rsidP="0053498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150C6"/>
    <w:multiLevelType w:val="multilevel"/>
    <w:tmpl w:val="66C0512A"/>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2694"/>
        </w:tabs>
        <w:ind w:left="212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b w:val="0"/>
        <w:i w:val="0"/>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07341AA"/>
    <w:multiLevelType w:val="hybridMultilevel"/>
    <w:tmpl w:val="A2CCE678"/>
    <w:lvl w:ilvl="0" w:tplc="2354921C">
      <w:start w:val="1"/>
      <w:numFmt w:val="decimal"/>
      <w:lvlText w:val="%1."/>
      <w:lvlJc w:val="left"/>
      <w:pPr>
        <w:ind w:left="1212" w:hanging="360"/>
      </w:pPr>
      <w:rPr>
        <w:rFonts w:eastAsia="Arial Unicode MS" w:cs="Arial Unicode MS" w:hint="default"/>
        <w:color w:val="000000"/>
      </w:rPr>
    </w:lvl>
    <w:lvl w:ilvl="1" w:tplc="04270019" w:tentative="1">
      <w:start w:val="1"/>
      <w:numFmt w:val="lowerLetter"/>
      <w:lvlText w:val="%2."/>
      <w:lvlJc w:val="left"/>
      <w:pPr>
        <w:ind w:left="1932" w:hanging="360"/>
      </w:pPr>
    </w:lvl>
    <w:lvl w:ilvl="2" w:tplc="0427001B" w:tentative="1">
      <w:start w:val="1"/>
      <w:numFmt w:val="lowerRoman"/>
      <w:lvlText w:val="%3."/>
      <w:lvlJc w:val="right"/>
      <w:pPr>
        <w:ind w:left="2652" w:hanging="180"/>
      </w:pPr>
    </w:lvl>
    <w:lvl w:ilvl="3" w:tplc="0427000F" w:tentative="1">
      <w:start w:val="1"/>
      <w:numFmt w:val="decimal"/>
      <w:lvlText w:val="%4."/>
      <w:lvlJc w:val="left"/>
      <w:pPr>
        <w:ind w:left="3372" w:hanging="360"/>
      </w:pPr>
    </w:lvl>
    <w:lvl w:ilvl="4" w:tplc="04270019" w:tentative="1">
      <w:start w:val="1"/>
      <w:numFmt w:val="lowerLetter"/>
      <w:lvlText w:val="%5."/>
      <w:lvlJc w:val="left"/>
      <w:pPr>
        <w:ind w:left="4092" w:hanging="360"/>
      </w:pPr>
    </w:lvl>
    <w:lvl w:ilvl="5" w:tplc="0427001B" w:tentative="1">
      <w:start w:val="1"/>
      <w:numFmt w:val="lowerRoman"/>
      <w:lvlText w:val="%6."/>
      <w:lvlJc w:val="right"/>
      <w:pPr>
        <w:ind w:left="4812" w:hanging="180"/>
      </w:pPr>
    </w:lvl>
    <w:lvl w:ilvl="6" w:tplc="0427000F" w:tentative="1">
      <w:start w:val="1"/>
      <w:numFmt w:val="decimal"/>
      <w:lvlText w:val="%7."/>
      <w:lvlJc w:val="left"/>
      <w:pPr>
        <w:ind w:left="5532" w:hanging="360"/>
      </w:pPr>
    </w:lvl>
    <w:lvl w:ilvl="7" w:tplc="04270019" w:tentative="1">
      <w:start w:val="1"/>
      <w:numFmt w:val="lowerLetter"/>
      <w:lvlText w:val="%8."/>
      <w:lvlJc w:val="left"/>
      <w:pPr>
        <w:ind w:left="6252" w:hanging="360"/>
      </w:pPr>
    </w:lvl>
    <w:lvl w:ilvl="8" w:tplc="0427001B" w:tentative="1">
      <w:start w:val="1"/>
      <w:numFmt w:val="lowerRoman"/>
      <w:lvlText w:val="%9."/>
      <w:lvlJc w:val="right"/>
      <w:pPr>
        <w:ind w:left="6972" w:hanging="180"/>
      </w:pPr>
    </w:lvl>
  </w:abstractNum>
  <w:abstractNum w:abstractNumId="2" w15:restartNumberingAfterBreak="0">
    <w:nsid w:val="140B19C4"/>
    <w:multiLevelType w:val="hybridMultilevel"/>
    <w:tmpl w:val="43C2ED30"/>
    <w:lvl w:ilvl="0" w:tplc="F76EFEE0">
      <w:start w:val="1"/>
      <w:numFmt w:val="decimal"/>
      <w:lvlText w:val="%1."/>
      <w:lvlJc w:val="left"/>
      <w:pPr>
        <w:tabs>
          <w:tab w:val="num" w:pos="1080"/>
        </w:tabs>
        <w:ind w:left="1080" w:hanging="360"/>
      </w:pPr>
      <w:rPr>
        <w:rFonts w:hint="default"/>
      </w:rPr>
    </w:lvl>
    <w:lvl w:ilvl="1" w:tplc="949CAEE6">
      <w:numFmt w:val="none"/>
      <w:lvlText w:val=""/>
      <w:lvlJc w:val="left"/>
      <w:pPr>
        <w:tabs>
          <w:tab w:val="num" w:pos="360"/>
        </w:tabs>
      </w:pPr>
    </w:lvl>
    <w:lvl w:ilvl="2" w:tplc="3E28E58A">
      <w:numFmt w:val="none"/>
      <w:lvlText w:val=""/>
      <w:lvlJc w:val="left"/>
      <w:pPr>
        <w:tabs>
          <w:tab w:val="num" w:pos="360"/>
        </w:tabs>
      </w:pPr>
    </w:lvl>
    <w:lvl w:ilvl="3" w:tplc="A29A9860">
      <w:numFmt w:val="none"/>
      <w:lvlText w:val=""/>
      <w:lvlJc w:val="left"/>
      <w:pPr>
        <w:tabs>
          <w:tab w:val="num" w:pos="360"/>
        </w:tabs>
      </w:pPr>
    </w:lvl>
    <w:lvl w:ilvl="4" w:tplc="1C9869E0">
      <w:numFmt w:val="none"/>
      <w:lvlText w:val=""/>
      <w:lvlJc w:val="left"/>
      <w:pPr>
        <w:tabs>
          <w:tab w:val="num" w:pos="360"/>
        </w:tabs>
      </w:pPr>
    </w:lvl>
    <w:lvl w:ilvl="5" w:tplc="2FC057BE">
      <w:numFmt w:val="none"/>
      <w:lvlText w:val=""/>
      <w:lvlJc w:val="left"/>
      <w:pPr>
        <w:tabs>
          <w:tab w:val="num" w:pos="360"/>
        </w:tabs>
      </w:pPr>
    </w:lvl>
    <w:lvl w:ilvl="6" w:tplc="87AEAFBC">
      <w:numFmt w:val="none"/>
      <w:lvlText w:val=""/>
      <w:lvlJc w:val="left"/>
      <w:pPr>
        <w:tabs>
          <w:tab w:val="num" w:pos="360"/>
        </w:tabs>
      </w:pPr>
    </w:lvl>
    <w:lvl w:ilvl="7" w:tplc="6D64F6DE">
      <w:numFmt w:val="none"/>
      <w:lvlText w:val=""/>
      <w:lvlJc w:val="left"/>
      <w:pPr>
        <w:tabs>
          <w:tab w:val="num" w:pos="360"/>
        </w:tabs>
      </w:pPr>
    </w:lvl>
    <w:lvl w:ilvl="8" w:tplc="6E3C60D6">
      <w:numFmt w:val="none"/>
      <w:lvlText w:val=""/>
      <w:lvlJc w:val="left"/>
      <w:pPr>
        <w:tabs>
          <w:tab w:val="num" w:pos="360"/>
        </w:tabs>
      </w:pPr>
    </w:lvl>
  </w:abstractNum>
  <w:abstractNum w:abstractNumId="3" w15:restartNumberingAfterBreak="0">
    <w:nsid w:val="1CBC2022"/>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5" w15:restartNumberingAfterBreak="0">
    <w:nsid w:val="294B5B85"/>
    <w:multiLevelType w:val="multilevel"/>
    <w:tmpl w:val="9A8A1FA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B3668FE"/>
    <w:multiLevelType w:val="multilevel"/>
    <w:tmpl w:val="7156891C"/>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ascii="TimesNewRomanPSMT" w:hAnsi="TimesNewRomanPSMT" w:cs="TimesNewRomanPSMT" w:hint="default"/>
        <w:b w:val="0"/>
      </w:rPr>
    </w:lvl>
    <w:lvl w:ilvl="2">
      <w:start w:val="1"/>
      <w:numFmt w:val="decimal"/>
      <w:isLgl/>
      <w:lvlText w:val="%1.%2.%3."/>
      <w:lvlJc w:val="left"/>
      <w:pPr>
        <w:ind w:left="1854" w:hanging="720"/>
      </w:pPr>
      <w:rPr>
        <w:rFonts w:ascii="TimesNewRomanPSMT" w:hAnsi="TimesNewRomanPSMT" w:cs="TimesNewRomanPSMT" w:hint="default"/>
        <w:b w:val="0"/>
      </w:rPr>
    </w:lvl>
    <w:lvl w:ilvl="3">
      <w:start w:val="1"/>
      <w:numFmt w:val="decimal"/>
      <w:isLgl/>
      <w:lvlText w:val="%1.%2.%3.%4."/>
      <w:lvlJc w:val="left"/>
      <w:pPr>
        <w:ind w:left="1854" w:hanging="720"/>
      </w:pPr>
      <w:rPr>
        <w:rFonts w:ascii="TimesNewRomanPSMT" w:hAnsi="TimesNewRomanPSMT" w:cs="TimesNewRomanPSMT" w:hint="default"/>
        <w:b w:val="0"/>
      </w:rPr>
    </w:lvl>
    <w:lvl w:ilvl="4">
      <w:start w:val="1"/>
      <w:numFmt w:val="decimal"/>
      <w:isLgl/>
      <w:lvlText w:val="%1.%2.%3.%4.%5."/>
      <w:lvlJc w:val="left"/>
      <w:pPr>
        <w:ind w:left="2214" w:hanging="1080"/>
      </w:pPr>
      <w:rPr>
        <w:rFonts w:ascii="TimesNewRomanPSMT" w:hAnsi="TimesNewRomanPSMT" w:cs="TimesNewRomanPSMT" w:hint="default"/>
        <w:b w:val="0"/>
      </w:rPr>
    </w:lvl>
    <w:lvl w:ilvl="5">
      <w:start w:val="1"/>
      <w:numFmt w:val="decimal"/>
      <w:isLgl/>
      <w:lvlText w:val="%1.%2.%3.%4.%5.%6."/>
      <w:lvlJc w:val="left"/>
      <w:pPr>
        <w:ind w:left="2214" w:hanging="1080"/>
      </w:pPr>
      <w:rPr>
        <w:rFonts w:ascii="TimesNewRomanPSMT" w:hAnsi="TimesNewRomanPSMT" w:cs="TimesNewRomanPSMT" w:hint="default"/>
        <w:b w:val="0"/>
      </w:rPr>
    </w:lvl>
    <w:lvl w:ilvl="6">
      <w:start w:val="1"/>
      <w:numFmt w:val="decimal"/>
      <w:isLgl/>
      <w:lvlText w:val="%1.%2.%3.%4.%5.%6.%7."/>
      <w:lvlJc w:val="left"/>
      <w:pPr>
        <w:ind w:left="2574" w:hanging="1440"/>
      </w:pPr>
      <w:rPr>
        <w:rFonts w:ascii="TimesNewRomanPSMT" w:hAnsi="TimesNewRomanPSMT" w:cs="TimesNewRomanPSMT" w:hint="default"/>
        <w:b w:val="0"/>
      </w:rPr>
    </w:lvl>
    <w:lvl w:ilvl="7">
      <w:start w:val="1"/>
      <w:numFmt w:val="decimal"/>
      <w:isLgl/>
      <w:lvlText w:val="%1.%2.%3.%4.%5.%6.%7.%8."/>
      <w:lvlJc w:val="left"/>
      <w:pPr>
        <w:ind w:left="2574" w:hanging="1440"/>
      </w:pPr>
      <w:rPr>
        <w:rFonts w:ascii="TimesNewRomanPSMT" w:hAnsi="TimesNewRomanPSMT" w:cs="TimesNewRomanPSMT" w:hint="default"/>
        <w:b w:val="0"/>
      </w:rPr>
    </w:lvl>
    <w:lvl w:ilvl="8">
      <w:start w:val="1"/>
      <w:numFmt w:val="decimal"/>
      <w:isLgl/>
      <w:lvlText w:val="%1.%2.%3.%4.%5.%6.%7.%8.%9."/>
      <w:lvlJc w:val="left"/>
      <w:pPr>
        <w:ind w:left="2934" w:hanging="1800"/>
      </w:pPr>
      <w:rPr>
        <w:rFonts w:ascii="TimesNewRomanPSMT" w:hAnsi="TimesNewRomanPSMT" w:cs="TimesNewRomanPSMT" w:hint="default"/>
        <w:b w:val="0"/>
      </w:rPr>
    </w:lvl>
  </w:abstractNum>
  <w:abstractNum w:abstractNumId="7" w15:restartNumberingAfterBreak="0">
    <w:nsid w:val="2D777AAA"/>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8" w15:restartNumberingAfterBreak="0">
    <w:nsid w:val="33615E6B"/>
    <w:multiLevelType w:val="hybridMultilevel"/>
    <w:tmpl w:val="14403E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D245902"/>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0" w15:restartNumberingAfterBreak="0">
    <w:nsid w:val="4D5E424A"/>
    <w:multiLevelType w:val="multilevel"/>
    <w:tmpl w:val="8990E826"/>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69442ADB"/>
    <w:multiLevelType w:val="hybridMultilevel"/>
    <w:tmpl w:val="3BD0EC9A"/>
    <w:lvl w:ilvl="0" w:tplc="6E7CF916">
      <w:start w:val="1"/>
      <w:numFmt w:val="decimal"/>
      <w:lvlText w:val="%1."/>
      <w:lvlJc w:val="left"/>
      <w:pPr>
        <w:ind w:left="2604" w:hanging="1470"/>
      </w:pPr>
      <w:rPr>
        <w:rFonts w:cs="Times New Roman" w:hint="default"/>
        <w:sz w:val="24"/>
        <w:szCs w:val="24"/>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84028854">
    <w:abstractNumId w:val="4"/>
  </w:num>
  <w:num w:numId="2" w16cid:durableId="781262981">
    <w:abstractNumId w:val="8"/>
  </w:num>
  <w:num w:numId="3" w16cid:durableId="642195246">
    <w:abstractNumId w:val="11"/>
  </w:num>
  <w:num w:numId="4" w16cid:durableId="179054717">
    <w:abstractNumId w:val="2"/>
  </w:num>
  <w:num w:numId="5" w16cid:durableId="1744599829">
    <w:abstractNumId w:val="6"/>
  </w:num>
  <w:num w:numId="6" w16cid:durableId="2073043543">
    <w:abstractNumId w:val="1"/>
  </w:num>
  <w:num w:numId="7" w16cid:durableId="1052387059">
    <w:abstractNumId w:val="5"/>
  </w:num>
  <w:num w:numId="8" w16cid:durableId="1952127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8413252">
    <w:abstractNumId w:val="3"/>
  </w:num>
  <w:num w:numId="10" w16cid:durableId="1479613145">
    <w:abstractNumId w:val="7"/>
  </w:num>
  <w:num w:numId="11" w16cid:durableId="1851142769">
    <w:abstractNumId w:val="9"/>
  </w:num>
  <w:num w:numId="12" w16cid:durableId="8598534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EB"/>
    <w:rsid w:val="00000A1B"/>
    <w:rsid w:val="000024C4"/>
    <w:rsid w:val="00027F3E"/>
    <w:rsid w:val="00034617"/>
    <w:rsid w:val="000455CA"/>
    <w:rsid w:val="00045F1F"/>
    <w:rsid w:val="000609E6"/>
    <w:rsid w:val="00061F8D"/>
    <w:rsid w:val="00067CEC"/>
    <w:rsid w:val="00071AD4"/>
    <w:rsid w:val="0007644C"/>
    <w:rsid w:val="000819C9"/>
    <w:rsid w:val="00081CF8"/>
    <w:rsid w:val="00086515"/>
    <w:rsid w:val="000904C7"/>
    <w:rsid w:val="00097C68"/>
    <w:rsid w:val="000A55E1"/>
    <w:rsid w:val="000A61D6"/>
    <w:rsid w:val="000B08DD"/>
    <w:rsid w:val="000B0901"/>
    <w:rsid w:val="000B469C"/>
    <w:rsid w:val="000B6CBA"/>
    <w:rsid w:val="000C5DAB"/>
    <w:rsid w:val="000D2ADA"/>
    <w:rsid w:val="000D5BF0"/>
    <w:rsid w:val="000E2470"/>
    <w:rsid w:val="000F2D4C"/>
    <w:rsid w:val="00102FC2"/>
    <w:rsid w:val="00103147"/>
    <w:rsid w:val="00105BE6"/>
    <w:rsid w:val="00112729"/>
    <w:rsid w:val="00113C8B"/>
    <w:rsid w:val="0013140E"/>
    <w:rsid w:val="00137C4D"/>
    <w:rsid w:val="00144D79"/>
    <w:rsid w:val="00145D26"/>
    <w:rsid w:val="0015062D"/>
    <w:rsid w:val="00155A34"/>
    <w:rsid w:val="00156A88"/>
    <w:rsid w:val="00167324"/>
    <w:rsid w:val="00171471"/>
    <w:rsid w:val="001760DF"/>
    <w:rsid w:val="00180577"/>
    <w:rsid w:val="00183846"/>
    <w:rsid w:val="00185AA9"/>
    <w:rsid w:val="00186FCA"/>
    <w:rsid w:val="001905D2"/>
    <w:rsid w:val="001A105B"/>
    <w:rsid w:val="001A26F7"/>
    <w:rsid w:val="001B282E"/>
    <w:rsid w:val="001C57DE"/>
    <w:rsid w:val="001C6E53"/>
    <w:rsid w:val="001D2F1B"/>
    <w:rsid w:val="001D42CE"/>
    <w:rsid w:val="001D4D8B"/>
    <w:rsid w:val="001E0838"/>
    <w:rsid w:val="001E1C1E"/>
    <w:rsid w:val="001E7BFC"/>
    <w:rsid w:val="001F2E6B"/>
    <w:rsid w:val="00200D6B"/>
    <w:rsid w:val="00210641"/>
    <w:rsid w:val="00210D63"/>
    <w:rsid w:val="002116F4"/>
    <w:rsid w:val="00213371"/>
    <w:rsid w:val="00216F1E"/>
    <w:rsid w:val="002302B5"/>
    <w:rsid w:val="0023555C"/>
    <w:rsid w:val="00244ABF"/>
    <w:rsid w:val="00245A48"/>
    <w:rsid w:val="002611B1"/>
    <w:rsid w:val="002623FD"/>
    <w:rsid w:val="00277CC9"/>
    <w:rsid w:val="00292C4B"/>
    <w:rsid w:val="00293F87"/>
    <w:rsid w:val="002A0706"/>
    <w:rsid w:val="002A3ECE"/>
    <w:rsid w:val="002B0FBB"/>
    <w:rsid w:val="002B73FD"/>
    <w:rsid w:val="002C3B0E"/>
    <w:rsid w:val="002D09A9"/>
    <w:rsid w:val="002D5706"/>
    <w:rsid w:val="002E2ABE"/>
    <w:rsid w:val="002E6EF6"/>
    <w:rsid w:val="002F150D"/>
    <w:rsid w:val="002F47F5"/>
    <w:rsid w:val="0030360A"/>
    <w:rsid w:val="00303C17"/>
    <w:rsid w:val="003140C2"/>
    <w:rsid w:val="003305AB"/>
    <w:rsid w:val="00336E47"/>
    <w:rsid w:val="003430BF"/>
    <w:rsid w:val="00353380"/>
    <w:rsid w:val="00355108"/>
    <w:rsid w:val="00373139"/>
    <w:rsid w:val="0037460E"/>
    <w:rsid w:val="00374C38"/>
    <w:rsid w:val="00377A7C"/>
    <w:rsid w:val="00380B71"/>
    <w:rsid w:val="00390C01"/>
    <w:rsid w:val="003A11CC"/>
    <w:rsid w:val="003A1E05"/>
    <w:rsid w:val="003A3973"/>
    <w:rsid w:val="003B1061"/>
    <w:rsid w:val="003B508A"/>
    <w:rsid w:val="003C26FD"/>
    <w:rsid w:val="003C4A60"/>
    <w:rsid w:val="003C6836"/>
    <w:rsid w:val="003D047C"/>
    <w:rsid w:val="003D420B"/>
    <w:rsid w:val="003D5D02"/>
    <w:rsid w:val="003E13CA"/>
    <w:rsid w:val="003E7378"/>
    <w:rsid w:val="00404436"/>
    <w:rsid w:val="00404EC0"/>
    <w:rsid w:val="00415013"/>
    <w:rsid w:val="00425488"/>
    <w:rsid w:val="00432E6F"/>
    <w:rsid w:val="0043433B"/>
    <w:rsid w:val="00434CC7"/>
    <w:rsid w:val="00434DED"/>
    <w:rsid w:val="00436286"/>
    <w:rsid w:val="00442B11"/>
    <w:rsid w:val="00450224"/>
    <w:rsid w:val="00451DEF"/>
    <w:rsid w:val="004708D4"/>
    <w:rsid w:val="004763BB"/>
    <w:rsid w:val="00487605"/>
    <w:rsid w:val="00490E0C"/>
    <w:rsid w:val="00494F02"/>
    <w:rsid w:val="004A77F5"/>
    <w:rsid w:val="004B0D3D"/>
    <w:rsid w:val="004B2404"/>
    <w:rsid w:val="004B3485"/>
    <w:rsid w:val="004B4AB3"/>
    <w:rsid w:val="004B5B50"/>
    <w:rsid w:val="004B7447"/>
    <w:rsid w:val="004D4EDA"/>
    <w:rsid w:val="004D5FF4"/>
    <w:rsid w:val="004E1149"/>
    <w:rsid w:val="004F1834"/>
    <w:rsid w:val="004F56E6"/>
    <w:rsid w:val="00502D62"/>
    <w:rsid w:val="005045E6"/>
    <w:rsid w:val="005067D3"/>
    <w:rsid w:val="0051254D"/>
    <w:rsid w:val="00521831"/>
    <w:rsid w:val="0053498B"/>
    <w:rsid w:val="00547236"/>
    <w:rsid w:val="00556520"/>
    <w:rsid w:val="0055777B"/>
    <w:rsid w:val="00561BEE"/>
    <w:rsid w:val="00565A52"/>
    <w:rsid w:val="00567AE2"/>
    <w:rsid w:val="00567EA5"/>
    <w:rsid w:val="00574B51"/>
    <w:rsid w:val="00575028"/>
    <w:rsid w:val="0057607F"/>
    <w:rsid w:val="0057668F"/>
    <w:rsid w:val="0058143A"/>
    <w:rsid w:val="00583A44"/>
    <w:rsid w:val="005860AA"/>
    <w:rsid w:val="005874E2"/>
    <w:rsid w:val="00597888"/>
    <w:rsid w:val="005A1E9F"/>
    <w:rsid w:val="005A568F"/>
    <w:rsid w:val="005B4483"/>
    <w:rsid w:val="005B4F4F"/>
    <w:rsid w:val="005C79C1"/>
    <w:rsid w:val="005E121B"/>
    <w:rsid w:val="005E4228"/>
    <w:rsid w:val="005F0B70"/>
    <w:rsid w:val="005F1A2F"/>
    <w:rsid w:val="005F2EC1"/>
    <w:rsid w:val="005F370C"/>
    <w:rsid w:val="005F5EB5"/>
    <w:rsid w:val="0060688F"/>
    <w:rsid w:val="00623A5D"/>
    <w:rsid w:val="006240BF"/>
    <w:rsid w:val="00635F63"/>
    <w:rsid w:val="00637D1F"/>
    <w:rsid w:val="006432EA"/>
    <w:rsid w:val="006438E6"/>
    <w:rsid w:val="00643D6B"/>
    <w:rsid w:val="00653DE5"/>
    <w:rsid w:val="006550B1"/>
    <w:rsid w:val="0065754A"/>
    <w:rsid w:val="006611D2"/>
    <w:rsid w:val="00663387"/>
    <w:rsid w:val="006652FF"/>
    <w:rsid w:val="006751AD"/>
    <w:rsid w:val="006815A9"/>
    <w:rsid w:val="00682CE0"/>
    <w:rsid w:val="00694F3E"/>
    <w:rsid w:val="006A0899"/>
    <w:rsid w:val="006A307C"/>
    <w:rsid w:val="006B0089"/>
    <w:rsid w:val="006B0C12"/>
    <w:rsid w:val="006C3F41"/>
    <w:rsid w:val="006C7BBC"/>
    <w:rsid w:val="006D0E7D"/>
    <w:rsid w:val="006D5823"/>
    <w:rsid w:val="006E386E"/>
    <w:rsid w:val="0070011F"/>
    <w:rsid w:val="00704FEB"/>
    <w:rsid w:val="00711241"/>
    <w:rsid w:val="00726D27"/>
    <w:rsid w:val="00727F60"/>
    <w:rsid w:val="0073364B"/>
    <w:rsid w:val="0073669C"/>
    <w:rsid w:val="007466A2"/>
    <w:rsid w:val="00750F50"/>
    <w:rsid w:val="00751F77"/>
    <w:rsid w:val="0075440E"/>
    <w:rsid w:val="00757EC0"/>
    <w:rsid w:val="00760A1C"/>
    <w:rsid w:val="007624B5"/>
    <w:rsid w:val="00780028"/>
    <w:rsid w:val="007800AC"/>
    <w:rsid w:val="00781AA9"/>
    <w:rsid w:val="00785A9C"/>
    <w:rsid w:val="00792183"/>
    <w:rsid w:val="007B2BD4"/>
    <w:rsid w:val="007B39CC"/>
    <w:rsid w:val="007C7750"/>
    <w:rsid w:val="007D7FD7"/>
    <w:rsid w:val="007E1F7C"/>
    <w:rsid w:val="007E2ECD"/>
    <w:rsid w:val="007E585D"/>
    <w:rsid w:val="007E7D13"/>
    <w:rsid w:val="007F32C6"/>
    <w:rsid w:val="0080048C"/>
    <w:rsid w:val="008049CA"/>
    <w:rsid w:val="00804A32"/>
    <w:rsid w:val="008123FB"/>
    <w:rsid w:val="00813EF0"/>
    <w:rsid w:val="008254E3"/>
    <w:rsid w:val="00826551"/>
    <w:rsid w:val="00826A4A"/>
    <w:rsid w:val="00831304"/>
    <w:rsid w:val="00834000"/>
    <w:rsid w:val="00837B56"/>
    <w:rsid w:val="00837F6F"/>
    <w:rsid w:val="008507B8"/>
    <w:rsid w:val="00855F58"/>
    <w:rsid w:val="00860419"/>
    <w:rsid w:val="00862A8A"/>
    <w:rsid w:val="008804BA"/>
    <w:rsid w:val="008870F2"/>
    <w:rsid w:val="00887BC3"/>
    <w:rsid w:val="008966A0"/>
    <w:rsid w:val="008A06C9"/>
    <w:rsid w:val="008A08A5"/>
    <w:rsid w:val="008A74AD"/>
    <w:rsid w:val="008B3447"/>
    <w:rsid w:val="008B3FB9"/>
    <w:rsid w:val="008B4052"/>
    <w:rsid w:val="008D41D1"/>
    <w:rsid w:val="008D4A43"/>
    <w:rsid w:val="008D55ED"/>
    <w:rsid w:val="008D5B11"/>
    <w:rsid w:val="008D5CD1"/>
    <w:rsid w:val="008E65BD"/>
    <w:rsid w:val="008E712C"/>
    <w:rsid w:val="008F5CA7"/>
    <w:rsid w:val="008F610D"/>
    <w:rsid w:val="00901275"/>
    <w:rsid w:val="00906084"/>
    <w:rsid w:val="00906A59"/>
    <w:rsid w:val="009125F6"/>
    <w:rsid w:val="00912D8D"/>
    <w:rsid w:val="009164A6"/>
    <w:rsid w:val="00916FD2"/>
    <w:rsid w:val="009310B3"/>
    <w:rsid w:val="009345E1"/>
    <w:rsid w:val="00934F53"/>
    <w:rsid w:val="00942ADA"/>
    <w:rsid w:val="009447E4"/>
    <w:rsid w:val="00951E11"/>
    <w:rsid w:val="00953F9B"/>
    <w:rsid w:val="009620DF"/>
    <w:rsid w:val="00962AB4"/>
    <w:rsid w:val="00972156"/>
    <w:rsid w:val="00984466"/>
    <w:rsid w:val="009856F8"/>
    <w:rsid w:val="00991CE9"/>
    <w:rsid w:val="009A4DF9"/>
    <w:rsid w:val="009A6B80"/>
    <w:rsid w:val="009B42F7"/>
    <w:rsid w:val="009B4584"/>
    <w:rsid w:val="009B5E2D"/>
    <w:rsid w:val="009C02FF"/>
    <w:rsid w:val="009C1E77"/>
    <w:rsid w:val="009C267C"/>
    <w:rsid w:val="009C29F8"/>
    <w:rsid w:val="009C3C42"/>
    <w:rsid w:val="009D2018"/>
    <w:rsid w:val="009D4567"/>
    <w:rsid w:val="009E04A1"/>
    <w:rsid w:val="009E09A8"/>
    <w:rsid w:val="009E2820"/>
    <w:rsid w:val="009E3E5D"/>
    <w:rsid w:val="009F2E4E"/>
    <w:rsid w:val="00A02615"/>
    <w:rsid w:val="00A04839"/>
    <w:rsid w:val="00A04A64"/>
    <w:rsid w:val="00A126FC"/>
    <w:rsid w:val="00A14A34"/>
    <w:rsid w:val="00A14D8D"/>
    <w:rsid w:val="00A1574C"/>
    <w:rsid w:val="00A21690"/>
    <w:rsid w:val="00A22449"/>
    <w:rsid w:val="00A31E83"/>
    <w:rsid w:val="00A36E16"/>
    <w:rsid w:val="00A441EC"/>
    <w:rsid w:val="00A44DD0"/>
    <w:rsid w:val="00A47467"/>
    <w:rsid w:val="00A5175C"/>
    <w:rsid w:val="00A56D16"/>
    <w:rsid w:val="00A56D81"/>
    <w:rsid w:val="00A62ECE"/>
    <w:rsid w:val="00A62F9D"/>
    <w:rsid w:val="00A67425"/>
    <w:rsid w:val="00A677E5"/>
    <w:rsid w:val="00A7059F"/>
    <w:rsid w:val="00A748F6"/>
    <w:rsid w:val="00A76973"/>
    <w:rsid w:val="00A7772F"/>
    <w:rsid w:val="00A80C75"/>
    <w:rsid w:val="00A833E5"/>
    <w:rsid w:val="00A85335"/>
    <w:rsid w:val="00A970F7"/>
    <w:rsid w:val="00AA4E4E"/>
    <w:rsid w:val="00AB08CD"/>
    <w:rsid w:val="00AB1F08"/>
    <w:rsid w:val="00AB4714"/>
    <w:rsid w:val="00AB7A90"/>
    <w:rsid w:val="00AC7988"/>
    <w:rsid w:val="00AD24F4"/>
    <w:rsid w:val="00AD2E27"/>
    <w:rsid w:val="00AD4E94"/>
    <w:rsid w:val="00AD793F"/>
    <w:rsid w:val="00AE20E0"/>
    <w:rsid w:val="00AE55B8"/>
    <w:rsid w:val="00AE6B15"/>
    <w:rsid w:val="00AF1447"/>
    <w:rsid w:val="00AF2485"/>
    <w:rsid w:val="00B04B12"/>
    <w:rsid w:val="00B06652"/>
    <w:rsid w:val="00B10C13"/>
    <w:rsid w:val="00B20A4E"/>
    <w:rsid w:val="00B24313"/>
    <w:rsid w:val="00B27C75"/>
    <w:rsid w:val="00B30D67"/>
    <w:rsid w:val="00B351C3"/>
    <w:rsid w:val="00B377B9"/>
    <w:rsid w:val="00B4713A"/>
    <w:rsid w:val="00B474C4"/>
    <w:rsid w:val="00B51D54"/>
    <w:rsid w:val="00B5684E"/>
    <w:rsid w:val="00B63A4C"/>
    <w:rsid w:val="00B75D2A"/>
    <w:rsid w:val="00B967E3"/>
    <w:rsid w:val="00B96B6C"/>
    <w:rsid w:val="00BA19C6"/>
    <w:rsid w:val="00BA4086"/>
    <w:rsid w:val="00BB1E7D"/>
    <w:rsid w:val="00BB2062"/>
    <w:rsid w:val="00BB55BA"/>
    <w:rsid w:val="00BC23AC"/>
    <w:rsid w:val="00BD24C1"/>
    <w:rsid w:val="00BE1BD0"/>
    <w:rsid w:val="00BE319E"/>
    <w:rsid w:val="00BE52D9"/>
    <w:rsid w:val="00BE79B4"/>
    <w:rsid w:val="00BF012C"/>
    <w:rsid w:val="00BF23AE"/>
    <w:rsid w:val="00BF47E5"/>
    <w:rsid w:val="00BF5E1B"/>
    <w:rsid w:val="00BF6486"/>
    <w:rsid w:val="00C03136"/>
    <w:rsid w:val="00C10692"/>
    <w:rsid w:val="00C1273E"/>
    <w:rsid w:val="00C20888"/>
    <w:rsid w:val="00C223E5"/>
    <w:rsid w:val="00C312C4"/>
    <w:rsid w:val="00C34C17"/>
    <w:rsid w:val="00C35432"/>
    <w:rsid w:val="00C61553"/>
    <w:rsid w:val="00C624CF"/>
    <w:rsid w:val="00C733B0"/>
    <w:rsid w:val="00C75CD6"/>
    <w:rsid w:val="00C94D52"/>
    <w:rsid w:val="00C95CDE"/>
    <w:rsid w:val="00C9648A"/>
    <w:rsid w:val="00C96D9B"/>
    <w:rsid w:val="00CA018A"/>
    <w:rsid w:val="00CB5B8C"/>
    <w:rsid w:val="00CB7B09"/>
    <w:rsid w:val="00CC1273"/>
    <w:rsid w:val="00CC1C42"/>
    <w:rsid w:val="00CC3E9C"/>
    <w:rsid w:val="00CC6AD2"/>
    <w:rsid w:val="00CD7294"/>
    <w:rsid w:val="00CE5855"/>
    <w:rsid w:val="00CE6428"/>
    <w:rsid w:val="00CF111E"/>
    <w:rsid w:val="00D0444B"/>
    <w:rsid w:val="00D10C04"/>
    <w:rsid w:val="00D12CA2"/>
    <w:rsid w:val="00D14DA1"/>
    <w:rsid w:val="00D26D29"/>
    <w:rsid w:val="00D35A71"/>
    <w:rsid w:val="00D40179"/>
    <w:rsid w:val="00D4473C"/>
    <w:rsid w:val="00D44E5A"/>
    <w:rsid w:val="00D52D6D"/>
    <w:rsid w:val="00D60CB7"/>
    <w:rsid w:val="00D61901"/>
    <w:rsid w:val="00D64E44"/>
    <w:rsid w:val="00D66EC3"/>
    <w:rsid w:val="00D678C8"/>
    <w:rsid w:val="00D733A1"/>
    <w:rsid w:val="00D75301"/>
    <w:rsid w:val="00D82F55"/>
    <w:rsid w:val="00D83511"/>
    <w:rsid w:val="00D84A14"/>
    <w:rsid w:val="00D873C0"/>
    <w:rsid w:val="00D91DF5"/>
    <w:rsid w:val="00D95D8C"/>
    <w:rsid w:val="00DA0B14"/>
    <w:rsid w:val="00DA1BAD"/>
    <w:rsid w:val="00DB5FFB"/>
    <w:rsid w:val="00DB759B"/>
    <w:rsid w:val="00DC16B6"/>
    <w:rsid w:val="00DC35DE"/>
    <w:rsid w:val="00DC59A7"/>
    <w:rsid w:val="00DC7357"/>
    <w:rsid w:val="00DD0AFA"/>
    <w:rsid w:val="00DD29EB"/>
    <w:rsid w:val="00DE0ABD"/>
    <w:rsid w:val="00DE3AC4"/>
    <w:rsid w:val="00DF111E"/>
    <w:rsid w:val="00DF2BE0"/>
    <w:rsid w:val="00E040F9"/>
    <w:rsid w:val="00E0605E"/>
    <w:rsid w:val="00E071C8"/>
    <w:rsid w:val="00E15483"/>
    <w:rsid w:val="00E2189B"/>
    <w:rsid w:val="00E23A08"/>
    <w:rsid w:val="00E24A7D"/>
    <w:rsid w:val="00E27775"/>
    <w:rsid w:val="00E31D68"/>
    <w:rsid w:val="00E3419F"/>
    <w:rsid w:val="00E409E7"/>
    <w:rsid w:val="00E53627"/>
    <w:rsid w:val="00E56FDD"/>
    <w:rsid w:val="00E73D6E"/>
    <w:rsid w:val="00E7487B"/>
    <w:rsid w:val="00E76AEA"/>
    <w:rsid w:val="00E76FEA"/>
    <w:rsid w:val="00E81B8A"/>
    <w:rsid w:val="00E9525A"/>
    <w:rsid w:val="00EA0E8F"/>
    <w:rsid w:val="00EA3555"/>
    <w:rsid w:val="00EA5FF4"/>
    <w:rsid w:val="00EB1D10"/>
    <w:rsid w:val="00EC3E73"/>
    <w:rsid w:val="00EC4F8C"/>
    <w:rsid w:val="00EC65A1"/>
    <w:rsid w:val="00ED37A0"/>
    <w:rsid w:val="00ED3930"/>
    <w:rsid w:val="00ED48F8"/>
    <w:rsid w:val="00EF1085"/>
    <w:rsid w:val="00F0119C"/>
    <w:rsid w:val="00F04018"/>
    <w:rsid w:val="00F04C62"/>
    <w:rsid w:val="00F10865"/>
    <w:rsid w:val="00F1148C"/>
    <w:rsid w:val="00F13FC0"/>
    <w:rsid w:val="00F206C2"/>
    <w:rsid w:val="00F237BC"/>
    <w:rsid w:val="00F3146F"/>
    <w:rsid w:val="00F32608"/>
    <w:rsid w:val="00F36A8D"/>
    <w:rsid w:val="00F36D4D"/>
    <w:rsid w:val="00F375FF"/>
    <w:rsid w:val="00F44D6B"/>
    <w:rsid w:val="00F44F00"/>
    <w:rsid w:val="00F60164"/>
    <w:rsid w:val="00F60C22"/>
    <w:rsid w:val="00F631C2"/>
    <w:rsid w:val="00F640AF"/>
    <w:rsid w:val="00F64DDD"/>
    <w:rsid w:val="00F70207"/>
    <w:rsid w:val="00F72B90"/>
    <w:rsid w:val="00F73703"/>
    <w:rsid w:val="00F8054A"/>
    <w:rsid w:val="00F81942"/>
    <w:rsid w:val="00F819B5"/>
    <w:rsid w:val="00F81A6B"/>
    <w:rsid w:val="00F832F6"/>
    <w:rsid w:val="00F849DC"/>
    <w:rsid w:val="00F9227D"/>
    <w:rsid w:val="00F956F2"/>
    <w:rsid w:val="00FA0755"/>
    <w:rsid w:val="00FA36C4"/>
    <w:rsid w:val="00FA3C39"/>
    <w:rsid w:val="00FA7812"/>
    <w:rsid w:val="00FB48AC"/>
    <w:rsid w:val="00FC6CD5"/>
    <w:rsid w:val="00FC7C96"/>
    <w:rsid w:val="00FD5CA8"/>
    <w:rsid w:val="00FE29A9"/>
    <w:rsid w:val="00FE7737"/>
    <w:rsid w:val="00FF56A0"/>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A266"/>
  <w15:docId w15:val="{C45734F0-3C3E-424B-A516-0F217AC8D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16B6"/>
    <w:pPr>
      <w:spacing w:after="0" w:line="240" w:lineRule="auto"/>
    </w:pPr>
    <w:rPr>
      <w:rFonts w:ascii="Times New Roman" w:eastAsia="Times New Roman" w:hAnsi="Times New Roman" w:cs="Times New Roman"/>
      <w:sz w:val="24"/>
      <w:szCs w:val="20"/>
    </w:rPr>
  </w:style>
  <w:style w:type="paragraph" w:styleId="Antrat2">
    <w:name w:val="heading 2"/>
    <w:basedOn w:val="prastasis"/>
    <w:next w:val="prastasis"/>
    <w:link w:val="Antrat2Diagrama"/>
    <w:uiPriority w:val="9"/>
    <w:unhideWhenUsed/>
    <w:qFormat/>
    <w:rsid w:val="002A3EC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Antrat5">
    <w:name w:val="heading 5"/>
    <w:basedOn w:val="prastasis"/>
    <w:next w:val="prastasis"/>
    <w:link w:val="Antrat5Diagrama"/>
    <w:unhideWhenUsed/>
    <w:qFormat/>
    <w:rsid w:val="00DC35DE"/>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04FEB"/>
    <w:pPr>
      <w:ind w:left="720"/>
      <w:contextualSpacing/>
    </w:pPr>
  </w:style>
  <w:style w:type="paragraph" w:customStyle="1" w:styleId="BlockText1">
    <w:name w:val="Block Text1"/>
    <w:basedOn w:val="prastasis"/>
    <w:rsid w:val="00972156"/>
    <w:pPr>
      <w:suppressAutoHyphens/>
      <w:ind w:left="-360" w:right="-1054"/>
      <w:jc w:val="both"/>
    </w:pPr>
    <w:rPr>
      <w:szCs w:val="24"/>
      <w:lang w:eastAsia="ar-SA"/>
    </w:rPr>
  </w:style>
  <w:style w:type="paragraph" w:styleId="Pagrindinistekstas">
    <w:name w:val="Body Text"/>
    <w:basedOn w:val="prastasis"/>
    <w:link w:val="PagrindinistekstasDiagrama"/>
    <w:semiHidden/>
    <w:rsid w:val="00D66EC3"/>
    <w:pPr>
      <w:ind w:right="-1054"/>
      <w:jc w:val="both"/>
    </w:pPr>
    <w:rPr>
      <w:szCs w:val="24"/>
    </w:rPr>
  </w:style>
  <w:style w:type="character" w:customStyle="1" w:styleId="PagrindinistekstasDiagrama">
    <w:name w:val="Pagrindinis tekstas Diagrama"/>
    <w:basedOn w:val="Numatytasispastraiposriftas"/>
    <w:link w:val="Pagrindinistekstas"/>
    <w:semiHidden/>
    <w:rsid w:val="00D66EC3"/>
    <w:rPr>
      <w:rFonts w:ascii="Times New Roman" w:eastAsia="Times New Roman" w:hAnsi="Times New Roman" w:cs="Times New Roman"/>
      <w:sz w:val="24"/>
      <w:szCs w:val="24"/>
    </w:rPr>
  </w:style>
  <w:style w:type="paragraph" w:styleId="Pagrindinistekstas2">
    <w:name w:val="Body Text 2"/>
    <w:basedOn w:val="prastasis"/>
    <w:link w:val="Pagrindinistekstas2Diagrama"/>
    <w:semiHidden/>
    <w:rsid w:val="00D66EC3"/>
    <w:pPr>
      <w:jc w:val="both"/>
    </w:pPr>
    <w:rPr>
      <w:szCs w:val="24"/>
      <w:lang w:val="en-US"/>
    </w:rPr>
  </w:style>
  <w:style w:type="character" w:customStyle="1" w:styleId="Pagrindinistekstas2Diagrama">
    <w:name w:val="Pagrindinis tekstas 2 Diagrama"/>
    <w:basedOn w:val="Numatytasispastraiposriftas"/>
    <w:link w:val="Pagrindinistekstas2"/>
    <w:semiHidden/>
    <w:rsid w:val="00D66EC3"/>
    <w:rPr>
      <w:rFonts w:ascii="Times New Roman" w:eastAsia="Times New Roman" w:hAnsi="Times New Roman" w:cs="Times New Roman"/>
      <w:sz w:val="24"/>
      <w:szCs w:val="24"/>
      <w:lang w:val="en-US"/>
    </w:rPr>
  </w:style>
  <w:style w:type="paragraph" w:customStyle="1" w:styleId="Default">
    <w:name w:val="Default"/>
    <w:rsid w:val="00D733A1"/>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Debesliotekstas">
    <w:name w:val="Balloon Text"/>
    <w:basedOn w:val="prastasis"/>
    <w:link w:val="DebesliotekstasDiagrama"/>
    <w:uiPriority w:val="99"/>
    <w:semiHidden/>
    <w:unhideWhenUsed/>
    <w:rsid w:val="00D733A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733A1"/>
    <w:rPr>
      <w:rFonts w:ascii="Tahoma" w:eastAsia="Times New Roman" w:hAnsi="Tahoma" w:cs="Tahoma"/>
      <w:sz w:val="16"/>
      <w:szCs w:val="16"/>
    </w:rPr>
  </w:style>
  <w:style w:type="paragraph" w:customStyle="1" w:styleId="Pagrindinistekstas1">
    <w:name w:val="Pagrindinis tekstas1"/>
    <w:link w:val="Pagrindinistekstas0"/>
    <w:uiPriority w:val="99"/>
    <w:rsid w:val="009C3C42"/>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Tekstoblokas">
    <w:name w:val="Block Text"/>
    <w:basedOn w:val="prastasis"/>
    <w:rsid w:val="009C3C42"/>
    <w:pPr>
      <w:widowControl w:val="0"/>
      <w:shd w:val="clear" w:color="auto" w:fill="FFFFFF"/>
      <w:tabs>
        <w:tab w:val="left" w:pos="1293"/>
      </w:tabs>
      <w:overflowPunct w:val="0"/>
      <w:autoSpaceDE w:val="0"/>
      <w:autoSpaceDN w:val="0"/>
      <w:adjustRightInd w:val="0"/>
      <w:spacing w:line="274" w:lineRule="exact"/>
      <w:ind w:left="10" w:right="14"/>
      <w:jc w:val="both"/>
      <w:textAlignment w:val="baseline"/>
    </w:pPr>
  </w:style>
  <w:style w:type="paragraph" w:styleId="Pagrindiniotekstotrauka">
    <w:name w:val="Body Text Indent"/>
    <w:basedOn w:val="prastasis"/>
    <w:link w:val="PagrindiniotekstotraukaDiagrama"/>
    <w:uiPriority w:val="99"/>
    <w:unhideWhenUsed/>
    <w:rsid w:val="00760A1C"/>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760A1C"/>
    <w:rPr>
      <w:rFonts w:ascii="Times New Roman" w:eastAsia="Times New Roman" w:hAnsi="Times New Roman" w:cs="Times New Roman"/>
      <w:sz w:val="24"/>
      <w:szCs w:val="20"/>
    </w:rPr>
  </w:style>
  <w:style w:type="character" w:styleId="Komentaronuoroda">
    <w:name w:val="annotation reference"/>
    <w:basedOn w:val="Numatytasispastraiposriftas"/>
    <w:uiPriority w:val="99"/>
    <w:semiHidden/>
    <w:unhideWhenUsed/>
    <w:rsid w:val="00887BC3"/>
    <w:rPr>
      <w:sz w:val="16"/>
      <w:szCs w:val="16"/>
    </w:rPr>
  </w:style>
  <w:style w:type="paragraph" w:styleId="Komentarotekstas">
    <w:name w:val="annotation text"/>
    <w:basedOn w:val="prastasis"/>
    <w:link w:val="KomentarotekstasDiagrama"/>
    <w:uiPriority w:val="99"/>
    <w:unhideWhenUsed/>
    <w:rsid w:val="00887BC3"/>
    <w:rPr>
      <w:sz w:val="20"/>
    </w:rPr>
  </w:style>
  <w:style w:type="character" w:customStyle="1" w:styleId="KomentarotekstasDiagrama">
    <w:name w:val="Komentaro tekstas Diagrama"/>
    <w:basedOn w:val="Numatytasispastraiposriftas"/>
    <w:link w:val="Komentarotekstas"/>
    <w:uiPriority w:val="99"/>
    <w:rsid w:val="00887BC3"/>
    <w:rPr>
      <w:rFonts w:ascii="Times New Roman" w:eastAsia="Times New Roman" w:hAnsi="Times New Roman" w:cs="Times New Roman"/>
      <w:sz w:val="20"/>
      <w:szCs w:val="20"/>
    </w:rPr>
  </w:style>
  <w:style w:type="character" w:customStyle="1" w:styleId="Antrat5Diagrama">
    <w:name w:val="Antraštė 5 Diagrama"/>
    <w:basedOn w:val="Numatytasispastraiposriftas"/>
    <w:link w:val="Antrat5"/>
    <w:rsid w:val="00DC35DE"/>
    <w:rPr>
      <w:rFonts w:ascii="Calibri" w:eastAsia="Times New Roman" w:hAnsi="Calibri" w:cs="Times New Roman"/>
      <w:b/>
      <w:bCs/>
      <w:i/>
      <w:iCs/>
      <w:sz w:val="26"/>
      <w:szCs w:val="26"/>
      <w:lang w:val="en-GB"/>
    </w:rPr>
  </w:style>
  <w:style w:type="character" w:customStyle="1" w:styleId="Pagrindinistekstas0">
    <w:name w:val="Pagrindinis tekstas_"/>
    <w:link w:val="Pagrindinistekstas1"/>
    <w:uiPriority w:val="99"/>
    <w:locked/>
    <w:rsid w:val="00DC35DE"/>
    <w:rPr>
      <w:rFonts w:ascii="TimesLT" w:eastAsia="Times New Roman" w:hAnsi="TimesLT" w:cs="Times New Roman"/>
      <w:sz w:val="20"/>
      <w:szCs w:val="20"/>
      <w:lang w:val="en-US"/>
    </w:rPr>
  </w:style>
  <w:style w:type="character" w:styleId="Perirtashipersaitas">
    <w:name w:val="FollowedHyperlink"/>
    <w:basedOn w:val="Numatytasispastraiposriftas"/>
    <w:uiPriority w:val="99"/>
    <w:semiHidden/>
    <w:unhideWhenUsed/>
    <w:rsid w:val="00F36A8D"/>
    <w:rPr>
      <w:color w:val="800080" w:themeColor="followedHyperlink"/>
      <w:u w:val="single"/>
    </w:rPr>
  </w:style>
  <w:style w:type="character" w:customStyle="1" w:styleId="Antrat2Diagrama">
    <w:name w:val="Antraštė 2 Diagrama"/>
    <w:basedOn w:val="Numatytasispastraiposriftas"/>
    <w:link w:val="Antrat2"/>
    <w:uiPriority w:val="9"/>
    <w:rsid w:val="002A3ECE"/>
    <w:rPr>
      <w:rFonts w:asciiTheme="majorHAnsi" w:eastAsiaTheme="majorEastAsia" w:hAnsiTheme="majorHAnsi" w:cstheme="majorBidi"/>
      <w:color w:val="365F91" w:themeColor="accent1" w:themeShade="BF"/>
      <w:sz w:val="26"/>
      <w:szCs w:val="26"/>
    </w:rPr>
  </w:style>
  <w:style w:type="paragraph" w:styleId="Antrats">
    <w:name w:val="header"/>
    <w:basedOn w:val="prastasis"/>
    <w:link w:val="AntratsDiagrama"/>
    <w:uiPriority w:val="99"/>
    <w:unhideWhenUsed/>
    <w:rsid w:val="006438E6"/>
    <w:pPr>
      <w:tabs>
        <w:tab w:val="center" w:pos="4819"/>
        <w:tab w:val="right" w:pos="9638"/>
      </w:tabs>
    </w:pPr>
  </w:style>
  <w:style w:type="character" w:customStyle="1" w:styleId="AntratsDiagrama">
    <w:name w:val="Antraštės Diagrama"/>
    <w:basedOn w:val="Numatytasispastraiposriftas"/>
    <w:link w:val="Antrats"/>
    <w:uiPriority w:val="99"/>
    <w:rsid w:val="006438E6"/>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6438E6"/>
    <w:pPr>
      <w:tabs>
        <w:tab w:val="center" w:pos="4819"/>
        <w:tab w:val="right" w:pos="9638"/>
      </w:tabs>
    </w:pPr>
  </w:style>
  <w:style w:type="character" w:customStyle="1" w:styleId="PoratDiagrama">
    <w:name w:val="Poraštė Diagrama"/>
    <w:basedOn w:val="Numatytasispastraiposriftas"/>
    <w:link w:val="Porat"/>
    <w:uiPriority w:val="99"/>
    <w:rsid w:val="006438E6"/>
    <w:rPr>
      <w:rFonts w:ascii="Times New Roman" w:eastAsia="Times New Roman" w:hAnsi="Times New Roman" w:cs="Times New Roman"/>
      <w:sz w:val="24"/>
      <w:szCs w:val="20"/>
    </w:rPr>
  </w:style>
  <w:style w:type="character" w:styleId="Puslapionumeris">
    <w:name w:val="page number"/>
    <w:basedOn w:val="Numatytasispastraiposriftas"/>
    <w:uiPriority w:val="99"/>
    <w:semiHidden/>
    <w:unhideWhenUsed/>
    <w:rsid w:val="006438E6"/>
  </w:style>
  <w:style w:type="paragraph" w:styleId="Komentarotema">
    <w:name w:val="annotation subject"/>
    <w:basedOn w:val="Komentarotekstas"/>
    <w:next w:val="Komentarotekstas"/>
    <w:link w:val="KomentarotemaDiagrama"/>
    <w:uiPriority w:val="99"/>
    <w:semiHidden/>
    <w:unhideWhenUsed/>
    <w:rsid w:val="00EC4F8C"/>
    <w:rPr>
      <w:b/>
      <w:bCs/>
    </w:rPr>
  </w:style>
  <w:style w:type="character" w:customStyle="1" w:styleId="KomentarotemaDiagrama">
    <w:name w:val="Komentaro tema Diagrama"/>
    <w:basedOn w:val="KomentarotekstasDiagrama"/>
    <w:link w:val="Komentarotema"/>
    <w:uiPriority w:val="99"/>
    <w:semiHidden/>
    <w:rsid w:val="00EC4F8C"/>
    <w:rPr>
      <w:rFonts w:ascii="Times New Roman" w:eastAsia="Times New Roman" w:hAnsi="Times New Roman" w:cs="Times New Roman"/>
      <w:b/>
      <w:bCs/>
      <w:sz w:val="20"/>
      <w:szCs w:val="20"/>
    </w:rPr>
  </w:style>
  <w:style w:type="character" w:customStyle="1" w:styleId="cf01">
    <w:name w:val="cf01"/>
    <w:basedOn w:val="Numatytasispastraiposriftas"/>
    <w:rsid w:val="00916FD2"/>
    <w:rPr>
      <w:rFonts w:ascii="Segoe UI" w:hAnsi="Segoe UI" w:cs="Segoe UI" w:hint="default"/>
      <w:sz w:val="18"/>
      <w:szCs w:val="18"/>
    </w:rPr>
  </w:style>
  <w:style w:type="paragraph" w:styleId="prastasiniatinklio">
    <w:name w:val="Normal (Web)"/>
    <w:basedOn w:val="prastasis"/>
    <w:uiPriority w:val="99"/>
    <w:semiHidden/>
    <w:unhideWhenUsed/>
    <w:rsid w:val="00AE6B15"/>
    <w:pPr>
      <w:spacing w:before="100" w:beforeAutospacing="1" w:after="100" w:afterAutospacing="1"/>
    </w:pPr>
    <w:rPr>
      <w:szCs w:val="24"/>
      <w:lang w:eastAsia="lt-LT"/>
    </w:rPr>
  </w:style>
  <w:style w:type="character" w:styleId="Grietas">
    <w:name w:val="Strong"/>
    <w:basedOn w:val="Numatytasispastraiposriftas"/>
    <w:uiPriority w:val="22"/>
    <w:qFormat/>
    <w:rsid w:val="00AE6B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03524">
      <w:bodyDiv w:val="1"/>
      <w:marLeft w:val="0"/>
      <w:marRight w:val="0"/>
      <w:marTop w:val="0"/>
      <w:marBottom w:val="0"/>
      <w:divBdr>
        <w:top w:val="none" w:sz="0" w:space="0" w:color="auto"/>
        <w:left w:val="none" w:sz="0" w:space="0" w:color="auto"/>
        <w:bottom w:val="none" w:sz="0" w:space="0" w:color="auto"/>
        <w:right w:val="none" w:sz="0" w:space="0" w:color="auto"/>
      </w:divBdr>
    </w:div>
    <w:div w:id="178355670">
      <w:bodyDiv w:val="1"/>
      <w:marLeft w:val="0"/>
      <w:marRight w:val="0"/>
      <w:marTop w:val="0"/>
      <w:marBottom w:val="0"/>
      <w:divBdr>
        <w:top w:val="none" w:sz="0" w:space="0" w:color="auto"/>
        <w:left w:val="none" w:sz="0" w:space="0" w:color="auto"/>
        <w:bottom w:val="none" w:sz="0" w:space="0" w:color="auto"/>
        <w:right w:val="none" w:sz="0" w:space="0" w:color="auto"/>
      </w:divBdr>
    </w:div>
    <w:div w:id="218833301">
      <w:bodyDiv w:val="1"/>
      <w:marLeft w:val="0"/>
      <w:marRight w:val="0"/>
      <w:marTop w:val="0"/>
      <w:marBottom w:val="0"/>
      <w:divBdr>
        <w:top w:val="none" w:sz="0" w:space="0" w:color="auto"/>
        <w:left w:val="none" w:sz="0" w:space="0" w:color="auto"/>
        <w:bottom w:val="none" w:sz="0" w:space="0" w:color="auto"/>
        <w:right w:val="none" w:sz="0" w:space="0" w:color="auto"/>
      </w:divBdr>
    </w:div>
    <w:div w:id="529686706">
      <w:bodyDiv w:val="1"/>
      <w:marLeft w:val="0"/>
      <w:marRight w:val="0"/>
      <w:marTop w:val="0"/>
      <w:marBottom w:val="0"/>
      <w:divBdr>
        <w:top w:val="none" w:sz="0" w:space="0" w:color="auto"/>
        <w:left w:val="none" w:sz="0" w:space="0" w:color="auto"/>
        <w:bottom w:val="none" w:sz="0" w:space="0" w:color="auto"/>
        <w:right w:val="none" w:sz="0" w:space="0" w:color="auto"/>
      </w:divBdr>
    </w:div>
    <w:div w:id="839469054">
      <w:bodyDiv w:val="1"/>
      <w:marLeft w:val="0"/>
      <w:marRight w:val="0"/>
      <w:marTop w:val="0"/>
      <w:marBottom w:val="0"/>
      <w:divBdr>
        <w:top w:val="none" w:sz="0" w:space="0" w:color="auto"/>
        <w:left w:val="none" w:sz="0" w:space="0" w:color="auto"/>
        <w:bottom w:val="none" w:sz="0" w:space="0" w:color="auto"/>
        <w:right w:val="none" w:sz="0" w:space="0" w:color="auto"/>
      </w:divBdr>
    </w:div>
    <w:div w:id="1002926031">
      <w:bodyDiv w:val="1"/>
      <w:marLeft w:val="0"/>
      <w:marRight w:val="0"/>
      <w:marTop w:val="0"/>
      <w:marBottom w:val="0"/>
      <w:divBdr>
        <w:top w:val="none" w:sz="0" w:space="0" w:color="auto"/>
        <w:left w:val="none" w:sz="0" w:space="0" w:color="auto"/>
        <w:bottom w:val="none" w:sz="0" w:space="0" w:color="auto"/>
        <w:right w:val="none" w:sz="0" w:space="0" w:color="auto"/>
      </w:divBdr>
    </w:div>
    <w:div w:id="194576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new\Tmp\d7086018591947b6b12afc94545e960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A4720-FA18-421F-A337-BF0239725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d7086018591947b6b12afc94545e960e</Template>
  <TotalTime>0</TotalTime>
  <Pages>3</Pages>
  <Words>3833</Words>
  <Characters>2185</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Finansinės pritraukimo priemonės trūkstamiems policijos pareigūnams darbo grupės sudėties ir jos reglamento patvirtinimo</vt:lpstr>
      <vt:lpstr/>
    </vt:vector>
  </TitlesOfParts>
  <Manager>2026-04-24</Manager>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garbės piliečio vardo suteikimo komisijos sudėties ir jos darbo nuostatų patvirtinimo</dc:title>
  <dc:subject>V1-130</dc:subject>
  <dc:creator>IGNALINOS RAJONO SAVIVALDYBĖS MERAS</dc:creator>
  <cp:lastModifiedBy>Rasa Guogienė</cp:lastModifiedBy>
  <cp:revision>2</cp:revision>
  <cp:lastPrinted>2016-10-11T08:43:00Z</cp:lastPrinted>
  <dcterms:created xsi:type="dcterms:W3CDTF">2026-05-26T12:22:00Z</dcterms:created>
  <dcterms:modified xsi:type="dcterms:W3CDTF">2026-05-26T12:22:00Z</dcterms:modified>
  <cp:category>Potvarkis</cp:category>
</cp:coreProperties>
</file>