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9B0F9" w14:textId="77777777" w:rsidR="009F1076" w:rsidRPr="009F1076" w:rsidRDefault="009F1076" w:rsidP="009F1076">
      <w:pPr>
        <w:rPr>
          <w:rFonts w:ascii="Times New Roman" w:eastAsia="Times New Roman" w:hAnsi="Times New Roman" w:cs="Times New Roman"/>
          <w:b/>
          <w:bCs/>
          <w:sz w:val="24"/>
          <w:szCs w:val="24"/>
        </w:rPr>
      </w:pPr>
      <w:r w:rsidRPr="009F1076">
        <w:rPr>
          <w:rFonts w:ascii="Times New Roman" w:eastAsia="Times New Roman" w:hAnsi="Times New Roman" w:cs="Times New Roman"/>
          <w:b/>
          <w:bCs/>
          <w:sz w:val="24"/>
          <w:szCs w:val="24"/>
        </w:rPr>
        <w:t>Teikiami dokumentai</w:t>
      </w:r>
    </w:p>
    <w:p w14:paraId="3D8711FB" w14:textId="77777777" w:rsidR="009F1076" w:rsidRPr="009F1076" w:rsidRDefault="009F1076" w:rsidP="009F1076">
      <w:pPr>
        <w:shd w:val="clear" w:color="auto" w:fill="FFFFFF"/>
        <w:spacing w:after="100" w:afterAutospacing="1" w:line="240" w:lineRule="auto"/>
        <w:rPr>
          <w:rFonts w:ascii="Times New Roman" w:eastAsia="Times New Roman" w:hAnsi="Times New Roman" w:cs="Times New Roman"/>
          <w:color w:val="212529"/>
          <w:sz w:val="24"/>
          <w:szCs w:val="24"/>
          <w:lang w:eastAsia="lt-LT"/>
        </w:rPr>
      </w:pPr>
    </w:p>
    <w:p w14:paraId="61AF7A70" w14:textId="5B0D9529" w:rsidR="007D362C" w:rsidRDefault="007D362C" w:rsidP="009F1076">
      <w:pPr>
        <w:numPr>
          <w:ilvl w:val="0"/>
          <w:numId w:val="1"/>
        </w:numPr>
        <w:shd w:val="clear" w:color="auto" w:fill="FFFFFF"/>
        <w:spacing w:after="100" w:afterAutospacing="1" w:line="360" w:lineRule="auto"/>
        <w:ind w:left="714" w:hanging="357"/>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Paraiška ir deklaracija (pagal pridėtas formas)</w:t>
      </w:r>
    </w:p>
    <w:p w14:paraId="01C995A4" w14:textId="03013DE0" w:rsidR="009F1076" w:rsidRPr="009F1076" w:rsidRDefault="009F1076" w:rsidP="009F1076">
      <w:pPr>
        <w:numPr>
          <w:ilvl w:val="0"/>
          <w:numId w:val="1"/>
        </w:numPr>
        <w:shd w:val="clear" w:color="auto" w:fill="FFFFFF"/>
        <w:spacing w:after="100" w:afterAutospacing="1" w:line="360" w:lineRule="auto"/>
        <w:ind w:left="714" w:hanging="357"/>
        <w:jc w:val="both"/>
        <w:rPr>
          <w:rFonts w:ascii="Times New Roman" w:eastAsia="Times New Roman" w:hAnsi="Times New Roman" w:cs="Times New Roman"/>
          <w:color w:val="212529"/>
          <w:sz w:val="24"/>
          <w:szCs w:val="24"/>
          <w:lang w:eastAsia="lt-LT"/>
        </w:rPr>
      </w:pPr>
      <w:r w:rsidRPr="009F1076">
        <w:rPr>
          <w:rFonts w:ascii="Times New Roman" w:eastAsia="Times New Roman" w:hAnsi="Times New Roman" w:cs="Times New Roman"/>
          <w:color w:val="212529"/>
          <w:sz w:val="24"/>
          <w:szCs w:val="24"/>
          <w:lang w:eastAsia="lt-LT"/>
        </w:rPr>
        <w:t>Juridinio asmens registracijos dokumento kopija, įstatų ar nuostatų kopija; fiziniam asmeniui – dokumento, patvirtinančio teisę į veiklą, kopija;</w:t>
      </w:r>
    </w:p>
    <w:p w14:paraId="2D7E64AF" w14:textId="77777777" w:rsidR="009F1076" w:rsidRPr="009F1076" w:rsidRDefault="009F1076" w:rsidP="009F1076">
      <w:pPr>
        <w:numPr>
          <w:ilvl w:val="0"/>
          <w:numId w:val="1"/>
        </w:numPr>
        <w:shd w:val="clear" w:color="auto" w:fill="FFFFFF"/>
        <w:spacing w:after="100" w:afterAutospacing="1" w:line="360" w:lineRule="auto"/>
        <w:ind w:left="714" w:hanging="357"/>
        <w:jc w:val="both"/>
        <w:rPr>
          <w:rFonts w:ascii="Times New Roman" w:eastAsia="Times New Roman" w:hAnsi="Times New Roman" w:cs="Times New Roman"/>
          <w:color w:val="212529"/>
          <w:sz w:val="24"/>
          <w:szCs w:val="24"/>
          <w:lang w:eastAsia="lt-LT"/>
        </w:rPr>
      </w:pPr>
      <w:r w:rsidRPr="009F1076">
        <w:rPr>
          <w:rFonts w:ascii="Times New Roman" w:eastAsia="Times New Roman" w:hAnsi="Times New Roman" w:cs="Times New Roman"/>
          <w:color w:val="212529"/>
          <w:sz w:val="24"/>
          <w:szCs w:val="24"/>
          <w:lang w:eastAsia="lt-LT"/>
        </w:rPr>
        <w:t>juridinę galią turintys dokumentai ar jų kopijos, patvirtinančios patirtas ir apmokėtas išlaidas, pvz. kredito sutartys, sąskaitos faktūros, banko išrašai ir pan., taip pat dokumentai, įrodantys patirtas išlaidas, atsižvelgiant į finansuojamas priemones;</w:t>
      </w:r>
    </w:p>
    <w:p w14:paraId="6919EA52" w14:textId="637F3632" w:rsidR="009073A7" w:rsidRPr="009073A7" w:rsidRDefault="009073A7" w:rsidP="009073A7">
      <w:pPr>
        <w:pStyle w:val="Sraopastraipa"/>
        <w:numPr>
          <w:ilvl w:val="0"/>
          <w:numId w:val="1"/>
        </w:numPr>
        <w:suppressAutoHyphens/>
        <w:spacing w:after="0" w:line="240" w:lineRule="auto"/>
        <w:jc w:val="both"/>
        <w:rPr>
          <w:rFonts w:ascii="Calibri" w:eastAsia="Times New Roman" w:hAnsi="Calibri" w:cs="Times New Roman"/>
          <w:bCs/>
          <w:color w:val="000000"/>
          <w:sz w:val="24"/>
          <w:szCs w:val="24"/>
        </w:rPr>
      </w:pPr>
      <w:r w:rsidRPr="009073A7">
        <w:rPr>
          <w:rFonts w:ascii="Times New Roman" w:eastAsia="Times New Roman" w:hAnsi="Times New Roman" w:cs="Times New Roman"/>
          <w:sz w:val="24"/>
          <w:szCs w:val="24"/>
          <w:lang w:eastAsia="zh-CN"/>
        </w:rPr>
        <w:t>gali būti teikiami kiti dokumentai, patvirtinantys finansinės paramos reikalingumą, arba papildoma informacija SVV subjekto nuožiūra, arba Darbo grupei užklausus.</w:t>
      </w:r>
      <w:r w:rsidRPr="009073A7">
        <w:rPr>
          <w:rFonts w:ascii="Times New Roman" w:eastAsia="Times New Roman" w:hAnsi="Times New Roman" w:cs="Times New Roman"/>
          <w:bCs/>
          <w:sz w:val="24"/>
          <w:szCs w:val="24"/>
          <w:lang w:eastAsia="zh-CN"/>
        </w:rPr>
        <w:t xml:space="preserve"> </w:t>
      </w:r>
    </w:p>
    <w:p w14:paraId="705BEC11" w14:textId="77777777" w:rsidR="009073A7" w:rsidRPr="009073A7" w:rsidRDefault="009073A7" w:rsidP="009073A7">
      <w:pPr>
        <w:pStyle w:val="Sraopastraipa"/>
        <w:suppressAutoHyphens/>
        <w:spacing w:after="0" w:line="240" w:lineRule="auto"/>
        <w:jc w:val="both"/>
        <w:rPr>
          <w:rFonts w:ascii="Calibri" w:eastAsia="Times New Roman" w:hAnsi="Calibri" w:cs="Times New Roman"/>
          <w:bCs/>
          <w:color w:val="000000"/>
          <w:sz w:val="24"/>
          <w:szCs w:val="24"/>
        </w:rPr>
      </w:pPr>
    </w:p>
    <w:p w14:paraId="1A460F57" w14:textId="02B3BAA7" w:rsidR="009073A7" w:rsidRPr="009073A7" w:rsidRDefault="009073A7" w:rsidP="009073A7">
      <w:pPr>
        <w:pStyle w:val="Sraopastraipa"/>
        <w:suppressAutoHyphens/>
        <w:spacing w:after="0" w:line="240" w:lineRule="auto"/>
        <w:jc w:val="both"/>
        <w:rPr>
          <w:rFonts w:ascii="Calibri" w:eastAsia="Times New Roman" w:hAnsi="Calibri" w:cs="Times New Roman"/>
          <w:bCs/>
          <w:color w:val="000000"/>
          <w:sz w:val="24"/>
          <w:szCs w:val="24"/>
        </w:rPr>
      </w:pPr>
      <w:r w:rsidRPr="009073A7">
        <w:rPr>
          <w:rFonts w:ascii="Times New Roman" w:eastAsia="Times New Roman" w:hAnsi="Times New Roman" w:cs="Times New Roman"/>
          <w:bCs/>
          <w:sz w:val="24"/>
          <w:szCs w:val="24"/>
          <w:lang w:eastAsia="zh-CN"/>
        </w:rPr>
        <w:t xml:space="preserve">Darbo grupė, įvertinusi paraiškos dokumentus, motyvuotu sprendimu paraišką gali atmesti (pvz., jei paaiškėja, kad yra įsiskolinimų, nustatytų aprašo 9.3 </w:t>
      </w:r>
      <w:r w:rsidRPr="009073A7">
        <w:rPr>
          <w:rFonts w:ascii="Times New Roman" w:eastAsia="Times New Roman" w:hAnsi="Times New Roman" w:cs="Times New Roman"/>
          <w:sz w:val="24"/>
          <w:szCs w:val="24"/>
          <w:lang w:eastAsia="zh-CN"/>
        </w:rPr>
        <w:t>papunktyje</w:t>
      </w:r>
      <w:r w:rsidRPr="009073A7">
        <w:rPr>
          <w:rFonts w:ascii="Times New Roman" w:eastAsia="Times New Roman" w:hAnsi="Times New Roman" w:cs="Times New Roman"/>
          <w:bCs/>
          <w:sz w:val="24"/>
          <w:szCs w:val="24"/>
          <w:lang w:eastAsia="zh-CN"/>
        </w:rPr>
        <w:t>, jei verslo subjektas neatitinka minimalių patikimo mokesčių mokėtojo kriterijų, jei trūksta duomenų, kad veikla Ignalinos rajone vykdyta ne trumpiau kaip 7 mėnesius (</w:t>
      </w:r>
      <w:r w:rsidR="00B862F3">
        <w:rPr>
          <w:rFonts w:ascii="Times New Roman" w:eastAsia="Times New Roman" w:hAnsi="Times New Roman" w:cs="Times New Roman"/>
          <w:bCs/>
          <w:sz w:val="24"/>
          <w:szCs w:val="24"/>
          <w:lang w:eastAsia="zh-CN"/>
        </w:rPr>
        <w:t xml:space="preserve">dirbantiems pagal verslo liudijimą </w:t>
      </w:r>
      <w:r w:rsidRPr="009073A7">
        <w:rPr>
          <w:rFonts w:ascii="Times New Roman" w:eastAsia="Times New Roman" w:hAnsi="Times New Roman" w:cs="Times New Roman"/>
          <w:bCs/>
          <w:sz w:val="24"/>
          <w:szCs w:val="24"/>
          <w:lang w:eastAsia="zh-CN"/>
        </w:rPr>
        <w:t xml:space="preserve">ne mažiau kaip 140 dienų), jei ankstesni sutartiniai įsipareigojimai dėl savivaldybės teiktos finansinės paramos buvo nevykdomi arba netinkamai vykdomi, jei verslo subjektas du kartus iš eilės gavo finansinę savivaldybės paramą, jei pateikti netikslūs, neišsamūs arba netinkami dokumentai: netinkamai užpildyta paraiška, nustatyta aprašo 1 priede, t. y. neužpildytos visos reikalingos pildyti eilutės arba jos užpildytos netinkamai, paraiškoje nurodyta neremiama veikla, nustatyta aprašo 13 punkte, nepateikti visi patirtas išlaidas įrodantys dokumentai (sąskaitos faktūros turi būti apmokėtos, kasos arba pinigų priėmimo kvituose turi būti įvardytas SVV subjektas), nepateikti dokumentai, nurodyti aprašo 11.1–11.8 papunkčiuose, nepateikta SVV subjekto deklaracija (pasižadėjimas), nustatyta </w:t>
      </w:r>
      <w:r>
        <w:rPr>
          <w:rFonts w:ascii="Times New Roman" w:eastAsia="Times New Roman" w:hAnsi="Times New Roman" w:cs="Times New Roman"/>
          <w:bCs/>
          <w:sz w:val="24"/>
          <w:szCs w:val="24"/>
          <w:lang w:eastAsia="zh-CN"/>
        </w:rPr>
        <w:t xml:space="preserve">tvarkos </w:t>
      </w:r>
      <w:r w:rsidRPr="009073A7">
        <w:rPr>
          <w:rFonts w:ascii="Times New Roman" w:eastAsia="Times New Roman" w:hAnsi="Times New Roman" w:cs="Times New Roman"/>
          <w:bCs/>
          <w:sz w:val="24"/>
          <w:szCs w:val="24"/>
          <w:lang w:eastAsia="zh-CN"/>
        </w:rPr>
        <w:t xml:space="preserve">aprašo 2 priede, jei paaiškėja, kad SVV subjektas paraiškos teikimo metais jau yra gavęs finansinę paramą iš savivaldybės biudžeto, jei </w:t>
      </w:r>
      <w:r w:rsidRPr="009073A7">
        <w:rPr>
          <w:rFonts w:ascii="Times New Roman" w:eastAsia="Times New Roman" w:hAnsi="Times New Roman" w:cs="Times New Roman"/>
          <w:sz w:val="24"/>
          <w:szCs w:val="24"/>
          <w:lang w:eastAsia="zh-CN"/>
        </w:rPr>
        <w:t>paprašius patikslinti, papildyti atitinkamus dokumentus ar pateikti papildomus dokumentus / informaciją, jie nėra patikslinami, papildomi ar pateikiami</w:t>
      </w:r>
      <w:r w:rsidRPr="009073A7">
        <w:rPr>
          <w:rFonts w:ascii="Times New Roman" w:eastAsia="Times New Roman" w:hAnsi="Times New Roman" w:cs="Times New Roman"/>
          <w:bCs/>
          <w:sz w:val="24"/>
          <w:szCs w:val="24"/>
          <w:lang w:eastAsia="zh-CN"/>
        </w:rPr>
        <w:t>).</w:t>
      </w:r>
      <w:r w:rsidRPr="009073A7">
        <w:rPr>
          <w:rFonts w:ascii="Times New Roman" w:eastAsia="Times New Roman" w:hAnsi="Times New Roman" w:cs="Times New Roman"/>
          <w:sz w:val="24"/>
          <w:szCs w:val="20"/>
        </w:rPr>
        <w:t xml:space="preserve"> </w:t>
      </w:r>
    </w:p>
    <w:p w14:paraId="3CEEB7A2" w14:textId="77777777" w:rsidR="009F1076" w:rsidRDefault="009F1076"/>
    <w:sectPr w:rsidR="009F1076" w:rsidSect="00E463A7">
      <w:pgSz w:w="12240" w:h="15840"/>
      <w:pgMar w:top="1701" w:right="567" w:bottom="1134" w:left="1701"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5BEE"/>
    <w:multiLevelType w:val="hybridMultilevel"/>
    <w:tmpl w:val="FFFFFFFF"/>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7274853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076"/>
    <w:rsid w:val="00463AC6"/>
    <w:rsid w:val="007D362C"/>
    <w:rsid w:val="009073A7"/>
    <w:rsid w:val="009F1076"/>
    <w:rsid w:val="00B862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6457F"/>
  <w15:chartTrackingRefBased/>
  <w15:docId w15:val="{40F7ABFB-B315-4651-ABC6-D68CBE4F5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9F1076"/>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Sraopastraipa">
    <w:name w:val="List Paragraph"/>
    <w:basedOn w:val="prastasis"/>
    <w:uiPriority w:val="34"/>
    <w:qFormat/>
    <w:rsid w:val="009073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1333</Words>
  <Characters>761</Characters>
  <Application>Microsoft Office Word</Application>
  <DocSecurity>0</DocSecurity>
  <Lines>6</Lines>
  <Paragraphs>4</Paragraphs>
  <ScaleCrop>false</ScaleCrop>
  <Company/>
  <LinksUpToDate>false</LinksUpToDate>
  <CharactersWithSpaces>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Ramune</dc:creator>
  <cp:keywords/>
  <dc:description/>
  <cp:lastModifiedBy>Ramunė Mečelienė</cp:lastModifiedBy>
  <cp:revision>4</cp:revision>
  <dcterms:created xsi:type="dcterms:W3CDTF">2024-06-28T06:43:00Z</dcterms:created>
  <dcterms:modified xsi:type="dcterms:W3CDTF">2024-06-28T06:44:00Z</dcterms:modified>
</cp:coreProperties>
</file>