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67679" w:rsidRDefault="00751B84" w:rsidP="0002107B">
      <w:pPr>
        <w:pStyle w:val="Betarp"/>
        <w:ind w:firstLine="1296"/>
        <w:jc w:val="both"/>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(karjeros valstybės tarnautojo) pareigas (pareiginės algos koeficientas </w:t>
      </w:r>
      <w:r w:rsidR="00967679">
        <w:rPr>
          <w:rFonts w:ascii="Times New Roman" w:hAnsi="Times New Roman" w:cs="Times New Roman"/>
          <w:sz w:val="24"/>
          <w:szCs w:val="24"/>
        </w:rPr>
        <w:t>8</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p>
    <w:p w:rsidR="00751B84" w:rsidRDefault="00472FCA" w:rsidP="0002107B">
      <w:pPr>
        <w:pStyle w:val="Betarp"/>
        <w:ind w:firstLine="1296"/>
        <w:jc w:val="both"/>
        <w:rPr>
          <w:rFonts w:ascii="Times New Roman" w:hAnsi="Times New Roman" w:cs="Times New Roman"/>
          <w:sz w:val="24"/>
          <w:szCs w:val="24"/>
        </w:rPr>
      </w:pPr>
      <w:r w:rsidRPr="00472FCA">
        <w:rPr>
          <w:rFonts w:ascii="Times New Roman" w:hAnsi="Times New Roman" w:cs="Times New Roman"/>
          <w:sz w:val="24"/>
          <w:szCs w:val="24"/>
        </w:rPr>
        <w:t>Konkurso nuoroda</w:t>
      </w:r>
      <w:r>
        <w:rPr>
          <w:rFonts w:ascii="Times New Roman" w:hAnsi="Times New Roman" w:cs="Times New Roman"/>
          <w:sz w:val="24"/>
          <w:szCs w:val="24"/>
        </w:rPr>
        <w:t>:</w:t>
      </w:r>
      <w:r>
        <w:t xml:space="preserve"> </w:t>
      </w:r>
      <w:hyperlink r:id="rId4" w:history="1">
        <w:r w:rsidR="00967679" w:rsidRPr="00537603">
          <w:rPr>
            <w:rStyle w:val="Hipersaitas"/>
            <w:rFonts w:ascii="Times New Roman" w:hAnsi="Times New Roman" w:cs="Times New Roman"/>
            <w:sz w:val="24"/>
            <w:szCs w:val="24"/>
          </w:rPr>
          <w:t>https://portalas.vtd.lt/lt/urbanistikos-ir-infrastrukturos-skyriaus-vyriausiasis-specialistas-karjeros-valstybes-tarnautojas-322;53438.html</w:t>
        </w:r>
      </w:hyperlink>
    </w:p>
    <w:p w:rsidR="007C7EF2" w:rsidRDefault="007C7EF2" w:rsidP="007C7EF2">
      <w:pPr>
        <w:tabs>
          <w:tab w:val="clear" w:pos="1293"/>
        </w:tabs>
      </w:pPr>
    </w:p>
    <w:p w:rsidR="007C7EF2" w:rsidRPr="007C7EF2" w:rsidRDefault="00A914AD" w:rsidP="007C7EF2">
      <w:pPr>
        <w:tabs>
          <w:tab w:val="clear" w:pos="1293"/>
          <w:tab w:val="left" w:pos="4536"/>
        </w:tabs>
        <w:rPr>
          <w:lang w:val="lt-LT"/>
        </w:rPr>
      </w:pPr>
      <w:r>
        <w:tab/>
      </w:r>
      <w:r w:rsidR="007C7EF2" w:rsidRPr="007C7EF2">
        <w:rPr>
          <w:lang w:val="lt-LT"/>
        </w:rPr>
        <w:t xml:space="preserve">PATVIRTINTA </w:t>
      </w:r>
    </w:p>
    <w:p w:rsidR="007C7EF2" w:rsidRPr="007C7EF2" w:rsidRDefault="007C7EF2" w:rsidP="007C7EF2">
      <w:pPr>
        <w:tabs>
          <w:tab w:val="left" w:pos="5103"/>
        </w:tabs>
        <w:ind w:left="4536"/>
        <w:jc w:val="both"/>
        <w:textAlignment w:val="baseline"/>
        <w:rPr>
          <w:szCs w:val="24"/>
          <w:lang w:val="lt-LT"/>
        </w:rPr>
      </w:pPr>
      <w:r w:rsidRPr="007C7EF2">
        <w:rPr>
          <w:lang w:val="lt-LT"/>
        </w:rPr>
        <w:t xml:space="preserve">Ignalinos rajono savivaldybės administracijos direktoriaus </w:t>
      </w:r>
      <w:r w:rsidRPr="007C7EF2">
        <w:rPr>
          <w:szCs w:val="24"/>
          <w:lang w:val="lt-LT"/>
        </w:rPr>
        <w:t>2023 m. kovo 31 d. įsakymu Nr. VT-130</w:t>
      </w:r>
    </w:p>
    <w:p w:rsidR="007C7EF2" w:rsidRPr="007C7EF2" w:rsidRDefault="007C7EF2" w:rsidP="007C7EF2">
      <w:pPr>
        <w:tabs>
          <w:tab w:val="left" w:pos="1134"/>
        </w:tabs>
        <w:jc w:val="both"/>
        <w:textAlignment w:val="baseline"/>
        <w:rPr>
          <w:lang w:val="lt-LT"/>
        </w:rPr>
      </w:pPr>
    </w:p>
    <w:p w:rsidR="007C7EF2" w:rsidRPr="007C7EF2" w:rsidRDefault="007C7EF2" w:rsidP="007C7EF2">
      <w:pPr>
        <w:tabs>
          <w:tab w:val="left" w:pos="1134"/>
        </w:tabs>
        <w:jc w:val="both"/>
        <w:textAlignment w:val="baseline"/>
        <w:rPr>
          <w:lang w:val="lt-LT"/>
        </w:rPr>
      </w:pPr>
    </w:p>
    <w:p w:rsidR="007C7EF2" w:rsidRPr="007C7EF2" w:rsidRDefault="007C7EF2" w:rsidP="007C7EF2">
      <w:pPr>
        <w:tabs>
          <w:tab w:val="clear" w:pos="1293"/>
        </w:tabs>
        <w:overflowPunct/>
        <w:autoSpaceDE/>
        <w:autoSpaceDN/>
        <w:adjustRightInd/>
        <w:ind w:left="40"/>
        <w:jc w:val="center"/>
        <w:rPr>
          <w:b/>
          <w:color w:val="000000"/>
          <w:lang w:val="en-US"/>
        </w:rPr>
      </w:pPr>
      <w:r w:rsidRPr="007C7EF2">
        <w:rPr>
          <w:b/>
          <w:color w:val="000000"/>
          <w:lang w:val="en-US"/>
        </w:rPr>
        <w:t>IGNALINOS RAJONO SAVIVALDYBĖS ADMINISTRACIJOS URBANISTIKOS IR INFRASTRUKTŪROS SKYRIAUS VYRIAUSIOJO SPECIALISTO PAREIGYBĖS APRAŠYMAS</w:t>
      </w:r>
    </w:p>
    <w:p w:rsidR="007C7EF2" w:rsidRPr="007C7EF2" w:rsidRDefault="007C7EF2" w:rsidP="007C7EF2">
      <w:pPr>
        <w:tabs>
          <w:tab w:val="clear" w:pos="1293"/>
        </w:tabs>
        <w:overflowPunct/>
        <w:autoSpaceDE/>
        <w:autoSpaceDN/>
        <w:adjustRightInd/>
        <w:ind w:left="40"/>
        <w:rPr>
          <w:sz w:val="20"/>
          <w:lang w:val="en-US"/>
        </w:rPr>
      </w:pPr>
    </w:p>
    <w:p w:rsidR="007C7EF2" w:rsidRPr="007C7EF2" w:rsidRDefault="007C7EF2" w:rsidP="007C7EF2">
      <w:pPr>
        <w:tabs>
          <w:tab w:val="clear" w:pos="1293"/>
          <w:tab w:val="left" w:pos="9080"/>
        </w:tabs>
        <w:overflowPunct/>
        <w:autoSpaceDE/>
        <w:autoSpaceDN/>
        <w:adjustRightInd/>
        <w:rPr>
          <w:sz w:val="2"/>
          <w:lang w:val="en-US"/>
        </w:rPr>
      </w:pPr>
      <w:r w:rsidRPr="007C7EF2">
        <w:rPr>
          <w:sz w:val="20"/>
          <w:lang w:val="en-US"/>
        </w:rPr>
        <w:tab/>
      </w:r>
    </w:p>
    <w:p w:rsidR="007C7EF2" w:rsidRPr="007C7EF2" w:rsidRDefault="007C7EF2" w:rsidP="007C7EF2">
      <w:pPr>
        <w:tabs>
          <w:tab w:val="clear" w:pos="1293"/>
          <w:tab w:val="left" w:pos="13"/>
          <w:tab w:val="left" w:pos="19"/>
          <w:tab w:val="left" w:pos="25"/>
          <w:tab w:val="left" w:pos="9080"/>
        </w:tabs>
        <w:overflowPunct/>
        <w:autoSpaceDE/>
        <w:autoSpaceDN/>
        <w:adjustRightInd/>
        <w:rPr>
          <w:sz w:val="2"/>
          <w:lang w:val="en-US"/>
        </w:rPr>
      </w:pPr>
      <w:r w:rsidRPr="007C7EF2">
        <w:rPr>
          <w:sz w:val="2"/>
          <w:lang w:val="en-US"/>
        </w:rPr>
        <w:tab/>
      </w:r>
      <w:r w:rsidRPr="007C7EF2">
        <w:rPr>
          <w:sz w:val="2"/>
          <w:lang w:val="en-US"/>
        </w:rPr>
        <w:tab/>
      </w:r>
      <w:r w:rsidRPr="007C7EF2">
        <w:rPr>
          <w:sz w:val="2"/>
          <w:lang w:val="en-US"/>
        </w:rPr>
        <w:tab/>
      </w:r>
      <w:r w:rsidRPr="007C7EF2">
        <w:rPr>
          <w:sz w:val="2"/>
          <w:lang w:val="en-US"/>
        </w:rPr>
        <w:tab/>
      </w:r>
    </w:p>
    <w:p w:rsidR="007C7EF2" w:rsidRPr="007C7EF2" w:rsidRDefault="007C7EF2" w:rsidP="007C7EF2">
      <w:pPr>
        <w:tabs>
          <w:tab w:val="clear" w:pos="1293"/>
        </w:tabs>
        <w:overflowPunct/>
        <w:autoSpaceDE/>
        <w:autoSpaceDN/>
        <w:adjustRightInd/>
        <w:jc w:val="center"/>
        <w:rPr>
          <w:sz w:val="20"/>
          <w:lang w:val="en-US"/>
        </w:rPr>
      </w:pPr>
      <w:r w:rsidRPr="007C7EF2">
        <w:rPr>
          <w:b/>
          <w:color w:val="000000"/>
          <w:lang w:val="en-US"/>
        </w:rPr>
        <w:t>I SKYRIUS</w:t>
      </w:r>
    </w:p>
    <w:p w:rsidR="007C7EF2" w:rsidRPr="007C7EF2" w:rsidRDefault="007C7EF2" w:rsidP="007C7EF2">
      <w:pPr>
        <w:tabs>
          <w:tab w:val="clear" w:pos="1293"/>
        </w:tabs>
        <w:overflowPunct/>
        <w:autoSpaceDE/>
        <w:autoSpaceDN/>
        <w:adjustRightInd/>
        <w:ind w:left="40"/>
        <w:jc w:val="center"/>
        <w:rPr>
          <w:b/>
          <w:color w:val="000000"/>
          <w:lang w:val="en-US"/>
        </w:rPr>
      </w:pPr>
      <w:r w:rsidRPr="007C7EF2">
        <w:rPr>
          <w:b/>
          <w:color w:val="000000"/>
          <w:lang w:val="en-US"/>
        </w:rPr>
        <w:t>PAREIGYBĖS CHARAKTERISTIKA</w:t>
      </w:r>
    </w:p>
    <w:p w:rsidR="007C7EF2" w:rsidRPr="007C7EF2" w:rsidRDefault="007C7EF2" w:rsidP="007C7EF2">
      <w:pPr>
        <w:tabs>
          <w:tab w:val="clear" w:pos="1293"/>
        </w:tabs>
        <w:overflowPunct/>
        <w:autoSpaceDE/>
        <w:autoSpaceDN/>
        <w:adjustRightInd/>
        <w:ind w:left="40"/>
        <w:rPr>
          <w:sz w:val="20"/>
          <w:lang w:val="en-US"/>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 Pareigybės lygmuo – IX pareigybės lygmuo.</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 Šias pareigas einantis valstybės tarnautojas tiesiogiai pavaldus skyriaus vedėjui.</w:t>
      </w:r>
    </w:p>
    <w:p w:rsidR="007C7EF2" w:rsidRPr="007C7EF2" w:rsidRDefault="007C7EF2" w:rsidP="007C7EF2">
      <w:pPr>
        <w:tabs>
          <w:tab w:val="clear" w:pos="1293"/>
          <w:tab w:val="left" w:pos="1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II SKYRIUS</w:t>
      </w:r>
    </w:p>
    <w:p w:rsidR="007C7EF2" w:rsidRPr="007C7EF2" w:rsidRDefault="007C7EF2" w:rsidP="007C7EF2">
      <w:pPr>
        <w:tabs>
          <w:tab w:val="clear" w:pos="1293"/>
        </w:tabs>
        <w:overflowPunct/>
        <w:autoSpaceDE/>
        <w:autoSpaceDN/>
        <w:adjustRightInd/>
        <w:ind w:left="40"/>
        <w:jc w:val="center"/>
        <w:rPr>
          <w:color w:val="FFFFFF"/>
          <w:lang w:val="lt-LT"/>
        </w:rPr>
      </w:pPr>
      <w:r w:rsidRPr="007C7EF2">
        <w:rPr>
          <w:b/>
          <w:color w:val="000000"/>
          <w:lang w:val="lt-LT"/>
        </w:rPr>
        <w:t>VEIKLOS SRITIS</w:t>
      </w:r>
      <w:r w:rsidRPr="007C7EF2">
        <w:rPr>
          <w:color w:val="FFFFFF"/>
          <w:lang w:val="lt-LT"/>
        </w:rPr>
        <w:t>0</w:t>
      </w:r>
    </w:p>
    <w:p w:rsidR="007C7EF2" w:rsidRPr="007C7EF2" w:rsidRDefault="007C7EF2" w:rsidP="007C7EF2">
      <w:pPr>
        <w:tabs>
          <w:tab w:val="clear" w:pos="1293"/>
        </w:tabs>
        <w:overflowPunct/>
        <w:autoSpaceDE/>
        <w:autoSpaceDN/>
        <w:adjustRightInd/>
        <w:ind w:left="40"/>
        <w:jc w:val="center"/>
        <w:rPr>
          <w:sz w:val="20"/>
          <w:lang w:val="lt-LT"/>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3. Administracinių paslaugų teikimas.</w:t>
      </w:r>
    </w:p>
    <w:p w:rsidR="007C7EF2" w:rsidRPr="007C7EF2" w:rsidRDefault="007C7EF2" w:rsidP="007C7EF2">
      <w:pPr>
        <w:tabs>
          <w:tab w:val="clear" w:pos="1293"/>
        </w:tabs>
        <w:overflowPunct/>
        <w:autoSpaceDE/>
        <w:autoSpaceDN/>
        <w:adjustRightInd/>
        <w:jc w:val="both"/>
        <w:rPr>
          <w:sz w:val="20"/>
          <w:lang w:val="lt-LT"/>
        </w:rPr>
      </w:pPr>
    </w:p>
    <w:p w:rsidR="007C7EF2" w:rsidRPr="007C7EF2" w:rsidRDefault="007C7EF2" w:rsidP="007C7EF2">
      <w:pPr>
        <w:tabs>
          <w:tab w:val="clear" w:pos="1293"/>
          <w:tab w:val="left" w:pos="1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III SKYRIUS</w:t>
      </w:r>
    </w:p>
    <w:p w:rsidR="007C7EF2" w:rsidRPr="007C7EF2" w:rsidRDefault="007C7EF2" w:rsidP="007C7EF2">
      <w:pPr>
        <w:tabs>
          <w:tab w:val="clear" w:pos="1293"/>
        </w:tabs>
        <w:overflowPunct/>
        <w:autoSpaceDE/>
        <w:autoSpaceDN/>
        <w:adjustRightInd/>
        <w:ind w:left="40"/>
        <w:jc w:val="center"/>
        <w:rPr>
          <w:color w:val="FFFFFF"/>
          <w:lang w:val="lt-LT"/>
        </w:rPr>
      </w:pPr>
      <w:r w:rsidRPr="007C7EF2">
        <w:rPr>
          <w:b/>
          <w:color w:val="000000"/>
          <w:lang w:val="lt-LT"/>
        </w:rPr>
        <w:t>PAREIGYBĖS SPECIALIZACIJA</w:t>
      </w:r>
      <w:r w:rsidRPr="007C7EF2">
        <w:rPr>
          <w:color w:val="FFFFFF"/>
          <w:lang w:val="lt-LT"/>
        </w:rPr>
        <w:t>0</w:t>
      </w:r>
    </w:p>
    <w:p w:rsidR="007C7EF2" w:rsidRPr="007C7EF2" w:rsidRDefault="007C7EF2" w:rsidP="007C7EF2">
      <w:pPr>
        <w:tabs>
          <w:tab w:val="clear" w:pos="1293"/>
        </w:tabs>
        <w:overflowPunct/>
        <w:autoSpaceDE/>
        <w:autoSpaceDN/>
        <w:adjustRightInd/>
        <w:ind w:left="40"/>
        <w:jc w:val="center"/>
        <w:rPr>
          <w:sz w:val="20"/>
          <w:lang w:val="lt-LT"/>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4. Teritorijų planavimas.</w:t>
      </w:r>
    </w:p>
    <w:p w:rsidR="007C7EF2" w:rsidRPr="007C7EF2" w:rsidRDefault="007C7EF2" w:rsidP="007C7EF2">
      <w:pPr>
        <w:tabs>
          <w:tab w:val="clear" w:pos="1293"/>
        </w:tabs>
        <w:overflowPunct/>
        <w:autoSpaceDE/>
        <w:autoSpaceDN/>
        <w:adjustRightInd/>
        <w:jc w:val="both"/>
        <w:rPr>
          <w:sz w:val="20"/>
          <w:lang w:val="lt-LT"/>
        </w:rPr>
      </w:pPr>
    </w:p>
    <w:p w:rsidR="007C7EF2" w:rsidRPr="007C7EF2" w:rsidRDefault="007C7EF2" w:rsidP="007C7EF2">
      <w:pPr>
        <w:tabs>
          <w:tab w:val="clear" w:pos="1293"/>
          <w:tab w:val="left" w:pos="1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IV SKYRIUS</w:t>
      </w:r>
    </w:p>
    <w:p w:rsidR="007C7EF2" w:rsidRPr="007C7EF2" w:rsidRDefault="007C7EF2" w:rsidP="007C7EF2">
      <w:pPr>
        <w:tabs>
          <w:tab w:val="clear" w:pos="1293"/>
        </w:tabs>
        <w:overflowPunct/>
        <w:autoSpaceDE/>
        <w:autoSpaceDN/>
        <w:adjustRightInd/>
        <w:ind w:left="40"/>
        <w:jc w:val="center"/>
        <w:rPr>
          <w:sz w:val="20"/>
          <w:lang w:val="lt-LT"/>
        </w:rPr>
      </w:pPr>
      <w:r w:rsidRPr="007C7EF2">
        <w:rPr>
          <w:b/>
          <w:color w:val="000000"/>
          <w:lang w:val="lt-LT"/>
        </w:rPr>
        <w:t>FUNKCIJOS</w:t>
      </w:r>
    </w:p>
    <w:p w:rsidR="007C7EF2" w:rsidRPr="007C7EF2" w:rsidRDefault="007C7EF2" w:rsidP="007C7EF2">
      <w:pPr>
        <w:tabs>
          <w:tab w:val="clear" w:pos="1293"/>
          <w:tab w:val="left" w:pos="13"/>
          <w:tab w:val="left" w:pos="19"/>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5. Apdoroja su administracinių paslaugų teikimu susijusią informaciją arba prireikus koordinuoja su paslaugų teikimu susijusios informacijos apdorojimą.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6. Konsultuoja priskirtos srities klausimais.</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7. Koordinuoja asmenų priėmimą ir aptarnavimą.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9. Organizuoja administracinių paslaugų teikimą arba prireikus koordinuoja paslaugų teikimo organizavimą.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10. Rengia ir teikia informaciją su administracinių paslaugų teikimu susijusiais sudėtingais klausimais arba prireikus koordinuoja informacijos su paslaugų teikimu susijusiais sudėtingais klausimais rengimą ir teikimą.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11. Rengia ir teikia pasiūlymus su administracinių paslaugų teikimu susijusiais klausimais.</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lastRenderedPageBreak/>
        <w:t>12. Rengia teisės aktų projektus ir kitus susijusius dokumentus dėl administracinių paslaugų teikimo arba prireikus koordinuoja teisės aktų projektų ir kitų susijusių dokumentų dėl paslaugų teikimo rengimą.</w:t>
      </w: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13. Dalyvauja Teritorijų planavimo įstatymo nustatyta tvarka rengiant savivaldybės administracijos direktoriaus organizuojamus teritorijų planavimo dokumentus, atstovauja Ignalinos rajono savivaldybės administracijai atliekant funkcijas TPDRIS, TPDR, ŽPDRIS.</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14. Vykdo savivaldybės lygmens teritorijų planavimo dokumentų įgyvendinimo stebėseną, teikia ir atnaujina duomenis teritorijų planavimo dokumentų stebėsenos informacinėje sistemoje (TPSIS).</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15. Rengia dokumentaciją, skirtą teritorijų planavimo dokumentams teikti, tikrinti, tvirtinti, ir organizuoja jų viešinimą.</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16. Rengia skyriaus inicijuojamų darbų ir paslaugų viešųjų pirkimų procedūroms reikiamą dokumentaciją, dalyvauja viešųjų pirkimų procesuose.</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17. Rengia ataskaitas, išvadas ir kitus dokumentus arba prireikus koordinuoja ataskaitų, išvadų ir kitų dokumentų rengimą.</w:t>
      </w: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18. Vykdo kitus nenuolatinio pobūdžio su struktūrinio padalinio veikla susijusius pavedimus.</w:t>
      </w:r>
    </w:p>
    <w:p w:rsidR="007C7EF2" w:rsidRPr="007C7EF2" w:rsidRDefault="007C7EF2" w:rsidP="007C7EF2">
      <w:pPr>
        <w:tabs>
          <w:tab w:val="clear" w:pos="1293"/>
          <w:tab w:val="left" w:pos="1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V SKYRIUS</w:t>
      </w:r>
    </w:p>
    <w:p w:rsidR="007C7EF2" w:rsidRPr="007C7EF2" w:rsidRDefault="007C7EF2" w:rsidP="007C7EF2">
      <w:pPr>
        <w:tabs>
          <w:tab w:val="clear" w:pos="1293"/>
        </w:tabs>
        <w:overflowPunct/>
        <w:autoSpaceDE/>
        <w:autoSpaceDN/>
        <w:adjustRightInd/>
        <w:ind w:left="40"/>
        <w:jc w:val="center"/>
        <w:rPr>
          <w:b/>
          <w:color w:val="000000"/>
          <w:lang w:val="lt-LT"/>
        </w:rPr>
      </w:pPr>
      <w:r w:rsidRPr="007C7EF2">
        <w:rPr>
          <w:b/>
          <w:color w:val="000000"/>
          <w:lang w:val="lt-LT"/>
        </w:rPr>
        <w:t>SPECIALIEJI REIKALAVIMAI</w:t>
      </w:r>
    </w:p>
    <w:p w:rsidR="007C7EF2" w:rsidRPr="007C7EF2" w:rsidRDefault="007C7EF2" w:rsidP="007C7EF2">
      <w:pPr>
        <w:tabs>
          <w:tab w:val="clear" w:pos="1293"/>
        </w:tabs>
        <w:overflowPunct/>
        <w:autoSpaceDE/>
        <w:autoSpaceDN/>
        <w:adjustRightInd/>
        <w:ind w:left="40"/>
        <w:jc w:val="both"/>
        <w:rPr>
          <w:sz w:val="20"/>
          <w:lang w:val="lt-LT"/>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 Išsilavinimo ir darbo patirties reikalavimai:</w:t>
      </w:r>
      <w:r w:rsidRPr="007C7EF2">
        <w:rPr>
          <w:color w:val="FFFFFF"/>
          <w:lang w:val="lt-LT"/>
        </w:rPr>
        <w:t>0</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19.1. išsilavinimas – aukštasis universitetinis išsilavinimas (bakalauro kvalifikacinis laipsnis) arba jam lygiavertė aukštojo mokslo kvalifikacija; </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19.2. studijų kryptis – aplinkos inžinerija (arba);</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19.3. studijų kryptis – statybos inžinerija (arba);</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arba:</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19.4. išsilavinimas – aukštasis universitetinis išsilavinimas (bakalauro kvalifikacinis laipsnis) arba jam lygiavertė aukštojo mokslo kvalifikacija; </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19.5. darbo patirtis – teritorijų planavimo ir priežiūros patirtis ;</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19.6. darbo patirties trukmė – 1 metai. </w:t>
      </w:r>
    </w:p>
    <w:p w:rsidR="007C7EF2" w:rsidRPr="007C7EF2" w:rsidRDefault="007C7EF2" w:rsidP="007C7EF2">
      <w:pPr>
        <w:tabs>
          <w:tab w:val="clear" w:pos="1293"/>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s>
        <w:overflowPunct/>
        <w:autoSpaceDE/>
        <w:autoSpaceDN/>
        <w:adjustRightInd/>
        <w:jc w:val="both"/>
        <w:rPr>
          <w:sz w:val="20"/>
          <w:lang w:val="lt-LT"/>
        </w:rPr>
      </w:pPr>
    </w:p>
    <w:p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VI SKYRIUS</w:t>
      </w:r>
    </w:p>
    <w:p w:rsidR="007C7EF2" w:rsidRPr="007C7EF2" w:rsidRDefault="007C7EF2" w:rsidP="007C7EF2">
      <w:pPr>
        <w:tabs>
          <w:tab w:val="clear" w:pos="1293"/>
        </w:tabs>
        <w:overflowPunct/>
        <w:autoSpaceDE/>
        <w:autoSpaceDN/>
        <w:adjustRightInd/>
        <w:ind w:left="40"/>
        <w:jc w:val="center"/>
        <w:rPr>
          <w:b/>
          <w:color w:val="000000"/>
          <w:lang w:val="lt-LT"/>
        </w:rPr>
      </w:pPr>
      <w:r w:rsidRPr="007C7EF2">
        <w:rPr>
          <w:b/>
          <w:color w:val="000000"/>
          <w:lang w:val="lt-LT"/>
        </w:rPr>
        <w:t>KOMPETENCIJOS</w:t>
      </w:r>
    </w:p>
    <w:p w:rsidR="007C7EF2" w:rsidRPr="007C7EF2" w:rsidRDefault="007C7EF2" w:rsidP="007C7EF2">
      <w:pPr>
        <w:tabs>
          <w:tab w:val="clear" w:pos="1293"/>
        </w:tabs>
        <w:overflowPunct/>
        <w:autoSpaceDE/>
        <w:autoSpaceDN/>
        <w:adjustRightInd/>
        <w:ind w:left="40"/>
        <w:jc w:val="both"/>
        <w:rPr>
          <w:sz w:val="20"/>
          <w:lang w:val="lt-LT"/>
        </w:rPr>
      </w:pP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 Bendrosios kompetencijos ir jų pakankami lygiai:</w:t>
      </w:r>
      <w:r w:rsidRPr="007C7EF2">
        <w:rPr>
          <w:color w:val="FFFFFF"/>
          <w:lang w:val="lt-LT"/>
        </w:rPr>
        <w:t>0</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20.1. vertės visuomenei kūrimas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20.2. organizuotumas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20.3. patikimumas ir atsakingumas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20.4. analizė ir pagrindimas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20.5. komunikacija – 4.</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 Specifinės kompetencijos ir jų pakankami lygiai:</w:t>
      </w:r>
      <w:r w:rsidRPr="007C7EF2">
        <w:rPr>
          <w:color w:val="FFFFFF"/>
          <w:lang w:val="lt-LT"/>
        </w:rPr>
        <w:t>0</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21.1. informacijos valdymas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21.2. konfliktų valdymas – 3.</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22. Profesinės kompetencijos ir jų pakankami lygiai:</w:t>
      </w:r>
      <w:r w:rsidRPr="007C7EF2">
        <w:rPr>
          <w:color w:val="FFFFFF"/>
          <w:lang w:val="lt-LT"/>
        </w:rPr>
        <w:t>0</w:t>
      </w:r>
    </w:p>
    <w:p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22.1. veiklos planavimas – 3.</w:t>
      </w:r>
    </w:p>
    <w:p w:rsidR="00751B84" w:rsidRDefault="00751B84" w:rsidP="007C7EF2">
      <w:pPr>
        <w:jc w:val="center"/>
        <w:rPr>
          <w:szCs w:val="24"/>
        </w:rPr>
      </w:pPr>
      <w:r w:rsidRPr="00751B84">
        <w:rPr>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1. </w:t>
      </w:r>
      <w:r w:rsidR="008943D1">
        <w:rPr>
          <w:rFonts w:ascii="Times New Roman" w:hAnsi="Times New Roman" w:cs="Times New Roman"/>
          <w:sz w:val="24"/>
          <w:szCs w:val="24"/>
        </w:rPr>
        <w:t>P</w:t>
      </w:r>
      <w:r w:rsidRPr="00751B84">
        <w:rPr>
          <w:rFonts w:ascii="Times New Roman" w:hAnsi="Times New Roman" w:cs="Times New Roman"/>
          <w:sz w:val="24"/>
          <w:szCs w:val="24"/>
        </w:rPr>
        <w:t>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7F5D2A" w:rsidRPr="00A15C82" w:rsidRDefault="007F5D2A" w:rsidP="007F5D2A">
      <w:pPr>
        <w:jc w:val="both"/>
      </w:pPr>
      <w:r>
        <w:rPr>
          <w:szCs w:val="24"/>
        </w:rPr>
        <w:tab/>
      </w:r>
      <w:r w:rsidR="00751B84">
        <w:rPr>
          <w:szCs w:val="24"/>
        </w:rPr>
        <w:t>Išsamesnė informacija tel.</w:t>
      </w:r>
      <w:r w:rsidR="002B1B14">
        <w:rPr>
          <w:szCs w:val="24"/>
        </w:rPr>
        <w:t>:</w:t>
      </w:r>
      <w:r w:rsidR="00751B84" w:rsidRPr="00751B84">
        <w:rPr>
          <w:szCs w:val="24"/>
        </w:rPr>
        <w:t xml:space="preserve"> </w:t>
      </w:r>
      <w:hyperlink r:id="rId6" w:history="1">
        <w:r w:rsidR="00A15C82" w:rsidRPr="00A15C82">
          <w:t>+37052718216; +37067286671</w:t>
        </w:r>
      </w:hyperlink>
      <w:r w:rsidR="00751B84" w:rsidRPr="003F5317">
        <w:rPr>
          <w:szCs w:val="24"/>
        </w:rPr>
        <w:t>, el. p.</w:t>
      </w:r>
      <w:r w:rsidR="00472FCA">
        <w:rPr>
          <w:szCs w:val="24"/>
        </w:rPr>
        <w:t xml:space="preserve"> </w:t>
      </w:r>
      <w:hyperlink r:id="rId7" w:history="1">
        <w:r w:rsidR="00A15C82" w:rsidRPr="00A15C82">
          <w:t>jovita.rupsyte@vva.gov.lt</w:t>
        </w:r>
      </w:hyperlink>
    </w:p>
    <w:p w:rsidR="004F5039" w:rsidRDefault="004F5039" w:rsidP="00AC2A64">
      <w:pPr>
        <w:pStyle w:val="Betarp"/>
        <w:ind w:firstLine="1296"/>
        <w:jc w:val="both"/>
        <w:rPr>
          <w:rFonts w:ascii="Times New Roman" w:hAnsi="Times New Roman" w:cs="Times New Roman"/>
          <w:sz w:val="24"/>
          <w:szCs w:val="24"/>
        </w:rPr>
      </w:pPr>
    </w:p>
    <w:sectPr w:rsidR="004F503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2107B"/>
    <w:rsid w:val="00060778"/>
    <w:rsid w:val="000C7FCD"/>
    <w:rsid w:val="001022A4"/>
    <w:rsid w:val="001840FA"/>
    <w:rsid w:val="001A4D33"/>
    <w:rsid w:val="001C0BA2"/>
    <w:rsid w:val="002B1B14"/>
    <w:rsid w:val="003F5317"/>
    <w:rsid w:val="003F7DE5"/>
    <w:rsid w:val="00472FCA"/>
    <w:rsid w:val="004B6558"/>
    <w:rsid w:val="004C4A30"/>
    <w:rsid w:val="004C5A33"/>
    <w:rsid w:val="004D1C8B"/>
    <w:rsid w:val="004F5039"/>
    <w:rsid w:val="00562410"/>
    <w:rsid w:val="005B6811"/>
    <w:rsid w:val="00664949"/>
    <w:rsid w:val="006C65AF"/>
    <w:rsid w:val="006F1271"/>
    <w:rsid w:val="00751B84"/>
    <w:rsid w:val="007C7EF2"/>
    <w:rsid w:val="007F5D2A"/>
    <w:rsid w:val="00882F44"/>
    <w:rsid w:val="008943D1"/>
    <w:rsid w:val="008C0FE7"/>
    <w:rsid w:val="008C7591"/>
    <w:rsid w:val="009418B8"/>
    <w:rsid w:val="00967679"/>
    <w:rsid w:val="009F21FE"/>
    <w:rsid w:val="00A15C82"/>
    <w:rsid w:val="00A74479"/>
    <w:rsid w:val="00A87EE8"/>
    <w:rsid w:val="00A914AD"/>
    <w:rsid w:val="00AA2B79"/>
    <w:rsid w:val="00AC2A64"/>
    <w:rsid w:val="00B20551"/>
    <w:rsid w:val="00BD0984"/>
    <w:rsid w:val="00CF1DD1"/>
    <w:rsid w:val="00CF240C"/>
    <w:rsid w:val="00D02C5A"/>
    <w:rsid w:val="00D055AD"/>
    <w:rsid w:val="00DC49C3"/>
    <w:rsid w:val="00DC6BCB"/>
    <w:rsid w:val="00E2670E"/>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E8D5B-CA11-4203-91CC-09E5D6E2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967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jovita.rupsyt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216;%20+37067286671"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karjeros-valstybes-tarnautojas-322;53438.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3975</Words>
  <Characters>2267</Characters>
  <Application>Microsoft Office Word</Application>
  <DocSecurity>0</DocSecurity>
  <Lines>18</Lines>
  <Paragraphs>12</Paragraphs>
  <ScaleCrop>false</ScaleCrop>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2023-04-14T12:15:00Z</dcterms:created>
  <dcterms:modified xsi:type="dcterms:W3CDTF">2023-04-14T12:15:00Z</dcterms:modified>
</cp:coreProperties>
</file>