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7"/>
        <w:gridCol w:w="1734"/>
        <w:gridCol w:w="8804"/>
      </w:tblGrid>
      <w:tr w:rsidR="003138A8" w:rsidRPr="003138A8" w14:paraId="448F34AB"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6B57D2" w14:textId="77777777" w:rsidR="003138A8" w:rsidRPr="003138A8" w:rsidRDefault="003138A8" w:rsidP="00A57A82">
            <w:pPr>
              <w:spacing w:after="100" w:afterAutospacing="1" w:line="240" w:lineRule="auto"/>
              <w:jc w:val="center"/>
              <w:rPr>
                <w:rFonts w:ascii="Times New Roman" w:eastAsia="Times New Roman" w:hAnsi="Times New Roman" w:cs="Times New Roman"/>
                <w:sz w:val="24"/>
                <w:szCs w:val="24"/>
                <w:lang w:eastAsia="lt-LT"/>
              </w:rPr>
            </w:pPr>
            <w:r w:rsidRPr="003138A8">
              <w:rPr>
                <w:rFonts w:ascii="Times New Roman" w:eastAsia="Times New Roman" w:hAnsi="Times New Roman" w:cs="Times New Roman"/>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814FAEA" w14:textId="77777777" w:rsidR="003138A8" w:rsidRPr="003138A8" w:rsidRDefault="003138A8" w:rsidP="00A57A82">
            <w:pPr>
              <w:spacing w:after="100" w:afterAutospacing="1" w:line="240" w:lineRule="auto"/>
              <w:jc w:val="center"/>
              <w:rPr>
                <w:rFonts w:ascii="Times New Roman" w:eastAsia="Times New Roman" w:hAnsi="Times New Roman" w:cs="Times New Roman"/>
                <w:sz w:val="24"/>
                <w:szCs w:val="24"/>
                <w:lang w:eastAsia="lt-LT"/>
              </w:rPr>
            </w:pPr>
            <w:r w:rsidRPr="003138A8">
              <w:rPr>
                <w:rFonts w:ascii="Times New Roman" w:eastAsia="Times New Roman" w:hAnsi="Times New Roman" w:cs="Times New Roman"/>
                <w:bCs/>
                <w:sz w:val="24"/>
                <w:szCs w:val="24"/>
                <w:lang w:eastAsia="lt-LT"/>
              </w:rPr>
              <w:t>Pavadinimas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37EAC4DD" w14:textId="77777777" w:rsidR="003138A8" w:rsidRPr="003138A8" w:rsidRDefault="003138A8" w:rsidP="00A57A82">
            <w:pPr>
              <w:spacing w:after="100" w:afterAutospacing="1" w:line="240" w:lineRule="auto"/>
              <w:jc w:val="center"/>
              <w:rPr>
                <w:rFonts w:ascii="Times New Roman" w:eastAsia="Times New Roman" w:hAnsi="Times New Roman" w:cs="Times New Roman"/>
                <w:sz w:val="24"/>
                <w:szCs w:val="24"/>
                <w:lang w:eastAsia="lt-LT"/>
              </w:rPr>
            </w:pPr>
            <w:r w:rsidRPr="003138A8">
              <w:rPr>
                <w:rFonts w:ascii="Times New Roman" w:eastAsia="Times New Roman" w:hAnsi="Times New Roman" w:cs="Times New Roman"/>
                <w:bCs/>
                <w:sz w:val="24"/>
                <w:szCs w:val="24"/>
                <w:lang w:eastAsia="lt-LT"/>
              </w:rPr>
              <w:t>Aprašymo turinys</w:t>
            </w:r>
          </w:p>
        </w:tc>
      </w:tr>
      <w:tr w:rsidR="003138A8" w:rsidRPr="003138A8" w14:paraId="3B981CE4"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E44A8E"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50CF98A"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kodas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5DCDCF57" w14:textId="77777777" w:rsidR="003138A8" w:rsidRPr="003138A8" w:rsidRDefault="003138A8" w:rsidP="00A57A82">
            <w:pPr>
              <w:spacing w:after="0"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w:t>
            </w:r>
          </w:p>
        </w:tc>
      </w:tr>
      <w:tr w:rsidR="003138A8" w:rsidRPr="003138A8" w14:paraId="69CED9A6"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9919F6"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D85E8FA"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Administracines paslaugos versija</w:t>
            </w:r>
          </w:p>
        </w:tc>
        <w:tc>
          <w:tcPr>
            <w:tcW w:w="8804" w:type="dxa"/>
            <w:tcBorders>
              <w:top w:val="outset" w:sz="6" w:space="0" w:color="auto"/>
              <w:left w:val="outset" w:sz="6" w:space="0" w:color="auto"/>
              <w:bottom w:val="outset" w:sz="6" w:space="0" w:color="auto"/>
              <w:right w:val="outset" w:sz="6" w:space="0" w:color="auto"/>
            </w:tcBorders>
            <w:vAlign w:val="center"/>
            <w:hideMark/>
          </w:tcPr>
          <w:p w14:paraId="4547AD44"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3 versija</w:t>
            </w:r>
          </w:p>
        </w:tc>
      </w:tr>
      <w:tr w:rsidR="003138A8" w:rsidRPr="003138A8" w14:paraId="13B9F379"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80AE3D"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6A93A71"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pavadinimas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6533EA8C" w14:textId="77777777" w:rsidR="003138A8" w:rsidRPr="003138A8" w:rsidRDefault="003138A8" w:rsidP="00A57A82">
            <w:pPr>
              <w:spacing w:after="0"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Santuokos nutraukimo registravimas</w:t>
            </w:r>
          </w:p>
        </w:tc>
      </w:tr>
      <w:tr w:rsidR="003138A8" w:rsidRPr="003138A8" w14:paraId="6991A987"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BE3109"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1E6C1C6F"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apibūdinimas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348B92F6" w14:textId="60F5BC2E" w:rsidR="00752498" w:rsidRPr="003138A8" w:rsidRDefault="003138A8" w:rsidP="00A57A82">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xml:space="preserve">Ši paslauga apima santuokos nutraukimo įrašo </w:t>
            </w:r>
            <w:r w:rsidR="00266007">
              <w:rPr>
                <w:rFonts w:ascii="Times New Roman" w:eastAsia="Times New Roman" w:hAnsi="Times New Roman" w:cs="Times New Roman"/>
                <w:sz w:val="24"/>
                <w:szCs w:val="24"/>
                <w:lang w:eastAsia="lt-LT"/>
              </w:rPr>
              <w:t>sudarymą</w:t>
            </w:r>
            <w:r w:rsidRPr="003138A8">
              <w:rPr>
                <w:rFonts w:ascii="Times New Roman" w:eastAsia="Times New Roman" w:hAnsi="Times New Roman" w:cs="Times New Roman"/>
                <w:sz w:val="24"/>
                <w:szCs w:val="24"/>
                <w:lang w:eastAsia="lt-LT"/>
              </w:rPr>
              <w:t xml:space="preserve"> ir pagal pageidavimą </w:t>
            </w:r>
            <w:r w:rsidR="00266007">
              <w:rPr>
                <w:rFonts w:ascii="Times New Roman" w:eastAsia="Times New Roman" w:hAnsi="Times New Roman" w:cs="Times New Roman"/>
                <w:sz w:val="24"/>
                <w:szCs w:val="24"/>
                <w:lang w:eastAsia="lt-LT"/>
              </w:rPr>
              <w:t xml:space="preserve">šį įrašą </w:t>
            </w:r>
            <w:r w:rsidRPr="003138A8">
              <w:rPr>
                <w:rFonts w:ascii="Times New Roman" w:eastAsia="Times New Roman" w:hAnsi="Times New Roman" w:cs="Times New Roman"/>
                <w:sz w:val="24"/>
                <w:szCs w:val="24"/>
                <w:lang w:eastAsia="lt-LT"/>
              </w:rPr>
              <w:t xml:space="preserve"> liudijančio išrašo išdavimą.  </w:t>
            </w:r>
            <w:r w:rsidR="00752498">
              <w:rPr>
                <w:rFonts w:ascii="Times New Roman" w:eastAsia="Times New Roman" w:hAnsi="Times New Roman" w:cs="Times New Roman"/>
                <w:sz w:val="24"/>
                <w:szCs w:val="24"/>
                <w:lang w:eastAsia="lt-LT"/>
              </w:rPr>
              <w:t xml:space="preserve">Paslauga teikiama vykdant teismo sprendimą dėl santuokos nutraukimo arba notaro pranešimą apie patvirtintą sutartį dėl santuokos nutraukimo pasekmių. </w:t>
            </w:r>
          </w:p>
        </w:tc>
      </w:tr>
      <w:tr w:rsidR="003138A8" w:rsidRPr="003138A8" w14:paraId="0BFA28B7"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2188CC"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589AB09"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Teisės aktai, reguliuojantys administracinės paslaugos teikimą</w:t>
            </w:r>
          </w:p>
        </w:tc>
        <w:tc>
          <w:tcPr>
            <w:tcW w:w="8804" w:type="dxa"/>
            <w:tcBorders>
              <w:top w:val="outset" w:sz="6" w:space="0" w:color="auto"/>
              <w:left w:val="outset" w:sz="6" w:space="0" w:color="auto"/>
              <w:bottom w:val="outset" w:sz="6" w:space="0" w:color="auto"/>
              <w:right w:val="outset" w:sz="6" w:space="0" w:color="auto"/>
            </w:tcBorders>
            <w:hideMark/>
          </w:tcPr>
          <w:p w14:paraId="6D73698F" w14:textId="0D0890CC" w:rsidR="003138A8" w:rsidRPr="003138A8" w:rsidRDefault="003138A8" w:rsidP="00A57A82">
            <w:pPr>
              <w:spacing w:after="0"/>
              <w:rPr>
                <w:rFonts w:ascii="Times New Roman" w:hAnsi="Times New Roman" w:cs="Times New Roman"/>
                <w:sz w:val="24"/>
                <w:szCs w:val="24"/>
              </w:rPr>
            </w:pPr>
            <w:r w:rsidRPr="003138A8">
              <w:rPr>
                <w:rFonts w:ascii="Times New Roman" w:hAnsi="Times New Roman" w:cs="Times New Roman"/>
                <w:sz w:val="24"/>
                <w:szCs w:val="24"/>
              </w:rPr>
              <w:t>1. Lietuvos Respublikos civilinio kodekso patvirtinimo, įsigaliojimo ir įgyvendinimo įstatymas. Lietuvos Respublikos civilinis kodeksas, 2000-07-18 Nr. VIII-1864.</w:t>
            </w:r>
            <w:r w:rsidRPr="003138A8">
              <w:rPr>
                <w:rFonts w:ascii="Times New Roman" w:hAnsi="Times New Roman" w:cs="Times New Roman"/>
                <w:sz w:val="24"/>
                <w:szCs w:val="24"/>
              </w:rPr>
              <w:br/>
              <w:t xml:space="preserve">2. </w:t>
            </w:r>
            <w:hyperlink r:id="rId4" w:tgtFrame="_blank" w:history="1">
              <w:r w:rsidRPr="003138A8">
                <w:rPr>
                  <w:rFonts w:ascii="Times New Roman" w:hAnsi="Times New Roman" w:cs="Times New Roman"/>
                  <w:sz w:val="24"/>
                  <w:szCs w:val="24"/>
                </w:rPr>
                <w:t>Lietuvos Respublikos asmens duomenų teisinės apsaugos įstatymas, 2008-02-01 Nr. X-1444</w:t>
              </w:r>
            </w:hyperlink>
            <w:r w:rsidRPr="003138A8">
              <w:rPr>
                <w:rFonts w:ascii="Times New Roman" w:hAnsi="Times New Roman" w:cs="Times New Roman"/>
                <w:sz w:val="24"/>
                <w:szCs w:val="24"/>
              </w:rPr>
              <w:br/>
              <w:t xml:space="preserve">3.  </w:t>
            </w:r>
            <w:hyperlink r:id="rId5" w:tgtFrame="_blank" w:history="1">
              <w:r w:rsidRPr="003138A8">
                <w:rPr>
                  <w:rFonts w:ascii="Times New Roman" w:hAnsi="Times New Roman" w:cs="Times New Roman"/>
                  <w:sz w:val="24"/>
                  <w:szCs w:val="24"/>
                </w:rPr>
                <w:t>1961 m. spalio 5 d. Hagos konvencija dėl užsienio valstybėse išduotų dokumentų legalizavimo panaikinimo</w:t>
              </w:r>
            </w:hyperlink>
            <w:r w:rsidRPr="003138A8">
              <w:rPr>
                <w:rFonts w:ascii="Times New Roman" w:hAnsi="Times New Roman" w:cs="Times New Roman"/>
                <w:sz w:val="24"/>
                <w:szCs w:val="24"/>
              </w:rPr>
              <w:br/>
              <w:t xml:space="preserve">4. </w:t>
            </w:r>
            <w:hyperlink r:id="rId6" w:tgtFrame="_blank" w:history="1">
              <w:r w:rsidRPr="003138A8">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3138A8">
              <w:rPr>
                <w:rFonts w:ascii="Times New Roman" w:hAnsi="Times New Roman" w:cs="Times New Roman"/>
                <w:sz w:val="24"/>
                <w:szCs w:val="24"/>
              </w:rPr>
              <w:br/>
              <w:t xml:space="preserve">5. </w:t>
            </w:r>
            <w:hyperlink r:id="rId7" w:tgtFrame="_blank" w:history="1">
              <w:r w:rsidRPr="003138A8">
                <w:rPr>
                  <w:rFonts w:ascii="Times New Roman" w:hAnsi="Times New Roman" w:cs="Times New Roman"/>
                  <w:sz w:val="24"/>
                  <w:szCs w:val="24"/>
                </w:rPr>
                <w:t>Lietuvos Respublikos teisingumo ministro 2016 m. gruodžio 28 d. įsakymas Nr. 1R-333 „Dėl Asmens vardo ir pavardės keitimo taisyklių patvirtinimo“</w:t>
              </w:r>
            </w:hyperlink>
            <w:r w:rsidRPr="003138A8">
              <w:rPr>
                <w:rFonts w:ascii="Times New Roman" w:hAnsi="Times New Roman" w:cs="Times New Roman"/>
                <w:sz w:val="24"/>
                <w:szCs w:val="24"/>
              </w:rPr>
              <w:br/>
              <w:t xml:space="preserve">6. </w:t>
            </w:r>
            <w:hyperlink r:id="rId8" w:tgtFrame="_blank" w:history="1">
              <w:r w:rsidRPr="003138A8">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3138A8">
              <w:rPr>
                <w:rFonts w:ascii="Times New Roman" w:hAnsi="Times New Roman" w:cs="Times New Roman"/>
                <w:sz w:val="24"/>
                <w:szCs w:val="24"/>
              </w:rPr>
              <w:br/>
            </w:r>
          </w:p>
          <w:p w14:paraId="7FA5855C" w14:textId="77777777" w:rsidR="003138A8" w:rsidRPr="003138A8" w:rsidRDefault="003138A8" w:rsidP="00A57A82">
            <w:pPr>
              <w:spacing w:after="0"/>
              <w:rPr>
                <w:rFonts w:ascii="Times New Roman" w:hAnsi="Times New Roman" w:cs="Times New Roman"/>
                <w:sz w:val="24"/>
                <w:szCs w:val="24"/>
              </w:rPr>
            </w:pPr>
          </w:p>
        </w:tc>
      </w:tr>
      <w:tr w:rsidR="003138A8" w:rsidRPr="003138A8" w14:paraId="0DA4E4E6"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F8A590"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5BF437D0"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Informacija ir dokumentai, kuriuos turi pateikti asmuo</w:t>
            </w:r>
          </w:p>
        </w:tc>
        <w:tc>
          <w:tcPr>
            <w:tcW w:w="8804" w:type="dxa"/>
            <w:tcBorders>
              <w:top w:val="outset" w:sz="6" w:space="0" w:color="auto"/>
              <w:left w:val="outset" w:sz="6" w:space="0" w:color="auto"/>
              <w:bottom w:val="outset" w:sz="6" w:space="0" w:color="auto"/>
              <w:right w:val="outset" w:sz="6" w:space="0" w:color="auto"/>
            </w:tcBorders>
            <w:vAlign w:val="center"/>
            <w:hideMark/>
          </w:tcPr>
          <w:p w14:paraId="430E10BC" w14:textId="77777777" w:rsidR="003138A8" w:rsidRPr="003138A8" w:rsidRDefault="003138A8" w:rsidP="00A57A82">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hAnsi="Times New Roman" w:cs="Times New Roman"/>
                <w:color w:val="212529"/>
                <w:sz w:val="24"/>
                <w:szCs w:val="24"/>
              </w:rPr>
              <w:t>Jeigu interesantas pats pageidauja, Civilinės metrikacijos skyriuje jis gali gauti santuokos nutraukimo įrašą liudijantį išrašą (Paslauga – Civilinės būklės akto įrašą liudijančio išrašo išdavimas).</w:t>
            </w:r>
          </w:p>
        </w:tc>
      </w:tr>
      <w:tr w:rsidR="003138A8" w:rsidRPr="003138A8" w14:paraId="4DB4F1F7"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EE14EA"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0DA501D1" w14:textId="77777777" w:rsidR="003138A8" w:rsidRPr="003138A8" w:rsidRDefault="003138A8" w:rsidP="00A57A82">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Informacija ir dokumentai, kuriuos turi gauti institucija (prašymą nagrinėjantis tarnautojas)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0E437A3B" w14:textId="77777777" w:rsidR="003138A8" w:rsidRPr="003138A8" w:rsidRDefault="003138A8" w:rsidP="00A57A82">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BA3134" w:rsidRPr="003138A8" w14:paraId="060ACE9D"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1B363FA"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4A0F4017"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teikėjas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461A9D21" w14:textId="7E7A3617" w:rsidR="00BA3134" w:rsidRPr="003138A8" w:rsidRDefault="00BA3134" w:rsidP="00BA3134">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xml:space="preserve">Teisės ir civilinės metrikacijos skyriaus </w:t>
            </w:r>
            <w:r w:rsidR="000175BF">
              <w:rPr>
                <w:rFonts w:ascii="Times New Roman" w:eastAsia="Times New Roman" w:hAnsi="Times New Roman" w:cs="Times New Roman"/>
                <w:sz w:val="24"/>
                <w:szCs w:val="24"/>
                <w:lang w:eastAsia="lt-LT"/>
              </w:rPr>
              <w:t>vyr. specialistė Renata Labutienė</w:t>
            </w:r>
            <w:r w:rsidRPr="003138A8">
              <w:rPr>
                <w:rFonts w:ascii="Times New Roman" w:eastAsia="Times New Roman" w:hAnsi="Times New Roman" w:cs="Times New Roman"/>
                <w:sz w:val="24"/>
                <w:szCs w:val="24"/>
                <w:lang w:eastAsia="lt-LT"/>
              </w:rPr>
              <w:t>, tel. (8 386) 5 2</w:t>
            </w:r>
            <w:r w:rsidR="000175BF">
              <w:rPr>
                <w:rFonts w:ascii="Times New Roman" w:eastAsia="Times New Roman" w:hAnsi="Times New Roman" w:cs="Times New Roman"/>
                <w:sz w:val="24"/>
                <w:szCs w:val="24"/>
                <w:lang w:eastAsia="lt-LT"/>
              </w:rPr>
              <w:t>0 35</w:t>
            </w:r>
            <w:r w:rsidRPr="003138A8">
              <w:rPr>
                <w:rFonts w:ascii="Times New Roman" w:eastAsia="Times New Roman" w:hAnsi="Times New Roman" w:cs="Times New Roman"/>
                <w:sz w:val="24"/>
                <w:szCs w:val="24"/>
                <w:lang w:eastAsia="lt-LT"/>
              </w:rPr>
              <w:t xml:space="preserve">, </w:t>
            </w:r>
            <w:proofErr w:type="spellStart"/>
            <w:r w:rsidRPr="003138A8">
              <w:rPr>
                <w:rFonts w:ascii="Times New Roman" w:eastAsia="Times New Roman" w:hAnsi="Times New Roman" w:cs="Times New Roman"/>
                <w:sz w:val="24"/>
                <w:szCs w:val="24"/>
                <w:lang w:eastAsia="lt-LT"/>
              </w:rPr>
              <w:t>el.p</w:t>
            </w:r>
            <w:proofErr w:type="spellEnd"/>
            <w:r w:rsidRPr="003138A8">
              <w:rPr>
                <w:rFonts w:ascii="Times New Roman" w:eastAsia="Times New Roman" w:hAnsi="Times New Roman" w:cs="Times New Roman"/>
                <w:sz w:val="24"/>
                <w:szCs w:val="24"/>
                <w:lang w:eastAsia="lt-LT"/>
              </w:rPr>
              <w:t>. </w:t>
            </w:r>
            <w:hyperlink r:id="rId9" w:history="1">
              <w:r w:rsidR="000175BF" w:rsidRPr="00A12744">
                <w:rPr>
                  <w:rStyle w:val="Hipersaitas"/>
                  <w:rFonts w:ascii="Times New Roman" w:eastAsia="Times New Roman" w:hAnsi="Times New Roman"/>
                  <w:sz w:val="24"/>
                  <w:szCs w:val="24"/>
                  <w:lang w:eastAsia="lt-LT"/>
                </w:rPr>
                <w:t>renata.labutiene@ignalina.lt</w:t>
              </w:r>
            </w:hyperlink>
          </w:p>
        </w:tc>
      </w:tr>
      <w:tr w:rsidR="00BA3134" w:rsidRPr="003138A8" w14:paraId="29278827"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A5056B"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0CDD667"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vadovas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33A702EA" w14:textId="77777777" w:rsidR="00BA3134" w:rsidRPr="003138A8" w:rsidRDefault="00BA3134" w:rsidP="00BA3134">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xml:space="preserve">Teisės ir civilinės metrikacijos skyriaus vedėja Edita Rastenienė, tel. (8 386) 5 29 60, </w:t>
            </w:r>
            <w:proofErr w:type="spellStart"/>
            <w:r w:rsidRPr="003138A8">
              <w:rPr>
                <w:rFonts w:ascii="Times New Roman" w:eastAsia="Times New Roman" w:hAnsi="Times New Roman" w:cs="Times New Roman"/>
                <w:sz w:val="24"/>
                <w:szCs w:val="24"/>
                <w:lang w:eastAsia="lt-LT"/>
              </w:rPr>
              <w:t>el.p</w:t>
            </w:r>
            <w:proofErr w:type="spellEnd"/>
            <w:r w:rsidRPr="003138A8">
              <w:rPr>
                <w:rFonts w:ascii="Times New Roman" w:eastAsia="Times New Roman" w:hAnsi="Times New Roman" w:cs="Times New Roman"/>
                <w:sz w:val="24"/>
                <w:szCs w:val="24"/>
                <w:lang w:eastAsia="lt-LT"/>
              </w:rPr>
              <w:t>. </w:t>
            </w:r>
            <w:hyperlink r:id="rId10" w:history="1">
              <w:r w:rsidRPr="003138A8">
                <w:rPr>
                  <w:rFonts w:ascii="Times New Roman" w:eastAsia="Times New Roman" w:hAnsi="Times New Roman" w:cs="Times New Roman"/>
                  <w:color w:val="244781"/>
                  <w:sz w:val="24"/>
                  <w:szCs w:val="24"/>
                  <w:lang w:eastAsia="lt-LT"/>
                </w:rPr>
                <w:t>edita.rasteniene@ignalina.lt</w:t>
              </w:r>
            </w:hyperlink>
          </w:p>
        </w:tc>
      </w:tr>
      <w:tr w:rsidR="00BA3134" w:rsidRPr="003138A8" w14:paraId="2208BC47"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9EFC09"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lastRenderedPageBreak/>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7C421"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suteikimo trukmė</w:t>
            </w:r>
          </w:p>
        </w:tc>
        <w:tc>
          <w:tcPr>
            <w:tcW w:w="8804" w:type="dxa"/>
            <w:tcBorders>
              <w:top w:val="outset" w:sz="6" w:space="0" w:color="auto"/>
              <w:left w:val="outset" w:sz="6" w:space="0" w:color="auto"/>
              <w:bottom w:val="outset" w:sz="6" w:space="0" w:color="auto"/>
              <w:right w:val="outset" w:sz="6" w:space="0" w:color="auto"/>
            </w:tcBorders>
            <w:vAlign w:val="center"/>
            <w:hideMark/>
          </w:tcPr>
          <w:p w14:paraId="386BFE54"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 darbo diena</w:t>
            </w:r>
          </w:p>
        </w:tc>
      </w:tr>
      <w:tr w:rsidR="00BA3134" w:rsidRPr="003138A8" w14:paraId="0F68A458"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2BA884"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C96AF"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suteikimo kaina (jei paslauga teikiama atlygintinai)</w:t>
            </w:r>
          </w:p>
        </w:tc>
        <w:tc>
          <w:tcPr>
            <w:tcW w:w="8804" w:type="dxa"/>
            <w:tcBorders>
              <w:top w:val="outset" w:sz="6" w:space="0" w:color="auto"/>
              <w:left w:val="outset" w:sz="6" w:space="0" w:color="auto"/>
              <w:bottom w:val="outset" w:sz="6" w:space="0" w:color="auto"/>
              <w:right w:val="outset" w:sz="6" w:space="0" w:color="auto"/>
            </w:tcBorders>
            <w:vAlign w:val="center"/>
            <w:hideMark/>
          </w:tcPr>
          <w:p w14:paraId="645DA365"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w:t>
            </w:r>
          </w:p>
          <w:p w14:paraId="77524223" w14:textId="4304F279" w:rsidR="00BA3134" w:rsidRPr="003138A8" w:rsidRDefault="000175BF" w:rsidP="00BA3134">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4,3</w:t>
            </w:r>
            <w:r w:rsidR="00BA3134" w:rsidRPr="003138A8">
              <w:rPr>
                <w:rFonts w:ascii="Times New Roman" w:eastAsia="Times New Roman" w:hAnsi="Times New Roman" w:cs="Times New Roman"/>
                <w:sz w:val="24"/>
                <w:szCs w:val="24"/>
                <w:lang w:eastAsia="lt-LT"/>
              </w:rPr>
              <w:t>0 euro (jei imamas santuokos nutraukimo įrašą liudijantis išrašas)</w:t>
            </w:r>
          </w:p>
          <w:tbl>
            <w:tblPr>
              <w:tblW w:w="61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88"/>
              <w:gridCol w:w="4332"/>
            </w:tblGrid>
            <w:tr w:rsidR="00BA3134" w:rsidRPr="003138A8" w14:paraId="3F4674AB" w14:textId="77777777" w:rsidTr="00A57A8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C040DC"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851369"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Valstybinė mokesčių inspekcija prie LR FM</w:t>
                  </w:r>
                </w:p>
              </w:tc>
            </w:tr>
            <w:tr w:rsidR="00BA3134" w:rsidRPr="003138A8" w14:paraId="09CFC605" w14:textId="77777777" w:rsidTr="00A57A8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F68F94"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ED0DE"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188659752</w:t>
                  </w:r>
                </w:p>
              </w:tc>
            </w:tr>
            <w:tr w:rsidR="00BA3134" w:rsidRPr="003138A8" w14:paraId="002EABB7" w14:textId="77777777" w:rsidTr="00A57A8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EC5A7A"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057B7B0"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LT247300010112394300</w:t>
                  </w:r>
                </w:p>
              </w:tc>
            </w:tr>
            <w:tr w:rsidR="00BA3134" w:rsidRPr="003138A8" w14:paraId="57B65DC1" w14:textId="77777777" w:rsidTr="00A57A82">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7E4E9E"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AD3A7"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52845</w:t>
                  </w:r>
                </w:p>
              </w:tc>
            </w:tr>
          </w:tbl>
          <w:p w14:paraId="0A3787FD"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w:t>
            </w:r>
            <w:r w:rsidRPr="003138A8">
              <w:rPr>
                <w:rFonts w:ascii="Times New Roman" w:hAnsi="Times New Roman" w:cs="Times New Roman"/>
                <w:sz w:val="24"/>
                <w:szCs w:val="24"/>
              </w:rPr>
              <w:t>Mokėjimo būdai:</w:t>
            </w:r>
            <w:r w:rsidRPr="003138A8">
              <w:rPr>
                <w:rFonts w:ascii="Times New Roman" w:hAnsi="Times New Roman" w:cs="Times New Roman"/>
                <w:sz w:val="24"/>
                <w:szCs w:val="24"/>
              </w:rPr>
              <w:br/>
              <w:t xml:space="preserve">• Internetu; </w:t>
            </w:r>
            <w:r w:rsidRPr="003138A8">
              <w:rPr>
                <w:rFonts w:ascii="Times New Roman" w:hAnsi="Times New Roman" w:cs="Times New Roman"/>
                <w:sz w:val="24"/>
                <w:szCs w:val="24"/>
              </w:rPr>
              <w:br/>
              <w:t>• Bankų skyriuose;</w:t>
            </w:r>
            <w:r w:rsidRPr="003138A8">
              <w:rPr>
                <w:rFonts w:ascii="Times New Roman" w:hAnsi="Times New Roman" w:cs="Times New Roman"/>
                <w:sz w:val="24"/>
                <w:szCs w:val="24"/>
              </w:rPr>
              <w:br/>
              <w:t xml:space="preserve">• AB „Lietuvos paštas" pašto skyriuose; </w:t>
            </w:r>
            <w:r w:rsidRPr="003138A8">
              <w:rPr>
                <w:rFonts w:ascii="Times New Roman" w:hAnsi="Times New Roman" w:cs="Times New Roman"/>
                <w:sz w:val="24"/>
                <w:szCs w:val="24"/>
              </w:rPr>
              <w:br/>
              <w:t>• Informacinėse „Maxima“ kasose;</w:t>
            </w:r>
            <w:r w:rsidRPr="003138A8">
              <w:rPr>
                <w:rFonts w:ascii="Times New Roman" w:hAnsi="Times New Roman" w:cs="Times New Roman"/>
                <w:sz w:val="24"/>
                <w:szCs w:val="24"/>
              </w:rPr>
              <w:br/>
              <w:t>• UAB „Perlo paslaugos" terminaluose.</w:t>
            </w:r>
            <w:r w:rsidRPr="003138A8">
              <w:rPr>
                <w:rFonts w:ascii="Times New Roman" w:hAnsi="Times New Roman" w:cs="Times New Roman"/>
                <w:sz w:val="24"/>
                <w:szCs w:val="24"/>
              </w:rPr>
              <w:br/>
            </w:r>
            <w:r w:rsidRPr="003138A8">
              <w:rPr>
                <w:rFonts w:ascii="Times New Roman" w:hAnsi="Times New Roman" w:cs="Times New Roman"/>
                <w:bCs/>
                <w:sz w:val="24"/>
                <w:szCs w:val="24"/>
              </w:rPr>
              <w:t>Įmokos kvite privalu nurodyti duomenis asmens, kurio vardu pateiktas prašymas, o ne giminaičio ir (ar) kito asmens duomenis.</w:t>
            </w:r>
          </w:p>
        </w:tc>
      </w:tr>
      <w:tr w:rsidR="00BA3134" w:rsidRPr="003138A8" w14:paraId="70782E98"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75769F"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1548383"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Prašymo forma, pildymo pavyzdys ir prašymo turinys</w:t>
            </w:r>
          </w:p>
        </w:tc>
        <w:tc>
          <w:tcPr>
            <w:tcW w:w="8804" w:type="dxa"/>
            <w:tcBorders>
              <w:top w:val="outset" w:sz="6" w:space="0" w:color="auto"/>
              <w:left w:val="outset" w:sz="6" w:space="0" w:color="auto"/>
              <w:bottom w:val="outset" w:sz="6" w:space="0" w:color="auto"/>
              <w:right w:val="outset" w:sz="6" w:space="0" w:color="auto"/>
            </w:tcBorders>
            <w:vAlign w:val="center"/>
            <w:hideMark/>
          </w:tcPr>
          <w:p w14:paraId="2245F296"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i/>
                <w:iCs/>
                <w:sz w:val="24"/>
                <w:szCs w:val="24"/>
                <w:lang w:eastAsia="lt-LT"/>
              </w:rPr>
              <w:t xml:space="preserve">   _</w:t>
            </w:r>
          </w:p>
        </w:tc>
      </w:tr>
      <w:tr w:rsidR="00BA3134" w:rsidRPr="003138A8" w14:paraId="422805AC"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A07B36"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0A39DC3"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Informacinės ir ryšių technologijos, naudojamos teikiant administracinę paslaugą</w:t>
            </w:r>
          </w:p>
        </w:tc>
        <w:tc>
          <w:tcPr>
            <w:tcW w:w="8804" w:type="dxa"/>
            <w:tcBorders>
              <w:top w:val="outset" w:sz="6" w:space="0" w:color="auto"/>
              <w:left w:val="outset" w:sz="6" w:space="0" w:color="auto"/>
              <w:bottom w:val="outset" w:sz="6" w:space="0" w:color="auto"/>
              <w:right w:val="outset" w:sz="6" w:space="0" w:color="auto"/>
            </w:tcBorders>
            <w:vAlign w:val="center"/>
            <w:hideMark/>
          </w:tcPr>
          <w:p w14:paraId="3FE7FED5" w14:textId="77777777" w:rsidR="00BA3134" w:rsidRPr="003138A8" w:rsidRDefault="00BA3134" w:rsidP="00BA3134">
            <w:pPr>
              <w:spacing w:after="0" w:line="240" w:lineRule="auto"/>
              <w:rPr>
                <w:rFonts w:ascii="Times New Roman" w:hAnsi="Times New Roman" w:cs="Times New Roman"/>
                <w:sz w:val="24"/>
                <w:szCs w:val="24"/>
              </w:rPr>
            </w:pPr>
            <w:r w:rsidRPr="003138A8">
              <w:rPr>
                <w:rFonts w:ascii="Times New Roman" w:hAnsi="Times New Roman" w:cs="Times New Roman"/>
                <w:sz w:val="24"/>
                <w:szCs w:val="24"/>
              </w:rPr>
              <w:t xml:space="preserve">Pareiškėjui suteikiama galimybė pilnai dalyvauti paslaugos teikimo procese elektroninėje erdvėje. Pareiškėjas gali užpildyti elektroninę paslaugos užsakymo formą  </w:t>
            </w:r>
            <w:r w:rsidRPr="003138A8">
              <w:rPr>
                <w:rFonts w:ascii="Times New Roman" w:hAnsi="Times New Roman" w:cs="Times New Roman"/>
                <w:color w:val="0070C0"/>
                <w:sz w:val="24"/>
                <w:szCs w:val="24"/>
              </w:rPr>
              <w:t xml:space="preserve">( </w:t>
            </w:r>
            <w:hyperlink r:id="rId11" w:history="1">
              <w:r w:rsidRPr="003138A8">
                <w:rPr>
                  <w:rStyle w:val="Hipersaitas"/>
                  <w:rFonts w:ascii="Times New Roman" w:hAnsi="Times New Roman"/>
                  <w:sz w:val="24"/>
                  <w:szCs w:val="24"/>
                </w:rPr>
                <w:t>https://mgvdisisorinis.registrucentras.lt</w:t>
              </w:r>
            </w:hyperlink>
            <w:r w:rsidRPr="003138A8">
              <w:rPr>
                <w:rStyle w:val="Hipersaitas"/>
                <w:rFonts w:ascii="Times New Roman" w:hAnsi="Times New Roman"/>
                <w:sz w:val="24"/>
                <w:szCs w:val="24"/>
              </w:rPr>
              <w:t>).</w:t>
            </w:r>
          </w:p>
        </w:tc>
      </w:tr>
      <w:tr w:rsidR="00BA3134" w:rsidRPr="003138A8" w14:paraId="677EE910"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6E7E97"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DFB17EE"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Administracinės paslaugos teikimo ypatumai</w:t>
            </w:r>
          </w:p>
        </w:tc>
        <w:tc>
          <w:tcPr>
            <w:tcW w:w="8804" w:type="dxa"/>
            <w:tcBorders>
              <w:top w:val="outset" w:sz="6" w:space="0" w:color="auto"/>
              <w:left w:val="outset" w:sz="6" w:space="0" w:color="auto"/>
              <w:bottom w:val="outset" w:sz="6" w:space="0" w:color="auto"/>
              <w:right w:val="outset" w:sz="6" w:space="0" w:color="auto"/>
            </w:tcBorders>
            <w:vAlign w:val="center"/>
            <w:hideMark/>
          </w:tcPr>
          <w:p w14:paraId="54D204B0" w14:textId="0D64CC04" w:rsidR="00BA3134" w:rsidRPr="003138A8" w:rsidRDefault="00BA3134" w:rsidP="00BA3134">
            <w:pPr>
              <w:spacing w:after="100" w:afterAutospacing="1" w:line="240" w:lineRule="auto"/>
              <w:jc w:val="both"/>
              <w:rPr>
                <w:rFonts w:ascii="Times New Roman" w:hAnsi="Times New Roman" w:cs="Times New Roman"/>
                <w:sz w:val="24"/>
                <w:szCs w:val="24"/>
              </w:rPr>
            </w:pPr>
            <w:r w:rsidRPr="003138A8">
              <w:rPr>
                <w:rFonts w:ascii="Times New Roman" w:eastAsia="Times New Roman" w:hAnsi="Times New Roman" w:cs="Times New Roman"/>
                <w:sz w:val="24"/>
                <w:szCs w:val="24"/>
                <w:lang w:eastAsia="lt-LT"/>
              </w:rPr>
              <w:t>Jei teismas dėl santuokos nutraukimo įvyko iki 2001-07-01, pateikiamas teismo sprendimo išrašas, kuriame nurodytas ir mokestis už santuokos nutraukimo įregistr</w:t>
            </w:r>
            <w:r w:rsidR="00F83268">
              <w:rPr>
                <w:rFonts w:ascii="Times New Roman" w:eastAsia="Times New Roman" w:hAnsi="Times New Roman" w:cs="Times New Roman"/>
                <w:sz w:val="24"/>
                <w:szCs w:val="24"/>
                <w:lang w:eastAsia="lt-LT"/>
              </w:rPr>
              <w:t>av</w:t>
            </w:r>
            <w:r w:rsidRPr="003138A8">
              <w:rPr>
                <w:rFonts w:ascii="Times New Roman" w:eastAsia="Times New Roman" w:hAnsi="Times New Roman" w:cs="Times New Roman"/>
                <w:sz w:val="24"/>
                <w:szCs w:val="24"/>
                <w:lang w:eastAsia="lt-LT"/>
              </w:rPr>
              <w:t>imą.</w:t>
            </w:r>
            <w:r w:rsidRPr="003138A8">
              <w:rPr>
                <w:rFonts w:ascii="Times New Roman" w:hAnsi="Times New Roman" w:cs="Times New Roman"/>
                <w:sz w:val="24"/>
                <w:szCs w:val="24"/>
              </w:rPr>
              <w:t xml:space="preserve"> </w:t>
            </w:r>
          </w:p>
          <w:p w14:paraId="180ABE43" w14:textId="77777777" w:rsidR="00BA3134" w:rsidRPr="003138A8" w:rsidRDefault="00BA3134" w:rsidP="00BA3134">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hAnsi="Times New Roman" w:cs="Times New Roman"/>
                <w:sz w:val="24"/>
                <w:szCs w:val="24"/>
              </w:rPr>
              <w:t>Registruojant santuokos nutraukimą, pavardės buvusiems sutuoktiniams nurodomos remiantis teismo sprendimu. Jeigu teismas šio klausimo nesprendė – buvusiems sutuoktiniams paliekamos santuokos metu turėtos pavardės.</w:t>
            </w:r>
          </w:p>
          <w:p w14:paraId="6F31E083" w14:textId="77777777" w:rsidR="00BA3134" w:rsidRPr="003138A8" w:rsidRDefault="00BA3134" w:rsidP="00BA3134">
            <w:pPr>
              <w:spacing w:after="100" w:afterAutospacing="1" w:line="240" w:lineRule="auto"/>
              <w:jc w:val="both"/>
              <w:rPr>
                <w:rFonts w:ascii="Times New Roman" w:eastAsia="Times New Roman" w:hAnsi="Times New Roman" w:cs="Times New Roman"/>
                <w:sz w:val="24"/>
                <w:szCs w:val="24"/>
                <w:lang w:eastAsia="lt-LT"/>
              </w:rPr>
            </w:pPr>
          </w:p>
        </w:tc>
      </w:tr>
      <w:tr w:rsidR="00BA3134" w:rsidRPr="003138A8" w14:paraId="579422DD" w14:textId="77777777" w:rsidTr="003138A8">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C0052D" w14:textId="77777777" w:rsidR="00BA3134" w:rsidRPr="003138A8" w:rsidRDefault="00BA3134" w:rsidP="00BA3134">
            <w:pPr>
              <w:spacing w:after="0"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933437" w14:textId="77777777" w:rsidR="00BA3134" w:rsidRPr="003138A8" w:rsidRDefault="00BA3134" w:rsidP="00BA3134">
            <w:pPr>
              <w:spacing w:after="100" w:afterAutospacing="1" w:line="240" w:lineRule="auto"/>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Administracinių paslaugų teikimo aprašymų įtraukimas į dokumentų apskaitą</w:t>
            </w:r>
          </w:p>
        </w:tc>
        <w:tc>
          <w:tcPr>
            <w:tcW w:w="8804" w:type="dxa"/>
            <w:tcBorders>
              <w:top w:val="outset" w:sz="6" w:space="0" w:color="auto"/>
              <w:left w:val="outset" w:sz="6" w:space="0" w:color="auto"/>
              <w:bottom w:val="outset" w:sz="6" w:space="0" w:color="auto"/>
              <w:right w:val="outset" w:sz="6" w:space="0" w:color="auto"/>
            </w:tcBorders>
            <w:vAlign w:val="center"/>
            <w:hideMark/>
          </w:tcPr>
          <w:p w14:paraId="4146E38B" w14:textId="77777777" w:rsidR="00BA3134" w:rsidRPr="003138A8" w:rsidRDefault="00BA3134" w:rsidP="00BA3134">
            <w:pPr>
              <w:spacing w:after="100" w:afterAutospacing="1" w:line="240" w:lineRule="auto"/>
              <w:jc w:val="both"/>
              <w:rPr>
                <w:rFonts w:ascii="Times New Roman" w:eastAsia="Times New Roman" w:hAnsi="Times New Roman" w:cs="Times New Roman"/>
                <w:sz w:val="24"/>
                <w:szCs w:val="24"/>
                <w:lang w:eastAsia="lt-LT"/>
              </w:rPr>
            </w:pPr>
            <w:r w:rsidRPr="003138A8">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4969A7C4" w14:textId="77777777" w:rsidR="00E56C91" w:rsidRPr="003138A8" w:rsidRDefault="00E56C91">
      <w:pPr>
        <w:rPr>
          <w:rFonts w:ascii="Times New Roman" w:hAnsi="Times New Roman" w:cs="Times New Roman"/>
          <w:sz w:val="24"/>
          <w:szCs w:val="24"/>
        </w:rPr>
      </w:pPr>
    </w:p>
    <w:sectPr w:rsidR="00E56C91" w:rsidRPr="003138A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8A8"/>
    <w:rsid w:val="000175BF"/>
    <w:rsid w:val="00266007"/>
    <w:rsid w:val="003138A8"/>
    <w:rsid w:val="00466ED1"/>
    <w:rsid w:val="00720F50"/>
    <w:rsid w:val="00752498"/>
    <w:rsid w:val="00BA3134"/>
    <w:rsid w:val="00E56C91"/>
    <w:rsid w:val="00F12A6F"/>
    <w:rsid w:val="00F832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D50E5"/>
  <w15:chartTrackingRefBased/>
  <w15:docId w15:val="{AA71504D-0BBB-4C65-A6B2-C36235E5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38A8"/>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3138A8"/>
    <w:rPr>
      <w:rFonts w:cs="Times New Roman"/>
      <w:color w:val="0000FF"/>
      <w:u w:val="single"/>
    </w:rPr>
  </w:style>
  <w:style w:type="character" w:styleId="Neapdorotaspaminjimas">
    <w:name w:val="Unresolved Mention"/>
    <w:basedOn w:val="Numatytasispastraiposriftas"/>
    <w:uiPriority w:val="99"/>
    <w:semiHidden/>
    <w:unhideWhenUsed/>
    <w:rsid w:val="00017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tar.lt/portal/legalAct.html?documentId=fee03400ccd711e6a2cac7383cbb90a3"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5b9d4760cda911e6a2cac7383cbb90a3" TargetMode="External"/><Relationship Id="rId11" Type="http://schemas.openxmlformats.org/officeDocument/2006/relationships/hyperlink" Target="https://mgvdisisorinis.registrucentras.lt" TargetMode="External"/><Relationship Id="rId5" Type="http://schemas.openxmlformats.org/officeDocument/2006/relationships/hyperlink" Target="https://www.e-tar.lt/portal/lt/legalAct/TAR.35B48E5133C4" TargetMode="External"/><Relationship Id="rId10" Type="http://schemas.openxmlformats.org/officeDocument/2006/relationships/hyperlink" Target="mailto:edita.rasteniene@ignalina.lt" TargetMode="External"/><Relationship Id="rId4" Type="http://schemas.openxmlformats.org/officeDocument/2006/relationships/hyperlink" Target="http://www3.lrs.lt/pls/inter3/dokpaieska.showdoc_l?p_id=314801&amp;p_query=&amp;p_tr2=2" TargetMode="External"/><Relationship Id="rId9" Type="http://schemas.openxmlformats.org/officeDocument/2006/relationships/hyperlink" Target="mailto:renata.labut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3081</Words>
  <Characters>1757</Characters>
  <Application>Microsoft Office Word</Application>
  <DocSecurity>0</DocSecurity>
  <Lines>14</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2023-08-11T10:53:00Z</dcterms:created>
  <dcterms:modified xsi:type="dcterms:W3CDTF">2023-08-11T10:53:00Z</dcterms:modified>
</cp:coreProperties>
</file>