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ADB8E" w14:textId="195021D7" w:rsidR="00753CDE" w:rsidRDefault="00753CDE"/>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18"/>
        <w:gridCol w:w="1709"/>
        <w:gridCol w:w="8647"/>
      </w:tblGrid>
      <w:tr w:rsidR="00686F18" w:rsidRPr="00846452" w14:paraId="3E02709E"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CE4B9A" w14:textId="77777777" w:rsidR="00686F18" w:rsidRPr="00846452" w:rsidRDefault="00686F18" w:rsidP="008F65B0">
            <w:pPr>
              <w:spacing w:after="100" w:afterAutospacing="1" w:line="240" w:lineRule="auto"/>
              <w:jc w:val="center"/>
              <w:rPr>
                <w:rFonts w:ascii="Times New Roman" w:eastAsia="Times New Roman" w:hAnsi="Times New Roman" w:cs="Times New Roman"/>
                <w:sz w:val="24"/>
                <w:szCs w:val="24"/>
                <w:lang w:eastAsia="lt-LT"/>
              </w:rPr>
            </w:pPr>
            <w:r w:rsidRPr="00846452">
              <w:rPr>
                <w:rFonts w:ascii="Times New Roman" w:eastAsia="Times New Roman" w:hAnsi="Times New Roman" w:cs="Times New Roman"/>
                <w:b/>
                <w:bCs/>
                <w:sz w:val="24"/>
                <w:szCs w:val="24"/>
                <w:lang w:eastAsia="lt-LT"/>
              </w:rPr>
              <w:t>Eil. Nr.</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373301" w14:textId="77777777" w:rsidR="00686F18" w:rsidRPr="00846452" w:rsidRDefault="00686F18" w:rsidP="008F65B0">
            <w:pPr>
              <w:spacing w:after="100" w:afterAutospacing="1" w:line="240" w:lineRule="auto"/>
              <w:jc w:val="center"/>
              <w:rPr>
                <w:rFonts w:ascii="Times New Roman" w:eastAsia="Times New Roman" w:hAnsi="Times New Roman" w:cs="Times New Roman"/>
                <w:sz w:val="24"/>
                <w:szCs w:val="24"/>
                <w:lang w:eastAsia="lt-LT"/>
              </w:rPr>
            </w:pPr>
            <w:r w:rsidRPr="00846452">
              <w:rPr>
                <w:rFonts w:ascii="Times New Roman" w:eastAsia="Times New Roman" w:hAnsi="Times New Roman" w:cs="Times New Roman"/>
                <w:b/>
                <w:bCs/>
                <w:sz w:val="24"/>
                <w:szCs w:val="24"/>
                <w:lang w:eastAsia="lt-LT"/>
              </w:rPr>
              <w:t>Pavadinimas</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AC81F5" w14:textId="3AD84ACC" w:rsidR="00686F18" w:rsidRPr="00846452" w:rsidRDefault="00225CD1" w:rsidP="008F65B0">
            <w:pPr>
              <w:spacing w:after="100" w:afterAutospacing="1" w:line="240" w:lineRule="auto"/>
              <w:jc w:val="center"/>
              <w:rPr>
                <w:rFonts w:ascii="Times New Roman" w:eastAsia="Times New Roman" w:hAnsi="Times New Roman" w:cs="Times New Roman"/>
                <w:sz w:val="24"/>
                <w:szCs w:val="24"/>
                <w:lang w:eastAsia="lt-LT"/>
              </w:rPr>
            </w:pPr>
            <w:r w:rsidRPr="000D7AE7">
              <w:rPr>
                <w:rFonts w:ascii="Times New Roman" w:eastAsia="Times New Roman" w:hAnsi="Times New Roman" w:cs="Times New Roman"/>
                <w:b/>
                <w:bCs/>
                <w:sz w:val="24"/>
                <w:szCs w:val="24"/>
                <w:lang w:eastAsia="lt-LT"/>
              </w:rPr>
              <w:t>Užsienio valstybėje gimusio vaiko gimimo įtraukimas į apskaitą</w:t>
            </w:r>
          </w:p>
        </w:tc>
      </w:tr>
      <w:tr w:rsidR="00686F18" w:rsidRPr="00846452" w14:paraId="16C6C483"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A7245A"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2A916B"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kodas</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19B879" w14:textId="77777777" w:rsidR="00686F18" w:rsidRPr="00846452" w:rsidRDefault="00686F18" w:rsidP="008F65B0">
            <w:pPr>
              <w:spacing w:after="0"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 </w:t>
            </w:r>
          </w:p>
        </w:tc>
      </w:tr>
      <w:tr w:rsidR="00686F18" w:rsidRPr="00846452" w14:paraId="6F32ACF8"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6DA529"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2.</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66125A"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Administracines paslaugos versija</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DAD539"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3 versija</w:t>
            </w:r>
          </w:p>
        </w:tc>
      </w:tr>
      <w:tr w:rsidR="00686F18" w:rsidRPr="00846452" w14:paraId="4C3BCCE5"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2287F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3.</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C657CE"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pavadinimas</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237491" w14:textId="77777777" w:rsidR="00686F18" w:rsidRPr="003E38A9" w:rsidRDefault="00686F18" w:rsidP="008F65B0">
            <w:pPr>
              <w:spacing w:after="0" w:line="240" w:lineRule="auto"/>
              <w:rPr>
                <w:rFonts w:ascii="Times New Roman" w:eastAsia="Times New Roman" w:hAnsi="Times New Roman" w:cs="Times New Roman"/>
                <w:sz w:val="24"/>
                <w:szCs w:val="24"/>
                <w:lang w:eastAsia="lt-LT"/>
              </w:rPr>
            </w:pPr>
            <w:r w:rsidRPr="003E38A9">
              <w:rPr>
                <w:rFonts w:ascii="Times New Roman" w:eastAsia="Times New Roman" w:hAnsi="Times New Roman" w:cs="Times New Roman"/>
                <w:sz w:val="24"/>
                <w:szCs w:val="24"/>
                <w:lang w:eastAsia="lt-LT"/>
              </w:rPr>
              <w:t>Užsienio valstybėje gimusio vaiko gimimo įtraukimas į apskaitą</w:t>
            </w:r>
          </w:p>
        </w:tc>
      </w:tr>
      <w:tr w:rsidR="00686F18" w:rsidRPr="00846452" w14:paraId="21B7E2D5"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304E73" w14:textId="77777777" w:rsidR="00686F18" w:rsidRPr="00533667" w:rsidRDefault="00686F18" w:rsidP="008F65B0">
            <w:pPr>
              <w:spacing w:after="100" w:afterAutospacing="1" w:line="240" w:lineRule="auto"/>
              <w:rPr>
                <w:rFonts w:ascii="Times New Roman" w:eastAsia="Times New Roman" w:hAnsi="Times New Roman" w:cs="Times New Roman"/>
                <w:sz w:val="24"/>
                <w:szCs w:val="24"/>
                <w:lang w:eastAsia="lt-LT"/>
              </w:rPr>
            </w:pPr>
            <w:r w:rsidRPr="00533667">
              <w:rPr>
                <w:rFonts w:ascii="Times New Roman" w:eastAsia="Times New Roman" w:hAnsi="Times New Roman" w:cs="Times New Roman"/>
                <w:sz w:val="24"/>
                <w:szCs w:val="24"/>
                <w:lang w:eastAsia="lt-LT"/>
              </w:rPr>
              <w:t>4.</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3E62C7" w14:textId="77777777" w:rsidR="00686F18" w:rsidRPr="00533667"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533667">
              <w:rPr>
                <w:rFonts w:ascii="Times New Roman" w:eastAsia="Times New Roman" w:hAnsi="Times New Roman" w:cs="Times New Roman"/>
                <w:sz w:val="24"/>
                <w:szCs w:val="24"/>
                <w:lang w:eastAsia="lt-LT"/>
              </w:rPr>
              <w:t>Administracinės paslaugos apibūdinimas</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3D8794" w14:textId="77777777" w:rsidR="00095070" w:rsidRDefault="00B257C8" w:rsidP="008F65B0">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095070">
              <w:rPr>
                <w:rFonts w:ascii="Times New Roman" w:eastAsia="Times New Roman" w:hAnsi="Times New Roman" w:cs="Times New Roman"/>
                <w:sz w:val="24"/>
                <w:szCs w:val="24"/>
                <w:lang w:eastAsia="lt-LT"/>
              </w:rPr>
              <w:t>P</w:t>
            </w:r>
            <w:r w:rsidR="00686F18" w:rsidRPr="00095070">
              <w:rPr>
                <w:rFonts w:ascii="Times New Roman" w:eastAsia="Times New Roman" w:hAnsi="Times New Roman" w:cs="Times New Roman"/>
                <w:sz w:val="24"/>
                <w:szCs w:val="24"/>
                <w:lang w:eastAsia="lt-LT"/>
              </w:rPr>
              <w:t xml:space="preserve">aslauga </w:t>
            </w:r>
            <w:r w:rsidRPr="00095070">
              <w:rPr>
                <w:rFonts w:ascii="Times New Roman" w:eastAsia="Times New Roman" w:hAnsi="Times New Roman" w:cs="Times New Roman"/>
                <w:sz w:val="24"/>
                <w:szCs w:val="24"/>
                <w:lang w:eastAsia="lt-LT"/>
              </w:rPr>
              <w:t xml:space="preserve">teikiama </w:t>
            </w:r>
            <w:r w:rsidR="00145BA7" w:rsidRPr="00095070">
              <w:rPr>
                <w:rFonts w:ascii="Times New Roman" w:eastAsia="Times New Roman" w:hAnsi="Times New Roman" w:cs="Times New Roman"/>
                <w:sz w:val="24"/>
                <w:szCs w:val="24"/>
                <w:lang w:eastAsia="lt-LT"/>
              </w:rPr>
              <w:t>įtraukiant į apskaitą užsienio valstybėje įregistruoto vaiko, kurio abu ar vienas iš tėvų yra Lietuvos Respublikos piliečiai, gimimą, taip pat vaiko ar pilnamečio asmens, įgijusio Lietuvos Respublikos pilietybę</w:t>
            </w:r>
            <w:r w:rsidR="007206E4" w:rsidRPr="00095070">
              <w:rPr>
                <w:rFonts w:ascii="Times New Roman" w:eastAsia="Times New Roman" w:hAnsi="Times New Roman" w:cs="Times New Roman"/>
                <w:sz w:val="24"/>
                <w:szCs w:val="24"/>
                <w:lang w:eastAsia="lt-LT"/>
              </w:rPr>
              <w:t>, gimimą.</w:t>
            </w:r>
          </w:p>
          <w:p w14:paraId="180E3E4B" w14:textId="77777777" w:rsidR="00095070" w:rsidRDefault="007206E4" w:rsidP="00040C2B">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095070">
              <w:rPr>
                <w:rFonts w:ascii="Times New Roman" w:eastAsia="Times New Roman" w:hAnsi="Times New Roman" w:cs="Times New Roman"/>
                <w:sz w:val="24"/>
                <w:szCs w:val="24"/>
                <w:lang w:eastAsia="lt-LT"/>
              </w:rPr>
              <w:t>Įregistruotas gimimas įtraukiamas į apskaitą sudarant gimimo įrašą. Duomenys apie asmenį į gimimo įrašą perrašomi iš užsienio valstybės institucijos išduoto dokumento, patvirtinančio gimimo įregistravimą.</w:t>
            </w:r>
          </w:p>
          <w:p w14:paraId="12BF33F6" w14:textId="77777777" w:rsidR="00095070" w:rsidRDefault="00040C2B" w:rsidP="00040C2B">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095070">
              <w:rPr>
                <w:rFonts w:ascii="Times New Roman" w:eastAsia="Times New Roman" w:hAnsi="Times New Roman" w:cs="Times New Roman"/>
                <w:sz w:val="24"/>
                <w:szCs w:val="24"/>
                <w:lang w:eastAsia="lt-LT"/>
              </w:rPr>
              <w:t xml:space="preserve">Duomenys apie vaiką ir jo tėvus gimimo įraše paraidžiui perrašomi lotyniško pagrindo rašmenimis iš asmens tapatybės dokumento ir užsienio valstybės institucijos išduoto atitinkamo  dokumento. Jeigu šiame dokumente duomenys apie tėvą nenurodyti, tokiu atveju skiltyje „Duomenys apie tėvą“ įrašoma NENURODYTA. </w:t>
            </w:r>
          </w:p>
          <w:p w14:paraId="50C65FA9" w14:textId="77777777" w:rsidR="00095070" w:rsidRDefault="00040C2B" w:rsidP="00040C2B">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095070">
              <w:rPr>
                <w:rFonts w:ascii="Times New Roman" w:eastAsia="Times New Roman" w:hAnsi="Times New Roman" w:cs="Times New Roman"/>
                <w:sz w:val="24"/>
                <w:szCs w:val="24"/>
                <w:lang w:eastAsia="lt-LT"/>
              </w:rPr>
              <w:t xml:space="preserve">Į apskaitą yra įtraukiamas </w:t>
            </w:r>
            <w:r w:rsidRPr="00095070">
              <w:rPr>
                <w:rFonts w:ascii="Times New Roman" w:eastAsia="Times New Roman" w:hAnsi="Times New Roman" w:cs="Times New Roman"/>
                <w:sz w:val="24"/>
                <w:szCs w:val="24"/>
                <w:u w:val="single"/>
                <w:lang w:eastAsia="lt-LT"/>
              </w:rPr>
              <w:t>tik nepilnamečio</w:t>
            </w:r>
            <w:r w:rsidRPr="00095070">
              <w:rPr>
                <w:rFonts w:ascii="Times New Roman" w:eastAsia="Times New Roman" w:hAnsi="Times New Roman" w:cs="Times New Roman"/>
                <w:sz w:val="24"/>
                <w:szCs w:val="24"/>
                <w:lang w:eastAsia="lt-LT"/>
              </w:rPr>
              <w:t xml:space="preserve"> vaiko, gimusio užsienyje, gimimas. Pilnamečio asmens (vaiko) gimimas gali būti įtrauktas į apskaitą, tik jam įgijus Lietuvos Respublikos pilietybę ir asmeniui (vaikui) kreipiantis pačiam dėl savo gimimo įtraukimo į apskaitą. Jeigu pilnamečio asmens (vaiko) vardu kreipiasi vienas iš jo tėvų, yra būtinas asmens (vaiko) įgaliojimas.</w:t>
            </w:r>
          </w:p>
          <w:p w14:paraId="41602D55" w14:textId="686ADDEF" w:rsidR="00040C2B" w:rsidRPr="00095070" w:rsidRDefault="00040C2B" w:rsidP="00040C2B">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095070">
              <w:rPr>
                <w:rFonts w:ascii="Times New Roman" w:eastAsia="Times New Roman" w:hAnsi="Times New Roman" w:cs="Times New Roman"/>
                <w:sz w:val="24"/>
                <w:szCs w:val="24"/>
                <w:lang w:eastAsia="lt-LT"/>
              </w:rPr>
              <w:t>Jeigu užsienyje išduotame vaiko gimimo dokumente vaiko tėvais įrašytos dvi motinos, tokiu atveju, įtraukiant vaiko gimimą į apskaitą, skiltyje „Duomenys apie motiną“ vaiko motina yra įrašoma Lietuvos Respublikos pilietė, skiltyje „Duomenys apie tėvą“ pildoma – NENURODYTA.Jeigu užsienyje išduotame vaiko gimimo dokumente vaiko tėvais įrašyti du vyrai, tokiu atveju, įtraukiant vaiko gimimą į apskaitą, skiltyje „Duomenys apie tėvą“ vaiko tėvu yra įrašomas Lietuvos Respublikos pilietis, skiltyje „Duomenys apie motiną“ pildoma – NENURODYTA.</w:t>
            </w:r>
          </w:p>
        </w:tc>
      </w:tr>
      <w:tr w:rsidR="00686F18" w:rsidRPr="00846452" w14:paraId="3D678491"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85CDC3" w14:textId="77777777" w:rsidR="00686F18" w:rsidRPr="001E6D94" w:rsidRDefault="00686F18" w:rsidP="008F65B0">
            <w:pPr>
              <w:spacing w:after="100" w:afterAutospacing="1" w:line="240" w:lineRule="auto"/>
              <w:rPr>
                <w:rFonts w:ascii="Times New Roman" w:eastAsia="Times New Roman" w:hAnsi="Times New Roman" w:cs="Times New Roman"/>
                <w:sz w:val="24"/>
                <w:szCs w:val="24"/>
                <w:lang w:eastAsia="lt-LT"/>
              </w:rPr>
            </w:pPr>
            <w:r w:rsidRPr="001E6D94">
              <w:rPr>
                <w:rFonts w:ascii="Times New Roman" w:eastAsia="Times New Roman" w:hAnsi="Times New Roman" w:cs="Times New Roman"/>
                <w:sz w:val="24"/>
                <w:szCs w:val="24"/>
                <w:lang w:eastAsia="lt-LT"/>
              </w:rPr>
              <w:t>5.</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337725" w14:textId="77777777" w:rsidR="00686F18" w:rsidRPr="001E6D94"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1E6D94">
              <w:rPr>
                <w:rFonts w:ascii="Times New Roman" w:eastAsia="Times New Roman" w:hAnsi="Times New Roman" w:cs="Times New Roman"/>
                <w:sz w:val="24"/>
                <w:szCs w:val="24"/>
                <w:lang w:eastAsia="lt-LT"/>
              </w:rPr>
              <w:t>Teisės aktai, reguliuojantys administracinės paslaugos teikimą</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6EC752" w14:textId="25545745" w:rsidR="00686F18" w:rsidRPr="001E6D94" w:rsidRDefault="00686F18" w:rsidP="008F11A1">
            <w:pPr>
              <w:spacing w:after="0"/>
              <w:jc w:val="both"/>
              <w:rPr>
                <w:rFonts w:ascii="Times New Roman" w:hAnsi="Times New Roman" w:cs="Times New Roman"/>
                <w:sz w:val="24"/>
                <w:szCs w:val="24"/>
              </w:rPr>
            </w:pPr>
            <w:r w:rsidRPr="001E6D94">
              <w:rPr>
                <w:rFonts w:ascii="Times New Roman" w:hAnsi="Times New Roman" w:cs="Times New Roman"/>
                <w:sz w:val="24"/>
                <w:szCs w:val="24"/>
              </w:rPr>
              <w:t>1. Lietuvos Respublikos civilinio kodekso patvirtinimo, įsigaliojimo ir įgyvendinimo įstatymas. Lietuvos Respublikos civilinis kodeksas, 2000-07-18 Nr. VIII-1864</w:t>
            </w:r>
            <w:r w:rsidR="00DE6F46">
              <w:rPr>
                <w:rFonts w:ascii="Times New Roman" w:hAnsi="Times New Roman" w:cs="Times New Roman"/>
                <w:sz w:val="24"/>
                <w:szCs w:val="24"/>
              </w:rPr>
              <w:t>.</w:t>
            </w:r>
          </w:p>
          <w:p w14:paraId="47E15873" w14:textId="77777777" w:rsidR="00686F18" w:rsidRPr="001E6D94" w:rsidRDefault="00686F18" w:rsidP="008F11A1">
            <w:pPr>
              <w:spacing w:after="0"/>
              <w:jc w:val="both"/>
              <w:rPr>
                <w:rFonts w:ascii="Times New Roman" w:hAnsi="Times New Roman" w:cs="Times New Roman"/>
                <w:sz w:val="24"/>
                <w:szCs w:val="24"/>
              </w:rPr>
            </w:pPr>
          </w:p>
          <w:p w14:paraId="79DC755D" w14:textId="5BD6E700" w:rsidR="00043028" w:rsidRPr="001E6D94" w:rsidRDefault="00686F18"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2. Valstybinės lietuvių kalbos komisijos 2003 m. birželio 26 d. nutarimas Nr. N-2(87) "Dėl moterų pavardžių darymo”</w:t>
            </w:r>
            <w:r w:rsidR="00DE6F46">
              <w:rPr>
                <w:rFonts w:ascii="Times New Roman" w:hAnsi="Times New Roman" w:cs="Times New Roman"/>
                <w:sz w:val="24"/>
                <w:szCs w:val="24"/>
              </w:rPr>
              <w:t>.</w:t>
            </w:r>
          </w:p>
          <w:p w14:paraId="27314CCB" w14:textId="778D38A8" w:rsidR="00E41DEF" w:rsidRPr="001E6D94" w:rsidRDefault="00043028" w:rsidP="008F11A1">
            <w:pPr>
              <w:spacing w:after="0" w:line="240" w:lineRule="auto"/>
              <w:jc w:val="both"/>
              <w:rPr>
                <w:rStyle w:val="Hipersaitas"/>
                <w:rFonts w:ascii="Times New Roman" w:hAnsi="Times New Roman"/>
                <w:color w:val="auto"/>
                <w:sz w:val="24"/>
                <w:szCs w:val="24"/>
                <w:u w:val="none"/>
              </w:rPr>
            </w:pPr>
            <w:r w:rsidRPr="001E6D94">
              <w:rPr>
                <w:rFonts w:ascii="Times New Roman" w:hAnsi="Times New Roman" w:cs="Times New Roman"/>
                <w:sz w:val="24"/>
                <w:szCs w:val="24"/>
              </w:rPr>
              <w:t xml:space="preserve">3. </w:t>
            </w:r>
            <w:r w:rsidR="00E41DEF" w:rsidRPr="001E6D94">
              <w:rPr>
                <w:rStyle w:val="Hipersaitas"/>
                <w:rFonts w:ascii="Times New Roman" w:hAnsi="Times New Roman"/>
                <w:color w:val="auto"/>
                <w:sz w:val="24"/>
                <w:szCs w:val="24"/>
                <w:u w:val="none"/>
              </w:rPr>
              <w:t>Lietuvos Respublikos asmens vardo ir pavardės rašymo dokumentuose įstatymas, 2022-01-18, Nr. XIV-903</w:t>
            </w:r>
            <w:r w:rsidR="00DE6F46">
              <w:rPr>
                <w:rStyle w:val="Hipersaitas"/>
                <w:rFonts w:ascii="Times New Roman" w:hAnsi="Times New Roman"/>
                <w:color w:val="auto"/>
                <w:sz w:val="24"/>
                <w:szCs w:val="24"/>
                <w:u w:val="none"/>
              </w:rPr>
              <w:t>.</w:t>
            </w:r>
          </w:p>
          <w:p w14:paraId="10B40298" w14:textId="64D42AA7" w:rsidR="001E6D94" w:rsidRPr="001E6D94" w:rsidRDefault="001E6D94" w:rsidP="008F11A1">
            <w:pPr>
              <w:spacing w:after="0" w:line="240" w:lineRule="auto"/>
              <w:jc w:val="both"/>
              <w:rPr>
                <w:rStyle w:val="Hipersaitas"/>
                <w:rFonts w:ascii="Times New Roman" w:hAnsi="Times New Roman"/>
                <w:color w:val="auto"/>
                <w:sz w:val="24"/>
                <w:szCs w:val="24"/>
                <w:u w:val="none"/>
              </w:rPr>
            </w:pPr>
          </w:p>
          <w:p w14:paraId="3D4BE949" w14:textId="0BC3F5FF" w:rsidR="001E6D94" w:rsidRPr="001E6D94" w:rsidRDefault="001E6D94" w:rsidP="008F11A1">
            <w:pPr>
              <w:spacing w:after="0" w:line="240" w:lineRule="auto"/>
              <w:jc w:val="both"/>
              <w:rPr>
                <w:rStyle w:val="Hipersaitas"/>
                <w:rFonts w:ascii="Times New Roman" w:hAnsi="Times New Roman"/>
                <w:color w:val="auto"/>
                <w:sz w:val="24"/>
                <w:szCs w:val="24"/>
                <w:u w:val="none"/>
              </w:rPr>
            </w:pPr>
            <w:r w:rsidRPr="001E6D94">
              <w:rPr>
                <w:rStyle w:val="Hipersaitas"/>
                <w:rFonts w:ascii="Times New Roman" w:hAnsi="Times New Roman"/>
                <w:color w:val="auto"/>
                <w:sz w:val="24"/>
                <w:szCs w:val="24"/>
                <w:u w:val="none"/>
              </w:rPr>
              <w:t>4. Lietuvos Respublikos Vyriausybės 2022-04-27 nutarimas Nr. 424 „Dėl asmens vardo ir pavardės rašymo asmens tapatybę patvirtinančiuose ir kituose dokumentuose taisyklių patvirtinimo“</w:t>
            </w:r>
            <w:r w:rsidR="00DE6F46">
              <w:rPr>
                <w:rStyle w:val="Hipersaitas"/>
                <w:rFonts w:ascii="Times New Roman" w:hAnsi="Times New Roman"/>
                <w:color w:val="auto"/>
                <w:sz w:val="24"/>
                <w:szCs w:val="24"/>
                <w:u w:val="none"/>
              </w:rPr>
              <w:t>.</w:t>
            </w:r>
          </w:p>
          <w:p w14:paraId="0B777517" w14:textId="00D39899" w:rsidR="001E6D94" w:rsidRPr="001E6D94" w:rsidRDefault="001E6D94" w:rsidP="008F11A1">
            <w:pPr>
              <w:spacing w:after="0" w:line="240" w:lineRule="auto"/>
              <w:jc w:val="both"/>
              <w:rPr>
                <w:rStyle w:val="Hipersaitas"/>
                <w:rFonts w:ascii="Times New Roman" w:hAnsi="Times New Roman"/>
                <w:color w:val="auto"/>
                <w:sz w:val="24"/>
                <w:szCs w:val="24"/>
                <w:u w:val="none"/>
              </w:rPr>
            </w:pPr>
          </w:p>
          <w:p w14:paraId="5091E39F" w14:textId="40B1F611" w:rsidR="001E6D94" w:rsidRPr="001E6D94" w:rsidRDefault="001E6D94" w:rsidP="008F11A1">
            <w:pPr>
              <w:spacing w:after="0" w:line="240" w:lineRule="auto"/>
              <w:jc w:val="both"/>
              <w:rPr>
                <w:rStyle w:val="Hipersaitas"/>
                <w:rFonts w:ascii="Times New Roman" w:hAnsi="Times New Roman"/>
                <w:color w:val="auto"/>
                <w:sz w:val="24"/>
                <w:szCs w:val="24"/>
                <w:u w:val="none"/>
              </w:rPr>
            </w:pPr>
            <w:r w:rsidRPr="001E6D94">
              <w:rPr>
                <w:rFonts w:ascii="Times New Roman" w:eastAsia="Times New Roman" w:hAnsi="Times New Roman" w:cs="Times New Roman"/>
                <w:sz w:val="24"/>
                <w:szCs w:val="24"/>
                <w:lang w:eastAsia="lt-LT"/>
              </w:rPr>
              <w:lastRenderedPageBreak/>
              <w:t>5. Valstybinės lietuvių kalbos komisijos 2025-05-30 nutarimas Nr. N-1 „Dėl lietuviškos asmens vardo formos“</w:t>
            </w:r>
            <w:r w:rsidR="00DE6F46">
              <w:rPr>
                <w:rFonts w:ascii="Times New Roman" w:eastAsia="Times New Roman" w:hAnsi="Times New Roman" w:cs="Times New Roman"/>
                <w:sz w:val="24"/>
                <w:szCs w:val="24"/>
                <w:lang w:eastAsia="lt-LT"/>
              </w:rPr>
              <w:t>.</w:t>
            </w:r>
          </w:p>
          <w:p w14:paraId="3A7533AB" w14:textId="77777777" w:rsidR="001E6D94" w:rsidRPr="001E6D94" w:rsidRDefault="001E6D94" w:rsidP="008F11A1">
            <w:pPr>
              <w:spacing w:after="0" w:line="240" w:lineRule="auto"/>
              <w:jc w:val="both"/>
              <w:rPr>
                <w:rStyle w:val="Hipersaitas"/>
                <w:rFonts w:ascii="Times New Roman" w:hAnsi="Times New Roman"/>
                <w:color w:val="auto"/>
                <w:sz w:val="24"/>
                <w:szCs w:val="24"/>
                <w:u w:val="none"/>
              </w:rPr>
            </w:pPr>
          </w:p>
          <w:p w14:paraId="467870BA" w14:textId="71AB98EA" w:rsidR="00686F18" w:rsidRPr="001E6D94" w:rsidRDefault="001E6D94"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6</w:t>
            </w:r>
            <w:r w:rsidR="00686F18" w:rsidRPr="001E6D94">
              <w:rPr>
                <w:rFonts w:ascii="Times New Roman" w:hAnsi="Times New Roman" w:cs="Times New Roman"/>
                <w:sz w:val="24"/>
                <w:szCs w:val="24"/>
              </w:rPr>
              <w:t>. Lietuvos Respublikos civilinės būklės aktų registravimo įstatymas, 2015-12-03 Nr. XII-2111</w:t>
            </w:r>
            <w:r w:rsidR="00DE6F46">
              <w:rPr>
                <w:rFonts w:ascii="Times New Roman" w:hAnsi="Times New Roman" w:cs="Times New Roman"/>
                <w:sz w:val="24"/>
                <w:szCs w:val="24"/>
              </w:rPr>
              <w:t>.</w:t>
            </w:r>
          </w:p>
          <w:p w14:paraId="158961EB" w14:textId="740C397C" w:rsidR="00686F18" w:rsidRPr="001E6D94" w:rsidRDefault="001E6D94"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7</w:t>
            </w:r>
            <w:r w:rsidR="00686F18" w:rsidRPr="001E6D94">
              <w:rPr>
                <w:rFonts w:ascii="Times New Roman" w:hAnsi="Times New Roman" w:cs="Times New Roman"/>
                <w:sz w:val="24"/>
                <w:szCs w:val="24"/>
              </w:rPr>
              <w:t>. Lietuvos Respublikos pilietybės įstatymas, 2010-12-02 Nr. XI-1196</w:t>
            </w:r>
            <w:r w:rsidR="00DE6F46">
              <w:rPr>
                <w:rFonts w:ascii="Times New Roman" w:hAnsi="Times New Roman" w:cs="Times New Roman"/>
                <w:sz w:val="24"/>
                <w:szCs w:val="24"/>
              </w:rPr>
              <w:t>.</w:t>
            </w:r>
          </w:p>
          <w:p w14:paraId="527E3FC0" w14:textId="4CF4521B" w:rsidR="00686F18" w:rsidRPr="001E6D94" w:rsidRDefault="001E6D94"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8</w:t>
            </w:r>
            <w:r w:rsidR="00686F18" w:rsidRPr="001E6D94">
              <w:rPr>
                <w:rFonts w:ascii="Times New Roman" w:hAnsi="Times New Roman" w:cs="Times New Roman"/>
                <w:sz w:val="24"/>
                <w:szCs w:val="24"/>
              </w:rPr>
              <w:t>. Lietuvos Respublikos teisingumo ministro 2016 m. gruodžio 28 d. įsakymas Nr. 1R-334 „Dėl Civilinės būklės aktų registravimo taisyklių ir Civilinės būklės aktų įrašų ir kitų dokumentų formų patvirtinimo"</w:t>
            </w:r>
            <w:r w:rsidR="00DE6F46">
              <w:rPr>
                <w:rFonts w:ascii="Times New Roman" w:hAnsi="Times New Roman" w:cs="Times New Roman"/>
                <w:sz w:val="24"/>
                <w:szCs w:val="24"/>
              </w:rPr>
              <w:t>.</w:t>
            </w:r>
          </w:p>
          <w:p w14:paraId="50607840" w14:textId="6FBBC169" w:rsidR="00686F18" w:rsidRPr="001E6D94" w:rsidRDefault="001E6D94"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9</w:t>
            </w:r>
            <w:r w:rsidR="00686F18" w:rsidRPr="001E6D94">
              <w:rPr>
                <w:rFonts w:ascii="Times New Roman" w:hAnsi="Times New Roman" w:cs="Times New Roman"/>
                <w:sz w:val="24"/>
                <w:szCs w:val="24"/>
              </w:rPr>
              <w:t>. Lietuvos Respublikos teisingumo ministro 2016 m. gruodžio 28 d. įsakymas Nr. 1R-333 „Dėl Asmens vardo ir pavardės keitimo taisyklių patvirtinimo“</w:t>
            </w:r>
            <w:r w:rsidR="00DE6F46">
              <w:rPr>
                <w:rFonts w:ascii="Times New Roman" w:hAnsi="Times New Roman" w:cs="Times New Roman"/>
                <w:sz w:val="24"/>
                <w:szCs w:val="24"/>
              </w:rPr>
              <w:t>.</w:t>
            </w:r>
          </w:p>
          <w:p w14:paraId="333B1E1F" w14:textId="0C2C819B" w:rsidR="00F067C1" w:rsidRDefault="001E6D94"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10. Lietuvos Respublikos asmens duomenų teisinės apsaugos įstatymas, 1996-06-11 Nr. I-1374</w:t>
            </w:r>
            <w:r w:rsidR="00DE6F46">
              <w:rPr>
                <w:rFonts w:ascii="Times New Roman" w:hAnsi="Times New Roman" w:cs="Times New Roman"/>
                <w:sz w:val="24"/>
                <w:szCs w:val="24"/>
              </w:rPr>
              <w:t>.</w:t>
            </w:r>
          </w:p>
          <w:p w14:paraId="21B87B86" w14:textId="4760E470" w:rsidR="006659B7" w:rsidRPr="00F067C1" w:rsidRDefault="006659B7" w:rsidP="008F11A1">
            <w:pPr>
              <w:spacing w:after="100" w:afterAutospacing="1" w:line="240" w:lineRule="auto"/>
              <w:jc w:val="both"/>
              <w:rPr>
                <w:rFonts w:ascii="Times New Roman" w:hAnsi="Times New Roman" w:cs="Times New Roman"/>
                <w:sz w:val="24"/>
                <w:szCs w:val="24"/>
              </w:rPr>
            </w:pPr>
            <w:r w:rsidRPr="001E6D94">
              <w:rPr>
                <w:rFonts w:ascii="Times New Roman" w:hAnsi="Times New Roman" w:cs="Times New Roman"/>
                <w:sz w:val="24"/>
                <w:szCs w:val="24"/>
              </w:rPr>
              <w:t>1</w:t>
            </w:r>
            <w:r w:rsidR="00F067C1">
              <w:rPr>
                <w:rFonts w:ascii="Times New Roman" w:hAnsi="Times New Roman" w:cs="Times New Roman"/>
                <w:sz w:val="24"/>
                <w:szCs w:val="24"/>
              </w:rPr>
              <w:t>1</w:t>
            </w:r>
            <w:r w:rsidRPr="001E6D94">
              <w:rPr>
                <w:rFonts w:ascii="Times New Roman" w:hAnsi="Times New Roman" w:cs="Times New Roman"/>
                <w:sz w:val="24"/>
                <w:szCs w:val="24"/>
              </w:rPr>
              <w:t>. Lietuvos Respublikos rinkliavų įstatymas, 2000-06-13, Nr. VIII-1725</w:t>
            </w:r>
            <w:r w:rsidR="001E6D94" w:rsidRPr="001E6D94">
              <w:rPr>
                <w:rFonts w:ascii="Times New Roman" w:hAnsi="Times New Roman" w:cs="Times New Roman"/>
                <w:sz w:val="24"/>
                <w:szCs w:val="24"/>
              </w:rPr>
              <w:t>.</w:t>
            </w:r>
          </w:p>
        </w:tc>
      </w:tr>
      <w:tr w:rsidR="00686F18" w:rsidRPr="00846452" w14:paraId="492834EC"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55940E" w14:textId="77777777" w:rsidR="00686F18" w:rsidRPr="00A90EC9" w:rsidRDefault="00686F18" w:rsidP="008F65B0">
            <w:pPr>
              <w:spacing w:after="100" w:afterAutospacing="1" w:line="240" w:lineRule="auto"/>
              <w:rPr>
                <w:rFonts w:ascii="Times New Roman" w:eastAsia="Times New Roman" w:hAnsi="Times New Roman" w:cs="Times New Roman"/>
                <w:sz w:val="24"/>
                <w:szCs w:val="24"/>
                <w:lang w:eastAsia="lt-LT"/>
              </w:rPr>
            </w:pPr>
            <w:r w:rsidRPr="00A90EC9">
              <w:rPr>
                <w:rFonts w:ascii="Times New Roman" w:eastAsia="Times New Roman" w:hAnsi="Times New Roman" w:cs="Times New Roman"/>
                <w:sz w:val="24"/>
                <w:szCs w:val="24"/>
                <w:lang w:eastAsia="lt-LT"/>
              </w:rPr>
              <w:lastRenderedPageBreak/>
              <w:t>6.</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1DADB6" w14:textId="77777777" w:rsidR="00686F18" w:rsidRPr="00A90EC9" w:rsidRDefault="00686F18" w:rsidP="008F65B0">
            <w:pPr>
              <w:spacing w:after="100" w:afterAutospacing="1" w:line="240" w:lineRule="auto"/>
              <w:rPr>
                <w:rFonts w:ascii="Times New Roman" w:eastAsia="Times New Roman" w:hAnsi="Times New Roman" w:cs="Times New Roman"/>
                <w:sz w:val="24"/>
                <w:szCs w:val="24"/>
                <w:lang w:eastAsia="lt-LT"/>
              </w:rPr>
            </w:pPr>
            <w:r w:rsidRPr="00A90EC9">
              <w:rPr>
                <w:rFonts w:ascii="Times New Roman" w:eastAsia="Times New Roman" w:hAnsi="Times New Roman" w:cs="Times New Roman"/>
                <w:sz w:val="24"/>
                <w:szCs w:val="24"/>
                <w:lang w:eastAsia="lt-LT"/>
              </w:rPr>
              <w:t>Informacija ir dokumentai, kuriuos turi pateikti asmuo</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6F6ED2" w14:textId="77777777" w:rsidR="007F3E62" w:rsidRDefault="00686F18" w:rsidP="006C1B81">
            <w:pPr>
              <w:pStyle w:val="Sraopastraipa"/>
              <w:numPr>
                <w:ilvl w:val="0"/>
                <w:numId w:val="3"/>
              </w:numPr>
              <w:spacing w:after="100" w:afterAutospacing="1" w:line="240" w:lineRule="auto"/>
              <w:jc w:val="both"/>
              <w:rPr>
                <w:rFonts w:ascii="Times New Roman" w:eastAsia="Times New Roman" w:hAnsi="Times New Roman" w:cs="Times New Roman"/>
                <w:sz w:val="24"/>
                <w:szCs w:val="24"/>
                <w:lang w:eastAsia="lt-LT"/>
              </w:rPr>
            </w:pPr>
            <w:r w:rsidRPr="00A90EC9">
              <w:rPr>
                <w:rFonts w:ascii="Times New Roman" w:eastAsia="Times New Roman" w:hAnsi="Times New Roman" w:cs="Times New Roman"/>
                <w:sz w:val="24"/>
                <w:szCs w:val="24"/>
                <w:lang w:eastAsia="lt-LT"/>
              </w:rPr>
              <w:t>Prašymas</w:t>
            </w:r>
            <w:r w:rsidR="007F3E62">
              <w:rPr>
                <w:rFonts w:ascii="Times New Roman" w:eastAsia="Times New Roman" w:hAnsi="Times New Roman" w:cs="Times New Roman"/>
                <w:sz w:val="24"/>
                <w:szCs w:val="24"/>
                <w:lang w:eastAsia="lt-LT"/>
              </w:rPr>
              <w:t>;</w:t>
            </w:r>
            <w:r w:rsidRPr="00A90EC9">
              <w:rPr>
                <w:rFonts w:ascii="Times New Roman" w:eastAsia="Times New Roman" w:hAnsi="Times New Roman" w:cs="Times New Roman"/>
                <w:sz w:val="24"/>
                <w:szCs w:val="24"/>
                <w:lang w:eastAsia="lt-LT"/>
              </w:rPr>
              <w:t xml:space="preserve">   </w:t>
            </w:r>
          </w:p>
          <w:p w14:paraId="58E34513" w14:textId="77777777" w:rsidR="007F3E62" w:rsidRDefault="007F3E62" w:rsidP="006C1B81">
            <w:pPr>
              <w:pStyle w:val="Sraopastraipa"/>
              <w:numPr>
                <w:ilvl w:val="0"/>
                <w:numId w:val="3"/>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w:t>
            </w:r>
            <w:r w:rsidR="00686F18" w:rsidRPr="007F3E62">
              <w:rPr>
                <w:rFonts w:ascii="Times New Roman" w:eastAsia="Times New Roman" w:hAnsi="Times New Roman" w:cs="Times New Roman"/>
                <w:sz w:val="24"/>
                <w:szCs w:val="24"/>
                <w:lang w:eastAsia="lt-LT"/>
              </w:rPr>
              <w:t>smens tapatybę patvirtinantis dokumentas</w:t>
            </w:r>
            <w:r>
              <w:rPr>
                <w:rFonts w:ascii="Times New Roman" w:eastAsia="Times New Roman" w:hAnsi="Times New Roman" w:cs="Times New Roman"/>
                <w:sz w:val="24"/>
                <w:szCs w:val="24"/>
                <w:lang w:eastAsia="lt-LT"/>
              </w:rPr>
              <w:t>;</w:t>
            </w:r>
          </w:p>
          <w:p w14:paraId="130886CD" w14:textId="579374B0" w:rsidR="00686F18" w:rsidRPr="007F3E62" w:rsidRDefault="007F3E62" w:rsidP="006C1B81">
            <w:pPr>
              <w:pStyle w:val="Sraopastraipa"/>
              <w:numPr>
                <w:ilvl w:val="0"/>
                <w:numId w:val="3"/>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u</w:t>
            </w:r>
            <w:r w:rsidR="00686F18" w:rsidRPr="007F3E62">
              <w:rPr>
                <w:rFonts w:ascii="Times New Roman" w:eastAsia="Times New Roman" w:hAnsi="Times New Roman" w:cs="Times New Roman"/>
                <w:sz w:val="24"/>
                <w:szCs w:val="24"/>
                <w:lang w:eastAsia="lt-LT"/>
              </w:rPr>
              <w:t>žsienio valstybės institucijos išduotas</w:t>
            </w:r>
            <w:r w:rsidR="006C1B81" w:rsidRPr="007F3E62">
              <w:rPr>
                <w:rFonts w:ascii="Times New Roman" w:eastAsia="Times New Roman" w:hAnsi="Times New Roman" w:cs="Times New Roman"/>
                <w:sz w:val="24"/>
                <w:szCs w:val="24"/>
                <w:lang w:eastAsia="lt-LT"/>
              </w:rPr>
              <w:t xml:space="preserve"> dokumentas</w:t>
            </w:r>
            <w:r w:rsidR="00686F18" w:rsidRPr="007F3E62">
              <w:rPr>
                <w:rFonts w:ascii="Times New Roman" w:eastAsia="Times New Roman" w:hAnsi="Times New Roman" w:cs="Times New Roman"/>
                <w:sz w:val="24"/>
                <w:szCs w:val="24"/>
                <w:lang w:eastAsia="lt-LT"/>
              </w:rPr>
              <w:t xml:space="preserve">, </w:t>
            </w:r>
            <w:r w:rsidR="006C1B81" w:rsidRPr="007F3E62">
              <w:rPr>
                <w:rFonts w:ascii="Times New Roman" w:eastAsia="Times New Roman" w:hAnsi="Times New Roman" w:cs="Times New Roman"/>
                <w:sz w:val="24"/>
                <w:szCs w:val="24"/>
                <w:lang w:eastAsia="lt-LT"/>
              </w:rPr>
              <w:t xml:space="preserve">patvirtinantis gimimo įregistravimą, </w:t>
            </w:r>
            <w:r w:rsidR="00686F18" w:rsidRPr="007F3E62">
              <w:rPr>
                <w:rFonts w:ascii="Times New Roman" w:eastAsia="Times New Roman" w:hAnsi="Times New Roman" w:cs="Times New Roman"/>
                <w:sz w:val="24"/>
                <w:szCs w:val="24"/>
                <w:lang w:eastAsia="lt-LT"/>
              </w:rPr>
              <w:t>legalizuotas ar patvirtintas pažyma (APOSTILLE), jeigu Lietuvos Respublikos tarptautinės sutartys ir Europos Sąjungos teisės aktai nenumato kitaip ir išverstas į lietuvių kalbą</w:t>
            </w:r>
            <w:r w:rsidR="006C1B81" w:rsidRPr="007F3E62">
              <w:rPr>
                <w:rFonts w:ascii="Times New Roman" w:eastAsia="Times New Roman" w:hAnsi="Times New Roman" w:cs="Times New Roman"/>
                <w:sz w:val="24"/>
                <w:szCs w:val="24"/>
                <w:lang w:eastAsia="lt-LT"/>
              </w:rPr>
              <w:t>.</w:t>
            </w:r>
            <w:r w:rsidR="00686F18" w:rsidRPr="007F3E62">
              <w:rPr>
                <w:rFonts w:ascii="Times New Roman" w:eastAsia="Times New Roman" w:hAnsi="Times New Roman" w:cs="Times New Roman"/>
                <w:i/>
                <w:iCs/>
                <w:sz w:val="24"/>
                <w:szCs w:val="24"/>
                <w:lang w:eastAsia="lt-LT"/>
              </w:rPr>
              <w:t> </w:t>
            </w:r>
          </w:p>
        </w:tc>
      </w:tr>
      <w:tr w:rsidR="00686F18" w:rsidRPr="00846452" w14:paraId="466801BA"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04F96" w14:textId="10744307" w:rsidR="00686F18" w:rsidRPr="00846452" w:rsidRDefault="00961DA8" w:rsidP="008F65B0">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686F18"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39EFF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teikėjas</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B741E7" w14:textId="64139973"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ir civilinės metrikacijos skyriaus vyriausioji specialistė Renata Labutienė, tel. (</w:t>
            </w:r>
            <w:r w:rsidR="00235397">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20 35, el. p. </w:t>
            </w:r>
            <w:hyperlink r:id="rId5" w:history="1">
              <w:r w:rsidR="0072265B" w:rsidRPr="00750B9E">
                <w:rPr>
                  <w:rStyle w:val="Hipersaitas"/>
                  <w:rFonts w:eastAsia="Times New Roman"/>
                  <w:sz w:val="24"/>
                  <w:szCs w:val="24"/>
                  <w:lang w:eastAsia="lt-LT"/>
                </w:rPr>
                <w:t>renata.labutiene@ignalina.lt</w:t>
              </w:r>
            </w:hyperlink>
            <w:r w:rsidRPr="00846452">
              <w:rPr>
                <w:rFonts w:ascii="Times New Roman" w:eastAsia="Times New Roman" w:hAnsi="Times New Roman" w:cs="Times New Roman"/>
                <w:sz w:val="24"/>
                <w:szCs w:val="24"/>
                <w:lang w:eastAsia="lt-LT"/>
              </w:rPr>
              <w:t> </w:t>
            </w:r>
          </w:p>
        </w:tc>
      </w:tr>
      <w:tr w:rsidR="00686F18" w:rsidRPr="00846452" w14:paraId="11519F5C"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170900" w14:textId="361E1A12" w:rsidR="00686F18" w:rsidRPr="00846452" w:rsidRDefault="00961DA8" w:rsidP="008F65B0">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686F18"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102F7"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vadovas</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9B9FE2" w14:textId="23622035"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Teisės ir civilinės metrikacijos skyriaus vedėja Edita Rastenienė, tel. (</w:t>
            </w:r>
            <w:r w:rsidR="00235397">
              <w:rPr>
                <w:rFonts w:ascii="Times New Roman" w:eastAsia="Times New Roman" w:hAnsi="Times New Roman" w:cs="Times New Roman"/>
                <w:sz w:val="24"/>
                <w:szCs w:val="24"/>
                <w:lang w:eastAsia="lt-LT"/>
              </w:rPr>
              <w:t>0</w:t>
            </w:r>
            <w:r w:rsidRPr="00846452">
              <w:rPr>
                <w:rFonts w:ascii="Times New Roman" w:eastAsia="Times New Roman" w:hAnsi="Times New Roman" w:cs="Times New Roman"/>
                <w:sz w:val="24"/>
                <w:szCs w:val="24"/>
                <w:lang w:eastAsia="lt-LT"/>
              </w:rPr>
              <w:t xml:space="preserve"> 386) 52960, el.</w:t>
            </w:r>
            <w:r>
              <w:rPr>
                <w:rFonts w:ascii="Times New Roman" w:eastAsia="Times New Roman" w:hAnsi="Times New Roman" w:cs="Times New Roman"/>
                <w:sz w:val="24"/>
                <w:szCs w:val="24"/>
                <w:lang w:eastAsia="lt-LT"/>
              </w:rPr>
              <w:t xml:space="preserve"> </w:t>
            </w:r>
            <w:r w:rsidRPr="00846452">
              <w:rPr>
                <w:rFonts w:ascii="Times New Roman" w:eastAsia="Times New Roman" w:hAnsi="Times New Roman" w:cs="Times New Roman"/>
                <w:sz w:val="24"/>
                <w:szCs w:val="24"/>
                <w:lang w:eastAsia="lt-LT"/>
              </w:rPr>
              <w:t>p. </w:t>
            </w:r>
            <w:hyperlink r:id="rId6" w:history="1">
              <w:r w:rsidRPr="00846452">
                <w:rPr>
                  <w:rFonts w:ascii="Times New Roman" w:eastAsia="Times New Roman" w:hAnsi="Times New Roman" w:cs="Times New Roman"/>
                  <w:color w:val="244781"/>
                  <w:sz w:val="24"/>
                  <w:szCs w:val="24"/>
                  <w:lang w:eastAsia="lt-LT"/>
                </w:rPr>
                <w:t>edita.rasteniene@ignalina.lt</w:t>
              </w:r>
            </w:hyperlink>
          </w:p>
        </w:tc>
      </w:tr>
      <w:tr w:rsidR="00686F18" w:rsidRPr="00846452" w14:paraId="1395D1FD"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5B4273" w14:textId="28CDC709" w:rsidR="00686F18" w:rsidRPr="00846452" w:rsidRDefault="00961DA8" w:rsidP="008F65B0">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686F18"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10E7D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suteikimo trukmė</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9A96BF"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 darbo diena</w:t>
            </w:r>
          </w:p>
        </w:tc>
      </w:tr>
      <w:tr w:rsidR="00686F18" w:rsidRPr="00846452" w14:paraId="4DBD4271"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A59E04" w14:textId="797B8783"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w:t>
            </w:r>
            <w:r w:rsidR="00961DA8">
              <w:rPr>
                <w:rFonts w:ascii="Times New Roman" w:eastAsia="Times New Roman" w:hAnsi="Times New Roman" w:cs="Times New Roman"/>
                <w:sz w:val="24"/>
                <w:szCs w:val="24"/>
                <w:lang w:eastAsia="lt-LT"/>
              </w:rPr>
              <w:t>0</w:t>
            </w:r>
            <w:r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ABE7C0"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suteikimo kaina (jei paslauga teikiama atlygintinai)</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01147C" w14:textId="77777777" w:rsidR="00680435" w:rsidRDefault="00686F18" w:rsidP="00194F76">
            <w:pPr>
              <w:rPr>
                <w:rFonts w:ascii="Times New Roman" w:hAnsi="Times New Roman" w:cs="Times New Roman"/>
                <w:b/>
                <w:bCs/>
                <w:color w:val="212529"/>
                <w:sz w:val="24"/>
                <w:szCs w:val="24"/>
              </w:rPr>
            </w:pPr>
            <w:r w:rsidRPr="00846452">
              <w:rPr>
                <w:rFonts w:ascii="Times New Roman" w:eastAsia="Times New Roman" w:hAnsi="Times New Roman" w:cs="Times New Roman"/>
                <w:sz w:val="24"/>
                <w:szCs w:val="24"/>
                <w:lang w:eastAsia="lt-LT"/>
              </w:rPr>
              <w:t> </w:t>
            </w:r>
            <w:r w:rsidR="00194F76" w:rsidRPr="00235397">
              <w:rPr>
                <w:rFonts w:ascii="Times New Roman" w:hAnsi="Times New Roman" w:cs="Times New Roman"/>
                <w:b/>
                <w:bCs/>
                <w:color w:val="212529"/>
                <w:sz w:val="24"/>
                <w:szCs w:val="24"/>
              </w:rPr>
              <w:t>Mokėjimo būdai:</w:t>
            </w:r>
          </w:p>
          <w:p w14:paraId="1E7C183C" w14:textId="77777777" w:rsidR="00680435" w:rsidRPr="00680435" w:rsidRDefault="00194F76" w:rsidP="00680435">
            <w:pPr>
              <w:pStyle w:val="Sraopastraipa"/>
              <w:numPr>
                <w:ilvl w:val="0"/>
                <w:numId w:val="4"/>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 xml:space="preserve">Internetu; </w:t>
            </w:r>
          </w:p>
          <w:p w14:paraId="24A6D547" w14:textId="77777777" w:rsidR="00680435" w:rsidRPr="00680435" w:rsidRDefault="00680435" w:rsidP="00680435">
            <w:pPr>
              <w:pStyle w:val="Sraopastraipa"/>
              <w:numPr>
                <w:ilvl w:val="0"/>
                <w:numId w:val="4"/>
              </w:numPr>
              <w:rPr>
                <w:rFonts w:ascii="Times New Roman" w:hAnsi="Times New Roman" w:cs="Times New Roman"/>
                <w:bCs/>
                <w:color w:val="212529"/>
                <w:sz w:val="24"/>
                <w:szCs w:val="24"/>
              </w:rPr>
            </w:pPr>
            <w:r>
              <w:rPr>
                <w:rFonts w:ascii="Times New Roman" w:hAnsi="Times New Roman" w:cs="Times New Roman"/>
                <w:color w:val="212529"/>
                <w:sz w:val="24"/>
                <w:szCs w:val="24"/>
              </w:rPr>
              <w:t>b</w:t>
            </w:r>
            <w:r w:rsidR="00194F76" w:rsidRPr="00680435">
              <w:rPr>
                <w:rFonts w:ascii="Times New Roman" w:hAnsi="Times New Roman" w:cs="Times New Roman"/>
                <w:color w:val="212529"/>
                <w:sz w:val="24"/>
                <w:szCs w:val="24"/>
              </w:rPr>
              <w:t>ankų skyriuose;</w:t>
            </w:r>
          </w:p>
          <w:p w14:paraId="2EE6D5D9" w14:textId="77777777" w:rsidR="00680435" w:rsidRPr="00680435" w:rsidRDefault="00194F76" w:rsidP="00680435">
            <w:pPr>
              <w:pStyle w:val="Sraopastraipa"/>
              <w:numPr>
                <w:ilvl w:val="0"/>
                <w:numId w:val="4"/>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 xml:space="preserve">AB „Lietuvos paštas" pašto skyriuose; </w:t>
            </w:r>
          </w:p>
          <w:p w14:paraId="2F253BDC" w14:textId="77777777" w:rsidR="00AC3F22" w:rsidRPr="00AC3F22" w:rsidRDefault="00680435" w:rsidP="00680435">
            <w:pPr>
              <w:pStyle w:val="Sraopastraipa"/>
              <w:numPr>
                <w:ilvl w:val="0"/>
                <w:numId w:val="4"/>
              </w:numPr>
              <w:rPr>
                <w:rFonts w:ascii="Times New Roman" w:hAnsi="Times New Roman" w:cs="Times New Roman"/>
                <w:bCs/>
                <w:color w:val="212529"/>
                <w:sz w:val="24"/>
                <w:szCs w:val="24"/>
              </w:rPr>
            </w:pPr>
            <w:r>
              <w:rPr>
                <w:rFonts w:ascii="Times New Roman" w:hAnsi="Times New Roman" w:cs="Times New Roman"/>
                <w:color w:val="212529"/>
                <w:sz w:val="24"/>
                <w:szCs w:val="24"/>
              </w:rPr>
              <w:t>i</w:t>
            </w:r>
            <w:r w:rsidR="00194F76" w:rsidRPr="00680435">
              <w:rPr>
                <w:rFonts w:ascii="Times New Roman" w:hAnsi="Times New Roman" w:cs="Times New Roman"/>
                <w:color w:val="212529"/>
                <w:sz w:val="24"/>
                <w:szCs w:val="24"/>
              </w:rPr>
              <w:t>nformacinėse „Maxima“ kasose;</w:t>
            </w:r>
          </w:p>
          <w:p w14:paraId="160A5E6C" w14:textId="66358B13" w:rsidR="00194F76" w:rsidRPr="00680435" w:rsidRDefault="00194F76" w:rsidP="00680435">
            <w:pPr>
              <w:pStyle w:val="Sraopastraipa"/>
              <w:numPr>
                <w:ilvl w:val="0"/>
                <w:numId w:val="4"/>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UAB „Perlo paslaugos" terminaluose.</w:t>
            </w:r>
          </w:p>
          <w:p w14:paraId="26D5129A" w14:textId="77777777" w:rsidR="00194F76" w:rsidRDefault="00194F76" w:rsidP="00194F76">
            <w:pPr>
              <w:rPr>
                <w:rFonts w:ascii="Times New Roman" w:hAnsi="Times New Roman" w:cs="Times New Roman"/>
                <w:b/>
                <w:color w:val="212529"/>
                <w:sz w:val="24"/>
                <w:szCs w:val="24"/>
              </w:rPr>
            </w:pPr>
            <w:r w:rsidRPr="00235397">
              <w:rPr>
                <w:rFonts w:ascii="Times New Roman" w:hAnsi="Times New Roman" w:cs="Times New Roman"/>
                <w:b/>
                <w:color w:val="212529"/>
                <w:sz w:val="24"/>
                <w:szCs w:val="24"/>
              </w:rPr>
              <w:t>Įmokos kvite privalu nurodyti duomenis asmens, kurio vardu pateiktas prašymas, o ne giminaičio ir (ar) kito asmens duomenis.</w:t>
            </w:r>
          </w:p>
          <w:p w14:paraId="733DECE1" w14:textId="77777777" w:rsidR="00194F76" w:rsidRDefault="00194F76" w:rsidP="00194F76">
            <w:pPr>
              <w:rPr>
                <w:rFonts w:ascii="Times New Roman" w:hAnsi="Times New Roman" w:cs="Times New Roman"/>
                <w:bCs/>
                <w:color w:val="212529"/>
                <w:sz w:val="24"/>
                <w:szCs w:val="24"/>
              </w:rPr>
            </w:pPr>
            <w:r>
              <w:rPr>
                <w:rFonts w:ascii="Times New Roman" w:hAnsi="Times New Roman" w:cs="Times New Roman"/>
                <w:b/>
                <w:color w:val="212529"/>
                <w:sz w:val="24"/>
                <w:szCs w:val="24"/>
              </w:rPr>
              <w:t xml:space="preserve">Gavėjas: </w:t>
            </w:r>
            <w:r w:rsidRPr="006E1DB2">
              <w:rPr>
                <w:rFonts w:ascii="Times New Roman" w:hAnsi="Times New Roman" w:cs="Times New Roman"/>
                <w:bCs/>
                <w:color w:val="212529"/>
                <w:sz w:val="24"/>
                <w:szCs w:val="24"/>
              </w:rPr>
              <w:t>Valstybinė mokesčių inspekcija prie LR FM</w:t>
            </w:r>
          </w:p>
          <w:p w14:paraId="29B56B67" w14:textId="38B4FADA" w:rsidR="00194F76" w:rsidRDefault="00194F76" w:rsidP="00194F76">
            <w:pPr>
              <w:rPr>
                <w:rFonts w:ascii="Times New Roman" w:hAnsi="Times New Roman" w:cs="Times New Roman"/>
                <w:bCs/>
                <w:color w:val="212529"/>
                <w:sz w:val="24"/>
                <w:szCs w:val="24"/>
              </w:rPr>
            </w:pPr>
            <w:r w:rsidRPr="006E1DB2">
              <w:rPr>
                <w:rFonts w:ascii="Times New Roman" w:hAnsi="Times New Roman" w:cs="Times New Roman"/>
                <w:b/>
                <w:color w:val="212529"/>
                <w:sz w:val="24"/>
                <w:szCs w:val="24"/>
              </w:rPr>
              <w:t>Įmokos kodas:</w:t>
            </w:r>
            <w:r>
              <w:rPr>
                <w:rFonts w:ascii="Times New Roman" w:hAnsi="Times New Roman" w:cs="Times New Roman"/>
                <w:bCs/>
                <w:color w:val="212529"/>
                <w:sz w:val="24"/>
                <w:szCs w:val="24"/>
              </w:rPr>
              <w:t xml:space="preserve"> 52845</w:t>
            </w:r>
          </w:p>
          <w:p w14:paraId="120854CA" w14:textId="0816AEC8" w:rsidR="004D02D4" w:rsidRDefault="004D02D4" w:rsidP="00194F76">
            <w:pPr>
              <w:rPr>
                <w:rFonts w:ascii="Times New Roman" w:hAnsi="Times New Roman" w:cs="Times New Roman"/>
                <w:b/>
                <w:color w:val="212529"/>
                <w:sz w:val="24"/>
                <w:szCs w:val="24"/>
              </w:rPr>
            </w:pPr>
            <w:r>
              <w:rPr>
                <w:rFonts w:ascii="Times New Roman" w:hAnsi="Times New Roman" w:cs="Times New Roman"/>
                <w:b/>
                <w:color w:val="212529"/>
                <w:sz w:val="24"/>
                <w:szCs w:val="24"/>
              </w:rPr>
              <w:t xml:space="preserve">Įmokos suma: </w:t>
            </w:r>
            <w:r>
              <w:rPr>
                <w:rFonts w:ascii="Times New Roman" w:eastAsia="Times New Roman" w:hAnsi="Times New Roman" w:cs="Times New Roman"/>
                <w:sz w:val="24"/>
                <w:szCs w:val="24"/>
                <w:lang w:eastAsia="lt-LT"/>
              </w:rPr>
              <w:t>10 eurų ir 6,20 euro, jei imamas gimimo įrašo išrašas.</w:t>
            </w:r>
          </w:p>
          <w:p w14:paraId="2FE6050B"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Swedbank - LT247300010112394300;</w:t>
            </w:r>
          </w:p>
          <w:p w14:paraId="265C3A6F"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Luminor Bank AB – LT74 4010 0510 0132 4763;</w:t>
            </w:r>
          </w:p>
          <w:p w14:paraId="3B3A7A15"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SEB bankas – LT05 7044 0600 0788 7175;</w:t>
            </w:r>
          </w:p>
          <w:p w14:paraId="4D6A5597"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Artea bankas – LT32 7180 0000 0014 1038;</w:t>
            </w:r>
          </w:p>
          <w:p w14:paraId="03625328"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Danske Bank A/S LT filialas – LT74 7400 0000 0872 3870;</w:t>
            </w:r>
          </w:p>
          <w:p w14:paraId="6E1CDC14"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Nordea Bank AB LT skyrius – LT12 2140 0300 0268 0220;</w:t>
            </w:r>
          </w:p>
          <w:p w14:paraId="6433CE18" w14:textId="77777777" w:rsidR="00194F76"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UAB „</w:t>
            </w:r>
            <w:r>
              <w:rPr>
                <w:color w:val="000000"/>
                <w:bdr w:val="none" w:sz="0" w:space="0" w:color="auto" w:frame="1"/>
              </w:rPr>
              <w:t>Urbo</w:t>
            </w:r>
            <w:r w:rsidRPr="006E1DB2">
              <w:rPr>
                <w:color w:val="000000"/>
                <w:bdr w:val="none" w:sz="0" w:space="0" w:color="auto" w:frame="1"/>
              </w:rPr>
              <w:t xml:space="preserve"> bankas“ – LT42 7230 0000 0012 0025</w:t>
            </w:r>
            <w:r>
              <w:rPr>
                <w:color w:val="000000"/>
                <w:bdr w:val="none" w:sz="0" w:space="0" w:color="auto" w:frame="1"/>
              </w:rPr>
              <w:t>;</w:t>
            </w:r>
          </w:p>
          <w:p w14:paraId="32765F0A" w14:textId="77777777" w:rsidR="00194F76" w:rsidRPr="006E1DB2" w:rsidRDefault="00194F76" w:rsidP="00194F76">
            <w:pPr>
              <w:pStyle w:val="prastasiniatinklio"/>
              <w:shd w:val="clear" w:color="auto" w:fill="FFFFFF"/>
              <w:spacing w:before="0" w:beforeAutospacing="0" w:after="0" w:afterAutospacing="0"/>
              <w:textAlignment w:val="baseline"/>
              <w:rPr>
                <w:color w:val="000000"/>
                <w:bdr w:val="none" w:sz="0" w:space="0" w:color="auto" w:frame="1"/>
              </w:rPr>
            </w:pPr>
            <w:r>
              <w:rPr>
                <w:color w:val="000000"/>
                <w:bdr w:val="none" w:sz="0" w:space="0" w:color="auto" w:frame="1"/>
              </w:rPr>
              <w:t>AS „Citadele bankas“ Lietuvos filialas – LT78 7290 0000 0013 0151</w:t>
            </w:r>
          </w:p>
          <w:p w14:paraId="724149E8"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p>
        </w:tc>
      </w:tr>
      <w:tr w:rsidR="00686F18" w:rsidRPr="00846452" w14:paraId="36EC52F7"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AAB7F3" w14:textId="4E6EA90F"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w:t>
            </w:r>
            <w:r w:rsidR="005443EC">
              <w:rPr>
                <w:rFonts w:ascii="Times New Roman" w:eastAsia="Times New Roman" w:hAnsi="Times New Roman" w:cs="Times New Roman"/>
                <w:sz w:val="24"/>
                <w:szCs w:val="24"/>
                <w:lang w:eastAsia="lt-LT"/>
              </w:rPr>
              <w:t>1</w:t>
            </w:r>
            <w:r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5FC961" w14:textId="6A04D04A"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Prašymo forma</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BD81DA"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Prašymo forma pridedama</w:t>
            </w:r>
          </w:p>
          <w:p w14:paraId="622B6C73"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p>
        </w:tc>
      </w:tr>
      <w:tr w:rsidR="00686F18" w:rsidRPr="00846452" w14:paraId="5628A755"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37A9BF" w14:textId="0D505EC8"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w:t>
            </w:r>
            <w:r w:rsidR="005443EC">
              <w:rPr>
                <w:rFonts w:ascii="Times New Roman" w:eastAsia="Times New Roman" w:hAnsi="Times New Roman" w:cs="Times New Roman"/>
                <w:sz w:val="24"/>
                <w:szCs w:val="24"/>
                <w:lang w:eastAsia="lt-LT"/>
              </w:rPr>
              <w:t>2</w:t>
            </w:r>
            <w:r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77B9F6"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Informacinės ir ryšių technologijos, naudojamos teikiant administracinę paslaugą</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25E755" w14:textId="0EBE7854"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846452">
              <w:rPr>
                <w:rFonts w:ascii="Times New Roman" w:hAnsi="Times New Roman" w:cs="Times New Roman"/>
                <w:iCs/>
                <w:sz w:val="24"/>
                <w:szCs w:val="24"/>
              </w:rPr>
              <w:t>(</w:t>
            </w:r>
            <w:hyperlink r:id="rId7" w:tgtFrame="_blank" w:tooltip="https://www.registrucentras.lt/savitarna" w:history="1">
              <w:r w:rsidR="00963D65">
                <w:rPr>
                  <w:rStyle w:val="Hipersaitas"/>
                  <w:rFonts w:ascii="Times New Roman" w:hAnsi="Times New Roman"/>
                  <w:sz w:val="24"/>
                  <w:szCs w:val="24"/>
                  <w:bdr w:val="none" w:sz="0" w:space="0" w:color="auto" w:frame="1"/>
                </w:rPr>
                <w:t>https://www.registrucentras.lt/savitarna</w:t>
              </w:r>
            </w:hyperlink>
            <w:r w:rsidRPr="00846452">
              <w:rPr>
                <w:rFonts w:ascii="Times New Roman" w:hAnsi="Times New Roman" w:cs="Times New Roman"/>
                <w:iCs/>
                <w:sz w:val="24"/>
                <w:szCs w:val="24"/>
              </w:rPr>
              <w:t>).</w:t>
            </w:r>
          </w:p>
        </w:tc>
      </w:tr>
      <w:tr w:rsidR="00686F18" w:rsidRPr="00846452" w14:paraId="31AE12D4" w14:textId="77777777" w:rsidTr="00802135">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574DC1" w14:textId="573B2866"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w:t>
            </w:r>
            <w:r w:rsidR="00E345AC">
              <w:rPr>
                <w:rFonts w:ascii="Times New Roman" w:eastAsia="Times New Roman" w:hAnsi="Times New Roman" w:cs="Times New Roman"/>
                <w:sz w:val="24"/>
                <w:szCs w:val="24"/>
                <w:lang w:eastAsia="lt-LT"/>
              </w:rPr>
              <w:t>3</w:t>
            </w:r>
            <w:r w:rsidRPr="00846452">
              <w:rPr>
                <w:rFonts w:ascii="Times New Roman" w:eastAsia="Times New Roman" w:hAnsi="Times New Roman" w:cs="Times New Roman"/>
                <w:sz w:val="24"/>
                <w:szCs w:val="24"/>
                <w:lang w:eastAsia="lt-LT"/>
              </w:rPr>
              <w:t>.</w:t>
            </w:r>
          </w:p>
        </w:tc>
        <w:tc>
          <w:tcPr>
            <w:tcW w:w="17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4EBBF5"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Administracinių paslaugų teikimo aprašymų įtraukimas į dokumentų apskaitą</w:t>
            </w:r>
          </w:p>
        </w:tc>
        <w:tc>
          <w:tcPr>
            <w:tcW w:w="86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992B67" w14:textId="77777777" w:rsidR="00A42565" w:rsidRDefault="00A42565" w:rsidP="00A42565">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p w14:paraId="298D6D7D" w14:textId="5C6F8D5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p>
        </w:tc>
      </w:tr>
    </w:tbl>
    <w:p w14:paraId="7E150E40" w14:textId="77777777" w:rsidR="00686F18" w:rsidRPr="00846452" w:rsidRDefault="00686F18" w:rsidP="00686F18">
      <w:pPr>
        <w:rPr>
          <w:rFonts w:ascii="Times New Roman" w:hAnsi="Times New Roman" w:cs="Times New Roman"/>
          <w:sz w:val="24"/>
          <w:szCs w:val="24"/>
        </w:rPr>
      </w:pPr>
    </w:p>
    <w:p w14:paraId="322EE9DB" w14:textId="77777777" w:rsidR="00686F18" w:rsidRDefault="00686F18"/>
    <w:sectPr w:rsidR="00686F1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16B30"/>
    <w:multiLevelType w:val="hybridMultilevel"/>
    <w:tmpl w:val="D2D4BB0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15D20A7"/>
    <w:multiLevelType w:val="hybridMultilevel"/>
    <w:tmpl w:val="C18A41D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CA9462E"/>
    <w:multiLevelType w:val="hybridMultilevel"/>
    <w:tmpl w:val="24DEB85E"/>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71B6316C"/>
    <w:multiLevelType w:val="hybridMultilevel"/>
    <w:tmpl w:val="87345ECA"/>
    <w:lvl w:ilvl="0" w:tplc="EA8E1024">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47868250">
    <w:abstractNumId w:val="3"/>
  </w:num>
  <w:num w:numId="2" w16cid:durableId="1451321914">
    <w:abstractNumId w:val="0"/>
  </w:num>
  <w:num w:numId="3" w16cid:durableId="381488367">
    <w:abstractNumId w:val="2"/>
  </w:num>
  <w:num w:numId="4" w16cid:durableId="732585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DE"/>
    <w:rsid w:val="00040C2B"/>
    <w:rsid w:val="00043028"/>
    <w:rsid w:val="00095070"/>
    <w:rsid w:val="000D7AE7"/>
    <w:rsid w:val="00145BA7"/>
    <w:rsid w:val="00194F76"/>
    <w:rsid w:val="001C5ADA"/>
    <w:rsid w:val="001E6D94"/>
    <w:rsid w:val="002010AC"/>
    <w:rsid w:val="00225CD1"/>
    <w:rsid w:val="00235397"/>
    <w:rsid w:val="00297D18"/>
    <w:rsid w:val="002F0B9B"/>
    <w:rsid w:val="0032052B"/>
    <w:rsid w:val="003D4F43"/>
    <w:rsid w:val="003D64C3"/>
    <w:rsid w:val="003E38A9"/>
    <w:rsid w:val="004908F5"/>
    <w:rsid w:val="004B4FDC"/>
    <w:rsid w:val="004D02D4"/>
    <w:rsid w:val="00523E88"/>
    <w:rsid w:val="0052661A"/>
    <w:rsid w:val="00533667"/>
    <w:rsid w:val="005443EC"/>
    <w:rsid w:val="005D6ECE"/>
    <w:rsid w:val="006659B7"/>
    <w:rsid w:val="00680435"/>
    <w:rsid w:val="00686F18"/>
    <w:rsid w:val="006C1B81"/>
    <w:rsid w:val="006E1DB2"/>
    <w:rsid w:val="007206E4"/>
    <w:rsid w:val="0072265B"/>
    <w:rsid w:val="00753CDE"/>
    <w:rsid w:val="007F3E62"/>
    <w:rsid w:val="00802135"/>
    <w:rsid w:val="00867DC0"/>
    <w:rsid w:val="00876AB1"/>
    <w:rsid w:val="008A7B1F"/>
    <w:rsid w:val="008B072F"/>
    <w:rsid w:val="008C0536"/>
    <w:rsid w:val="008F11A1"/>
    <w:rsid w:val="00961DA8"/>
    <w:rsid w:val="00963D65"/>
    <w:rsid w:val="009A05AB"/>
    <w:rsid w:val="009A5683"/>
    <w:rsid w:val="00A42565"/>
    <w:rsid w:val="00A90EC9"/>
    <w:rsid w:val="00AC3F22"/>
    <w:rsid w:val="00B257C8"/>
    <w:rsid w:val="00B848F5"/>
    <w:rsid w:val="00CD3500"/>
    <w:rsid w:val="00D33B39"/>
    <w:rsid w:val="00D74FAB"/>
    <w:rsid w:val="00DE6F46"/>
    <w:rsid w:val="00E345AC"/>
    <w:rsid w:val="00E41DEF"/>
    <w:rsid w:val="00F067C1"/>
    <w:rsid w:val="00F26C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115E2"/>
  <w15:chartTrackingRefBased/>
  <w15:docId w15:val="{016BB008-40B9-4640-8F80-63584E3D6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6F1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86F18"/>
    <w:rPr>
      <w:rFonts w:cs="Times New Roman"/>
      <w:color w:val="0000FF"/>
      <w:u w:val="single"/>
    </w:rPr>
  </w:style>
  <w:style w:type="paragraph" w:styleId="Sraopastraipa">
    <w:name w:val="List Paragraph"/>
    <w:basedOn w:val="prastasis"/>
    <w:uiPriority w:val="34"/>
    <w:qFormat/>
    <w:rsid w:val="00686F18"/>
    <w:pPr>
      <w:ind w:left="720"/>
      <w:contextualSpacing/>
    </w:pPr>
  </w:style>
  <w:style w:type="character" w:styleId="Neapdorotaspaminjimas">
    <w:name w:val="Unresolved Mention"/>
    <w:basedOn w:val="Numatytasispastraiposriftas"/>
    <w:uiPriority w:val="99"/>
    <w:semiHidden/>
    <w:unhideWhenUsed/>
    <w:rsid w:val="00686F18"/>
    <w:rPr>
      <w:color w:val="605E5C"/>
      <w:shd w:val="clear" w:color="auto" w:fill="E1DFDD"/>
    </w:rPr>
  </w:style>
  <w:style w:type="paragraph" w:styleId="prastasiniatinklio">
    <w:name w:val="Normal (Web)"/>
    <w:basedOn w:val="prastasis"/>
    <w:uiPriority w:val="99"/>
    <w:semiHidden/>
    <w:unhideWhenUsed/>
    <w:rsid w:val="006E1DB2"/>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70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gistrucentras.lt/savitar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ita.rasteniene@ignalina.lt" TargetMode="External"/><Relationship Id="rId5" Type="http://schemas.openxmlformats.org/officeDocument/2006/relationships/hyperlink" Target="mailto:renata.labutiene@ignalina.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Pages>
  <Words>3809</Words>
  <Characters>2172</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91</cp:revision>
  <dcterms:created xsi:type="dcterms:W3CDTF">2023-07-14T06:11:00Z</dcterms:created>
  <dcterms:modified xsi:type="dcterms:W3CDTF">2026-08-06T09:05:00Z</dcterms:modified>
</cp:coreProperties>
</file>