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A69AE" w14:textId="77777777" w:rsidR="004E0509" w:rsidRPr="00EC631C" w:rsidRDefault="004E0509" w:rsidP="004E0509">
      <w:pPr>
        <w:tabs>
          <w:tab w:val="left" w:pos="1035"/>
        </w:tabs>
        <w:ind w:left="4678" w:hanging="1"/>
        <w:rPr>
          <w:color w:val="000000"/>
          <w:szCs w:val="24"/>
          <w:lang w:val="lt-LT" w:eastAsia="ar-SA"/>
        </w:rPr>
      </w:pPr>
      <w:r w:rsidRPr="00EC631C">
        <w:rPr>
          <w:color w:val="000000"/>
          <w:szCs w:val="24"/>
          <w:lang w:val="lt-LT" w:eastAsia="ar-SA"/>
        </w:rPr>
        <w:t xml:space="preserve">Vietinės rinkliavos už leidimo prekiauti ar teikti </w:t>
      </w:r>
    </w:p>
    <w:p w14:paraId="3874EA90" w14:textId="77777777" w:rsidR="004E0509" w:rsidRPr="00EC631C" w:rsidRDefault="004E0509" w:rsidP="004E0509">
      <w:pPr>
        <w:tabs>
          <w:tab w:val="left" w:pos="1134"/>
        </w:tabs>
        <w:ind w:left="4678" w:hanging="1"/>
        <w:jc w:val="both"/>
        <w:rPr>
          <w:color w:val="000000"/>
          <w:szCs w:val="24"/>
          <w:lang w:val="lt-LT" w:eastAsia="ar-SA"/>
        </w:rPr>
      </w:pPr>
      <w:r w:rsidRPr="00EC631C">
        <w:rPr>
          <w:color w:val="000000"/>
          <w:szCs w:val="24"/>
          <w:lang w:val="lt-LT" w:eastAsia="ar-SA"/>
        </w:rPr>
        <w:t xml:space="preserve">paslaugas Ignalinos rajono savivaldybės teritorijos </w:t>
      </w:r>
    </w:p>
    <w:p w14:paraId="7857728C" w14:textId="77777777" w:rsidR="004E0509" w:rsidRPr="00EC631C" w:rsidRDefault="004E0509" w:rsidP="004E0509">
      <w:pPr>
        <w:tabs>
          <w:tab w:val="left" w:pos="1134"/>
        </w:tabs>
        <w:ind w:left="4678" w:hanging="1"/>
        <w:jc w:val="both"/>
        <w:rPr>
          <w:color w:val="000000"/>
          <w:szCs w:val="24"/>
          <w:lang w:val="lt-LT" w:eastAsia="ar-SA"/>
        </w:rPr>
      </w:pPr>
      <w:r w:rsidRPr="00EC631C">
        <w:rPr>
          <w:color w:val="000000"/>
          <w:szCs w:val="24"/>
          <w:lang w:val="lt-LT" w:eastAsia="ar-SA"/>
        </w:rPr>
        <w:t>viešosiose vietose nuostatų</w:t>
      </w:r>
    </w:p>
    <w:p w14:paraId="4DD255B3" w14:textId="77777777" w:rsidR="004E0509" w:rsidRPr="00EC631C" w:rsidRDefault="004E0509" w:rsidP="004E0509">
      <w:pPr>
        <w:tabs>
          <w:tab w:val="left" w:pos="1134"/>
        </w:tabs>
        <w:ind w:left="4678" w:hanging="1"/>
        <w:jc w:val="both"/>
        <w:rPr>
          <w:color w:val="000000"/>
          <w:szCs w:val="24"/>
          <w:lang w:val="lt-LT"/>
        </w:rPr>
      </w:pPr>
      <w:r w:rsidRPr="00EC631C">
        <w:rPr>
          <w:color w:val="000000"/>
          <w:szCs w:val="24"/>
          <w:lang w:val="lt-LT"/>
        </w:rPr>
        <w:t>1 priedas</w:t>
      </w:r>
    </w:p>
    <w:p w14:paraId="192EA326" w14:textId="77777777" w:rsidR="004E0509" w:rsidRPr="00EC631C" w:rsidRDefault="004E0509" w:rsidP="004E0509">
      <w:pPr>
        <w:rPr>
          <w:color w:val="000000"/>
          <w:szCs w:val="24"/>
          <w:lang w:val="lt-LT"/>
        </w:rPr>
      </w:pPr>
    </w:p>
    <w:p w14:paraId="2D35AA98" w14:textId="77777777" w:rsidR="004E0509" w:rsidRPr="00EC631C" w:rsidRDefault="004E0509" w:rsidP="004E0509">
      <w:pPr>
        <w:jc w:val="center"/>
        <w:rPr>
          <w:b/>
          <w:color w:val="000000"/>
          <w:szCs w:val="24"/>
          <w:lang w:val="lt-LT"/>
        </w:rPr>
      </w:pPr>
      <w:r w:rsidRPr="00EC631C">
        <w:rPr>
          <w:b/>
          <w:color w:val="000000"/>
          <w:szCs w:val="24"/>
          <w:lang w:val="lt-LT"/>
        </w:rPr>
        <w:t>VIETINĖS RINKLIAVOS DYDŽIAI UŽ LEIDIMUS PREKIAUTI AR TEIKTI PASLAUGAS SAVIVALDYBĖS TERITORIJOJE NUSTATYTOSE VIEŠOSIOSE VIETOSE</w:t>
      </w:r>
    </w:p>
    <w:p w14:paraId="7EDE4F20" w14:textId="77777777" w:rsidR="004E0509" w:rsidRPr="00EC631C" w:rsidRDefault="004E0509" w:rsidP="004E0509">
      <w:pPr>
        <w:ind w:firstLine="851"/>
        <w:jc w:val="right"/>
        <w:rPr>
          <w:color w:val="000000"/>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5297"/>
        <w:gridCol w:w="1254"/>
        <w:gridCol w:w="1146"/>
        <w:gridCol w:w="1061"/>
      </w:tblGrid>
      <w:tr w:rsidR="004E0509" w:rsidRPr="00EC631C" w14:paraId="1BFE6ECB" w14:textId="77777777" w:rsidTr="00C65213">
        <w:trPr>
          <w:trHeight w:val="409"/>
        </w:trPr>
        <w:tc>
          <w:tcPr>
            <w:tcW w:w="452" w:type="pct"/>
            <w:vMerge w:val="restart"/>
            <w:vAlign w:val="center"/>
          </w:tcPr>
          <w:p w14:paraId="318E6A86" w14:textId="77777777" w:rsidR="004E0509" w:rsidRPr="00EC631C" w:rsidRDefault="004E0509" w:rsidP="00C65213">
            <w:pPr>
              <w:jc w:val="both"/>
              <w:rPr>
                <w:b/>
                <w:bCs/>
                <w:color w:val="000000"/>
                <w:szCs w:val="24"/>
                <w:lang w:val="lt-LT" w:eastAsia="lt-LT"/>
              </w:rPr>
            </w:pPr>
            <w:r w:rsidRPr="00EC631C">
              <w:rPr>
                <w:b/>
                <w:bCs/>
                <w:color w:val="000000"/>
                <w:szCs w:val="24"/>
                <w:lang w:val="lt-LT" w:eastAsia="lt-LT"/>
              </w:rPr>
              <w:t>Eil. Nr.</w:t>
            </w:r>
          </w:p>
        </w:tc>
        <w:tc>
          <w:tcPr>
            <w:tcW w:w="2751" w:type="pct"/>
            <w:vMerge w:val="restart"/>
            <w:vAlign w:val="center"/>
          </w:tcPr>
          <w:p w14:paraId="3F995FBC" w14:textId="77777777" w:rsidR="004E0509" w:rsidRPr="00EC631C" w:rsidRDefault="004E0509" w:rsidP="00C65213">
            <w:pPr>
              <w:jc w:val="both"/>
              <w:rPr>
                <w:b/>
                <w:bCs/>
                <w:color w:val="000000"/>
                <w:szCs w:val="24"/>
                <w:lang w:val="lt-LT" w:eastAsia="lt-LT"/>
              </w:rPr>
            </w:pPr>
            <w:r w:rsidRPr="00EC631C">
              <w:rPr>
                <w:b/>
                <w:bCs/>
                <w:color w:val="000000"/>
                <w:szCs w:val="24"/>
                <w:lang w:val="lt-LT" w:eastAsia="lt-LT"/>
              </w:rPr>
              <w:t>Rinkliavos objektas</w:t>
            </w:r>
          </w:p>
        </w:tc>
        <w:tc>
          <w:tcPr>
            <w:tcW w:w="1797" w:type="pct"/>
            <w:gridSpan w:val="3"/>
            <w:vAlign w:val="center"/>
          </w:tcPr>
          <w:p w14:paraId="79FA8CF4" w14:textId="77777777" w:rsidR="004E0509" w:rsidRPr="00EC631C" w:rsidRDefault="004E0509" w:rsidP="00C65213">
            <w:pPr>
              <w:jc w:val="both"/>
              <w:rPr>
                <w:b/>
                <w:bCs/>
                <w:color w:val="000000"/>
                <w:szCs w:val="24"/>
                <w:lang w:val="lt-LT" w:eastAsia="lt-LT"/>
              </w:rPr>
            </w:pPr>
            <w:r w:rsidRPr="00EC631C">
              <w:rPr>
                <w:b/>
                <w:bCs/>
                <w:color w:val="000000"/>
                <w:szCs w:val="24"/>
                <w:lang w:val="lt-LT" w:eastAsia="lt-LT"/>
              </w:rPr>
              <w:t xml:space="preserve">Rinkliavos dydis Eur </w:t>
            </w:r>
          </w:p>
        </w:tc>
      </w:tr>
      <w:tr w:rsidR="004E0509" w:rsidRPr="00EC631C" w14:paraId="14D4F044" w14:textId="77777777" w:rsidTr="00C65213">
        <w:trPr>
          <w:trHeight w:val="390"/>
        </w:trPr>
        <w:tc>
          <w:tcPr>
            <w:tcW w:w="452" w:type="pct"/>
            <w:vMerge/>
            <w:vAlign w:val="center"/>
          </w:tcPr>
          <w:p w14:paraId="0AED28DB" w14:textId="77777777" w:rsidR="004E0509" w:rsidRPr="00EC631C" w:rsidRDefault="004E0509" w:rsidP="00C65213">
            <w:pPr>
              <w:jc w:val="both"/>
              <w:rPr>
                <w:b/>
                <w:bCs/>
                <w:color w:val="000000"/>
                <w:szCs w:val="24"/>
                <w:lang w:val="lt-LT" w:eastAsia="lt-LT"/>
              </w:rPr>
            </w:pPr>
          </w:p>
        </w:tc>
        <w:tc>
          <w:tcPr>
            <w:tcW w:w="2751" w:type="pct"/>
            <w:vMerge/>
            <w:vAlign w:val="center"/>
          </w:tcPr>
          <w:p w14:paraId="47451B7F" w14:textId="77777777" w:rsidR="004E0509" w:rsidRPr="00EC631C" w:rsidRDefault="004E0509" w:rsidP="00C65213">
            <w:pPr>
              <w:jc w:val="both"/>
              <w:rPr>
                <w:b/>
                <w:bCs/>
                <w:color w:val="000000"/>
                <w:szCs w:val="24"/>
                <w:lang w:val="lt-LT" w:eastAsia="lt-LT"/>
              </w:rPr>
            </w:pPr>
          </w:p>
        </w:tc>
        <w:tc>
          <w:tcPr>
            <w:tcW w:w="651" w:type="pct"/>
            <w:vAlign w:val="center"/>
          </w:tcPr>
          <w:p w14:paraId="413CAAFB" w14:textId="77777777" w:rsidR="004E0509" w:rsidRPr="00EC631C" w:rsidRDefault="004E0509" w:rsidP="00C65213">
            <w:pPr>
              <w:jc w:val="center"/>
              <w:rPr>
                <w:b/>
                <w:bCs/>
                <w:color w:val="000000"/>
                <w:szCs w:val="24"/>
                <w:lang w:val="lt-LT" w:eastAsia="lt-LT"/>
              </w:rPr>
            </w:pPr>
            <w:r w:rsidRPr="00EC631C">
              <w:rPr>
                <w:b/>
                <w:bCs/>
                <w:color w:val="000000"/>
                <w:szCs w:val="24"/>
                <w:lang w:val="lt-LT" w:eastAsia="lt-LT"/>
              </w:rPr>
              <w:t>dienai</w:t>
            </w:r>
          </w:p>
        </w:tc>
        <w:tc>
          <w:tcPr>
            <w:tcW w:w="595" w:type="pct"/>
            <w:vAlign w:val="center"/>
          </w:tcPr>
          <w:p w14:paraId="4F7842D6" w14:textId="77777777" w:rsidR="004E0509" w:rsidRPr="00EC631C" w:rsidRDefault="004E0509" w:rsidP="00C65213">
            <w:pPr>
              <w:jc w:val="center"/>
              <w:rPr>
                <w:b/>
                <w:bCs/>
                <w:color w:val="000000"/>
                <w:szCs w:val="24"/>
                <w:lang w:val="lt-LT" w:eastAsia="lt-LT"/>
              </w:rPr>
            </w:pPr>
            <w:r w:rsidRPr="00EC631C">
              <w:rPr>
                <w:b/>
                <w:bCs/>
                <w:color w:val="000000"/>
                <w:szCs w:val="24"/>
                <w:lang w:val="lt-LT" w:eastAsia="lt-LT"/>
              </w:rPr>
              <w:t>mėnesiui</w:t>
            </w:r>
          </w:p>
        </w:tc>
        <w:tc>
          <w:tcPr>
            <w:tcW w:w="551" w:type="pct"/>
            <w:vAlign w:val="center"/>
          </w:tcPr>
          <w:p w14:paraId="53A8FBE9" w14:textId="77777777" w:rsidR="004E0509" w:rsidRPr="00EC631C" w:rsidRDefault="004E0509" w:rsidP="00C65213">
            <w:pPr>
              <w:jc w:val="center"/>
              <w:rPr>
                <w:b/>
                <w:bCs/>
                <w:color w:val="000000"/>
                <w:szCs w:val="24"/>
                <w:lang w:val="lt-LT" w:eastAsia="lt-LT"/>
              </w:rPr>
            </w:pPr>
            <w:r w:rsidRPr="00EC631C">
              <w:rPr>
                <w:b/>
                <w:bCs/>
                <w:color w:val="000000"/>
                <w:szCs w:val="24"/>
                <w:lang w:val="lt-LT" w:eastAsia="lt-LT"/>
              </w:rPr>
              <w:t>metams</w:t>
            </w:r>
          </w:p>
        </w:tc>
      </w:tr>
      <w:tr w:rsidR="004E0509" w:rsidRPr="004E0509" w14:paraId="4BA9B29B" w14:textId="77777777" w:rsidTr="00C65213">
        <w:tc>
          <w:tcPr>
            <w:tcW w:w="452" w:type="pct"/>
          </w:tcPr>
          <w:p w14:paraId="48121348" w14:textId="77777777" w:rsidR="004E0509" w:rsidRPr="00EC631C" w:rsidRDefault="004E0509" w:rsidP="00C65213">
            <w:pPr>
              <w:jc w:val="both"/>
              <w:rPr>
                <w:color w:val="000000"/>
                <w:szCs w:val="24"/>
                <w:lang w:val="lt-LT" w:eastAsia="lt-LT"/>
              </w:rPr>
            </w:pPr>
          </w:p>
        </w:tc>
        <w:tc>
          <w:tcPr>
            <w:tcW w:w="2751" w:type="pct"/>
          </w:tcPr>
          <w:p w14:paraId="787A7BEE" w14:textId="77777777" w:rsidR="004E0509" w:rsidRPr="00EC631C" w:rsidRDefault="004E0509" w:rsidP="00C65213">
            <w:pPr>
              <w:jc w:val="both"/>
              <w:rPr>
                <w:color w:val="000000"/>
                <w:szCs w:val="24"/>
                <w:lang w:val="lt-LT" w:eastAsia="lt-LT"/>
              </w:rPr>
            </w:pPr>
            <w:r w:rsidRPr="00EC631C">
              <w:rPr>
                <w:color w:val="000000"/>
                <w:szCs w:val="24"/>
                <w:lang w:val="lt-LT"/>
              </w:rPr>
              <w:t>Vietinės rinkliavos dydis nustatomas už leidimo prekiauti ar teikti paslaugas savivaldybės tarybos nustatytose viešosiose vietose išdavimą</w:t>
            </w:r>
          </w:p>
        </w:tc>
        <w:tc>
          <w:tcPr>
            <w:tcW w:w="651" w:type="pct"/>
          </w:tcPr>
          <w:p w14:paraId="0DF1644E" w14:textId="77777777" w:rsidR="004E0509" w:rsidRPr="00EC631C" w:rsidRDefault="004E0509" w:rsidP="00C65213">
            <w:pPr>
              <w:jc w:val="both"/>
              <w:rPr>
                <w:color w:val="000000"/>
                <w:szCs w:val="24"/>
                <w:lang w:val="lt-LT" w:eastAsia="lt-LT"/>
              </w:rPr>
            </w:pPr>
          </w:p>
        </w:tc>
        <w:tc>
          <w:tcPr>
            <w:tcW w:w="595" w:type="pct"/>
          </w:tcPr>
          <w:p w14:paraId="00A1CE25" w14:textId="77777777" w:rsidR="004E0509" w:rsidRPr="00EC631C" w:rsidRDefault="004E0509" w:rsidP="00C65213">
            <w:pPr>
              <w:jc w:val="both"/>
              <w:rPr>
                <w:color w:val="000000"/>
                <w:szCs w:val="24"/>
                <w:lang w:val="lt-LT" w:eastAsia="lt-LT"/>
              </w:rPr>
            </w:pPr>
          </w:p>
        </w:tc>
        <w:tc>
          <w:tcPr>
            <w:tcW w:w="551" w:type="pct"/>
          </w:tcPr>
          <w:p w14:paraId="5A6E11B2" w14:textId="77777777" w:rsidR="004E0509" w:rsidRPr="00EC631C" w:rsidRDefault="004E0509" w:rsidP="00C65213">
            <w:pPr>
              <w:jc w:val="both"/>
              <w:rPr>
                <w:color w:val="000000"/>
                <w:szCs w:val="24"/>
                <w:lang w:val="lt-LT" w:eastAsia="lt-LT"/>
              </w:rPr>
            </w:pPr>
          </w:p>
        </w:tc>
      </w:tr>
      <w:tr w:rsidR="004E0509" w:rsidRPr="004E0509" w14:paraId="7F685AAC" w14:textId="77777777" w:rsidTr="00C65213">
        <w:tc>
          <w:tcPr>
            <w:tcW w:w="452" w:type="pct"/>
          </w:tcPr>
          <w:p w14:paraId="4835BA8D" w14:textId="77777777" w:rsidR="004E0509" w:rsidRPr="00EC631C" w:rsidRDefault="004E0509" w:rsidP="00C65213">
            <w:pPr>
              <w:jc w:val="center"/>
              <w:rPr>
                <w:color w:val="000000"/>
                <w:szCs w:val="24"/>
                <w:lang w:val="lt-LT" w:eastAsia="lt-LT"/>
              </w:rPr>
            </w:pPr>
            <w:r w:rsidRPr="00EC631C">
              <w:rPr>
                <w:color w:val="000000"/>
                <w:szCs w:val="24"/>
                <w:lang w:val="lt-LT" w:eastAsia="lt-LT"/>
              </w:rPr>
              <w:t>1.</w:t>
            </w:r>
          </w:p>
        </w:tc>
        <w:tc>
          <w:tcPr>
            <w:tcW w:w="2751" w:type="pct"/>
          </w:tcPr>
          <w:p w14:paraId="50428FAF" w14:textId="77777777" w:rsidR="004E0509" w:rsidRPr="00EC631C" w:rsidRDefault="004E0509" w:rsidP="00C65213">
            <w:pPr>
              <w:jc w:val="both"/>
              <w:rPr>
                <w:color w:val="000000"/>
                <w:szCs w:val="24"/>
                <w:lang w:val="lt-LT" w:eastAsia="lt-LT"/>
              </w:rPr>
            </w:pPr>
            <w:r w:rsidRPr="00EC631C">
              <w:rPr>
                <w:color w:val="000000"/>
                <w:szCs w:val="24"/>
                <w:lang w:val="lt-LT" w:eastAsia="lt-LT"/>
              </w:rPr>
              <w:t>Prekybai ir (ar) paslaugoms teikti iš (nuo) prekybos ir paslaugų teikimo įrenginių (</w:t>
            </w:r>
            <w:r w:rsidRPr="00EC631C">
              <w:rPr>
                <w:lang w:val="lt-LT"/>
              </w:rPr>
              <w:t>nestacionarūs (kilnojami) įrenginiai (prekystaliai, vežimėliai, prekybinės palapinės, skėčiai)</w:t>
            </w:r>
          </w:p>
        </w:tc>
        <w:tc>
          <w:tcPr>
            <w:tcW w:w="651" w:type="pct"/>
          </w:tcPr>
          <w:p w14:paraId="248F0BF6" w14:textId="77777777" w:rsidR="004E0509" w:rsidRPr="00EC631C" w:rsidRDefault="004E0509" w:rsidP="00C65213">
            <w:pPr>
              <w:jc w:val="both"/>
              <w:rPr>
                <w:color w:val="000000"/>
                <w:szCs w:val="24"/>
                <w:lang w:val="lt-LT" w:eastAsia="lt-LT"/>
              </w:rPr>
            </w:pPr>
          </w:p>
        </w:tc>
        <w:tc>
          <w:tcPr>
            <w:tcW w:w="595" w:type="pct"/>
          </w:tcPr>
          <w:p w14:paraId="1ECA989D" w14:textId="77777777" w:rsidR="004E0509" w:rsidRPr="00EC631C" w:rsidRDefault="004E0509" w:rsidP="00C65213">
            <w:pPr>
              <w:jc w:val="both"/>
              <w:rPr>
                <w:color w:val="000000"/>
                <w:szCs w:val="24"/>
                <w:lang w:val="lt-LT" w:eastAsia="lt-LT"/>
              </w:rPr>
            </w:pPr>
          </w:p>
        </w:tc>
        <w:tc>
          <w:tcPr>
            <w:tcW w:w="551" w:type="pct"/>
          </w:tcPr>
          <w:p w14:paraId="5D4D7402" w14:textId="77777777" w:rsidR="004E0509" w:rsidRPr="00EC631C" w:rsidRDefault="004E0509" w:rsidP="00C65213">
            <w:pPr>
              <w:jc w:val="both"/>
              <w:rPr>
                <w:color w:val="000000"/>
                <w:szCs w:val="24"/>
                <w:lang w:val="lt-LT" w:eastAsia="lt-LT"/>
              </w:rPr>
            </w:pPr>
          </w:p>
        </w:tc>
      </w:tr>
      <w:tr w:rsidR="004E0509" w:rsidRPr="00EC631C" w14:paraId="07FB58FD" w14:textId="77777777" w:rsidTr="00C65213">
        <w:trPr>
          <w:trHeight w:val="240"/>
        </w:trPr>
        <w:tc>
          <w:tcPr>
            <w:tcW w:w="452" w:type="pct"/>
            <w:vMerge w:val="restart"/>
          </w:tcPr>
          <w:p w14:paraId="616B728A" w14:textId="77777777" w:rsidR="004E0509" w:rsidRPr="00EC631C" w:rsidRDefault="004E0509" w:rsidP="00C65213">
            <w:pPr>
              <w:jc w:val="center"/>
              <w:rPr>
                <w:color w:val="000000"/>
                <w:szCs w:val="24"/>
                <w:lang w:val="lt-LT" w:eastAsia="lt-LT"/>
              </w:rPr>
            </w:pPr>
            <w:r w:rsidRPr="00EC631C">
              <w:rPr>
                <w:color w:val="000000"/>
                <w:szCs w:val="24"/>
                <w:lang w:val="lt-LT" w:eastAsia="lt-LT"/>
              </w:rPr>
              <w:t>1.1.</w:t>
            </w:r>
          </w:p>
        </w:tc>
        <w:tc>
          <w:tcPr>
            <w:tcW w:w="2751" w:type="pct"/>
            <w:vMerge w:val="restart"/>
          </w:tcPr>
          <w:p w14:paraId="72161449" w14:textId="77777777" w:rsidR="004E0509" w:rsidRPr="00EC631C" w:rsidRDefault="004E0509" w:rsidP="00C65213">
            <w:pPr>
              <w:jc w:val="both"/>
              <w:rPr>
                <w:color w:val="000000"/>
                <w:szCs w:val="24"/>
                <w:lang w:val="lt-LT" w:eastAsia="lt-LT"/>
              </w:rPr>
            </w:pPr>
            <w:r w:rsidRPr="00EC631C">
              <w:rPr>
                <w:color w:val="000000"/>
                <w:szCs w:val="24"/>
                <w:lang w:val="lt-LT"/>
              </w:rPr>
              <w:t xml:space="preserve">Smulkiomis prekėmis (bižuterija, pramoninės prekės, vaiskrūmiai, vaismedžiai, dekoratyviniai augalai, gėlės, kiti sodinukai) (už 1 vietą iki 9 kv. m) </w:t>
            </w:r>
          </w:p>
        </w:tc>
        <w:tc>
          <w:tcPr>
            <w:tcW w:w="651" w:type="pct"/>
          </w:tcPr>
          <w:p w14:paraId="541533E6" w14:textId="77777777" w:rsidR="004E0509" w:rsidRPr="00EC631C" w:rsidRDefault="004E0509" w:rsidP="00C65213">
            <w:pPr>
              <w:jc w:val="center"/>
              <w:rPr>
                <w:color w:val="000000"/>
                <w:szCs w:val="24"/>
                <w:lang w:val="lt-LT" w:eastAsia="lt-LT"/>
              </w:rPr>
            </w:pPr>
            <w:r w:rsidRPr="00EC631C">
              <w:rPr>
                <w:color w:val="000000"/>
                <w:szCs w:val="24"/>
                <w:lang w:val="lt-LT" w:eastAsia="lt-LT"/>
              </w:rPr>
              <w:t>3,00</w:t>
            </w:r>
          </w:p>
        </w:tc>
        <w:tc>
          <w:tcPr>
            <w:tcW w:w="595" w:type="pct"/>
          </w:tcPr>
          <w:p w14:paraId="4C74D04D" w14:textId="77777777" w:rsidR="004E0509" w:rsidRPr="00EC631C" w:rsidRDefault="004E0509" w:rsidP="00C65213">
            <w:pPr>
              <w:jc w:val="center"/>
              <w:rPr>
                <w:color w:val="000000"/>
                <w:szCs w:val="24"/>
                <w:lang w:val="lt-LT" w:eastAsia="lt-LT"/>
              </w:rPr>
            </w:pPr>
            <w:r w:rsidRPr="00EC631C">
              <w:rPr>
                <w:color w:val="000000"/>
                <w:szCs w:val="24"/>
                <w:lang w:val="lt-LT" w:eastAsia="lt-LT"/>
              </w:rPr>
              <w:t>30,00</w:t>
            </w:r>
          </w:p>
        </w:tc>
        <w:tc>
          <w:tcPr>
            <w:tcW w:w="551" w:type="pct"/>
          </w:tcPr>
          <w:p w14:paraId="3867FA55" w14:textId="77777777" w:rsidR="004E0509" w:rsidRPr="00EC631C" w:rsidRDefault="004E0509" w:rsidP="00C65213">
            <w:pPr>
              <w:jc w:val="center"/>
              <w:rPr>
                <w:color w:val="000000"/>
                <w:szCs w:val="24"/>
                <w:lang w:val="lt-LT" w:eastAsia="lt-LT"/>
              </w:rPr>
            </w:pPr>
            <w:r w:rsidRPr="00EC631C">
              <w:rPr>
                <w:color w:val="000000"/>
                <w:szCs w:val="24"/>
                <w:lang w:val="lt-LT" w:eastAsia="lt-LT"/>
              </w:rPr>
              <w:t>150,00</w:t>
            </w:r>
          </w:p>
        </w:tc>
      </w:tr>
      <w:tr w:rsidR="004E0509" w:rsidRPr="00EC631C" w14:paraId="0EC62995" w14:textId="77777777" w:rsidTr="00C65213">
        <w:trPr>
          <w:trHeight w:val="192"/>
        </w:trPr>
        <w:tc>
          <w:tcPr>
            <w:tcW w:w="452" w:type="pct"/>
            <w:vMerge/>
          </w:tcPr>
          <w:p w14:paraId="509187AC" w14:textId="77777777" w:rsidR="004E0509" w:rsidRPr="00EC631C" w:rsidRDefault="004E0509" w:rsidP="00C65213">
            <w:pPr>
              <w:jc w:val="center"/>
              <w:rPr>
                <w:color w:val="000000"/>
                <w:szCs w:val="24"/>
                <w:lang w:val="lt-LT" w:eastAsia="lt-LT"/>
              </w:rPr>
            </w:pPr>
          </w:p>
        </w:tc>
        <w:tc>
          <w:tcPr>
            <w:tcW w:w="2751" w:type="pct"/>
            <w:vMerge/>
          </w:tcPr>
          <w:p w14:paraId="7A0EC04D" w14:textId="77777777" w:rsidR="004E0509" w:rsidRPr="00EC631C" w:rsidRDefault="004E0509" w:rsidP="00C65213">
            <w:pPr>
              <w:jc w:val="both"/>
              <w:rPr>
                <w:color w:val="000000"/>
                <w:szCs w:val="24"/>
                <w:lang w:val="lt-LT"/>
              </w:rPr>
            </w:pPr>
          </w:p>
        </w:tc>
        <w:tc>
          <w:tcPr>
            <w:tcW w:w="1797" w:type="pct"/>
            <w:gridSpan w:val="3"/>
          </w:tcPr>
          <w:p w14:paraId="22F43C9D" w14:textId="77777777" w:rsidR="004E0509" w:rsidRPr="00EC631C" w:rsidRDefault="004E0509" w:rsidP="00C65213">
            <w:pPr>
              <w:jc w:val="center"/>
              <w:rPr>
                <w:color w:val="000000"/>
                <w:szCs w:val="24"/>
                <w:lang w:val="lt-LT" w:eastAsia="lt-LT"/>
              </w:rPr>
            </w:pPr>
            <w:r w:rsidRPr="00EC631C">
              <w:rPr>
                <w:color w:val="000000"/>
                <w:szCs w:val="24"/>
                <w:lang w:val="lt-LT" w:eastAsia="lt-LT"/>
              </w:rPr>
              <w:t>Ignalinos miesto seniūnijai:</w:t>
            </w:r>
          </w:p>
        </w:tc>
      </w:tr>
      <w:tr w:rsidR="004E0509" w:rsidRPr="00EC631C" w14:paraId="4A726353" w14:textId="77777777" w:rsidTr="00C65213">
        <w:trPr>
          <w:trHeight w:val="345"/>
        </w:trPr>
        <w:tc>
          <w:tcPr>
            <w:tcW w:w="452" w:type="pct"/>
            <w:vMerge/>
          </w:tcPr>
          <w:p w14:paraId="6335E4BC" w14:textId="77777777" w:rsidR="004E0509" w:rsidRPr="00EC631C" w:rsidRDefault="004E0509" w:rsidP="00C65213">
            <w:pPr>
              <w:jc w:val="center"/>
              <w:rPr>
                <w:color w:val="000000"/>
                <w:szCs w:val="24"/>
                <w:lang w:val="lt-LT" w:eastAsia="lt-LT"/>
              </w:rPr>
            </w:pPr>
          </w:p>
        </w:tc>
        <w:tc>
          <w:tcPr>
            <w:tcW w:w="2751" w:type="pct"/>
            <w:vMerge/>
          </w:tcPr>
          <w:p w14:paraId="2594F590" w14:textId="77777777" w:rsidR="004E0509" w:rsidRPr="00EC631C" w:rsidRDefault="004E0509" w:rsidP="00C65213">
            <w:pPr>
              <w:jc w:val="both"/>
              <w:rPr>
                <w:color w:val="000000"/>
                <w:szCs w:val="24"/>
                <w:lang w:val="lt-LT"/>
              </w:rPr>
            </w:pPr>
          </w:p>
        </w:tc>
        <w:tc>
          <w:tcPr>
            <w:tcW w:w="651" w:type="pct"/>
          </w:tcPr>
          <w:p w14:paraId="5E9D530D" w14:textId="77777777" w:rsidR="004E0509" w:rsidRPr="00EC631C" w:rsidRDefault="004E0509" w:rsidP="00C65213">
            <w:pPr>
              <w:jc w:val="center"/>
              <w:rPr>
                <w:color w:val="000000"/>
                <w:szCs w:val="24"/>
                <w:lang w:val="lt-LT" w:eastAsia="lt-LT"/>
              </w:rPr>
            </w:pPr>
            <w:r w:rsidRPr="00EC631C">
              <w:rPr>
                <w:color w:val="000000"/>
                <w:szCs w:val="24"/>
                <w:lang w:val="lt-LT" w:eastAsia="lt-LT"/>
              </w:rPr>
              <w:t>4,00</w:t>
            </w:r>
          </w:p>
        </w:tc>
        <w:tc>
          <w:tcPr>
            <w:tcW w:w="595" w:type="pct"/>
          </w:tcPr>
          <w:p w14:paraId="54880D56" w14:textId="77777777" w:rsidR="004E0509" w:rsidRPr="00EC631C" w:rsidRDefault="004E0509" w:rsidP="00C65213">
            <w:pPr>
              <w:jc w:val="center"/>
              <w:rPr>
                <w:color w:val="000000"/>
                <w:szCs w:val="24"/>
                <w:lang w:val="lt-LT" w:eastAsia="lt-LT"/>
              </w:rPr>
            </w:pPr>
            <w:r w:rsidRPr="00EC631C">
              <w:rPr>
                <w:color w:val="000000"/>
                <w:szCs w:val="24"/>
                <w:lang w:val="lt-LT" w:eastAsia="lt-LT"/>
              </w:rPr>
              <w:t>50,00</w:t>
            </w:r>
          </w:p>
        </w:tc>
        <w:tc>
          <w:tcPr>
            <w:tcW w:w="551" w:type="pct"/>
          </w:tcPr>
          <w:p w14:paraId="02748080" w14:textId="77777777" w:rsidR="004E0509" w:rsidRPr="00EC631C" w:rsidRDefault="004E0509" w:rsidP="00C65213">
            <w:pPr>
              <w:jc w:val="center"/>
              <w:rPr>
                <w:color w:val="000000"/>
                <w:szCs w:val="24"/>
                <w:lang w:val="lt-LT" w:eastAsia="lt-LT"/>
              </w:rPr>
            </w:pPr>
            <w:r w:rsidRPr="00EC631C">
              <w:rPr>
                <w:color w:val="000000"/>
                <w:szCs w:val="24"/>
                <w:lang w:val="lt-LT" w:eastAsia="lt-LT"/>
              </w:rPr>
              <w:t>200,00</w:t>
            </w:r>
          </w:p>
        </w:tc>
      </w:tr>
      <w:tr w:rsidR="004E0509" w:rsidRPr="00EC631C" w14:paraId="4F2202F3" w14:textId="77777777" w:rsidTr="00C65213">
        <w:trPr>
          <w:trHeight w:val="3312"/>
        </w:trPr>
        <w:tc>
          <w:tcPr>
            <w:tcW w:w="452" w:type="pct"/>
          </w:tcPr>
          <w:p w14:paraId="2159432B" w14:textId="77777777" w:rsidR="004E0509" w:rsidRPr="00EC631C" w:rsidRDefault="004E0509" w:rsidP="00C65213">
            <w:pPr>
              <w:jc w:val="center"/>
              <w:rPr>
                <w:color w:val="000000"/>
                <w:szCs w:val="24"/>
                <w:lang w:val="lt-LT" w:eastAsia="lt-LT"/>
              </w:rPr>
            </w:pPr>
            <w:r w:rsidRPr="00EC631C">
              <w:rPr>
                <w:color w:val="000000"/>
                <w:szCs w:val="24"/>
                <w:lang w:val="lt-LT" w:eastAsia="lt-LT"/>
              </w:rPr>
              <w:t>1.2.</w:t>
            </w:r>
          </w:p>
        </w:tc>
        <w:tc>
          <w:tcPr>
            <w:tcW w:w="2751" w:type="pct"/>
          </w:tcPr>
          <w:p w14:paraId="78729532" w14:textId="77777777" w:rsidR="004E0509" w:rsidRPr="00EC631C" w:rsidRDefault="004E0509" w:rsidP="00C65213">
            <w:pPr>
              <w:jc w:val="both"/>
              <w:rPr>
                <w:color w:val="000000"/>
                <w:szCs w:val="24"/>
                <w:lang w:val="lt-LT"/>
              </w:rPr>
            </w:pPr>
            <w:r w:rsidRPr="00EC631C">
              <w:rPr>
                <w:color w:val="000000"/>
                <w:szCs w:val="24"/>
                <w:lang w:val="lt-LT"/>
              </w:rPr>
              <w:t>Savos gamybos žemės ūkio ir maisto produktais (</w:t>
            </w:r>
            <w:r w:rsidRPr="00EC631C">
              <w:rPr>
                <w:lang w:val="lt-LT"/>
              </w:rPr>
              <w:t xml:space="preserve">savo ūkyje išauginti, apdoroti, pagaminti ar perdirbti augalininkystės, gyvulininkystės, paukštininkystės, žvėrininkystės, bitininkystės ir žuvininkystės produktai, taip pat savo ūkyje išauginti ekologiški, išskirtinės kokybės žemės ūkio ir maisto produktai, jūrų ar vidaus vandenyse sugautos žuvys, iš jų pagaminti gaminiai, miško uogos, arbatžolės, prieskoniai, vaistažolės, grybai, skirti žmonių mitybai, </w:t>
            </w:r>
            <w:r w:rsidRPr="00EC631C">
              <w:rPr>
                <w:color w:val="000000"/>
                <w:szCs w:val="24"/>
                <w:lang w:val="lt-LT"/>
              </w:rPr>
              <w:t xml:space="preserve">išskyrus vaiskrūmius, vaismedžius, dekoratyvinius augalus, gėles ir kitus sodinukus) bei prekybai </w:t>
            </w:r>
            <w:r w:rsidRPr="00EC631C">
              <w:rPr>
                <w:szCs w:val="24"/>
                <w:lang w:val="lt-LT"/>
              </w:rPr>
              <w:t>savo pagamintais dirbiniais</w:t>
            </w:r>
            <w:r w:rsidRPr="00EC631C">
              <w:rPr>
                <w:color w:val="000000"/>
                <w:szCs w:val="24"/>
                <w:lang w:val="lt-LT"/>
              </w:rPr>
              <w:t xml:space="preserve"> (už 1 vietą iki 6 kv. m)</w:t>
            </w:r>
          </w:p>
        </w:tc>
        <w:tc>
          <w:tcPr>
            <w:tcW w:w="1" w:type="pct"/>
            <w:gridSpan w:val="3"/>
          </w:tcPr>
          <w:p w14:paraId="5ED2916E" w14:textId="77777777" w:rsidR="004E0509" w:rsidRPr="00EC631C" w:rsidRDefault="004E0509" w:rsidP="00C65213">
            <w:pPr>
              <w:jc w:val="center"/>
              <w:rPr>
                <w:color w:val="000000"/>
                <w:szCs w:val="24"/>
                <w:lang w:val="lt-LT" w:eastAsia="lt-LT"/>
              </w:rPr>
            </w:pPr>
            <w:r w:rsidRPr="00EC631C">
              <w:rPr>
                <w:color w:val="000000"/>
                <w:szCs w:val="24"/>
                <w:lang w:val="lt-LT" w:eastAsia="lt-LT"/>
              </w:rPr>
              <w:t>0,00</w:t>
            </w:r>
          </w:p>
        </w:tc>
      </w:tr>
      <w:tr w:rsidR="004E0509" w:rsidRPr="00EC631C" w14:paraId="4F165E93" w14:textId="77777777" w:rsidTr="00C65213">
        <w:trPr>
          <w:trHeight w:val="300"/>
        </w:trPr>
        <w:tc>
          <w:tcPr>
            <w:tcW w:w="452" w:type="pct"/>
            <w:vMerge w:val="restart"/>
          </w:tcPr>
          <w:p w14:paraId="66D803E2" w14:textId="77777777" w:rsidR="004E0509" w:rsidRPr="00EC631C" w:rsidRDefault="004E0509" w:rsidP="00C65213">
            <w:pPr>
              <w:jc w:val="center"/>
              <w:rPr>
                <w:color w:val="000000"/>
                <w:szCs w:val="24"/>
                <w:lang w:val="lt-LT" w:eastAsia="lt-LT"/>
              </w:rPr>
            </w:pPr>
            <w:r w:rsidRPr="00EC631C">
              <w:rPr>
                <w:color w:val="000000"/>
                <w:szCs w:val="24"/>
                <w:lang w:val="lt-LT" w:eastAsia="lt-LT"/>
              </w:rPr>
              <w:t>2.</w:t>
            </w:r>
          </w:p>
        </w:tc>
        <w:tc>
          <w:tcPr>
            <w:tcW w:w="2751" w:type="pct"/>
            <w:vMerge w:val="restart"/>
          </w:tcPr>
          <w:p w14:paraId="0819EC9E" w14:textId="77777777" w:rsidR="004E0509" w:rsidRPr="00EC631C" w:rsidRDefault="004E0509" w:rsidP="00C65213">
            <w:pPr>
              <w:jc w:val="both"/>
              <w:rPr>
                <w:color w:val="000000"/>
                <w:szCs w:val="24"/>
                <w:lang w:val="lt-LT" w:eastAsia="lt-LT"/>
              </w:rPr>
            </w:pPr>
            <w:r w:rsidRPr="00EC631C">
              <w:rPr>
                <w:color w:val="000000"/>
                <w:szCs w:val="24"/>
                <w:lang w:val="lt-LT" w:eastAsia="lt-LT"/>
              </w:rPr>
              <w:t>Prekyba maisto ir ne maisto prekėmis ar paslaugų teikimas įrengtuose laikinuose įrenginiuose (už 1 vietą nuo 20 kv. m. iki</w:t>
            </w:r>
            <w:r w:rsidRPr="00EC631C">
              <w:rPr>
                <w:color w:val="000000"/>
                <w:szCs w:val="24"/>
                <w:lang w:val="lt-LT"/>
              </w:rPr>
              <w:t xml:space="preserve"> </w:t>
            </w:r>
            <w:r w:rsidRPr="00EC631C">
              <w:rPr>
                <w:color w:val="000000"/>
                <w:szCs w:val="24"/>
                <w:lang w:val="lt-LT" w:eastAsia="lt-LT"/>
              </w:rPr>
              <w:t>25 kv. m)</w:t>
            </w:r>
          </w:p>
        </w:tc>
        <w:tc>
          <w:tcPr>
            <w:tcW w:w="651" w:type="pct"/>
          </w:tcPr>
          <w:p w14:paraId="65971202" w14:textId="77777777" w:rsidR="004E0509" w:rsidRPr="00EC631C" w:rsidRDefault="004E0509" w:rsidP="00C65213">
            <w:pPr>
              <w:jc w:val="center"/>
              <w:rPr>
                <w:szCs w:val="24"/>
                <w:lang w:val="lt-LT" w:eastAsia="lt-LT"/>
              </w:rPr>
            </w:pPr>
          </w:p>
        </w:tc>
        <w:tc>
          <w:tcPr>
            <w:tcW w:w="595" w:type="pct"/>
          </w:tcPr>
          <w:p w14:paraId="6F9AC1CC" w14:textId="77777777" w:rsidR="004E0509" w:rsidRPr="00EC631C" w:rsidRDefault="004E0509" w:rsidP="00C65213">
            <w:pPr>
              <w:jc w:val="center"/>
              <w:rPr>
                <w:strike/>
                <w:szCs w:val="24"/>
                <w:lang w:val="lt-LT" w:eastAsia="lt-LT"/>
              </w:rPr>
            </w:pPr>
            <w:r w:rsidRPr="00EC631C">
              <w:rPr>
                <w:color w:val="000000"/>
                <w:szCs w:val="24"/>
                <w:lang w:val="lt-LT" w:eastAsia="lt-LT"/>
              </w:rPr>
              <w:t>40,00</w:t>
            </w:r>
          </w:p>
        </w:tc>
        <w:tc>
          <w:tcPr>
            <w:tcW w:w="551" w:type="pct"/>
          </w:tcPr>
          <w:p w14:paraId="1F099E9B" w14:textId="77777777" w:rsidR="004E0509" w:rsidRPr="00EC631C" w:rsidRDefault="004E0509" w:rsidP="00C65213">
            <w:pPr>
              <w:jc w:val="center"/>
              <w:rPr>
                <w:szCs w:val="24"/>
                <w:lang w:val="lt-LT" w:eastAsia="lt-LT"/>
              </w:rPr>
            </w:pPr>
            <w:r w:rsidRPr="00EC631C">
              <w:rPr>
                <w:szCs w:val="24"/>
                <w:lang w:val="lt-LT" w:eastAsia="lt-LT"/>
              </w:rPr>
              <w:t>480,00</w:t>
            </w:r>
          </w:p>
        </w:tc>
      </w:tr>
      <w:tr w:rsidR="004E0509" w:rsidRPr="00EC631C" w14:paraId="1D5DB9EF" w14:textId="77777777" w:rsidTr="00C65213">
        <w:trPr>
          <w:trHeight w:val="195"/>
        </w:trPr>
        <w:tc>
          <w:tcPr>
            <w:tcW w:w="452" w:type="pct"/>
            <w:vMerge/>
          </w:tcPr>
          <w:p w14:paraId="28370512" w14:textId="77777777" w:rsidR="004E0509" w:rsidRPr="00EC631C" w:rsidRDefault="004E0509" w:rsidP="00C65213">
            <w:pPr>
              <w:jc w:val="center"/>
              <w:rPr>
                <w:color w:val="000000"/>
                <w:szCs w:val="24"/>
                <w:lang w:val="lt-LT" w:eastAsia="lt-LT"/>
              </w:rPr>
            </w:pPr>
          </w:p>
        </w:tc>
        <w:tc>
          <w:tcPr>
            <w:tcW w:w="2751" w:type="pct"/>
            <w:vMerge/>
          </w:tcPr>
          <w:p w14:paraId="61CA4AF2" w14:textId="77777777" w:rsidR="004E0509" w:rsidRPr="00EC631C" w:rsidRDefault="004E0509" w:rsidP="00C65213">
            <w:pPr>
              <w:jc w:val="both"/>
              <w:rPr>
                <w:color w:val="000000"/>
                <w:szCs w:val="24"/>
                <w:lang w:val="lt-LT" w:eastAsia="lt-LT"/>
              </w:rPr>
            </w:pPr>
          </w:p>
        </w:tc>
        <w:tc>
          <w:tcPr>
            <w:tcW w:w="1797" w:type="pct"/>
            <w:gridSpan w:val="3"/>
          </w:tcPr>
          <w:p w14:paraId="28AA03BA" w14:textId="77777777" w:rsidR="004E0509" w:rsidRPr="00EC631C" w:rsidRDefault="004E0509" w:rsidP="00C65213">
            <w:pPr>
              <w:jc w:val="center"/>
              <w:rPr>
                <w:color w:val="000000"/>
                <w:szCs w:val="24"/>
                <w:lang w:val="lt-LT" w:eastAsia="lt-LT"/>
              </w:rPr>
            </w:pPr>
            <w:r w:rsidRPr="00EC631C">
              <w:rPr>
                <w:color w:val="000000"/>
                <w:szCs w:val="24"/>
                <w:lang w:val="lt-LT" w:eastAsia="lt-LT"/>
              </w:rPr>
              <w:t>Ignalinos miesto seniūnijai:</w:t>
            </w:r>
          </w:p>
        </w:tc>
      </w:tr>
      <w:tr w:rsidR="004E0509" w:rsidRPr="00EC631C" w14:paraId="798D8429" w14:textId="77777777" w:rsidTr="00C65213">
        <w:trPr>
          <w:trHeight w:val="315"/>
        </w:trPr>
        <w:tc>
          <w:tcPr>
            <w:tcW w:w="452" w:type="pct"/>
            <w:vMerge/>
          </w:tcPr>
          <w:p w14:paraId="2FB2C49E" w14:textId="77777777" w:rsidR="004E0509" w:rsidRPr="00EC631C" w:rsidRDefault="004E0509" w:rsidP="00C65213">
            <w:pPr>
              <w:jc w:val="center"/>
              <w:rPr>
                <w:color w:val="000000"/>
                <w:szCs w:val="24"/>
                <w:lang w:val="lt-LT" w:eastAsia="lt-LT"/>
              </w:rPr>
            </w:pPr>
          </w:p>
        </w:tc>
        <w:tc>
          <w:tcPr>
            <w:tcW w:w="2751" w:type="pct"/>
            <w:vMerge/>
          </w:tcPr>
          <w:p w14:paraId="782D9D1D" w14:textId="77777777" w:rsidR="004E0509" w:rsidRPr="00EC631C" w:rsidRDefault="004E0509" w:rsidP="00C65213">
            <w:pPr>
              <w:jc w:val="both"/>
              <w:rPr>
                <w:color w:val="000000"/>
                <w:szCs w:val="24"/>
                <w:lang w:val="lt-LT" w:eastAsia="lt-LT"/>
              </w:rPr>
            </w:pPr>
          </w:p>
        </w:tc>
        <w:tc>
          <w:tcPr>
            <w:tcW w:w="651" w:type="pct"/>
          </w:tcPr>
          <w:p w14:paraId="08F158D3" w14:textId="77777777" w:rsidR="004E0509" w:rsidRPr="00EC631C" w:rsidRDefault="004E0509" w:rsidP="00C65213">
            <w:pPr>
              <w:jc w:val="center"/>
              <w:rPr>
                <w:szCs w:val="24"/>
                <w:lang w:val="lt-LT" w:eastAsia="lt-LT"/>
              </w:rPr>
            </w:pPr>
          </w:p>
        </w:tc>
        <w:tc>
          <w:tcPr>
            <w:tcW w:w="595" w:type="pct"/>
          </w:tcPr>
          <w:p w14:paraId="2DE950B9" w14:textId="77777777" w:rsidR="004E0509" w:rsidRPr="00EC631C" w:rsidRDefault="004E0509" w:rsidP="00C65213">
            <w:pPr>
              <w:jc w:val="center"/>
              <w:rPr>
                <w:color w:val="000000"/>
                <w:szCs w:val="24"/>
                <w:lang w:val="lt-LT" w:eastAsia="lt-LT"/>
              </w:rPr>
            </w:pPr>
            <w:r w:rsidRPr="00EC631C">
              <w:rPr>
                <w:color w:val="000000"/>
                <w:szCs w:val="24"/>
                <w:lang w:val="lt-LT" w:eastAsia="lt-LT"/>
              </w:rPr>
              <w:t>60,00</w:t>
            </w:r>
          </w:p>
        </w:tc>
        <w:tc>
          <w:tcPr>
            <w:tcW w:w="551" w:type="pct"/>
          </w:tcPr>
          <w:p w14:paraId="6ACA9A47" w14:textId="77777777" w:rsidR="004E0509" w:rsidRPr="00EC631C" w:rsidRDefault="004E0509" w:rsidP="00C65213">
            <w:pPr>
              <w:jc w:val="center"/>
              <w:rPr>
                <w:color w:val="000000"/>
                <w:szCs w:val="24"/>
                <w:lang w:val="lt-LT" w:eastAsia="lt-LT"/>
              </w:rPr>
            </w:pPr>
            <w:r w:rsidRPr="00EC631C">
              <w:rPr>
                <w:color w:val="000000"/>
                <w:szCs w:val="24"/>
                <w:lang w:val="lt-LT" w:eastAsia="lt-LT"/>
              </w:rPr>
              <w:t>720,00</w:t>
            </w:r>
          </w:p>
        </w:tc>
      </w:tr>
      <w:tr w:rsidR="004E0509" w:rsidRPr="00EC631C" w14:paraId="17BD53AA" w14:textId="77777777" w:rsidTr="00C65213">
        <w:trPr>
          <w:trHeight w:val="300"/>
        </w:trPr>
        <w:tc>
          <w:tcPr>
            <w:tcW w:w="452" w:type="pct"/>
            <w:vMerge w:val="restart"/>
          </w:tcPr>
          <w:p w14:paraId="4514082A" w14:textId="77777777" w:rsidR="004E0509" w:rsidRPr="00EC631C" w:rsidRDefault="004E0509" w:rsidP="00C65213">
            <w:pPr>
              <w:jc w:val="center"/>
              <w:rPr>
                <w:strike/>
                <w:color w:val="000000"/>
                <w:szCs w:val="24"/>
                <w:lang w:val="lt-LT" w:eastAsia="lt-LT"/>
              </w:rPr>
            </w:pPr>
            <w:r w:rsidRPr="00EC631C">
              <w:rPr>
                <w:color w:val="000000"/>
                <w:szCs w:val="24"/>
                <w:lang w:val="lt-LT" w:eastAsia="lt-LT"/>
              </w:rPr>
              <w:t>3.</w:t>
            </w:r>
          </w:p>
        </w:tc>
        <w:tc>
          <w:tcPr>
            <w:tcW w:w="2751" w:type="pct"/>
            <w:vMerge w:val="restart"/>
          </w:tcPr>
          <w:p w14:paraId="2C8A030F" w14:textId="77777777" w:rsidR="004E0509" w:rsidRPr="00EC631C" w:rsidRDefault="004E0509" w:rsidP="00C65213">
            <w:pPr>
              <w:jc w:val="both"/>
              <w:rPr>
                <w:szCs w:val="24"/>
                <w:lang w:val="lt-LT" w:eastAsia="lt-LT"/>
              </w:rPr>
            </w:pPr>
            <w:r w:rsidRPr="00EC631C">
              <w:rPr>
                <w:szCs w:val="24"/>
                <w:lang w:val="lt-LT"/>
              </w:rPr>
              <w:t xml:space="preserve">Prekyba </w:t>
            </w:r>
            <w:r w:rsidRPr="00EC631C">
              <w:rPr>
                <w:szCs w:val="24"/>
                <w:lang w:val="lt-LT" w:eastAsia="lt-LT"/>
              </w:rPr>
              <w:t xml:space="preserve">maisto ir ne maisto prekėmis ar </w:t>
            </w:r>
            <w:r w:rsidRPr="00EC631C">
              <w:rPr>
                <w:szCs w:val="24"/>
                <w:lang w:val="lt-LT"/>
              </w:rPr>
              <w:t>paslaugų teikimas iš prekybai įrengtų specializuotų transporto priemonių, iš transporto priemonių ar jų priekabų ir laikinųjų prekybos įrenginių visų seniūnijų viešosiose vietose (už 1 vietą iki 20 kv. m)</w:t>
            </w:r>
          </w:p>
        </w:tc>
        <w:tc>
          <w:tcPr>
            <w:tcW w:w="651" w:type="pct"/>
          </w:tcPr>
          <w:p w14:paraId="45A41B15" w14:textId="77777777" w:rsidR="004E0509" w:rsidRPr="00EC631C" w:rsidRDefault="004E0509" w:rsidP="00C65213">
            <w:pPr>
              <w:jc w:val="center"/>
              <w:rPr>
                <w:szCs w:val="24"/>
                <w:lang w:val="lt-LT" w:eastAsia="lt-LT"/>
              </w:rPr>
            </w:pPr>
            <w:r w:rsidRPr="00EC631C">
              <w:rPr>
                <w:szCs w:val="24"/>
                <w:lang w:val="lt-LT" w:eastAsia="lt-LT"/>
              </w:rPr>
              <w:t>6,00</w:t>
            </w:r>
          </w:p>
        </w:tc>
        <w:tc>
          <w:tcPr>
            <w:tcW w:w="595" w:type="pct"/>
          </w:tcPr>
          <w:p w14:paraId="43AFDD27" w14:textId="77777777" w:rsidR="004E0509" w:rsidRPr="00EC631C" w:rsidRDefault="004E0509" w:rsidP="00C65213">
            <w:pPr>
              <w:jc w:val="center"/>
              <w:rPr>
                <w:szCs w:val="24"/>
                <w:lang w:val="lt-LT" w:eastAsia="lt-LT"/>
              </w:rPr>
            </w:pPr>
            <w:r w:rsidRPr="00EC631C">
              <w:rPr>
                <w:szCs w:val="24"/>
                <w:lang w:val="lt-LT" w:eastAsia="lt-LT"/>
              </w:rPr>
              <w:t>18,00</w:t>
            </w:r>
          </w:p>
        </w:tc>
        <w:tc>
          <w:tcPr>
            <w:tcW w:w="551" w:type="pct"/>
          </w:tcPr>
          <w:p w14:paraId="4CC409EB" w14:textId="77777777" w:rsidR="004E0509" w:rsidRPr="00EC631C" w:rsidRDefault="004E0509" w:rsidP="00C65213">
            <w:pPr>
              <w:jc w:val="center"/>
              <w:rPr>
                <w:szCs w:val="24"/>
                <w:lang w:val="lt-LT" w:eastAsia="lt-LT"/>
              </w:rPr>
            </w:pPr>
            <w:r w:rsidRPr="00EC631C">
              <w:rPr>
                <w:szCs w:val="24"/>
                <w:lang w:val="lt-LT" w:eastAsia="lt-LT"/>
              </w:rPr>
              <w:t>100,00</w:t>
            </w:r>
          </w:p>
        </w:tc>
      </w:tr>
      <w:tr w:rsidR="004E0509" w:rsidRPr="00EC631C" w14:paraId="3FFAD063" w14:textId="77777777" w:rsidTr="00C65213">
        <w:trPr>
          <w:trHeight w:val="270"/>
        </w:trPr>
        <w:tc>
          <w:tcPr>
            <w:tcW w:w="452" w:type="pct"/>
            <w:vMerge/>
          </w:tcPr>
          <w:p w14:paraId="553F6BAF" w14:textId="77777777" w:rsidR="004E0509" w:rsidRPr="00EC631C" w:rsidRDefault="004E0509" w:rsidP="00C65213">
            <w:pPr>
              <w:jc w:val="center"/>
              <w:rPr>
                <w:color w:val="000000"/>
                <w:szCs w:val="24"/>
                <w:lang w:val="lt-LT" w:eastAsia="lt-LT"/>
              </w:rPr>
            </w:pPr>
          </w:p>
        </w:tc>
        <w:tc>
          <w:tcPr>
            <w:tcW w:w="2751" w:type="pct"/>
            <w:vMerge/>
          </w:tcPr>
          <w:p w14:paraId="7D130AFC" w14:textId="77777777" w:rsidR="004E0509" w:rsidRPr="00EC631C" w:rsidRDefault="004E0509" w:rsidP="00C65213">
            <w:pPr>
              <w:jc w:val="both"/>
              <w:rPr>
                <w:szCs w:val="24"/>
                <w:lang w:val="lt-LT"/>
              </w:rPr>
            </w:pPr>
          </w:p>
        </w:tc>
        <w:tc>
          <w:tcPr>
            <w:tcW w:w="1797" w:type="pct"/>
            <w:gridSpan w:val="3"/>
          </w:tcPr>
          <w:p w14:paraId="5E9973C2" w14:textId="77777777" w:rsidR="004E0509" w:rsidRPr="00EC631C" w:rsidRDefault="004E0509" w:rsidP="00C65213">
            <w:pPr>
              <w:jc w:val="center"/>
              <w:rPr>
                <w:szCs w:val="24"/>
                <w:lang w:val="lt-LT" w:eastAsia="lt-LT"/>
              </w:rPr>
            </w:pPr>
            <w:r w:rsidRPr="00EC631C">
              <w:rPr>
                <w:szCs w:val="24"/>
                <w:lang w:val="lt-LT" w:eastAsia="lt-LT"/>
              </w:rPr>
              <w:t>Ignalinos miesto seniūnijai</w:t>
            </w:r>
          </w:p>
        </w:tc>
      </w:tr>
      <w:tr w:rsidR="004E0509" w:rsidRPr="00EC631C" w14:paraId="5D88973C" w14:textId="77777777" w:rsidTr="00C65213">
        <w:trPr>
          <w:trHeight w:val="540"/>
        </w:trPr>
        <w:tc>
          <w:tcPr>
            <w:tcW w:w="452" w:type="pct"/>
            <w:vMerge/>
          </w:tcPr>
          <w:p w14:paraId="141949EC" w14:textId="77777777" w:rsidR="004E0509" w:rsidRPr="00EC631C" w:rsidRDefault="004E0509" w:rsidP="00C65213">
            <w:pPr>
              <w:jc w:val="center"/>
              <w:rPr>
                <w:color w:val="000000"/>
                <w:szCs w:val="24"/>
                <w:lang w:val="lt-LT" w:eastAsia="lt-LT"/>
              </w:rPr>
            </w:pPr>
          </w:p>
        </w:tc>
        <w:tc>
          <w:tcPr>
            <w:tcW w:w="2751" w:type="pct"/>
            <w:vMerge/>
          </w:tcPr>
          <w:p w14:paraId="2935A20D" w14:textId="77777777" w:rsidR="004E0509" w:rsidRPr="00EC631C" w:rsidRDefault="004E0509" w:rsidP="00C65213">
            <w:pPr>
              <w:jc w:val="both"/>
              <w:rPr>
                <w:szCs w:val="24"/>
                <w:lang w:val="lt-LT"/>
              </w:rPr>
            </w:pPr>
          </w:p>
        </w:tc>
        <w:tc>
          <w:tcPr>
            <w:tcW w:w="651" w:type="pct"/>
          </w:tcPr>
          <w:p w14:paraId="099692DC" w14:textId="77777777" w:rsidR="004E0509" w:rsidRPr="00EC631C" w:rsidRDefault="004E0509" w:rsidP="00C65213">
            <w:pPr>
              <w:jc w:val="center"/>
              <w:rPr>
                <w:szCs w:val="24"/>
                <w:lang w:val="lt-LT" w:eastAsia="lt-LT"/>
              </w:rPr>
            </w:pPr>
            <w:r w:rsidRPr="00EC631C">
              <w:rPr>
                <w:szCs w:val="24"/>
                <w:lang w:val="lt-LT" w:eastAsia="lt-LT"/>
              </w:rPr>
              <w:t>7,00</w:t>
            </w:r>
          </w:p>
        </w:tc>
        <w:tc>
          <w:tcPr>
            <w:tcW w:w="595" w:type="pct"/>
          </w:tcPr>
          <w:p w14:paraId="708CB5FF" w14:textId="77777777" w:rsidR="004E0509" w:rsidRPr="00EC631C" w:rsidRDefault="004E0509" w:rsidP="00C65213">
            <w:pPr>
              <w:jc w:val="center"/>
              <w:rPr>
                <w:szCs w:val="24"/>
                <w:lang w:val="lt-LT" w:eastAsia="lt-LT"/>
              </w:rPr>
            </w:pPr>
            <w:r w:rsidRPr="00EC631C">
              <w:rPr>
                <w:szCs w:val="24"/>
                <w:lang w:val="lt-LT" w:eastAsia="lt-LT"/>
              </w:rPr>
              <w:t>30,00</w:t>
            </w:r>
          </w:p>
        </w:tc>
        <w:tc>
          <w:tcPr>
            <w:tcW w:w="551" w:type="pct"/>
          </w:tcPr>
          <w:p w14:paraId="612EDAB1" w14:textId="77777777" w:rsidR="004E0509" w:rsidRPr="00EC631C" w:rsidRDefault="004E0509" w:rsidP="00C65213">
            <w:pPr>
              <w:jc w:val="center"/>
              <w:rPr>
                <w:szCs w:val="24"/>
                <w:lang w:val="lt-LT" w:eastAsia="lt-LT"/>
              </w:rPr>
            </w:pPr>
            <w:r w:rsidRPr="00EC631C">
              <w:rPr>
                <w:szCs w:val="24"/>
                <w:lang w:val="lt-LT" w:eastAsia="lt-LT"/>
              </w:rPr>
              <w:t>180,00</w:t>
            </w:r>
          </w:p>
        </w:tc>
      </w:tr>
      <w:tr w:rsidR="004E0509" w:rsidRPr="00EC631C" w14:paraId="131D9844" w14:textId="77777777" w:rsidTr="00C65213">
        <w:trPr>
          <w:trHeight w:val="300"/>
        </w:trPr>
        <w:tc>
          <w:tcPr>
            <w:tcW w:w="452" w:type="pct"/>
          </w:tcPr>
          <w:p w14:paraId="5C1EB7F4" w14:textId="77777777" w:rsidR="004E0509" w:rsidRPr="00EC631C" w:rsidRDefault="004E0509" w:rsidP="00C65213">
            <w:pPr>
              <w:jc w:val="center"/>
              <w:rPr>
                <w:color w:val="000000"/>
                <w:szCs w:val="24"/>
                <w:lang w:val="lt-LT" w:eastAsia="lt-LT"/>
              </w:rPr>
            </w:pPr>
            <w:r w:rsidRPr="00EC631C">
              <w:rPr>
                <w:color w:val="000000"/>
                <w:szCs w:val="24"/>
                <w:lang w:val="lt-LT" w:eastAsia="lt-LT"/>
              </w:rPr>
              <w:t>4.</w:t>
            </w:r>
          </w:p>
        </w:tc>
        <w:tc>
          <w:tcPr>
            <w:tcW w:w="2751" w:type="pct"/>
          </w:tcPr>
          <w:p w14:paraId="2183FFB5" w14:textId="77777777" w:rsidR="004E0509" w:rsidRPr="00EC631C" w:rsidRDefault="004E0509" w:rsidP="00C65213">
            <w:pPr>
              <w:jc w:val="both"/>
              <w:rPr>
                <w:szCs w:val="24"/>
                <w:lang w:val="lt-LT" w:eastAsia="lt-LT"/>
              </w:rPr>
            </w:pPr>
            <w:r w:rsidRPr="00EC631C">
              <w:rPr>
                <w:szCs w:val="24"/>
                <w:lang w:val="lt-LT" w:eastAsia="lt-LT"/>
              </w:rPr>
              <w:t>Visoje savivaldybės teritorijoje savivaldybės tarybos nustatytose viešose vietose (1, 2, 3 p.), išskyrus Ignalinos miestą</w:t>
            </w:r>
          </w:p>
        </w:tc>
        <w:tc>
          <w:tcPr>
            <w:tcW w:w="651" w:type="pct"/>
          </w:tcPr>
          <w:p w14:paraId="5FF58417" w14:textId="77777777" w:rsidR="004E0509" w:rsidRPr="00EC631C" w:rsidRDefault="004E0509" w:rsidP="00C65213">
            <w:pPr>
              <w:jc w:val="center"/>
              <w:rPr>
                <w:szCs w:val="24"/>
                <w:lang w:val="lt-LT" w:eastAsia="lt-LT"/>
              </w:rPr>
            </w:pPr>
          </w:p>
        </w:tc>
        <w:tc>
          <w:tcPr>
            <w:tcW w:w="595" w:type="pct"/>
          </w:tcPr>
          <w:p w14:paraId="68D94F2E" w14:textId="77777777" w:rsidR="004E0509" w:rsidRPr="00EC631C" w:rsidRDefault="004E0509" w:rsidP="00C65213">
            <w:pPr>
              <w:jc w:val="center"/>
              <w:rPr>
                <w:szCs w:val="24"/>
                <w:lang w:val="lt-LT" w:eastAsia="lt-LT"/>
              </w:rPr>
            </w:pPr>
            <w:r w:rsidRPr="00EC631C">
              <w:rPr>
                <w:szCs w:val="24"/>
                <w:lang w:val="lt-LT" w:eastAsia="lt-LT"/>
              </w:rPr>
              <w:t>40,00</w:t>
            </w:r>
          </w:p>
        </w:tc>
        <w:tc>
          <w:tcPr>
            <w:tcW w:w="551" w:type="pct"/>
          </w:tcPr>
          <w:p w14:paraId="73BF75F8" w14:textId="77777777" w:rsidR="004E0509" w:rsidRPr="00EC631C" w:rsidRDefault="004E0509" w:rsidP="00C65213">
            <w:pPr>
              <w:jc w:val="center"/>
              <w:rPr>
                <w:szCs w:val="24"/>
                <w:lang w:val="lt-LT" w:eastAsia="lt-LT"/>
              </w:rPr>
            </w:pPr>
            <w:r w:rsidRPr="00EC631C">
              <w:rPr>
                <w:szCs w:val="24"/>
                <w:lang w:val="lt-LT" w:eastAsia="lt-LT"/>
              </w:rPr>
              <w:t>350,00</w:t>
            </w:r>
          </w:p>
        </w:tc>
      </w:tr>
      <w:tr w:rsidR="004E0509" w:rsidRPr="004E0509" w14:paraId="4AAF5C39" w14:textId="77777777" w:rsidTr="00C65213">
        <w:tc>
          <w:tcPr>
            <w:tcW w:w="452" w:type="pct"/>
          </w:tcPr>
          <w:p w14:paraId="71673534" w14:textId="77777777" w:rsidR="004E0509" w:rsidRPr="00EC631C" w:rsidRDefault="004E0509" w:rsidP="00C65213">
            <w:pPr>
              <w:jc w:val="center"/>
              <w:rPr>
                <w:color w:val="000000"/>
                <w:szCs w:val="24"/>
                <w:lang w:val="lt-LT" w:eastAsia="lt-LT"/>
              </w:rPr>
            </w:pPr>
            <w:r w:rsidRPr="00EC631C">
              <w:rPr>
                <w:color w:val="000000"/>
                <w:szCs w:val="24"/>
                <w:lang w:val="lt-LT" w:eastAsia="lt-LT"/>
              </w:rPr>
              <w:t>5.</w:t>
            </w:r>
          </w:p>
        </w:tc>
        <w:tc>
          <w:tcPr>
            <w:tcW w:w="2751" w:type="pct"/>
          </w:tcPr>
          <w:p w14:paraId="1F70F731" w14:textId="77777777" w:rsidR="004E0509" w:rsidRPr="00EC631C" w:rsidRDefault="004E0509" w:rsidP="00C65213">
            <w:pPr>
              <w:jc w:val="both"/>
              <w:rPr>
                <w:szCs w:val="24"/>
                <w:lang w:val="lt-LT"/>
              </w:rPr>
            </w:pPr>
            <w:r w:rsidRPr="00EC631C">
              <w:rPr>
                <w:szCs w:val="24"/>
                <w:lang w:val="lt-LT"/>
              </w:rPr>
              <w:t>Šventėse, mugėse ir kituose organizuojamuose renginiuose</w:t>
            </w:r>
          </w:p>
        </w:tc>
        <w:tc>
          <w:tcPr>
            <w:tcW w:w="1797" w:type="pct"/>
            <w:gridSpan w:val="3"/>
            <w:vAlign w:val="center"/>
          </w:tcPr>
          <w:p w14:paraId="4BC7CA79" w14:textId="77777777" w:rsidR="004E0509" w:rsidRPr="00EC631C" w:rsidRDefault="004E0509" w:rsidP="00C65213">
            <w:pPr>
              <w:jc w:val="center"/>
              <w:rPr>
                <w:szCs w:val="24"/>
                <w:lang w:val="lt-LT" w:eastAsia="lt-LT"/>
              </w:rPr>
            </w:pPr>
            <w:r w:rsidRPr="00EC631C">
              <w:rPr>
                <w:szCs w:val="24"/>
                <w:lang w:val="lt-LT" w:eastAsia="lt-LT"/>
              </w:rPr>
              <w:t>Rinkliavos dydis vienai dienai Eur:</w:t>
            </w:r>
          </w:p>
        </w:tc>
      </w:tr>
      <w:tr w:rsidR="004E0509" w:rsidRPr="00EC631C" w14:paraId="5C8B4B7F" w14:textId="77777777" w:rsidTr="00C65213">
        <w:tc>
          <w:tcPr>
            <w:tcW w:w="452" w:type="pct"/>
          </w:tcPr>
          <w:p w14:paraId="4471CF7F" w14:textId="77777777" w:rsidR="004E0509" w:rsidRPr="00EC631C" w:rsidRDefault="004E0509" w:rsidP="00C65213">
            <w:pPr>
              <w:jc w:val="center"/>
              <w:rPr>
                <w:color w:val="000000"/>
                <w:szCs w:val="24"/>
                <w:lang w:val="lt-LT" w:eastAsia="lt-LT"/>
              </w:rPr>
            </w:pPr>
            <w:r w:rsidRPr="00EC631C">
              <w:rPr>
                <w:color w:val="000000"/>
                <w:szCs w:val="24"/>
                <w:lang w:val="lt-LT" w:eastAsia="lt-LT"/>
              </w:rPr>
              <w:t>5.1.</w:t>
            </w:r>
          </w:p>
        </w:tc>
        <w:tc>
          <w:tcPr>
            <w:tcW w:w="2751" w:type="pct"/>
          </w:tcPr>
          <w:p w14:paraId="5D321E57" w14:textId="77777777" w:rsidR="004E0509" w:rsidRPr="00EC631C" w:rsidRDefault="004E0509" w:rsidP="00C65213">
            <w:pPr>
              <w:jc w:val="both"/>
              <w:outlineLvl w:val="1"/>
              <w:rPr>
                <w:szCs w:val="24"/>
                <w:lang w:val="lt-LT"/>
              </w:rPr>
            </w:pPr>
            <w:r w:rsidRPr="00EC631C">
              <w:rPr>
                <w:szCs w:val="24"/>
                <w:lang w:val="lt-LT"/>
              </w:rPr>
              <w:t xml:space="preserve">Prekyba tautodailės gaminiais, rankdarbiais, dailės </w:t>
            </w:r>
            <w:r w:rsidRPr="00EC631C">
              <w:rPr>
                <w:szCs w:val="24"/>
                <w:lang w:val="lt-LT"/>
              </w:rPr>
              <w:lastRenderedPageBreak/>
              <w:t>dirbiniais</w:t>
            </w:r>
            <w:r w:rsidRPr="00EC631C">
              <w:rPr>
                <w:b/>
                <w:szCs w:val="24"/>
                <w:lang w:val="lt-LT"/>
              </w:rPr>
              <w:t xml:space="preserve"> </w:t>
            </w:r>
            <w:r w:rsidRPr="00EC631C">
              <w:rPr>
                <w:szCs w:val="24"/>
                <w:lang w:val="lt-LT"/>
              </w:rPr>
              <w:t>(už 1 vietą iki 9 kv. m plotą)</w:t>
            </w:r>
          </w:p>
        </w:tc>
        <w:tc>
          <w:tcPr>
            <w:tcW w:w="1797" w:type="pct"/>
            <w:gridSpan w:val="3"/>
          </w:tcPr>
          <w:p w14:paraId="66C2DC53" w14:textId="77777777" w:rsidR="004E0509" w:rsidRPr="00EC631C" w:rsidRDefault="004E0509" w:rsidP="00C65213">
            <w:pPr>
              <w:jc w:val="center"/>
              <w:rPr>
                <w:szCs w:val="24"/>
                <w:vertAlign w:val="superscript"/>
                <w:lang w:val="lt-LT" w:eastAsia="lt-LT"/>
              </w:rPr>
            </w:pPr>
            <w:r w:rsidRPr="00EC631C">
              <w:rPr>
                <w:szCs w:val="24"/>
                <w:lang w:val="lt-LT" w:eastAsia="lt-LT"/>
              </w:rPr>
              <w:lastRenderedPageBreak/>
              <w:t>7,00</w:t>
            </w:r>
          </w:p>
        </w:tc>
      </w:tr>
      <w:tr w:rsidR="004E0509" w:rsidRPr="00EC631C" w14:paraId="2DC607F8" w14:textId="77777777" w:rsidTr="00C65213">
        <w:tc>
          <w:tcPr>
            <w:tcW w:w="452" w:type="pct"/>
          </w:tcPr>
          <w:p w14:paraId="66DC1DD4" w14:textId="77777777" w:rsidR="004E0509" w:rsidRPr="00EC631C" w:rsidRDefault="004E0509" w:rsidP="00C65213">
            <w:pPr>
              <w:jc w:val="center"/>
              <w:rPr>
                <w:color w:val="000000"/>
                <w:szCs w:val="24"/>
                <w:lang w:val="lt-LT" w:eastAsia="lt-LT"/>
              </w:rPr>
            </w:pPr>
            <w:r w:rsidRPr="00EC631C">
              <w:rPr>
                <w:color w:val="000000"/>
                <w:szCs w:val="24"/>
                <w:lang w:val="lt-LT" w:eastAsia="lt-LT"/>
              </w:rPr>
              <w:t>5.2.</w:t>
            </w:r>
          </w:p>
        </w:tc>
        <w:tc>
          <w:tcPr>
            <w:tcW w:w="2751" w:type="pct"/>
          </w:tcPr>
          <w:p w14:paraId="25712DED" w14:textId="77777777" w:rsidR="004E0509" w:rsidRPr="00EC631C" w:rsidRDefault="004E0509" w:rsidP="00C65213">
            <w:pPr>
              <w:jc w:val="both"/>
              <w:rPr>
                <w:szCs w:val="24"/>
                <w:lang w:val="lt-LT"/>
              </w:rPr>
            </w:pPr>
            <w:r w:rsidRPr="00EC631C">
              <w:rPr>
                <w:szCs w:val="24"/>
                <w:lang w:val="lt-LT"/>
              </w:rPr>
              <w:t>Prekyba maisto ir ne maisto prekėmis (už 1 vietą iki 9 kv. m ploto)</w:t>
            </w:r>
          </w:p>
        </w:tc>
        <w:tc>
          <w:tcPr>
            <w:tcW w:w="1797" w:type="pct"/>
            <w:gridSpan w:val="3"/>
          </w:tcPr>
          <w:p w14:paraId="01FBA3C2" w14:textId="77777777" w:rsidR="004E0509" w:rsidRPr="00EC631C" w:rsidRDefault="004E0509" w:rsidP="00C65213">
            <w:pPr>
              <w:jc w:val="center"/>
              <w:rPr>
                <w:szCs w:val="24"/>
                <w:lang w:val="lt-LT" w:eastAsia="lt-LT"/>
              </w:rPr>
            </w:pPr>
            <w:r w:rsidRPr="00EC631C">
              <w:rPr>
                <w:szCs w:val="24"/>
                <w:lang w:val="lt-LT" w:eastAsia="lt-LT"/>
              </w:rPr>
              <w:t>15,00 (jei suteikiama elektra – 20,00)</w:t>
            </w:r>
          </w:p>
        </w:tc>
      </w:tr>
      <w:tr w:rsidR="004E0509" w:rsidRPr="00EC631C" w14:paraId="2D0AA594" w14:textId="77777777" w:rsidTr="00C65213">
        <w:tc>
          <w:tcPr>
            <w:tcW w:w="452" w:type="pct"/>
          </w:tcPr>
          <w:p w14:paraId="212C7B4E" w14:textId="77777777" w:rsidR="004E0509" w:rsidRPr="00EC631C" w:rsidRDefault="004E0509" w:rsidP="00C65213">
            <w:pPr>
              <w:jc w:val="center"/>
              <w:rPr>
                <w:color w:val="000000"/>
                <w:szCs w:val="24"/>
                <w:lang w:val="lt-LT" w:eastAsia="lt-LT"/>
              </w:rPr>
            </w:pPr>
            <w:r w:rsidRPr="00EC631C">
              <w:rPr>
                <w:color w:val="000000"/>
                <w:szCs w:val="24"/>
                <w:lang w:val="lt-LT" w:eastAsia="lt-LT"/>
              </w:rPr>
              <w:t>5.3.</w:t>
            </w:r>
          </w:p>
        </w:tc>
        <w:tc>
          <w:tcPr>
            <w:tcW w:w="2751" w:type="pct"/>
          </w:tcPr>
          <w:p w14:paraId="42833162" w14:textId="77777777" w:rsidR="004E0509" w:rsidRPr="00EC631C" w:rsidRDefault="004E0509" w:rsidP="00C65213">
            <w:pPr>
              <w:jc w:val="both"/>
              <w:rPr>
                <w:color w:val="000000"/>
                <w:szCs w:val="24"/>
                <w:lang w:val="lt-LT"/>
              </w:rPr>
            </w:pPr>
            <w:r w:rsidRPr="00EC631C">
              <w:rPr>
                <w:color w:val="000000"/>
                <w:szCs w:val="24"/>
                <w:lang w:val="lt-LT"/>
              </w:rPr>
              <w:t>Viešasis maitinimas (už 1 vietą iki 20 kv. m ploto)</w:t>
            </w:r>
          </w:p>
        </w:tc>
        <w:tc>
          <w:tcPr>
            <w:tcW w:w="1797" w:type="pct"/>
            <w:gridSpan w:val="3"/>
            <w:tcBorders>
              <w:right w:val="single" w:sz="4" w:space="0" w:color="auto"/>
            </w:tcBorders>
          </w:tcPr>
          <w:p w14:paraId="3E0A5278" w14:textId="77777777" w:rsidR="004E0509" w:rsidRPr="00EC631C" w:rsidRDefault="004E0509" w:rsidP="00C65213">
            <w:pPr>
              <w:jc w:val="center"/>
              <w:rPr>
                <w:color w:val="000000"/>
                <w:szCs w:val="24"/>
                <w:lang w:val="lt-LT" w:eastAsia="lt-LT"/>
              </w:rPr>
            </w:pPr>
            <w:r w:rsidRPr="00EC631C">
              <w:rPr>
                <w:color w:val="000000"/>
                <w:szCs w:val="24"/>
                <w:lang w:val="lt-LT" w:eastAsia="lt-LT"/>
              </w:rPr>
              <w:t>20,00 (jei suteikiama elektra – 30,00)</w:t>
            </w:r>
          </w:p>
        </w:tc>
      </w:tr>
      <w:tr w:rsidR="004E0509" w:rsidRPr="00EC631C" w14:paraId="590B1DBA" w14:textId="77777777" w:rsidTr="00C65213">
        <w:tc>
          <w:tcPr>
            <w:tcW w:w="452" w:type="pct"/>
          </w:tcPr>
          <w:p w14:paraId="0C7EEC65" w14:textId="77777777" w:rsidR="004E0509" w:rsidRPr="00EC631C" w:rsidRDefault="004E0509" w:rsidP="00C65213">
            <w:pPr>
              <w:jc w:val="center"/>
              <w:rPr>
                <w:color w:val="000000"/>
                <w:szCs w:val="24"/>
                <w:lang w:val="lt-LT" w:eastAsia="lt-LT"/>
              </w:rPr>
            </w:pPr>
            <w:r w:rsidRPr="00EC631C">
              <w:rPr>
                <w:color w:val="000000"/>
                <w:szCs w:val="24"/>
                <w:lang w:val="lt-LT" w:eastAsia="lt-LT"/>
              </w:rPr>
              <w:t>5.4.</w:t>
            </w:r>
          </w:p>
        </w:tc>
        <w:tc>
          <w:tcPr>
            <w:tcW w:w="2751" w:type="pct"/>
          </w:tcPr>
          <w:p w14:paraId="7C3F990F" w14:textId="77777777" w:rsidR="004E0509" w:rsidRPr="00EC631C" w:rsidRDefault="004E0509" w:rsidP="00C65213">
            <w:pPr>
              <w:jc w:val="both"/>
              <w:rPr>
                <w:color w:val="000000"/>
                <w:szCs w:val="24"/>
                <w:lang w:val="lt-LT"/>
              </w:rPr>
            </w:pPr>
            <w:r w:rsidRPr="00EC631C">
              <w:rPr>
                <w:color w:val="000000"/>
                <w:szCs w:val="24"/>
                <w:lang w:val="lt-LT"/>
              </w:rPr>
              <w:t>Prekyba savo ūkyje užauginta žemės ūkio produkcija</w:t>
            </w:r>
            <w:r w:rsidRPr="00EC631C">
              <w:rPr>
                <w:lang w:val="lt-LT"/>
              </w:rPr>
              <w:t xml:space="preserve"> (augalininkystės, gyvulininkystės, paukštininkystės, žvėrininkystės, bitininkystės ir žuvininkystės produktai, taip pat savo ūkyje išauginti ekologiški, išskirtinės kokybės žemės ūkio ir maisto produktai, jūrų ar vidaus vandenyse sugautos žuvys, miško uogos, arbatžolės, prieskoniai, vaistažolės, grybai</w:t>
            </w:r>
            <w:r w:rsidRPr="00EC631C">
              <w:rPr>
                <w:color w:val="000000"/>
                <w:szCs w:val="24"/>
                <w:lang w:val="lt-LT"/>
              </w:rPr>
              <w:t xml:space="preserve"> (už 1 vietą iki 6 kv. m ploto)</w:t>
            </w:r>
          </w:p>
        </w:tc>
        <w:tc>
          <w:tcPr>
            <w:tcW w:w="1797" w:type="pct"/>
            <w:gridSpan w:val="3"/>
            <w:tcBorders>
              <w:right w:val="single" w:sz="4" w:space="0" w:color="auto"/>
            </w:tcBorders>
          </w:tcPr>
          <w:p w14:paraId="2EDFC165" w14:textId="77777777" w:rsidR="004E0509" w:rsidRPr="00EC631C" w:rsidRDefault="004E0509" w:rsidP="00C65213">
            <w:pPr>
              <w:jc w:val="center"/>
              <w:rPr>
                <w:color w:val="000000"/>
                <w:szCs w:val="24"/>
                <w:lang w:val="lt-LT" w:eastAsia="lt-LT"/>
              </w:rPr>
            </w:pPr>
            <w:r w:rsidRPr="00EC631C">
              <w:rPr>
                <w:color w:val="000000"/>
                <w:szCs w:val="24"/>
                <w:lang w:val="lt-LT" w:eastAsia="lt-LT"/>
              </w:rPr>
              <w:t>0,00 (Jei suteikiama elektra – 5,00)</w:t>
            </w:r>
          </w:p>
        </w:tc>
      </w:tr>
      <w:tr w:rsidR="004E0509" w:rsidRPr="00EC631C" w14:paraId="71D8FB64" w14:textId="77777777" w:rsidTr="00C65213">
        <w:tc>
          <w:tcPr>
            <w:tcW w:w="452" w:type="pct"/>
          </w:tcPr>
          <w:p w14:paraId="1A8040D7" w14:textId="77777777" w:rsidR="004E0509" w:rsidRPr="00EC631C" w:rsidRDefault="004E0509" w:rsidP="00C65213">
            <w:pPr>
              <w:jc w:val="center"/>
              <w:rPr>
                <w:color w:val="000000"/>
                <w:szCs w:val="24"/>
                <w:lang w:val="lt-LT" w:eastAsia="lt-LT"/>
              </w:rPr>
            </w:pPr>
            <w:r w:rsidRPr="00EC631C">
              <w:rPr>
                <w:color w:val="000000"/>
                <w:szCs w:val="24"/>
                <w:lang w:val="lt-LT" w:eastAsia="lt-LT"/>
              </w:rPr>
              <w:t>5.5.</w:t>
            </w:r>
          </w:p>
        </w:tc>
        <w:tc>
          <w:tcPr>
            <w:tcW w:w="2751" w:type="pct"/>
          </w:tcPr>
          <w:p w14:paraId="45442A88" w14:textId="77777777" w:rsidR="004E0509" w:rsidRPr="00EC631C" w:rsidRDefault="004E0509" w:rsidP="00C65213">
            <w:pPr>
              <w:jc w:val="both"/>
              <w:rPr>
                <w:color w:val="000000"/>
                <w:szCs w:val="24"/>
                <w:lang w:val="lt-LT"/>
              </w:rPr>
            </w:pPr>
            <w:r w:rsidRPr="00EC631C">
              <w:rPr>
                <w:color w:val="000000"/>
                <w:szCs w:val="24"/>
                <w:lang w:val="lt-LT"/>
              </w:rPr>
              <w:t>Prekyba žemės ūkio produkcija (vaiskrūmiai, vaismedžiai, dekoratyviniai augalai, gėlės) (už 1 vietą iki 9 kv. m ploto)</w:t>
            </w:r>
          </w:p>
        </w:tc>
        <w:tc>
          <w:tcPr>
            <w:tcW w:w="1797" w:type="pct"/>
            <w:gridSpan w:val="3"/>
          </w:tcPr>
          <w:p w14:paraId="6320869C" w14:textId="77777777" w:rsidR="004E0509" w:rsidRPr="00EC631C" w:rsidRDefault="004E0509" w:rsidP="00C65213">
            <w:pPr>
              <w:jc w:val="center"/>
              <w:rPr>
                <w:color w:val="000000"/>
                <w:szCs w:val="24"/>
                <w:lang w:val="lt-LT" w:eastAsia="lt-LT"/>
              </w:rPr>
            </w:pPr>
            <w:r w:rsidRPr="00EC631C">
              <w:rPr>
                <w:color w:val="000000"/>
                <w:szCs w:val="24"/>
                <w:lang w:val="lt-LT" w:eastAsia="lt-LT"/>
              </w:rPr>
              <w:t>10,00</w:t>
            </w:r>
          </w:p>
        </w:tc>
      </w:tr>
    </w:tbl>
    <w:p w14:paraId="2C311AAC" w14:textId="77777777" w:rsidR="004E0509" w:rsidRPr="00EC631C" w:rsidRDefault="004E0509" w:rsidP="004E0509">
      <w:pPr>
        <w:shd w:val="clear" w:color="auto" w:fill="FFFFFF"/>
        <w:ind w:firstLine="1247"/>
        <w:jc w:val="both"/>
        <w:rPr>
          <w:color w:val="000000"/>
          <w:szCs w:val="24"/>
          <w:lang w:val="lt-LT"/>
        </w:rPr>
      </w:pPr>
    </w:p>
    <w:p w14:paraId="72D90F53" w14:textId="77777777" w:rsidR="004E0509" w:rsidRPr="00EC631C" w:rsidRDefault="004E0509" w:rsidP="004E0509">
      <w:pPr>
        <w:jc w:val="both"/>
        <w:rPr>
          <w:b/>
          <w:bCs/>
          <w:color w:val="000000"/>
          <w:kern w:val="2"/>
          <w:szCs w:val="24"/>
          <w:lang w:val="lt-LT"/>
        </w:rPr>
      </w:pPr>
      <w:r w:rsidRPr="00EC631C">
        <w:rPr>
          <w:b/>
          <w:bCs/>
          <w:color w:val="000000"/>
          <w:kern w:val="2"/>
          <w:szCs w:val="24"/>
          <w:lang w:val="lt-LT"/>
        </w:rPr>
        <w:t xml:space="preserve">Pastabos: </w:t>
      </w:r>
    </w:p>
    <w:p w14:paraId="0C2DD100" w14:textId="77777777" w:rsidR="004E0509" w:rsidRPr="00EC631C" w:rsidRDefault="004E0509" w:rsidP="004E0509">
      <w:pPr>
        <w:jc w:val="both"/>
        <w:rPr>
          <w:color w:val="000000"/>
          <w:kern w:val="2"/>
          <w:szCs w:val="24"/>
          <w:lang w:val="lt-LT"/>
        </w:rPr>
      </w:pPr>
      <w:r w:rsidRPr="00EC631C">
        <w:rPr>
          <w:bCs/>
          <w:color w:val="000000"/>
          <w:kern w:val="2"/>
          <w:szCs w:val="24"/>
          <w:lang w:val="lt-LT"/>
        </w:rPr>
        <w:t xml:space="preserve">1. </w:t>
      </w:r>
      <w:r w:rsidRPr="00EC631C">
        <w:rPr>
          <w:color w:val="000000"/>
          <w:kern w:val="2"/>
          <w:szCs w:val="24"/>
          <w:lang w:val="lt-LT"/>
        </w:rPr>
        <w:t>Jeigu prekybos ar paslaugų teikimo plotas yra didesnis, t. y. išskaidytas į kelias dalis ar daugiau negu viena vieta, vietinė rinkliava mokama už kiekvieną prekybos ir aptarnavimo dalį ar vietą atskirai.</w:t>
      </w:r>
    </w:p>
    <w:p w14:paraId="54B7AB90" w14:textId="77777777" w:rsidR="004E0509" w:rsidRPr="00EC631C" w:rsidRDefault="004E0509" w:rsidP="004E0509">
      <w:pPr>
        <w:tabs>
          <w:tab w:val="left" w:pos="1134"/>
        </w:tabs>
        <w:jc w:val="both"/>
        <w:rPr>
          <w:strike/>
          <w:szCs w:val="24"/>
          <w:lang w:val="lt-LT"/>
        </w:rPr>
      </w:pPr>
      <w:r w:rsidRPr="00EC631C">
        <w:rPr>
          <w:szCs w:val="24"/>
          <w:lang w:val="lt-LT"/>
        </w:rPr>
        <w:t xml:space="preserve">2. </w:t>
      </w:r>
      <w:r w:rsidRPr="00EC631C">
        <w:rPr>
          <w:bCs/>
          <w:szCs w:val="24"/>
          <w:lang w:val="lt-LT"/>
        </w:rPr>
        <w:t>Jei 1–4 punktuose nurodytai veiklai pagal rinkliavos objektuose išduotus leidimus elektra yra tiekiama nuo Savivaldybės įrengtų apskaitos prietaisų (įrengiant tarpinius skaitiklius), privaloma kompensuoti elektros energijos sąnaudas.</w:t>
      </w:r>
    </w:p>
    <w:p w14:paraId="253DA6DB" w14:textId="77777777" w:rsidR="004E0509" w:rsidRPr="00EC631C" w:rsidRDefault="004E0509" w:rsidP="004E0509">
      <w:pPr>
        <w:tabs>
          <w:tab w:val="left" w:pos="1134"/>
        </w:tabs>
        <w:jc w:val="center"/>
        <w:rPr>
          <w:b/>
          <w:bCs/>
          <w:szCs w:val="24"/>
          <w:lang w:val="lt-LT"/>
        </w:rPr>
      </w:pPr>
    </w:p>
    <w:p w14:paraId="4936D67B" w14:textId="77777777" w:rsidR="004E0509" w:rsidRPr="00EC631C" w:rsidRDefault="004E0509" w:rsidP="004E0509">
      <w:pPr>
        <w:tabs>
          <w:tab w:val="left" w:pos="1134"/>
        </w:tabs>
        <w:jc w:val="center"/>
        <w:rPr>
          <w:b/>
          <w:bCs/>
          <w:szCs w:val="24"/>
          <w:lang w:val="lt-LT"/>
        </w:rPr>
      </w:pPr>
    </w:p>
    <w:p w14:paraId="65BDC1F2" w14:textId="2FE89487" w:rsidR="006553C5" w:rsidRDefault="004E0509" w:rsidP="004E0509">
      <w:pPr>
        <w:tabs>
          <w:tab w:val="left" w:pos="1134"/>
        </w:tabs>
        <w:jc w:val="center"/>
      </w:pPr>
      <w:r w:rsidRPr="00EC631C">
        <w:rPr>
          <w:szCs w:val="24"/>
          <w:lang w:val="lt-LT"/>
        </w:rPr>
        <w:t>_____</w:t>
      </w:r>
      <w:r>
        <w:rPr>
          <w:szCs w:val="24"/>
          <w:lang w:val="lt-LT"/>
        </w:rPr>
        <w:t>__</w:t>
      </w:r>
    </w:p>
    <w:sectPr w:rsidR="006553C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09"/>
    <w:rsid w:val="004E0509"/>
    <w:rsid w:val="006553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85DCF"/>
  <w15:chartTrackingRefBased/>
  <w15:docId w15:val="{A4836597-DD5F-444B-A758-2093AC5F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E0509"/>
    <w:pPr>
      <w:widowControl w:val="0"/>
      <w:tabs>
        <w:tab w:val="left" w:pos="1293"/>
      </w:tabs>
      <w:suppressAutoHyphens/>
      <w:spacing w:before="0" w:after="0"/>
      <w:jc w:val="left"/>
      <w:textAlignment w:val="baseline"/>
    </w:pPr>
    <w:rPr>
      <w:rFonts w:eastAsia="Times New Roman"/>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2307</Words>
  <Characters>1315</Characters>
  <Application>Microsoft Office Word</Application>
  <DocSecurity>0</DocSecurity>
  <Lines>10</Lines>
  <Paragraphs>7</Paragraphs>
  <ScaleCrop>false</ScaleCrop>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Mečelienė</dc:creator>
  <cp:keywords/>
  <dc:description/>
  <cp:lastModifiedBy>Ramunė Mečelienė</cp:lastModifiedBy>
  <cp:revision>1</cp:revision>
  <dcterms:created xsi:type="dcterms:W3CDTF">2026-06-08T14:09:00Z</dcterms:created>
  <dcterms:modified xsi:type="dcterms:W3CDTF">2026-06-08T14:10:00Z</dcterms:modified>
</cp:coreProperties>
</file>