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D2CC" w14:textId="77777777" w:rsidR="005249E3" w:rsidRPr="005249E3" w:rsidRDefault="00902E65" w:rsidP="005249E3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Skelbiama atranka</w:t>
      </w:r>
      <w:r w:rsidR="00AD12B2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:</w:t>
      </w:r>
    </w:p>
    <w:tbl>
      <w:tblPr>
        <w:tblW w:w="84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6"/>
        <w:gridCol w:w="6703"/>
      </w:tblGrid>
      <w:tr w:rsidR="005249E3" w:rsidRPr="005249E3" w14:paraId="1795A24D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CFC8C1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Įstaigos pavadinimas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557C7E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Ignalinos rajono kultūros centras</w:t>
            </w:r>
          </w:p>
        </w:tc>
      </w:tr>
      <w:tr w:rsidR="005249E3" w:rsidRPr="005249E3" w14:paraId="47FFC4B0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80241C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Pareigos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F63297" w14:textId="3F187C07" w:rsidR="005249E3" w:rsidRPr="005249E3" w:rsidRDefault="002F721E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Reklamos darbuotojas</w:t>
            </w:r>
          </w:p>
        </w:tc>
      </w:tr>
      <w:tr w:rsidR="005249E3" w:rsidRPr="005249E3" w14:paraId="0DD649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297B1D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Darbo vieta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64E5F1" w14:textId="41B3638B" w:rsidR="005249E3" w:rsidRPr="00895774" w:rsidRDefault="002F721E" w:rsidP="00F57740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Ateities g. 43, Ignalina</w:t>
            </w:r>
            <w:r w:rsidRPr="00E2060C">
              <w:rPr>
                <w:rFonts w:ascii="Times New Roman" w:hAnsi="Times New Roman" w:cs="Times New Roman"/>
                <w:sz w:val="24"/>
                <w:szCs w:val="24"/>
              </w:rPr>
              <w:t>, Ignalinos r. sav.</w:t>
            </w:r>
          </w:p>
        </w:tc>
      </w:tr>
      <w:tr w:rsidR="005249E3" w:rsidRPr="005249E3" w14:paraId="1DB13FA9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49C94" w14:textId="77777777" w:rsidR="005249E3" w:rsidRP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Darbo sutarties rūšis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7BED9" w14:textId="44E44DAC" w:rsidR="005249E3" w:rsidRPr="005249E3" w:rsidRDefault="005249E3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Neterminuota</w:t>
            </w:r>
            <w:r w:rsidR="003009CD">
              <w:rPr>
                <w:rFonts w:ascii="Times New Roman" w:hAnsi="Times New Roman" w:cs="Times New Roman"/>
                <w:sz w:val="24"/>
                <w:szCs w:val="24"/>
              </w:rPr>
              <w:t xml:space="preserve"> (t</w:t>
            </w:r>
            <w:r w:rsidR="003009CD" w:rsidRPr="005F5554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aikom</w:t>
            </w:r>
            <w:r w:rsidR="003009CD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as 3 mėnesių išbandymo terminas)</w:t>
            </w:r>
          </w:p>
        </w:tc>
      </w:tr>
      <w:tr w:rsidR="008D042C" w:rsidRPr="005249E3" w14:paraId="2DCBCECB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E3EC0B" w14:textId="77777777" w:rsidR="008D042C" w:rsidRDefault="008D042C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dydis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E33DEF" w14:textId="6CEFD250" w:rsidR="008D042C" w:rsidRDefault="00417511" w:rsidP="00417511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060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5249E3" w:rsidRPr="005249E3" w14:paraId="0F42D0B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C91AD5" w14:textId="77777777" w:rsidR="005249E3" w:rsidRDefault="005249E3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lygis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75C76" w14:textId="77777777" w:rsidR="005249E3" w:rsidRDefault="00895774" w:rsidP="005249E3">
            <w:pPr>
              <w:spacing w:after="187" w:line="224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D02DEF" w:rsidRPr="005249E3" w14:paraId="6FC209CE" w14:textId="77777777" w:rsidTr="00B13FA6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4ED381" w14:textId="77777777" w:rsidR="00D02DEF" w:rsidRDefault="00D02DEF" w:rsidP="005249E3">
            <w:pPr>
              <w:spacing w:after="187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Pareigybės paskirtis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14C479" w14:textId="10AF2457" w:rsidR="00D02DEF" w:rsidRPr="002F721E" w:rsidRDefault="002F721E" w:rsidP="002F721E">
            <w:pPr>
              <w:pStyle w:val="Sraopastraipa"/>
              <w:numPr>
                <w:ilvl w:val="0"/>
                <w:numId w:val="22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administruoti Centro interneto svetainės turinį, socialinių tinklų paskyras, kurti Centro renginių afišas, kitus vizualus, teikti parengtą informaciją kitiems (išoriniams) informacijos apie Centro veiklą platintojams.</w:t>
            </w:r>
          </w:p>
        </w:tc>
      </w:tr>
      <w:tr w:rsidR="005249E3" w:rsidRPr="005249E3" w14:paraId="0F66DEA9" w14:textId="77777777" w:rsidTr="00895774">
        <w:trPr>
          <w:trHeight w:val="1646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FF185B" w14:textId="77777777" w:rsidR="005249E3" w:rsidRPr="005249E3" w:rsidRDefault="005249E3" w:rsidP="005249E3">
            <w:pPr>
              <w:spacing w:after="187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Reikalavimai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1376F8" w14:textId="77777777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ne žemesnį kaip vidurinį išsilavinimą ir (ar) įgytą profesinę kvalifikaciją;</w:t>
            </w:r>
          </w:p>
          <w:p w14:paraId="40C7FA82" w14:textId="774DA70E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išmanyti Lietuvos Respublikos įstatymus, Vyriausybės nutarimus ir kitus teisės aktus, reglamentuojančius kultūros politiką, asmens duomenų apsaugą, bendruosius reikalavimus įstaigų interneto svetainėms ir mobiliosioms programoms;</w:t>
            </w:r>
          </w:p>
          <w:p w14:paraId="52E23527" w14:textId="4C12A7C2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turėti patirties rengiant tekstus ir patirties reklamos srityje;</w:t>
            </w:r>
          </w:p>
          <w:p w14:paraId="4B1DF089" w14:textId="5EA6E8C5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sklandžiai, taisyklinga lietuvių kalba dėstyti mintis raštu ir žodžiu, išmanyti raštvedybos taisykles;</w:t>
            </w:r>
          </w:p>
          <w:p w14:paraId="56A189AA" w14:textId="361A00B7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mokėti anglų kalbą ne žemesniu nei A2 lygiu;</w:t>
            </w:r>
          </w:p>
          <w:p w14:paraId="0E2B2D0E" w14:textId="36A148AC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gebėti savarankiškai planuoti ir organizuoti savo darbą, teorines žinias pritaikyti praktikoje;</w:t>
            </w:r>
          </w:p>
          <w:p w14:paraId="296C33F3" w14:textId="41B36596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mokėti valdyti, kaupti, sisteminti, apibendrinti informaciją;</w:t>
            </w:r>
          </w:p>
          <w:p w14:paraId="3711BE28" w14:textId="178184CA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išmanyti socialinių tinklų, interneto svetainių priežiūrą ir administravimą;</w:t>
            </w:r>
          </w:p>
          <w:p w14:paraId="3EB8C5F2" w14:textId="41EA6BAA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priimti sprendimus ir spręsti problemas savo kompetencijos srityje;</w:t>
            </w:r>
          </w:p>
          <w:p w14:paraId="518E9E58" w14:textId="0DEE6829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turėti gerus darbo kompiuteriu įgūdžius, mokėti dirbti Microsoft Office programiniu paketu, išmanyti rastrinės ir vektorinės grafikos redagavimo programinę įrangą (Adobe </w:t>
            </w:r>
            <w:proofErr w:type="spellStart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Illustrator</w:t>
            </w:r>
            <w:proofErr w:type="spellEnd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Adobe </w:t>
            </w:r>
            <w:proofErr w:type="spellStart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Photoshop</w:t>
            </w:r>
            <w:proofErr w:type="spellEnd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, Adobe </w:t>
            </w:r>
            <w:proofErr w:type="spellStart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Indesign</w:t>
            </w:r>
            <w:proofErr w:type="spellEnd"/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ar analogišką);</w:t>
            </w:r>
          </w:p>
          <w:p w14:paraId="675D701B" w14:textId="44FEDF37" w:rsidR="002F721E" w:rsidRPr="002F721E" w:rsidRDefault="002F721E" w:rsidP="002F721E">
            <w:pPr>
              <w:pStyle w:val="Sraopastraipa"/>
              <w:numPr>
                <w:ilvl w:val="0"/>
                <w:numId w:val="19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būti kūrybiškam, komunikabiliam, iniciatyviam, pareigingam, gebėti dirbti komandoje, efektyviai bendrauti su kitais specialistais, nepažeisti etikos principų ir taisyklių, išmanyti etiketo pagrindus.</w:t>
            </w:r>
          </w:p>
          <w:p w14:paraId="187D0649" w14:textId="2A11CB17" w:rsidR="00BB3950" w:rsidRPr="00BB3950" w:rsidRDefault="00895774" w:rsidP="002F721E">
            <w:pPr>
              <w:pStyle w:val="Betarp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957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D4E14" w:rsidRPr="005249E3" w14:paraId="203F1665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78BF73" w14:textId="77777777" w:rsidR="00ED4E14" w:rsidRPr="005249E3" w:rsidRDefault="00ED4E14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Funkcijos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1F0F47" w14:textId="77777777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administruoja Centro interneto svetainę, socialinių tinklų paskyras;</w:t>
            </w:r>
          </w:p>
          <w:p w14:paraId="0E99F8F4" w14:textId="49FF14A2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užtikrina sklandų Centro informacijos viešinimą ir atnaujinimą interneto svetainėje, socialiniuose tinkluose, lauko </w:t>
            </w: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informaciniame ekrane, informaciniuose leidiniuose, kitų institucijų tinklapiuose;</w:t>
            </w:r>
          </w:p>
          <w:p w14:paraId="43F05A2B" w14:textId="6CD25DAC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rengia (maketuoja) ir talpina vizualinę ir tekstinę medžiagą Centro veiklų viešinimui visuose viešosios komunikacijos kanaluose, prireikus operatyviai ją atnaujina;</w:t>
            </w:r>
          </w:p>
          <w:p w14:paraId="76BFFFEE" w14:textId="71F1CE60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stebi, kad Centro tinklalapis veiktų optimaliai ir būtų prieinamas interneto vartotojams, prireikus operatyviai konsultuojasi su tinklapio kūrėjais;</w:t>
            </w:r>
          </w:p>
          <w:p w14:paraId="3ECA4546" w14:textId="16FD81D1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stebi interneto svetainės, socialinių tinklų paskyrų lankomumą, naršymo srautus ir vartotojų elgseną, reaguoja į lankytojų komentarus, paklausimus;</w:t>
            </w:r>
          </w:p>
          <w:p w14:paraId="70D052FD" w14:textId="4F8E3ABE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dalyvauja su Centro veiklos viešinimu susijusiuose renginiuose;</w:t>
            </w:r>
          </w:p>
          <w:p w14:paraId="030C9579" w14:textId="176C04EC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kaupia ir saugo Centro kultūrinės veiklos reklaminės medžiagos archyvą;</w:t>
            </w:r>
          </w:p>
          <w:p w14:paraId="14CEE341" w14:textId="4870282B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dalyvauja Centro kūrybiniame procese, teikia pasiūlymus šiuolaikiškoms vizualinės komunikacijos formoms diegti;</w:t>
            </w:r>
          </w:p>
          <w:p w14:paraId="5FF0F31B" w14:textId="0C8083A1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kelia kvalifikaciją kursuose, seminaruose, mokymuose, atitinkančiuose Centro veiklos pobūdį;</w:t>
            </w:r>
          </w:p>
          <w:p w14:paraId="39AB3005" w14:textId="1586329D" w:rsidR="002F721E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tausoja priskirtą materialinį turtą;</w:t>
            </w:r>
          </w:p>
          <w:p w14:paraId="691330AC" w14:textId="0380A3D1" w:rsidR="00ED4E14" w:rsidRPr="002F721E" w:rsidRDefault="002F721E" w:rsidP="002F721E">
            <w:pPr>
              <w:pStyle w:val="Sraopastraipa"/>
              <w:numPr>
                <w:ilvl w:val="0"/>
                <w:numId w:val="20"/>
              </w:numPr>
              <w:tabs>
                <w:tab w:val="left" w:pos="567"/>
              </w:tabs>
              <w:spacing w:after="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2F721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vykdo ir kitas pareigybės aprašyme nenurodytas funkcijas, Centro vyriausiojo režisieriaus, viešosios komunikacijos vadybininko nenuolatinio pobūdžio pavedimus pagal kompetenciją.</w:t>
            </w:r>
            <w:r w:rsidR="00212501" w:rsidRPr="002F7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249E3" w:rsidRPr="005249E3" w14:paraId="1FB7C5A6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AE75A" w14:textId="77777777" w:rsidR="005249E3" w:rsidRPr="005249E3" w:rsidRDefault="005249E3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Darbo užmokestis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9A262F" w14:textId="2D3D4D38" w:rsidR="005249E3" w:rsidRPr="002F721E" w:rsidRDefault="002F721E" w:rsidP="002F721E">
            <w:pPr>
              <w:pStyle w:val="Sraopastraipa"/>
              <w:numPr>
                <w:ilvl w:val="0"/>
                <w:numId w:val="21"/>
              </w:numPr>
              <w:spacing w:after="0" w:line="224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F721E">
              <w:rPr>
                <w:rFonts w:ascii="Times New Roman" w:eastAsia="Calibri" w:hAnsi="Times New Roman" w:cs="Times New Roman"/>
                <w:sz w:val="24"/>
                <w:szCs w:val="24"/>
              </w:rPr>
              <w:t>areiginės algos koeficientas</w:t>
            </w: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 xml:space="preserve"> nuo 0,</w:t>
            </w: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 xml:space="preserve"> iki 0,</w:t>
            </w: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Pr="002F72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721E">
              <w:rPr>
                <w:rFonts w:ascii="Times New Roman" w:hAnsi="Times New Roman" w:cs="Times New Roman"/>
                <w:color w:val="00030D"/>
                <w:sz w:val="24"/>
                <w:szCs w:val="24"/>
                <w:shd w:val="clear" w:color="auto" w:fill="FFFFFF"/>
              </w:rPr>
              <w:t>atsižvelgiant į įstaigos darbo apmokėjimo sistemos apraše nustatytus kriterijus.</w:t>
            </w:r>
          </w:p>
        </w:tc>
      </w:tr>
      <w:tr w:rsidR="005249E3" w:rsidRPr="005249E3" w14:paraId="6086EF60" w14:textId="77777777" w:rsidTr="00B13FA6">
        <w:trPr>
          <w:trHeight w:val="74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262C59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Dokumentai, kurie turi būti pateikti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803145" w14:textId="77777777" w:rsidR="00BB3950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BB3950" w:rsidRPr="00E6172B">
              <w:rPr>
                <w:rFonts w:ascii="Times New Roman" w:hAnsi="Times New Roman" w:cs="Times New Roman"/>
                <w:sz w:val="24"/>
                <w:szCs w:val="24"/>
              </w:rPr>
              <w:t>rašymas</w:t>
            </w:r>
            <w:r w:rsidRPr="00E6172B">
              <w:rPr>
                <w:rFonts w:ascii="Times New Roman" w:hAnsi="Times New Roman" w:cs="Times New Roman"/>
                <w:sz w:val="24"/>
                <w:szCs w:val="24"/>
              </w:rPr>
              <w:t xml:space="preserve"> leisti dalyvauti </w:t>
            </w:r>
            <w:r w:rsidR="00260BED">
              <w:rPr>
                <w:rFonts w:ascii="Times New Roman" w:hAnsi="Times New Roman" w:cs="Times New Roman"/>
                <w:sz w:val="24"/>
                <w:szCs w:val="24"/>
              </w:rPr>
              <w:t>atrankoje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FEEDCDD" w14:textId="77777777" w:rsidR="00B900F9" w:rsidRPr="00E03686" w:rsidRDefault="00E03686" w:rsidP="00B65BD2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>smens tapatybę patvirtinan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E03686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AB9C63F" w14:textId="42DA8855" w:rsidR="00BB3950" w:rsidRDefault="00E03686" w:rsidP="00417511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>šsilavinimą patvirtinan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čio</w:t>
            </w:r>
            <w:r w:rsidR="00BB3950" w:rsidRPr="00417511">
              <w:rPr>
                <w:rFonts w:ascii="Times New Roman" w:hAnsi="Times New Roman" w:cs="Times New Roman"/>
                <w:sz w:val="24"/>
                <w:szCs w:val="24"/>
              </w:rPr>
              <w:t xml:space="preserve"> dokument</w:t>
            </w:r>
            <w:r w:rsidR="00B75434" w:rsidRPr="00417511">
              <w:rPr>
                <w:rFonts w:ascii="Times New Roman" w:hAnsi="Times New Roman" w:cs="Times New Roman"/>
                <w:sz w:val="24"/>
                <w:szCs w:val="24"/>
              </w:rPr>
              <w:t>o kopija</w:t>
            </w:r>
            <w:r w:rsidRPr="0041751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8053E7" w14:textId="1955A6F7" w:rsidR="003F4CB4" w:rsidRPr="003F4CB4" w:rsidRDefault="003F4CB4" w:rsidP="00417511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4CB4">
              <w:rPr>
                <w:rFonts w:ascii="Times New Roman" w:hAnsi="Times New Roman" w:cs="Times New Roman"/>
                <w:sz w:val="24"/>
                <w:szCs w:val="24"/>
              </w:rPr>
              <w:t xml:space="preserve">anglų kalbos mokėjimą ne žemesniu kaip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A2</w:t>
            </w:r>
            <w:r w:rsidRPr="003F4CB4">
              <w:rPr>
                <w:rFonts w:ascii="Times New Roman" w:hAnsi="Times New Roman" w:cs="Times New Roman"/>
                <w:sz w:val="24"/>
                <w:szCs w:val="24"/>
              </w:rPr>
              <w:t xml:space="preserve"> kalbos mokėjimo lygiu patvirtinančio dokumento, išduoto akredituotos įstaigos, kopija;</w:t>
            </w:r>
          </w:p>
          <w:p w14:paraId="23F747B7" w14:textId="77777777" w:rsidR="005249E3" w:rsidRPr="005249E3" w:rsidRDefault="00542669" w:rsidP="00552B7B">
            <w:pPr>
              <w:pStyle w:val="Betarp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BB3950" w:rsidRPr="00192E3E">
              <w:rPr>
                <w:rFonts w:ascii="Times New Roman" w:hAnsi="Times New Roman" w:cs="Times New Roman"/>
                <w:sz w:val="24"/>
                <w:szCs w:val="24"/>
              </w:rPr>
              <w:t>yvenimo aprašym</w:t>
            </w:r>
            <w:r w:rsidRPr="00192E3E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552B7B" w:rsidRPr="00192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249E3" w:rsidRPr="005249E3" w14:paraId="06E4B65A" w14:textId="77777777" w:rsidTr="00895774">
        <w:trPr>
          <w:trHeight w:val="48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9A230C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Dokumentų p</w:t>
            </w:r>
            <w:r w:rsidR="0023431D">
              <w:rPr>
                <w:rFonts w:ascii="Times New Roman" w:eastAsia="Times New Roman" w:hAnsi="Times New Roman" w:cs="Times New Roman"/>
                <w:sz w:val="24"/>
                <w:szCs w:val="24"/>
              </w:rPr>
              <w:t>ateikimas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3F4FC9" w14:textId="5712F450" w:rsidR="000C69A8" w:rsidRPr="005249E3" w:rsidRDefault="00B65BD2" w:rsidP="003F4CB4">
            <w:pPr>
              <w:pStyle w:val="Betarp"/>
              <w:numPr>
                <w:ilvl w:val="0"/>
                <w:numId w:val="10"/>
              </w:numPr>
              <w:jc w:val="both"/>
              <w:rPr>
                <w:rFonts w:eastAsia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</w:t>
            </w:r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okumentai priimami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 w:rsidRPr="0023431D">
              <w:rPr>
                <w:rFonts w:ascii="Times New Roman" w:hAnsi="Times New Roman" w:cs="Times New Roman"/>
                <w:sz w:val="24"/>
                <w:szCs w:val="24"/>
              </w:rPr>
              <w:t xml:space="preserve">elektroniniu paštu </w:t>
            </w:r>
            <w:hyperlink r:id="rId7" w:history="1">
              <w:r w:rsidR="000C4AAB" w:rsidRPr="0023431D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info@irkc.lt</w:t>
              </w:r>
            </w:hyperlink>
            <w:hyperlink r:id="rId8" w:history="1"/>
            <w:r w:rsidR="00542669" w:rsidRPr="00B65B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0C4A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iki </w:t>
            </w:r>
            <w:r w:rsidR="000C4AAB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 w:rsidR="00650C2E" w:rsidRPr="0021250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m. </w:t>
            </w:r>
            <w:r w:rsidR="003F4C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rugpjūčio 14</w:t>
            </w:r>
            <w:r w:rsidR="005277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d.</w:t>
            </w:r>
          </w:p>
        </w:tc>
      </w:tr>
      <w:tr w:rsidR="005249E3" w:rsidRPr="005249E3" w14:paraId="6B9FE8F7" w14:textId="77777777" w:rsidTr="00B13FA6">
        <w:trPr>
          <w:trHeight w:val="898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34567E" w14:textId="77777777" w:rsidR="005249E3" w:rsidRPr="005249E3" w:rsidRDefault="005249E3" w:rsidP="005249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49E3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Kontaktiniai duomenys išsamesnei informacijai</w:t>
            </w: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6D14D" w14:textId="341459F6" w:rsidR="005607BF" w:rsidRDefault="007B0A9F" w:rsidP="005249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Tel.: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0A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C2E">
              <w:rPr>
                <w:rFonts w:ascii="Times New Roman" w:hAnsi="Times New Roman" w:cs="Times New Roman"/>
                <w:sz w:val="24"/>
                <w:szCs w:val="24"/>
              </w:rPr>
              <w:t>+370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  <w:r w:rsidR="003F4CB4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4CB4">
              <w:rPr>
                <w:rFonts w:ascii="Times New Roman" w:hAnsi="Times New Roman" w:cs="Times New Roman"/>
                <w:sz w:val="24"/>
                <w:szCs w:val="24"/>
              </w:rPr>
              <w:t xml:space="preserve">04 </w:t>
            </w:r>
            <w:bookmarkStart w:id="0" w:name="_GoBack"/>
            <w:bookmarkEnd w:id="0"/>
            <w:r w:rsidR="003F4CB4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  <w:p w14:paraId="62F85348" w14:textId="77777777" w:rsidR="005249E3" w:rsidRPr="005249E3" w:rsidRDefault="007B0A9F" w:rsidP="00AE7F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0A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07BF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7B0A9F" w:rsidRPr="005249E3" w14:paraId="2657BBF4" w14:textId="77777777" w:rsidTr="00895774">
        <w:trPr>
          <w:trHeight w:val="224"/>
        </w:trPr>
        <w:tc>
          <w:tcPr>
            <w:tcW w:w="1736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B93693" w14:textId="77777777" w:rsidR="000C69A8" w:rsidRPr="000C69A8" w:rsidRDefault="000C69A8" w:rsidP="000C69A8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0C69A8">
              <w:rPr>
                <w:rFonts w:ascii="Times New Roman" w:hAnsi="Times New Roman" w:cs="Times New Roman"/>
                <w:sz w:val="24"/>
                <w:szCs w:val="24"/>
              </w:rPr>
              <w:t>Pretendentų atranka:</w:t>
            </w:r>
          </w:p>
          <w:p w14:paraId="0C6FA682" w14:textId="77777777" w:rsidR="007B0A9F" w:rsidRPr="005249E3" w:rsidRDefault="007B0A9F" w:rsidP="005249E3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703" w:type="dxa"/>
            <w:tcBorders>
              <w:top w:val="single" w:sz="4" w:space="0" w:color="DDDDDD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537B81" w14:textId="77777777" w:rsidR="000C69A8" w:rsidRPr="00B65BD2" w:rsidRDefault="00CC68A1" w:rsidP="00B65BD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0C69A8" w:rsidRPr="00B65BD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tranka vykdoma žodžiu (pokalbis).</w:t>
            </w:r>
          </w:p>
          <w:p w14:paraId="47B5D922" w14:textId="77777777" w:rsidR="007B0A9F" w:rsidRPr="005249E3" w:rsidRDefault="007B0A9F" w:rsidP="0023431D">
            <w:pPr>
              <w:spacing w:after="0" w:line="22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ED247E0" w14:textId="77777777" w:rsidR="00E76266" w:rsidRDefault="00E76266"/>
    <w:sectPr w:rsidR="00E76266" w:rsidSect="008411AE">
      <w:pgSz w:w="11906" w:h="16838"/>
      <w:pgMar w:top="567" w:right="567" w:bottom="567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4813"/>
    <w:multiLevelType w:val="hybridMultilevel"/>
    <w:tmpl w:val="A0AC7126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2C86197"/>
    <w:multiLevelType w:val="hybridMultilevel"/>
    <w:tmpl w:val="4EA8D2D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046703B0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0653E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900E70"/>
    <w:multiLevelType w:val="hybridMultilevel"/>
    <w:tmpl w:val="0406D88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C74A47"/>
    <w:multiLevelType w:val="multilevel"/>
    <w:tmpl w:val="7CEE3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544D33"/>
    <w:multiLevelType w:val="hybridMultilevel"/>
    <w:tmpl w:val="DC5C4EB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D377CF"/>
    <w:multiLevelType w:val="hybridMultilevel"/>
    <w:tmpl w:val="09626E98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3C74FBA"/>
    <w:multiLevelType w:val="hybridMultilevel"/>
    <w:tmpl w:val="B0B0D590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82001F1"/>
    <w:multiLevelType w:val="multilevel"/>
    <w:tmpl w:val="367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555E0D"/>
    <w:multiLevelType w:val="hybridMultilevel"/>
    <w:tmpl w:val="E3AA8554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2F14BA"/>
    <w:multiLevelType w:val="hybridMultilevel"/>
    <w:tmpl w:val="296C95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2513B2"/>
    <w:multiLevelType w:val="hybridMultilevel"/>
    <w:tmpl w:val="A010F6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464C07"/>
    <w:multiLevelType w:val="hybridMultilevel"/>
    <w:tmpl w:val="BB80B0AC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7997332"/>
    <w:multiLevelType w:val="hybridMultilevel"/>
    <w:tmpl w:val="9F9C98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C26339"/>
    <w:multiLevelType w:val="hybridMultilevel"/>
    <w:tmpl w:val="01AA4ED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0942E0"/>
    <w:multiLevelType w:val="hybridMultilevel"/>
    <w:tmpl w:val="798C63A0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B940029"/>
    <w:multiLevelType w:val="hybridMultilevel"/>
    <w:tmpl w:val="C6843E18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9F475C"/>
    <w:multiLevelType w:val="hybridMultilevel"/>
    <w:tmpl w:val="7A00D86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FA1741"/>
    <w:multiLevelType w:val="hybridMultilevel"/>
    <w:tmpl w:val="AD62229E"/>
    <w:lvl w:ilvl="0" w:tplc="042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185873"/>
    <w:multiLevelType w:val="hybridMultilevel"/>
    <w:tmpl w:val="ED5EADDA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A8D5781"/>
    <w:multiLevelType w:val="hybridMultilevel"/>
    <w:tmpl w:val="6F569B8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3"/>
  </w:num>
  <w:num w:numId="5">
    <w:abstractNumId w:val="19"/>
  </w:num>
  <w:num w:numId="6">
    <w:abstractNumId w:val="17"/>
  </w:num>
  <w:num w:numId="7">
    <w:abstractNumId w:val="12"/>
  </w:num>
  <w:num w:numId="8">
    <w:abstractNumId w:val="10"/>
  </w:num>
  <w:num w:numId="9">
    <w:abstractNumId w:val="1"/>
  </w:num>
  <w:num w:numId="10">
    <w:abstractNumId w:val="13"/>
  </w:num>
  <w:num w:numId="11">
    <w:abstractNumId w:val="7"/>
  </w:num>
  <w:num w:numId="12">
    <w:abstractNumId w:val="18"/>
  </w:num>
  <w:num w:numId="13">
    <w:abstractNumId w:val="11"/>
  </w:num>
  <w:num w:numId="14">
    <w:abstractNumId w:val="15"/>
  </w:num>
  <w:num w:numId="15">
    <w:abstractNumId w:val="4"/>
  </w:num>
  <w:num w:numId="16">
    <w:abstractNumId w:val="14"/>
  </w:num>
  <w:num w:numId="17">
    <w:abstractNumId w:val="6"/>
  </w:num>
  <w:num w:numId="18">
    <w:abstractNumId w:val="21"/>
  </w:num>
  <w:num w:numId="19">
    <w:abstractNumId w:val="0"/>
  </w:num>
  <w:num w:numId="20">
    <w:abstractNumId w:val="20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9E3"/>
    <w:rsid w:val="000008C2"/>
    <w:rsid w:val="0007721D"/>
    <w:rsid w:val="000A5339"/>
    <w:rsid w:val="000B41E8"/>
    <w:rsid w:val="000B71CA"/>
    <w:rsid w:val="000C4AAB"/>
    <w:rsid w:val="000C69A8"/>
    <w:rsid w:val="001124A4"/>
    <w:rsid w:val="001567F7"/>
    <w:rsid w:val="00192E3E"/>
    <w:rsid w:val="001C5AB8"/>
    <w:rsid w:val="001F178D"/>
    <w:rsid w:val="002068B7"/>
    <w:rsid w:val="00212501"/>
    <w:rsid w:val="0023431D"/>
    <w:rsid w:val="00260BED"/>
    <w:rsid w:val="00267C13"/>
    <w:rsid w:val="00270A2B"/>
    <w:rsid w:val="002A7B04"/>
    <w:rsid w:val="002F721E"/>
    <w:rsid w:val="003009CD"/>
    <w:rsid w:val="003341C0"/>
    <w:rsid w:val="003E6077"/>
    <w:rsid w:val="003F4CB4"/>
    <w:rsid w:val="003F561C"/>
    <w:rsid w:val="00417511"/>
    <w:rsid w:val="00467357"/>
    <w:rsid w:val="004716A6"/>
    <w:rsid w:val="00487709"/>
    <w:rsid w:val="004D2681"/>
    <w:rsid w:val="004E0AF4"/>
    <w:rsid w:val="004E2C6D"/>
    <w:rsid w:val="004E3F20"/>
    <w:rsid w:val="005249E3"/>
    <w:rsid w:val="00527768"/>
    <w:rsid w:val="00542669"/>
    <w:rsid w:val="00552B7B"/>
    <w:rsid w:val="00554AB6"/>
    <w:rsid w:val="005607BF"/>
    <w:rsid w:val="00577A1D"/>
    <w:rsid w:val="00591A35"/>
    <w:rsid w:val="005A216D"/>
    <w:rsid w:val="00625BF8"/>
    <w:rsid w:val="00650C2E"/>
    <w:rsid w:val="0065333B"/>
    <w:rsid w:val="00674619"/>
    <w:rsid w:val="006D17F3"/>
    <w:rsid w:val="006F1929"/>
    <w:rsid w:val="00760984"/>
    <w:rsid w:val="007B0A9F"/>
    <w:rsid w:val="008411AE"/>
    <w:rsid w:val="00841797"/>
    <w:rsid w:val="008868F3"/>
    <w:rsid w:val="00895774"/>
    <w:rsid w:val="008D042C"/>
    <w:rsid w:val="00902E65"/>
    <w:rsid w:val="00920BB7"/>
    <w:rsid w:val="00953F75"/>
    <w:rsid w:val="009E0371"/>
    <w:rsid w:val="00A80A98"/>
    <w:rsid w:val="00A85812"/>
    <w:rsid w:val="00AD09B4"/>
    <w:rsid w:val="00AD12B2"/>
    <w:rsid w:val="00AE7F0B"/>
    <w:rsid w:val="00B13FA6"/>
    <w:rsid w:val="00B62D89"/>
    <w:rsid w:val="00B65BD2"/>
    <w:rsid w:val="00B75434"/>
    <w:rsid w:val="00B900F9"/>
    <w:rsid w:val="00B9208E"/>
    <w:rsid w:val="00BB3950"/>
    <w:rsid w:val="00BE2469"/>
    <w:rsid w:val="00C20F40"/>
    <w:rsid w:val="00C4292F"/>
    <w:rsid w:val="00C615D9"/>
    <w:rsid w:val="00C816A6"/>
    <w:rsid w:val="00C86B80"/>
    <w:rsid w:val="00CA5033"/>
    <w:rsid w:val="00CC68A1"/>
    <w:rsid w:val="00D02DEF"/>
    <w:rsid w:val="00D75FCF"/>
    <w:rsid w:val="00D858CA"/>
    <w:rsid w:val="00D86878"/>
    <w:rsid w:val="00E03686"/>
    <w:rsid w:val="00E2060C"/>
    <w:rsid w:val="00E2395E"/>
    <w:rsid w:val="00E6172B"/>
    <w:rsid w:val="00E76266"/>
    <w:rsid w:val="00ED4E14"/>
    <w:rsid w:val="00F418CB"/>
    <w:rsid w:val="00F4526C"/>
    <w:rsid w:val="00F57740"/>
    <w:rsid w:val="00F61CA1"/>
    <w:rsid w:val="00F908C0"/>
    <w:rsid w:val="00F95B4C"/>
    <w:rsid w:val="00FA1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73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paragraph" w:styleId="Antrat4">
    <w:name w:val="heading 4"/>
    <w:basedOn w:val="prastasis"/>
    <w:link w:val="Antrat4Diagrama"/>
    <w:uiPriority w:val="9"/>
    <w:qFormat/>
    <w:rsid w:val="005249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4Diagrama">
    <w:name w:val="Antraštė 4 Diagrama"/>
    <w:basedOn w:val="Numatytasispastraiposriftas"/>
    <w:link w:val="Antrat4"/>
    <w:uiPriority w:val="9"/>
    <w:rsid w:val="005249E3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styleId="prastasistinklapis">
    <w:name w:val="Normal (Web)"/>
    <w:basedOn w:val="prastasis"/>
    <w:uiPriority w:val="99"/>
    <w:unhideWhenUsed/>
    <w:rsid w:val="00524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5249E3"/>
    <w:rPr>
      <w:i/>
      <w:iCs/>
    </w:rPr>
  </w:style>
  <w:style w:type="paragraph" w:customStyle="1" w:styleId="Default">
    <w:name w:val="Default"/>
    <w:qFormat/>
    <w:rsid w:val="005249E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tarp">
    <w:name w:val="No Spacing"/>
    <w:uiPriority w:val="1"/>
    <w:qFormat/>
    <w:rsid w:val="005249E3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23431D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CC68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7" w:color="E5E5E5"/>
            <w:right w:val="none" w:sz="0" w:space="0" w:color="auto"/>
          </w:divBdr>
        </w:div>
        <w:div w:id="10850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kn@ignet.lt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irkc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3D856-3A5A-40A8-9533-FD55059B6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2470</Words>
  <Characters>1408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IKSC</cp:lastModifiedBy>
  <cp:revision>4</cp:revision>
  <dcterms:created xsi:type="dcterms:W3CDTF">2025-07-29T10:39:00Z</dcterms:created>
  <dcterms:modified xsi:type="dcterms:W3CDTF">2025-07-29T10:48:00Z</dcterms:modified>
</cp:coreProperties>
</file>