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8439" w:type="dxa"/>
        <w:tblCellMar>
          <w:top w:w="15" w:type="dxa"/>
          <w:left w:w="15" w:type="dxa"/>
          <w:bottom w:w="15" w:type="dxa"/>
          <w:right w:w="15" w:type="dxa"/>
        </w:tblCellMar>
        <w:tblLook w:val="04A0" w:firstRow="1" w:lastRow="0" w:firstColumn="1" w:lastColumn="0" w:noHBand="0" w:noVBand="1"/>
      </w:tblPr>
      <w:tblGrid>
        <w:gridCol w:w="1736"/>
        <w:gridCol w:w="6703"/>
      </w:tblGrid>
      <w:tr w:rsidR="005249E3" w:rsidRPr="005249E3" w14:paraId="1795A24D"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6703"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6703" w:type="dxa"/>
            <w:tcBorders>
              <w:top w:val="single" w:sz="4" w:space="0" w:color="DDDDDD"/>
            </w:tcBorders>
            <w:shd w:val="clear" w:color="auto" w:fill="auto"/>
            <w:tcMar>
              <w:top w:w="75" w:type="dxa"/>
              <w:left w:w="75" w:type="dxa"/>
              <w:bottom w:w="75" w:type="dxa"/>
              <w:right w:w="75" w:type="dxa"/>
            </w:tcMar>
            <w:hideMark/>
          </w:tcPr>
          <w:p w14:paraId="68F63297" w14:textId="139A1411" w:rsidR="005249E3" w:rsidRPr="005249E3" w:rsidRDefault="00654409" w:rsidP="0008489C">
            <w:pPr>
              <w:spacing w:after="187" w:line="224" w:lineRule="atLeast"/>
              <w:rPr>
                <w:rFonts w:ascii="Times New Roman" w:eastAsia="Times New Roman" w:hAnsi="Times New Roman" w:cs="Times New Roman"/>
                <w:sz w:val="24"/>
                <w:szCs w:val="24"/>
              </w:rPr>
            </w:pPr>
            <w:r>
              <w:rPr>
                <w:rFonts w:ascii="Times New Roman" w:hAnsi="Times New Roman"/>
                <w:sz w:val="24"/>
              </w:rPr>
              <w:t xml:space="preserve">Renginių </w:t>
            </w:r>
            <w:r w:rsidR="0008489C">
              <w:rPr>
                <w:rFonts w:ascii="Times New Roman" w:hAnsi="Times New Roman"/>
                <w:sz w:val="24"/>
              </w:rPr>
              <w:t>technikas</w:t>
            </w:r>
          </w:p>
        </w:tc>
      </w:tr>
      <w:tr w:rsidR="005249E3" w:rsidRPr="005249E3" w14:paraId="0DD649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6703" w:type="dxa"/>
            <w:tcBorders>
              <w:top w:val="single" w:sz="4" w:space="0" w:color="DDDDDD"/>
            </w:tcBorders>
            <w:shd w:val="clear" w:color="auto" w:fill="auto"/>
            <w:tcMar>
              <w:top w:w="75" w:type="dxa"/>
              <w:left w:w="75" w:type="dxa"/>
              <w:bottom w:w="75" w:type="dxa"/>
              <w:right w:w="75" w:type="dxa"/>
            </w:tcMar>
            <w:hideMark/>
          </w:tcPr>
          <w:p w14:paraId="6464E5F1" w14:textId="302D1430" w:rsidR="005249E3" w:rsidRPr="00895774" w:rsidRDefault="002F721E" w:rsidP="00F57740">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Pr="00E2060C">
              <w:rPr>
                <w:rFonts w:ascii="Times New Roman" w:hAnsi="Times New Roman" w:cs="Times New Roman"/>
                <w:sz w:val="24"/>
                <w:szCs w:val="24"/>
              </w:rPr>
              <w:t>, Ignalinos r. sav.</w:t>
            </w:r>
            <w:r w:rsidR="0008489C">
              <w:rPr>
                <w:rFonts w:ascii="Times New Roman" w:hAnsi="Times New Roman" w:cs="Times New Roman"/>
                <w:sz w:val="24"/>
                <w:szCs w:val="24"/>
              </w:rPr>
              <w:t xml:space="preserve"> </w:t>
            </w:r>
            <w:r w:rsidR="0008489C" w:rsidRPr="00813E6E">
              <w:rPr>
                <w:rFonts w:ascii="Times New Roman" w:hAnsi="Times New Roman" w:cs="Times New Roman"/>
                <w:sz w:val="24"/>
                <w:szCs w:val="24"/>
              </w:rPr>
              <w:t>(</w:t>
            </w:r>
            <w:r w:rsidR="0008489C" w:rsidRPr="00813E6E">
              <w:rPr>
                <w:rFonts w:ascii="Times New Roman" w:hAnsi="Times New Roman" w:cs="Times New Roman"/>
                <w:bCs/>
                <w:sz w:val="24"/>
                <w:szCs w:val="24"/>
              </w:rPr>
              <w:t>Darbdavio nurodymu Darbuotojas darbo funkcijas vykdo</w:t>
            </w:r>
            <w:r w:rsidR="00C66F52" w:rsidRPr="00813E6E">
              <w:rPr>
                <w:rFonts w:ascii="Times New Roman" w:hAnsi="Times New Roman" w:cs="Times New Roman"/>
                <w:b/>
                <w:bCs/>
                <w:sz w:val="24"/>
                <w:szCs w:val="24"/>
              </w:rPr>
              <w:t xml:space="preserve"> </w:t>
            </w:r>
            <w:r w:rsidR="0008489C" w:rsidRPr="00813E6E">
              <w:rPr>
                <w:rFonts w:ascii="Times New Roman" w:hAnsi="Times New Roman" w:cs="Times New Roman"/>
                <w:bCs/>
                <w:sz w:val="24"/>
                <w:szCs w:val="24"/>
              </w:rPr>
              <w:t>Ignalinos rajono seniūnijų teritorijose)</w:t>
            </w:r>
          </w:p>
        </w:tc>
      </w:tr>
      <w:tr w:rsidR="005249E3" w:rsidRPr="005249E3" w14:paraId="1DB13FA9"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6703" w:type="dxa"/>
            <w:tcBorders>
              <w:top w:val="single" w:sz="4" w:space="0" w:color="DDDDDD"/>
            </w:tcBorders>
            <w:shd w:val="clear" w:color="auto" w:fill="auto"/>
            <w:tcMar>
              <w:top w:w="75" w:type="dxa"/>
              <w:left w:w="75" w:type="dxa"/>
              <w:bottom w:w="75" w:type="dxa"/>
              <w:right w:w="75" w:type="dxa"/>
            </w:tcMar>
            <w:hideMark/>
          </w:tcPr>
          <w:p w14:paraId="2787BED9" w14:textId="44E44DAC"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r w:rsidR="003009CD">
              <w:rPr>
                <w:rFonts w:ascii="Times New Roman" w:hAnsi="Times New Roman" w:cs="Times New Roman"/>
                <w:sz w:val="24"/>
                <w:szCs w:val="24"/>
              </w:rPr>
              <w:t xml:space="preserve"> (t</w:t>
            </w:r>
            <w:r w:rsidR="003009CD" w:rsidRPr="005F5554">
              <w:rPr>
                <w:rFonts w:ascii="Times New Roman" w:hAnsi="Times New Roman" w:cs="Times New Roman"/>
                <w:color w:val="00030D"/>
                <w:sz w:val="24"/>
                <w:szCs w:val="24"/>
                <w:shd w:val="clear" w:color="auto" w:fill="FFFFFF"/>
              </w:rPr>
              <w:t>aikom</w:t>
            </w:r>
            <w:r w:rsidR="003009CD">
              <w:rPr>
                <w:rFonts w:ascii="Times New Roman" w:hAnsi="Times New Roman" w:cs="Times New Roman"/>
                <w:color w:val="00030D"/>
                <w:sz w:val="24"/>
                <w:szCs w:val="24"/>
                <w:shd w:val="clear" w:color="auto" w:fill="FFFFFF"/>
              </w:rPr>
              <w:t>as 3 mėnesių išbandymo terminas)</w:t>
            </w:r>
          </w:p>
        </w:tc>
      </w:tr>
      <w:tr w:rsidR="008D042C" w:rsidRPr="005249E3" w14:paraId="2DCBCECB"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6703" w:type="dxa"/>
            <w:tcBorders>
              <w:top w:val="single" w:sz="4" w:space="0" w:color="DDDDDD"/>
            </w:tcBorders>
            <w:shd w:val="clear" w:color="auto" w:fill="auto"/>
            <w:tcMar>
              <w:top w:w="75" w:type="dxa"/>
              <w:left w:w="75" w:type="dxa"/>
              <w:bottom w:w="75" w:type="dxa"/>
              <w:right w:w="75" w:type="dxa"/>
            </w:tcMar>
          </w:tcPr>
          <w:p w14:paraId="49E33DEF" w14:textId="3425585D" w:rsidR="008D042C" w:rsidRDefault="00576509" w:rsidP="00417511">
            <w:pPr>
              <w:spacing w:after="187" w:line="224" w:lineRule="atLeast"/>
              <w:rPr>
                <w:rFonts w:ascii="Times New Roman" w:hAnsi="Times New Roman" w:cs="Times New Roman"/>
                <w:sz w:val="24"/>
                <w:szCs w:val="24"/>
              </w:rPr>
            </w:pPr>
            <w:r>
              <w:rPr>
                <w:rFonts w:ascii="Times New Roman" w:hAnsi="Times New Roman" w:cs="Times New Roman"/>
                <w:sz w:val="24"/>
                <w:szCs w:val="24"/>
              </w:rPr>
              <w:t>0,5</w:t>
            </w:r>
          </w:p>
        </w:tc>
      </w:tr>
      <w:tr w:rsidR="005249E3" w:rsidRPr="005249E3" w14:paraId="0F42D0B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6703" w:type="dxa"/>
            <w:tcBorders>
              <w:top w:val="single" w:sz="4" w:space="0" w:color="DDDDDD"/>
            </w:tcBorders>
            <w:shd w:val="clear" w:color="auto" w:fill="auto"/>
            <w:tcMar>
              <w:top w:w="75" w:type="dxa"/>
              <w:left w:w="75" w:type="dxa"/>
              <w:bottom w:w="75" w:type="dxa"/>
              <w:right w:w="75" w:type="dxa"/>
            </w:tcMar>
            <w:hideMark/>
          </w:tcPr>
          <w:p w14:paraId="04175C76" w14:textId="1F5AF35A" w:rsidR="005249E3" w:rsidRDefault="0008489C"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C</w:t>
            </w:r>
          </w:p>
        </w:tc>
      </w:tr>
      <w:tr w:rsidR="00D02DEF" w:rsidRPr="005249E3" w14:paraId="6FC209CE" w14:textId="77777777" w:rsidTr="00B13FA6">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6703" w:type="dxa"/>
            <w:tcBorders>
              <w:top w:val="single" w:sz="4" w:space="0" w:color="DDDDDD"/>
            </w:tcBorders>
            <w:shd w:val="clear" w:color="auto" w:fill="auto"/>
            <w:tcMar>
              <w:top w:w="75" w:type="dxa"/>
              <w:left w:w="75" w:type="dxa"/>
              <w:bottom w:w="75" w:type="dxa"/>
              <w:right w:w="75" w:type="dxa"/>
            </w:tcMar>
            <w:hideMark/>
          </w:tcPr>
          <w:p w14:paraId="1814C479" w14:textId="23CDD0AE" w:rsidR="00D02DEF" w:rsidRPr="002F721E" w:rsidRDefault="0008489C" w:rsidP="002F721E">
            <w:pPr>
              <w:pStyle w:val="Sraopastraipa"/>
              <w:numPr>
                <w:ilvl w:val="0"/>
                <w:numId w:val="22"/>
              </w:numPr>
              <w:tabs>
                <w:tab w:val="left" w:pos="567"/>
              </w:tabs>
              <w:spacing w:after="0" w:line="259" w:lineRule="auto"/>
              <w:jc w:val="both"/>
              <w:rPr>
                <w:rFonts w:ascii="Times New Roman" w:hAnsi="Times New Roman" w:cs="Times New Roman"/>
                <w:sz w:val="24"/>
                <w:szCs w:val="24"/>
              </w:rPr>
            </w:pPr>
            <w:r w:rsidRPr="0096725D">
              <w:rPr>
                <w:rFonts w:ascii="Times New Roman" w:hAnsi="Times New Roman"/>
                <w:sz w:val="24"/>
                <w:szCs w:val="24"/>
              </w:rPr>
              <w:t xml:space="preserve">atlikti renginių </w:t>
            </w:r>
            <w:r>
              <w:rPr>
                <w:rFonts w:ascii="Times New Roman" w:hAnsi="Times New Roman"/>
                <w:bCs/>
                <w:sz w:val="24"/>
                <w:szCs w:val="24"/>
              </w:rPr>
              <w:t>techninį aptarnavimą</w:t>
            </w:r>
            <w:r w:rsidRPr="0096725D">
              <w:rPr>
                <w:rFonts w:ascii="Times New Roman" w:hAnsi="Times New Roman"/>
                <w:bCs/>
                <w:sz w:val="24"/>
                <w:szCs w:val="24"/>
              </w:rPr>
              <w:t xml:space="preserve"> </w:t>
            </w:r>
            <w:r w:rsidRPr="0096725D">
              <w:rPr>
                <w:rFonts w:ascii="Times New Roman" w:hAnsi="Times New Roman"/>
                <w:sz w:val="24"/>
                <w:szCs w:val="24"/>
              </w:rPr>
              <w:t>panaudojant garso, šviesos ir vaizdo techniką</w:t>
            </w:r>
            <w:r>
              <w:rPr>
                <w:rFonts w:ascii="Times New Roman" w:hAnsi="Times New Roman"/>
                <w:sz w:val="24"/>
                <w:szCs w:val="24"/>
              </w:rPr>
              <w:t>.</w:t>
            </w:r>
          </w:p>
        </w:tc>
      </w:tr>
      <w:tr w:rsidR="005249E3" w:rsidRPr="005249E3" w14:paraId="0F66DEA9" w14:textId="77777777" w:rsidTr="00654409">
        <w:trPr>
          <w:trHeight w:val="1646"/>
        </w:trPr>
        <w:tc>
          <w:tcPr>
            <w:tcW w:w="1736"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6703" w:type="dxa"/>
            <w:tcBorders>
              <w:top w:val="single" w:sz="4" w:space="0" w:color="DDDDDD"/>
            </w:tcBorders>
            <w:shd w:val="clear" w:color="auto" w:fill="auto"/>
            <w:tcMar>
              <w:top w:w="75" w:type="dxa"/>
              <w:left w:w="75" w:type="dxa"/>
              <w:bottom w:w="75" w:type="dxa"/>
              <w:right w:w="75" w:type="dxa"/>
            </w:tcMar>
            <w:hideMark/>
          </w:tcPr>
          <w:p w14:paraId="2F79740E" w14:textId="77777777" w:rsidR="00296104" w:rsidRPr="00296104" w:rsidRDefault="00296104" w:rsidP="00296104">
            <w:pPr>
              <w:pStyle w:val="Sraopastraipa"/>
              <w:numPr>
                <w:ilvl w:val="0"/>
                <w:numId w:val="22"/>
              </w:numPr>
              <w:tabs>
                <w:tab w:val="left" w:pos="567"/>
                <w:tab w:val="left" w:pos="1276"/>
              </w:tabs>
              <w:spacing w:after="0" w:line="240" w:lineRule="auto"/>
              <w:jc w:val="both"/>
              <w:rPr>
                <w:rFonts w:ascii="Times New Roman" w:eastAsia="Calibri" w:hAnsi="Times New Roman" w:cs="Times New Roman"/>
                <w:sz w:val="24"/>
                <w:szCs w:val="24"/>
                <w:lang w:eastAsia="en-US"/>
              </w:rPr>
            </w:pPr>
            <w:r w:rsidRPr="00296104">
              <w:rPr>
                <w:rFonts w:ascii="Times New Roman" w:eastAsia="Calibri" w:hAnsi="Times New Roman" w:cs="Times New Roman"/>
                <w:sz w:val="24"/>
                <w:szCs w:val="24"/>
                <w:lang w:eastAsia="en-US"/>
              </w:rPr>
              <w:t>turėti ne žemesnį kaip vidurinį išsilavinimą ir (ar) įgytą profesinę kvalifikaciją;</w:t>
            </w:r>
          </w:p>
          <w:p w14:paraId="6166102E" w14:textId="38C37BC0" w:rsidR="00296104" w:rsidRPr="00296104" w:rsidRDefault="00296104" w:rsidP="00296104">
            <w:pPr>
              <w:pStyle w:val="Sraopastraipa"/>
              <w:numPr>
                <w:ilvl w:val="0"/>
                <w:numId w:val="22"/>
              </w:numPr>
              <w:tabs>
                <w:tab w:val="left" w:pos="567"/>
                <w:tab w:val="left" w:pos="1276"/>
              </w:tabs>
              <w:spacing w:after="0" w:line="240" w:lineRule="auto"/>
              <w:jc w:val="both"/>
              <w:rPr>
                <w:rFonts w:ascii="Times New Roman" w:eastAsia="Calibri" w:hAnsi="Times New Roman" w:cs="Times New Roman"/>
                <w:sz w:val="24"/>
                <w:szCs w:val="24"/>
                <w:lang w:eastAsia="en-US"/>
              </w:rPr>
            </w:pPr>
            <w:r w:rsidRPr="00296104">
              <w:rPr>
                <w:rFonts w:ascii="Times New Roman" w:eastAsia="Calibri" w:hAnsi="Times New Roman" w:cs="Times New Roman"/>
                <w:sz w:val="24"/>
                <w:szCs w:val="24"/>
                <w:lang w:eastAsia="en-US"/>
              </w:rPr>
              <w:t>žinoti saugos ir sveikatos darbe, priešgaisrinės saugos, elektros saugos reikalavimus, įstaigos vidaus darbo taisykles;</w:t>
            </w:r>
          </w:p>
          <w:p w14:paraId="23879F69" w14:textId="1CEA6E72" w:rsidR="00296104" w:rsidRPr="00296104" w:rsidRDefault="00296104" w:rsidP="00296104">
            <w:pPr>
              <w:pStyle w:val="Sraopastraipa"/>
              <w:numPr>
                <w:ilvl w:val="0"/>
                <w:numId w:val="22"/>
              </w:numPr>
              <w:tabs>
                <w:tab w:val="left" w:pos="567"/>
                <w:tab w:val="left" w:pos="1276"/>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sz w:val="24"/>
                <w:szCs w:val="24"/>
              </w:rPr>
              <w:t>išmanyti ir gebėti pagal kompetenciją savo darbe taikyti garso, šviesos ir vaizdo technikos prietaisų paskirtį, jų veikimo principus, sandarą, gedimų požymius ir priežastis, techninės priežiūros tvarką ir nuoseklumą, garso, vaizdo ir šviesos technikos techninio eksploatavimo reikalavimus;</w:t>
            </w:r>
          </w:p>
          <w:p w14:paraId="24FB4BCC" w14:textId="089D4FB5" w:rsidR="00296104" w:rsidRPr="00296104" w:rsidRDefault="00296104" w:rsidP="00296104">
            <w:pPr>
              <w:pStyle w:val="Sraopastraipa"/>
              <w:numPr>
                <w:ilvl w:val="0"/>
                <w:numId w:val="22"/>
              </w:numPr>
              <w:tabs>
                <w:tab w:val="left" w:pos="567"/>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sz w:val="24"/>
                <w:szCs w:val="24"/>
              </w:rPr>
              <w:t>turėti darbo patirties garso, šviesos ir vaizdo technikos prietaisų eksploatavimo srityje;</w:t>
            </w:r>
          </w:p>
          <w:p w14:paraId="5797A3FB" w14:textId="608FA6E7" w:rsidR="00296104" w:rsidRPr="00296104" w:rsidRDefault="00296104" w:rsidP="00296104">
            <w:pPr>
              <w:pStyle w:val="Sraopastraipa"/>
              <w:numPr>
                <w:ilvl w:val="0"/>
                <w:numId w:val="22"/>
              </w:numPr>
              <w:tabs>
                <w:tab w:val="left" w:pos="567"/>
                <w:tab w:val="left" w:pos="1276"/>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sz w:val="24"/>
                <w:szCs w:val="24"/>
              </w:rPr>
              <w:t>gebėti savarankiškai organizuoti darbą, pritaikyti teorines žinias praktikoje ir jas nuolat atnaujinti ir papildyti;</w:t>
            </w:r>
          </w:p>
          <w:p w14:paraId="187D0649" w14:textId="4132737A" w:rsidR="00BB3950" w:rsidRPr="00296104" w:rsidRDefault="00296104" w:rsidP="00296104">
            <w:pPr>
              <w:pStyle w:val="Sraopastraipa"/>
              <w:numPr>
                <w:ilvl w:val="0"/>
                <w:numId w:val="22"/>
              </w:numPr>
              <w:tabs>
                <w:tab w:val="left" w:pos="567"/>
                <w:tab w:val="left" w:pos="1276"/>
              </w:tabs>
              <w:autoSpaceDE w:val="0"/>
              <w:autoSpaceDN w:val="0"/>
              <w:adjustRightInd w:val="0"/>
              <w:spacing w:after="27" w:line="240" w:lineRule="auto"/>
              <w:jc w:val="both"/>
              <w:rPr>
                <w:rFonts w:ascii="Times New Roman" w:eastAsia="Calibri" w:hAnsi="Times New Roman" w:cs="Times New Roman"/>
                <w:color w:val="000000"/>
                <w:sz w:val="24"/>
                <w:szCs w:val="24"/>
              </w:rPr>
            </w:pPr>
            <w:r w:rsidRPr="00296104">
              <w:rPr>
                <w:rFonts w:ascii="Times New Roman" w:eastAsia="Calibri" w:hAnsi="Times New Roman" w:cs="Times New Roman"/>
                <w:color w:val="000000"/>
                <w:sz w:val="24"/>
                <w:szCs w:val="24"/>
              </w:rPr>
              <w:t xml:space="preserve">būti kūrybiškam, organizuotam, komunikabiliam, iniciatyviam, pareigingam, gebėti dirbti komandoje, bendrauti su žmonėmis vadovaujantis pagarbos žmogui, padorumo ir </w:t>
            </w:r>
            <w:proofErr w:type="spellStart"/>
            <w:r w:rsidRPr="00296104">
              <w:rPr>
                <w:rFonts w:ascii="Times New Roman" w:eastAsia="Calibri" w:hAnsi="Times New Roman" w:cs="Times New Roman"/>
                <w:color w:val="000000"/>
                <w:sz w:val="24"/>
                <w:szCs w:val="24"/>
              </w:rPr>
              <w:t>pavyzdingumo</w:t>
            </w:r>
            <w:proofErr w:type="spellEnd"/>
            <w:r w:rsidRPr="00296104">
              <w:rPr>
                <w:rFonts w:ascii="Times New Roman" w:eastAsia="Calibri" w:hAnsi="Times New Roman" w:cs="Times New Roman"/>
                <w:color w:val="000000"/>
                <w:sz w:val="24"/>
                <w:szCs w:val="24"/>
              </w:rPr>
              <w:t xml:space="preserve"> principais, savo elgesiu ir veikla nepažeisti etikos principų ir taisyklių.  </w:t>
            </w:r>
          </w:p>
        </w:tc>
      </w:tr>
      <w:tr w:rsidR="00ED4E14" w:rsidRPr="005249E3" w14:paraId="203F1665"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6703" w:type="dxa"/>
            <w:tcBorders>
              <w:top w:val="single" w:sz="4" w:space="0" w:color="DDDDDD"/>
            </w:tcBorders>
            <w:shd w:val="clear" w:color="auto" w:fill="auto"/>
            <w:tcMar>
              <w:top w:w="75" w:type="dxa"/>
              <w:left w:w="75" w:type="dxa"/>
              <w:bottom w:w="75" w:type="dxa"/>
              <w:right w:w="75" w:type="dxa"/>
            </w:tcMar>
          </w:tcPr>
          <w:p w14:paraId="23ABD056" w14:textId="77777777" w:rsidR="00296104" w:rsidRPr="00296104" w:rsidRDefault="00296104" w:rsidP="0029610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bCs/>
                <w:sz w:val="24"/>
                <w:szCs w:val="24"/>
              </w:rPr>
              <w:t xml:space="preserve">užtikrina valstybinių, kalendorinių švenčių paminėjimų ir kitų renginių, vykstančių Ignalinos rajono seniūnijų teritorijose, techninį aptarnavimą </w:t>
            </w:r>
            <w:r w:rsidRPr="00296104">
              <w:rPr>
                <w:rFonts w:ascii="Times New Roman" w:eastAsia="Times New Roman" w:hAnsi="Times New Roman" w:cs="Times New Roman"/>
                <w:sz w:val="24"/>
                <w:szCs w:val="24"/>
              </w:rPr>
              <w:t>panaudodamas garso, šviesos ir vaizdo įrangą;</w:t>
            </w:r>
          </w:p>
          <w:p w14:paraId="11642D64" w14:textId="1B8D40A9" w:rsidR="00296104" w:rsidRPr="00296104" w:rsidRDefault="00296104" w:rsidP="00296104">
            <w:pPr>
              <w:pStyle w:val="Sraopastraipa"/>
              <w:numPr>
                <w:ilvl w:val="0"/>
                <w:numId w:val="24"/>
              </w:numPr>
              <w:tabs>
                <w:tab w:val="left" w:pos="567"/>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sz w:val="24"/>
                <w:szCs w:val="24"/>
              </w:rPr>
              <w:t>pagal</w:t>
            </w:r>
            <w:r w:rsidRPr="00296104">
              <w:rPr>
                <w:rFonts w:ascii="Times New Roman" w:eastAsia="Times New Roman" w:hAnsi="Times New Roman" w:cs="Times New Roman"/>
                <w:spacing w:val="-1"/>
                <w:sz w:val="24"/>
                <w:szCs w:val="24"/>
              </w:rPr>
              <w:t xml:space="preserve"> </w:t>
            </w:r>
            <w:r w:rsidRPr="00296104">
              <w:rPr>
                <w:rFonts w:ascii="Times New Roman" w:eastAsia="Times New Roman" w:hAnsi="Times New Roman" w:cs="Times New Roman"/>
                <w:sz w:val="24"/>
                <w:szCs w:val="24"/>
              </w:rPr>
              <w:t>galimybes</w:t>
            </w:r>
            <w:r w:rsidRPr="00296104">
              <w:rPr>
                <w:rFonts w:ascii="Times New Roman" w:eastAsia="Times New Roman" w:hAnsi="Times New Roman" w:cs="Times New Roman"/>
                <w:spacing w:val="-1"/>
                <w:sz w:val="24"/>
                <w:szCs w:val="24"/>
              </w:rPr>
              <w:t xml:space="preserve"> </w:t>
            </w:r>
            <w:r w:rsidRPr="00296104">
              <w:rPr>
                <w:rFonts w:ascii="Times New Roman" w:eastAsia="Times New Roman" w:hAnsi="Times New Roman" w:cs="Times New Roman"/>
                <w:sz w:val="24"/>
                <w:szCs w:val="24"/>
              </w:rPr>
              <w:t>talkina renginių organizatoriams ruošiantis</w:t>
            </w:r>
            <w:r w:rsidRPr="00296104">
              <w:rPr>
                <w:rFonts w:ascii="Times New Roman" w:eastAsia="Times New Roman" w:hAnsi="Times New Roman" w:cs="Times New Roman"/>
                <w:spacing w:val="-1"/>
                <w:sz w:val="24"/>
                <w:szCs w:val="24"/>
              </w:rPr>
              <w:t xml:space="preserve"> </w:t>
            </w:r>
            <w:r w:rsidRPr="00296104">
              <w:rPr>
                <w:rFonts w:ascii="Times New Roman" w:eastAsia="Times New Roman" w:hAnsi="Times New Roman" w:cs="Times New Roman"/>
                <w:spacing w:val="-2"/>
                <w:sz w:val="24"/>
                <w:szCs w:val="24"/>
              </w:rPr>
              <w:t>renginiams, organizuojamiems Ignalinos rajono seniūnijų teritorijose</w:t>
            </w:r>
            <w:r w:rsidRPr="00296104">
              <w:rPr>
                <w:rFonts w:ascii="Times New Roman" w:eastAsia="Times New Roman" w:hAnsi="Times New Roman" w:cs="Times New Roman"/>
                <w:spacing w:val="-2"/>
                <w:sz w:val="24"/>
                <w:szCs w:val="24"/>
                <w:lang w:val="en-US"/>
              </w:rPr>
              <w:t>;</w:t>
            </w:r>
          </w:p>
          <w:p w14:paraId="4B2E0701" w14:textId="14F64227" w:rsidR="00296104" w:rsidRPr="00296104" w:rsidRDefault="00296104" w:rsidP="00296104">
            <w:pPr>
              <w:pStyle w:val="Sraopastraipa"/>
              <w:numPr>
                <w:ilvl w:val="0"/>
                <w:numId w:val="24"/>
              </w:numPr>
              <w:tabs>
                <w:tab w:val="left" w:pos="567"/>
              </w:tabs>
              <w:spacing w:after="0" w:line="240" w:lineRule="auto"/>
              <w:jc w:val="both"/>
              <w:rPr>
                <w:rFonts w:ascii="Times New Roman" w:eastAsia="Times New Roman" w:hAnsi="Times New Roman" w:cs="Times New Roman"/>
                <w:bCs/>
                <w:sz w:val="24"/>
                <w:szCs w:val="24"/>
              </w:rPr>
            </w:pPr>
            <w:r w:rsidRPr="00296104">
              <w:rPr>
                <w:rFonts w:ascii="Times New Roman" w:eastAsia="Times New Roman" w:hAnsi="Times New Roman" w:cs="Times New Roman"/>
                <w:bCs/>
                <w:sz w:val="24"/>
                <w:szCs w:val="24"/>
              </w:rPr>
              <w:t>saugoja ir prižiūri jam paskirtą garso, šviesos ir vaizdo aparatūrą ir kitas technines priemones;</w:t>
            </w:r>
          </w:p>
          <w:p w14:paraId="3FCF9B9D" w14:textId="465492D5" w:rsidR="00296104" w:rsidRPr="00296104" w:rsidRDefault="00296104" w:rsidP="00296104">
            <w:pPr>
              <w:pStyle w:val="Sraopastraipa"/>
              <w:numPr>
                <w:ilvl w:val="0"/>
                <w:numId w:val="24"/>
              </w:numPr>
              <w:tabs>
                <w:tab w:val="left" w:pos="567"/>
                <w:tab w:val="left" w:pos="1276"/>
              </w:tabs>
              <w:spacing w:after="0" w:line="240" w:lineRule="auto"/>
              <w:jc w:val="both"/>
              <w:rPr>
                <w:rFonts w:ascii="Calibri" w:eastAsia="Calibri" w:hAnsi="Calibri" w:cs="Times New Roman"/>
                <w:lang w:eastAsia="en-US"/>
              </w:rPr>
            </w:pPr>
            <w:r w:rsidRPr="00296104">
              <w:rPr>
                <w:rFonts w:ascii="Times New Roman" w:eastAsia="Calibri" w:hAnsi="Times New Roman" w:cs="Times New Roman"/>
                <w:bCs/>
                <w:sz w:val="24"/>
                <w:szCs w:val="24"/>
                <w:lang w:eastAsia="en-US"/>
              </w:rPr>
              <w:t>paruošia kilnojamąją aparatūrą ir užtikrina kokybišką įgarsinimą, kai renginiai vyksta lauke ar kitose salėse, kuriose nėra stacionarios aparatūros;</w:t>
            </w:r>
          </w:p>
          <w:p w14:paraId="1A919F3E" w14:textId="3591C5DA" w:rsidR="00296104" w:rsidRPr="00296104" w:rsidRDefault="00296104" w:rsidP="00296104">
            <w:pPr>
              <w:pStyle w:val="Sraopastraipa"/>
              <w:numPr>
                <w:ilvl w:val="0"/>
                <w:numId w:val="24"/>
              </w:numPr>
              <w:tabs>
                <w:tab w:val="left" w:pos="567"/>
              </w:tabs>
              <w:spacing w:after="0" w:line="240" w:lineRule="auto"/>
              <w:jc w:val="both"/>
              <w:rPr>
                <w:rFonts w:ascii="Times New Roman" w:eastAsia="Times New Roman" w:hAnsi="Times New Roman" w:cs="Times New Roman"/>
                <w:bCs/>
                <w:sz w:val="24"/>
                <w:szCs w:val="24"/>
              </w:rPr>
            </w:pPr>
            <w:r w:rsidRPr="00296104">
              <w:rPr>
                <w:rFonts w:ascii="Times New Roman" w:eastAsia="Times New Roman" w:hAnsi="Times New Roman" w:cs="Times New Roman"/>
                <w:bCs/>
                <w:sz w:val="24"/>
                <w:szCs w:val="24"/>
              </w:rPr>
              <w:t xml:space="preserve">tiesioginiam vadovui teikia informaciją apie darbo priemonių būklę, vykdo garso, vaizdo ir šviesos aparatūros operatyvų </w:t>
            </w:r>
            <w:r w:rsidRPr="00296104">
              <w:rPr>
                <w:rFonts w:ascii="Times New Roman" w:eastAsia="Times New Roman" w:hAnsi="Times New Roman" w:cs="Times New Roman"/>
                <w:bCs/>
                <w:sz w:val="24"/>
                <w:szCs w:val="24"/>
              </w:rPr>
              <w:lastRenderedPageBreak/>
              <w:t xml:space="preserve">techninių gedimų pašalinimą; </w:t>
            </w:r>
          </w:p>
          <w:p w14:paraId="5F96D2C1" w14:textId="3460192F" w:rsidR="00296104" w:rsidRPr="00296104" w:rsidRDefault="00296104" w:rsidP="00296104">
            <w:pPr>
              <w:pStyle w:val="Sraopastraipa"/>
              <w:numPr>
                <w:ilvl w:val="0"/>
                <w:numId w:val="24"/>
              </w:numPr>
              <w:tabs>
                <w:tab w:val="left" w:pos="567"/>
              </w:tabs>
              <w:spacing w:after="0" w:line="240" w:lineRule="auto"/>
              <w:jc w:val="both"/>
              <w:rPr>
                <w:rFonts w:ascii="Times New Roman" w:eastAsia="Times New Roman" w:hAnsi="Times New Roman" w:cs="Times New Roman"/>
                <w:bCs/>
                <w:sz w:val="24"/>
                <w:szCs w:val="24"/>
              </w:rPr>
            </w:pPr>
            <w:r w:rsidRPr="00296104">
              <w:rPr>
                <w:rFonts w:ascii="Times New Roman" w:eastAsia="Times New Roman" w:hAnsi="Times New Roman" w:cs="Times New Roman"/>
                <w:sz w:val="24"/>
                <w:szCs w:val="24"/>
              </w:rPr>
              <w:t xml:space="preserve">kaupia, komplektuoja ir </w:t>
            </w:r>
            <w:r w:rsidRPr="00296104">
              <w:rPr>
                <w:rFonts w:ascii="Times New Roman" w:eastAsia="Times New Roman" w:hAnsi="Times New Roman" w:cs="Times New Roman"/>
                <w:bCs/>
                <w:sz w:val="24"/>
                <w:szCs w:val="24"/>
              </w:rPr>
              <w:t>tinkamai saugoja garso ir vaizdo fonoteką, reikalingą renginių įgarsinimui;</w:t>
            </w:r>
          </w:p>
          <w:p w14:paraId="38203006" w14:textId="65B2E382" w:rsidR="00296104" w:rsidRPr="00296104" w:rsidRDefault="00296104" w:rsidP="00296104">
            <w:pPr>
              <w:pStyle w:val="Sraopastraipa"/>
              <w:numPr>
                <w:ilvl w:val="0"/>
                <w:numId w:val="24"/>
              </w:numPr>
              <w:tabs>
                <w:tab w:val="left" w:pos="567"/>
                <w:tab w:val="left" w:pos="1276"/>
              </w:tabs>
              <w:spacing w:after="0" w:line="240" w:lineRule="auto"/>
              <w:jc w:val="both"/>
              <w:rPr>
                <w:rFonts w:ascii="Times New Roman" w:eastAsia="Times New Roman" w:hAnsi="Times New Roman" w:cs="Times New Roman"/>
                <w:sz w:val="24"/>
                <w:szCs w:val="24"/>
              </w:rPr>
            </w:pPr>
            <w:r w:rsidRPr="00296104">
              <w:rPr>
                <w:rFonts w:ascii="Times New Roman" w:eastAsia="Times New Roman" w:hAnsi="Times New Roman" w:cs="Times New Roman"/>
                <w:sz w:val="24"/>
                <w:szCs w:val="24"/>
              </w:rPr>
              <w:t>tiesioginiam vadovui teikia pasiūlymus dėl renginių techninio aptarnavimo kokybės tobulinimo;</w:t>
            </w:r>
          </w:p>
          <w:p w14:paraId="691330AC" w14:textId="306EEB98" w:rsidR="00ED4E14" w:rsidRPr="00296104" w:rsidRDefault="00296104" w:rsidP="00296104">
            <w:pPr>
              <w:pStyle w:val="Sraopastraipa"/>
              <w:numPr>
                <w:ilvl w:val="0"/>
                <w:numId w:val="24"/>
              </w:numPr>
              <w:tabs>
                <w:tab w:val="left" w:pos="567"/>
                <w:tab w:val="left" w:pos="1276"/>
              </w:tabs>
              <w:spacing w:after="0" w:line="240" w:lineRule="auto"/>
              <w:jc w:val="both"/>
              <w:rPr>
                <w:rFonts w:ascii="Times New Roman" w:eastAsia="Calibri" w:hAnsi="Times New Roman" w:cs="Times New Roman"/>
                <w:sz w:val="24"/>
                <w:szCs w:val="24"/>
                <w:lang w:eastAsia="en-US"/>
              </w:rPr>
            </w:pPr>
            <w:r w:rsidRPr="00296104">
              <w:rPr>
                <w:rFonts w:ascii="Times New Roman" w:eastAsia="Calibri" w:hAnsi="Times New Roman" w:cs="Times New Roman"/>
                <w:sz w:val="24"/>
                <w:szCs w:val="24"/>
                <w:lang w:eastAsia="en-US"/>
              </w:rPr>
              <w:t xml:space="preserve">vykdo ir kitas pareigybės aprašyme nenurodytas funkcijas, Centro vyriausiojo režisieriaus, </w:t>
            </w:r>
            <w:r w:rsidRPr="00296104">
              <w:rPr>
                <w:rFonts w:ascii="Times New Roman" w:eastAsia="Times New Roman" w:hAnsi="Times New Roman" w:cs="Times New Roman"/>
                <w:color w:val="000000"/>
                <w:sz w:val="24"/>
                <w:szCs w:val="24"/>
                <w:lang w:eastAsia="en-US"/>
              </w:rPr>
              <w:t>garso ir šviesos inžinieriaus</w:t>
            </w:r>
            <w:r w:rsidRPr="00296104">
              <w:rPr>
                <w:rFonts w:ascii="Times New Roman" w:eastAsia="Calibri" w:hAnsi="Times New Roman" w:cs="Times New Roman"/>
                <w:sz w:val="24"/>
                <w:szCs w:val="24"/>
                <w:lang w:eastAsia="en-US"/>
              </w:rPr>
              <w:t xml:space="preserve"> nenuolatinio pobūdžio pavedimus pagal kompetenciją.</w:t>
            </w:r>
          </w:p>
        </w:tc>
      </w:tr>
      <w:tr w:rsidR="00296104" w:rsidRPr="005249E3" w14:paraId="1FB7C5A6"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2F4AE75A" w14:textId="77777777" w:rsidR="00296104" w:rsidRPr="005249E3" w:rsidRDefault="00296104"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6703" w:type="dxa"/>
            <w:tcBorders>
              <w:top w:val="single" w:sz="4" w:space="0" w:color="DDDDDD"/>
            </w:tcBorders>
            <w:shd w:val="clear" w:color="auto" w:fill="auto"/>
            <w:tcMar>
              <w:top w:w="75" w:type="dxa"/>
              <w:left w:w="75" w:type="dxa"/>
              <w:bottom w:w="75" w:type="dxa"/>
              <w:right w:w="75" w:type="dxa"/>
            </w:tcMar>
            <w:hideMark/>
          </w:tcPr>
          <w:p w14:paraId="679A262F" w14:textId="1351AA06" w:rsidR="00296104" w:rsidRPr="002F721E" w:rsidRDefault="00296104" w:rsidP="002F721E">
            <w:pPr>
              <w:pStyle w:val="Sraopastraipa"/>
              <w:numPr>
                <w:ilvl w:val="0"/>
                <w:numId w:val="21"/>
              </w:numPr>
              <w:spacing w:after="0" w:line="224" w:lineRule="atLeast"/>
              <w:jc w:val="both"/>
              <w:rPr>
                <w:rFonts w:ascii="Times New Roman" w:eastAsia="Times New Roman" w:hAnsi="Times New Roman" w:cs="Times New Roman"/>
                <w:sz w:val="24"/>
                <w:szCs w:val="24"/>
              </w:rPr>
            </w:pPr>
            <w:r w:rsidRPr="002F721E">
              <w:rPr>
                <w:rFonts w:ascii="Times New Roman" w:hAnsi="Times New Roman" w:cs="Times New Roman"/>
                <w:sz w:val="24"/>
                <w:szCs w:val="24"/>
              </w:rPr>
              <w:t>P</w:t>
            </w:r>
            <w:r w:rsidRPr="002F721E">
              <w:rPr>
                <w:rFonts w:ascii="Times New Roman" w:eastAsia="Calibri" w:hAnsi="Times New Roman" w:cs="Times New Roman"/>
                <w:sz w:val="24"/>
                <w:szCs w:val="24"/>
              </w:rPr>
              <w:t>areiginės algos koeficientas</w:t>
            </w:r>
            <w:r w:rsidRPr="002F721E">
              <w:rPr>
                <w:rFonts w:ascii="Times New Roman" w:hAnsi="Times New Roman" w:cs="Times New Roman"/>
                <w:sz w:val="24"/>
                <w:szCs w:val="24"/>
              </w:rPr>
              <w:t xml:space="preserve"> nuo 0,68 iki 0,87 </w:t>
            </w:r>
            <w:r w:rsidRPr="002F721E">
              <w:rPr>
                <w:rFonts w:ascii="Times New Roman" w:hAnsi="Times New Roman" w:cs="Times New Roman"/>
                <w:color w:val="00030D"/>
                <w:sz w:val="24"/>
                <w:szCs w:val="24"/>
                <w:shd w:val="clear" w:color="auto" w:fill="FFFFFF"/>
              </w:rPr>
              <w:t>atsižvelgiant į įstaigos darbo apmokėjimo sistemos apraše nustatytus kriterijus.</w:t>
            </w:r>
          </w:p>
        </w:tc>
      </w:tr>
      <w:tr w:rsidR="00296104" w:rsidRPr="005249E3" w14:paraId="6086EF60" w14:textId="77777777" w:rsidTr="00B13FA6">
        <w:trPr>
          <w:trHeight w:val="748"/>
        </w:trPr>
        <w:tc>
          <w:tcPr>
            <w:tcW w:w="1736" w:type="dxa"/>
            <w:tcBorders>
              <w:top w:val="single" w:sz="4" w:space="0" w:color="DDDDDD"/>
            </w:tcBorders>
            <w:shd w:val="clear" w:color="auto" w:fill="auto"/>
            <w:tcMar>
              <w:top w:w="75" w:type="dxa"/>
              <w:left w:w="75" w:type="dxa"/>
              <w:bottom w:w="75" w:type="dxa"/>
              <w:right w:w="75" w:type="dxa"/>
            </w:tcMar>
            <w:hideMark/>
          </w:tcPr>
          <w:p w14:paraId="68262C59" w14:textId="77777777" w:rsidR="00296104" w:rsidRPr="005249E3" w:rsidRDefault="00296104"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6703" w:type="dxa"/>
            <w:tcBorders>
              <w:top w:val="single" w:sz="4" w:space="0" w:color="DDDDDD"/>
            </w:tcBorders>
            <w:shd w:val="clear" w:color="auto" w:fill="auto"/>
            <w:tcMar>
              <w:top w:w="75" w:type="dxa"/>
              <w:left w:w="75" w:type="dxa"/>
              <w:bottom w:w="75" w:type="dxa"/>
              <w:right w:w="75" w:type="dxa"/>
            </w:tcMar>
            <w:hideMark/>
          </w:tcPr>
          <w:p w14:paraId="1B803145" w14:textId="77777777" w:rsidR="00296104" w:rsidRPr="00E03686" w:rsidRDefault="00296104"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 xml:space="preserve">prašymas leisti dalyvauti </w:t>
            </w:r>
            <w:r>
              <w:rPr>
                <w:rFonts w:ascii="Times New Roman" w:hAnsi="Times New Roman" w:cs="Times New Roman"/>
                <w:sz w:val="24"/>
                <w:szCs w:val="24"/>
              </w:rPr>
              <w:t>atrankoje;</w:t>
            </w:r>
          </w:p>
          <w:p w14:paraId="098053E7" w14:textId="0CB781CA" w:rsidR="00296104" w:rsidRDefault="00296104" w:rsidP="00576509">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Pr="00E03686">
              <w:rPr>
                <w:rFonts w:ascii="Times New Roman" w:hAnsi="Times New Roman" w:cs="Times New Roman"/>
                <w:sz w:val="24"/>
                <w:szCs w:val="24"/>
              </w:rPr>
              <w:t>smens tapatybę patvirtinan</w:t>
            </w:r>
            <w:r>
              <w:rPr>
                <w:rFonts w:ascii="Times New Roman" w:hAnsi="Times New Roman" w:cs="Times New Roman"/>
                <w:sz w:val="24"/>
                <w:szCs w:val="24"/>
              </w:rPr>
              <w:t>čio</w:t>
            </w:r>
            <w:r w:rsidRPr="00E03686">
              <w:rPr>
                <w:rFonts w:ascii="Times New Roman" w:hAnsi="Times New Roman" w:cs="Times New Roman"/>
                <w:sz w:val="24"/>
                <w:szCs w:val="24"/>
              </w:rPr>
              <w:t xml:space="preserve"> dokument</w:t>
            </w:r>
            <w:r>
              <w:rPr>
                <w:rFonts w:ascii="Times New Roman" w:hAnsi="Times New Roman" w:cs="Times New Roman"/>
                <w:sz w:val="24"/>
                <w:szCs w:val="24"/>
              </w:rPr>
              <w:t>o kopija;</w:t>
            </w:r>
          </w:p>
          <w:p w14:paraId="27B59BE5" w14:textId="52A54764" w:rsidR="00296104" w:rsidRDefault="00296104" w:rsidP="00296104">
            <w:pPr>
              <w:numPr>
                <w:ilvl w:val="0"/>
                <w:numId w:val="11"/>
              </w:numPr>
              <w:spacing w:after="0" w:line="240" w:lineRule="auto"/>
              <w:jc w:val="both"/>
              <w:rPr>
                <w:rFonts w:ascii="Times New Roman" w:hAnsi="Times New Roman" w:cs="Times New Roman"/>
                <w:sz w:val="24"/>
                <w:szCs w:val="24"/>
              </w:rPr>
            </w:pPr>
            <w:r w:rsidRPr="00296104">
              <w:rPr>
                <w:rFonts w:ascii="Times New Roman" w:hAnsi="Times New Roman" w:cs="Times New Roman"/>
                <w:sz w:val="24"/>
                <w:szCs w:val="24"/>
              </w:rPr>
              <w:t>išsilavinimą patvirtinančio dokumento kopija;</w:t>
            </w:r>
          </w:p>
          <w:p w14:paraId="1FE817B0" w14:textId="06E06758" w:rsidR="00296104" w:rsidRPr="00296104" w:rsidRDefault="00296104" w:rsidP="00296104">
            <w:pPr>
              <w:numPr>
                <w:ilvl w:val="0"/>
                <w:numId w:val="11"/>
              </w:numPr>
              <w:spacing w:after="0" w:line="240" w:lineRule="auto"/>
              <w:jc w:val="both"/>
              <w:rPr>
                <w:rFonts w:ascii="Times New Roman" w:hAnsi="Times New Roman" w:cs="Times New Roman"/>
                <w:sz w:val="24"/>
                <w:szCs w:val="24"/>
              </w:rPr>
            </w:pPr>
            <w:r w:rsidRPr="00813E6E">
              <w:rPr>
                <w:rFonts w:ascii="Times New Roman" w:hAnsi="Times New Roman" w:cs="Times New Roman"/>
                <w:sz w:val="24"/>
                <w:szCs w:val="24"/>
              </w:rPr>
              <w:t>darbo patirt</w:t>
            </w:r>
            <w:bookmarkStart w:id="0" w:name="_GoBack"/>
            <w:bookmarkEnd w:id="0"/>
            <w:r w:rsidRPr="00813E6E">
              <w:rPr>
                <w:rFonts w:ascii="Times New Roman" w:hAnsi="Times New Roman" w:cs="Times New Roman"/>
                <w:sz w:val="24"/>
                <w:szCs w:val="24"/>
              </w:rPr>
              <w:t>į patvirtinantis dokumentas</w:t>
            </w:r>
            <w:r w:rsidRPr="00296104">
              <w:rPr>
                <w:rFonts w:ascii="Times New Roman" w:hAnsi="Times New Roman" w:cs="Times New Roman"/>
                <w:sz w:val="24"/>
                <w:szCs w:val="24"/>
              </w:rPr>
              <w:t>;</w:t>
            </w:r>
          </w:p>
          <w:p w14:paraId="23F747B7" w14:textId="77777777" w:rsidR="00296104" w:rsidRPr="005249E3" w:rsidRDefault="00296104"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gyvenimo aprašymas.</w:t>
            </w:r>
          </w:p>
        </w:tc>
      </w:tr>
      <w:tr w:rsidR="00296104" w:rsidRPr="005249E3" w14:paraId="06E4B65A" w14:textId="77777777" w:rsidTr="00895774">
        <w:trPr>
          <w:trHeight w:val="488"/>
        </w:trPr>
        <w:tc>
          <w:tcPr>
            <w:tcW w:w="1736" w:type="dxa"/>
            <w:tcBorders>
              <w:top w:val="single" w:sz="4" w:space="0" w:color="DDDDDD"/>
            </w:tcBorders>
            <w:shd w:val="clear" w:color="auto" w:fill="auto"/>
            <w:tcMar>
              <w:top w:w="75" w:type="dxa"/>
              <w:left w:w="75" w:type="dxa"/>
              <w:bottom w:w="75" w:type="dxa"/>
              <w:right w:w="75" w:type="dxa"/>
            </w:tcMar>
            <w:hideMark/>
          </w:tcPr>
          <w:p w14:paraId="339A230C" w14:textId="77777777" w:rsidR="00296104" w:rsidRPr="005249E3" w:rsidRDefault="00296104"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Pr>
                <w:rFonts w:ascii="Times New Roman" w:eastAsia="Times New Roman" w:hAnsi="Times New Roman" w:cs="Times New Roman"/>
                <w:sz w:val="24"/>
                <w:szCs w:val="24"/>
              </w:rPr>
              <w:t>ateikimas</w:t>
            </w:r>
          </w:p>
        </w:tc>
        <w:tc>
          <w:tcPr>
            <w:tcW w:w="6703" w:type="dxa"/>
            <w:tcBorders>
              <w:top w:val="single" w:sz="4" w:space="0" w:color="DDDDDD"/>
            </w:tcBorders>
            <w:shd w:val="clear" w:color="auto" w:fill="auto"/>
            <w:tcMar>
              <w:top w:w="75" w:type="dxa"/>
              <w:left w:w="75" w:type="dxa"/>
              <w:bottom w:w="75" w:type="dxa"/>
              <w:right w:w="75" w:type="dxa"/>
            </w:tcMar>
            <w:hideMark/>
          </w:tcPr>
          <w:p w14:paraId="3B3F4FC9" w14:textId="3473941B" w:rsidR="00296104" w:rsidRPr="005249E3" w:rsidRDefault="00296104" w:rsidP="00296104">
            <w:pPr>
              <w:pStyle w:val="Betarp"/>
              <w:numPr>
                <w:ilvl w:val="0"/>
                <w:numId w:val="10"/>
              </w:numPr>
              <w:jc w:val="both"/>
              <w:rPr>
                <w:rFonts w:eastAsia="Times New Roman"/>
              </w:rPr>
            </w:pPr>
            <w:r>
              <w:rPr>
                <w:rFonts w:ascii="Times New Roman" w:hAnsi="Times New Roman" w:cs="Times New Roman"/>
                <w:color w:val="000000"/>
                <w:sz w:val="24"/>
                <w:szCs w:val="24"/>
              </w:rPr>
              <w:t>d</w:t>
            </w:r>
            <w:r w:rsidRPr="00B65BD2">
              <w:rPr>
                <w:rFonts w:ascii="Times New Roman" w:hAnsi="Times New Roman" w:cs="Times New Roman"/>
                <w:color w:val="000000"/>
                <w:sz w:val="24"/>
                <w:szCs w:val="24"/>
              </w:rPr>
              <w:t>okumentai priimami</w:t>
            </w:r>
            <w:r>
              <w:rPr>
                <w:rFonts w:ascii="Times New Roman" w:hAnsi="Times New Roman" w:cs="Times New Roman"/>
                <w:color w:val="000000"/>
                <w:sz w:val="24"/>
                <w:szCs w:val="24"/>
              </w:rPr>
              <w:t xml:space="preserve"> </w:t>
            </w:r>
            <w:r w:rsidRPr="0023431D">
              <w:rPr>
                <w:rFonts w:ascii="Times New Roman" w:hAnsi="Times New Roman" w:cs="Times New Roman"/>
                <w:sz w:val="24"/>
                <w:szCs w:val="24"/>
              </w:rPr>
              <w:t xml:space="preserve">elektroniniu paštu </w:t>
            </w:r>
            <w:hyperlink r:id="rId7" w:history="1">
              <w:r w:rsidRPr="0023431D">
                <w:rPr>
                  <w:rStyle w:val="Hipersaitas"/>
                  <w:rFonts w:ascii="Times New Roman" w:hAnsi="Times New Roman" w:cs="Times New Roman"/>
                  <w:sz w:val="24"/>
                  <w:szCs w:val="24"/>
                </w:rPr>
                <w:t>info@irkc.lt</w:t>
              </w:r>
            </w:hyperlink>
            <w:hyperlink r:id="rId8" w:history="1"/>
            <w:r w:rsidRPr="00B65B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iki </w:t>
            </w:r>
            <w:r w:rsidRPr="00212501">
              <w:rPr>
                <w:rFonts w:ascii="Times New Roman" w:hAnsi="Times New Roman" w:cs="Times New Roman"/>
                <w:color w:val="000000"/>
                <w:sz w:val="24"/>
                <w:szCs w:val="24"/>
              </w:rPr>
              <w:t>2025</w:t>
            </w:r>
            <w:r>
              <w:rPr>
                <w:rFonts w:ascii="Times New Roman" w:hAnsi="Times New Roman" w:cs="Times New Roman"/>
                <w:color w:val="000000"/>
                <w:sz w:val="24"/>
                <w:szCs w:val="24"/>
              </w:rPr>
              <w:t xml:space="preserve"> m. gruodžio 14 d.</w:t>
            </w:r>
          </w:p>
        </w:tc>
      </w:tr>
      <w:tr w:rsidR="00296104" w:rsidRPr="005249E3" w14:paraId="6B9FE8F7" w14:textId="77777777" w:rsidTr="00B13FA6">
        <w:trPr>
          <w:trHeight w:val="898"/>
        </w:trPr>
        <w:tc>
          <w:tcPr>
            <w:tcW w:w="1736" w:type="dxa"/>
            <w:tcBorders>
              <w:top w:val="single" w:sz="4" w:space="0" w:color="DDDDDD"/>
            </w:tcBorders>
            <w:shd w:val="clear" w:color="auto" w:fill="auto"/>
            <w:tcMar>
              <w:top w:w="75" w:type="dxa"/>
              <w:left w:w="75" w:type="dxa"/>
              <w:bottom w:w="75" w:type="dxa"/>
              <w:right w:w="75" w:type="dxa"/>
            </w:tcMar>
            <w:hideMark/>
          </w:tcPr>
          <w:p w14:paraId="0F34567E" w14:textId="77777777" w:rsidR="00296104" w:rsidRPr="005249E3" w:rsidRDefault="00296104"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6703" w:type="dxa"/>
            <w:tcBorders>
              <w:top w:val="single" w:sz="4" w:space="0" w:color="DDDDDD"/>
            </w:tcBorders>
            <w:shd w:val="clear" w:color="auto" w:fill="auto"/>
            <w:tcMar>
              <w:top w:w="75" w:type="dxa"/>
              <w:left w:w="75" w:type="dxa"/>
              <w:bottom w:w="75" w:type="dxa"/>
              <w:right w:w="75" w:type="dxa"/>
            </w:tcMar>
            <w:hideMark/>
          </w:tcPr>
          <w:p w14:paraId="65E6D14D" w14:textId="2C56C733" w:rsidR="00296104" w:rsidRDefault="00296104"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Tel.:   +370</w:t>
            </w:r>
            <w:r w:rsidRPr="007B0A9F">
              <w:rPr>
                <w:rFonts w:ascii="Times New Roman" w:hAnsi="Times New Roman" w:cs="Times New Roman"/>
                <w:sz w:val="24"/>
                <w:szCs w:val="24"/>
              </w:rPr>
              <w:t xml:space="preserve"> </w:t>
            </w:r>
            <w:r>
              <w:rPr>
                <w:rFonts w:ascii="Times New Roman" w:hAnsi="Times New Roman" w:cs="Times New Roman"/>
                <w:sz w:val="24"/>
                <w:szCs w:val="24"/>
              </w:rPr>
              <w:t>686</w:t>
            </w:r>
            <w:r w:rsidRPr="007B0A9F">
              <w:rPr>
                <w:rFonts w:ascii="Times New Roman" w:hAnsi="Times New Roman" w:cs="Times New Roman"/>
                <w:sz w:val="24"/>
                <w:szCs w:val="24"/>
              </w:rPr>
              <w:t xml:space="preserve"> </w:t>
            </w:r>
            <w:r>
              <w:rPr>
                <w:rFonts w:ascii="Times New Roman" w:hAnsi="Times New Roman" w:cs="Times New Roman"/>
                <w:sz w:val="24"/>
                <w:szCs w:val="24"/>
              </w:rPr>
              <w:t>95 225</w:t>
            </w:r>
          </w:p>
          <w:p w14:paraId="62F85348" w14:textId="77777777" w:rsidR="00296104" w:rsidRPr="005249E3" w:rsidRDefault="00296104"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Pr>
                <w:rFonts w:ascii="Times New Roman" w:hAnsi="Times New Roman" w:cs="Times New Roman"/>
                <w:sz w:val="24"/>
                <w:szCs w:val="24"/>
              </w:rPr>
              <w:t xml:space="preserve">        </w:t>
            </w:r>
          </w:p>
        </w:tc>
      </w:tr>
      <w:tr w:rsidR="00296104" w:rsidRPr="005249E3" w14:paraId="2657BBF4" w14:textId="77777777" w:rsidTr="00895774">
        <w:trPr>
          <w:trHeight w:val="224"/>
        </w:trPr>
        <w:tc>
          <w:tcPr>
            <w:tcW w:w="1736" w:type="dxa"/>
            <w:tcBorders>
              <w:top w:val="single" w:sz="4" w:space="0" w:color="DDDDDD"/>
            </w:tcBorders>
            <w:shd w:val="clear" w:color="auto" w:fill="auto"/>
            <w:tcMar>
              <w:top w:w="75" w:type="dxa"/>
              <w:left w:w="75" w:type="dxa"/>
              <w:bottom w:w="75" w:type="dxa"/>
              <w:right w:w="75" w:type="dxa"/>
            </w:tcMar>
          </w:tcPr>
          <w:p w14:paraId="70B93693" w14:textId="77777777" w:rsidR="00296104" w:rsidRPr="000C69A8" w:rsidRDefault="00296104" w:rsidP="000C69A8">
            <w:pPr>
              <w:pStyle w:val="Betarp"/>
              <w:rPr>
                <w:rFonts w:ascii="Times New Roman" w:hAnsi="Times New Roman" w:cs="Times New Roman"/>
                <w:sz w:val="24"/>
                <w:szCs w:val="24"/>
              </w:rPr>
            </w:pPr>
            <w:r w:rsidRPr="000C69A8">
              <w:rPr>
                <w:rFonts w:ascii="Times New Roman" w:hAnsi="Times New Roman" w:cs="Times New Roman"/>
                <w:sz w:val="24"/>
                <w:szCs w:val="24"/>
              </w:rPr>
              <w:t>Pretendentų atranka:</w:t>
            </w:r>
          </w:p>
          <w:p w14:paraId="0C6FA682" w14:textId="77777777" w:rsidR="00296104" w:rsidRPr="005249E3" w:rsidRDefault="00296104" w:rsidP="005249E3">
            <w:pPr>
              <w:spacing w:after="0" w:line="224" w:lineRule="atLeast"/>
              <w:rPr>
                <w:rFonts w:ascii="Times New Roman" w:eastAsia="Times New Roman" w:hAnsi="Times New Roman" w:cs="Times New Roman"/>
                <w:sz w:val="24"/>
                <w:szCs w:val="24"/>
              </w:rPr>
            </w:pPr>
          </w:p>
        </w:tc>
        <w:tc>
          <w:tcPr>
            <w:tcW w:w="6703" w:type="dxa"/>
            <w:tcBorders>
              <w:top w:val="single" w:sz="4" w:space="0" w:color="DDDDDD"/>
            </w:tcBorders>
            <w:shd w:val="clear" w:color="auto" w:fill="auto"/>
            <w:tcMar>
              <w:top w:w="75" w:type="dxa"/>
              <w:left w:w="75" w:type="dxa"/>
              <w:bottom w:w="75" w:type="dxa"/>
              <w:right w:w="75" w:type="dxa"/>
            </w:tcMar>
          </w:tcPr>
          <w:p w14:paraId="32537B81" w14:textId="77777777" w:rsidR="00296104" w:rsidRPr="00B65BD2" w:rsidRDefault="00296104" w:rsidP="00B65BD2">
            <w:pPr>
              <w:jc w:val="both"/>
              <w:rPr>
                <w:rFonts w:ascii="Times New Roman" w:hAnsi="Times New Roman" w:cs="Times New Roman"/>
                <w:color w:val="000000" w:themeColor="text1"/>
                <w:sz w:val="24"/>
                <w:szCs w:val="24"/>
              </w:rPr>
            </w:pPr>
            <w:r w:rsidRPr="00B65BD2">
              <w:rPr>
                <w:rFonts w:ascii="Times New Roman" w:hAnsi="Times New Roman" w:cs="Times New Roman"/>
                <w:color w:val="000000" w:themeColor="text1"/>
                <w:sz w:val="24"/>
                <w:szCs w:val="24"/>
              </w:rPr>
              <w:t>atranka vykdoma žodžiu (pokalbis).</w:t>
            </w:r>
          </w:p>
          <w:p w14:paraId="47B5D922" w14:textId="77777777" w:rsidR="00296104" w:rsidRPr="005249E3" w:rsidRDefault="00296104" w:rsidP="0023431D">
            <w:pPr>
              <w:spacing w:after="0" w:line="224" w:lineRule="atLeast"/>
              <w:rPr>
                <w:rFonts w:ascii="Times New Roman" w:eastAsia="Times New Roman" w:hAnsi="Times New Roman" w:cs="Times New Roman"/>
                <w:sz w:val="24"/>
                <w:szCs w:val="24"/>
              </w:rPr>
            </w:pP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813"/>
    <w:multiLevelType w:val="hybridMultilevel"/>
    <w:tmpl w:val="A0AC712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2">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D377CF"/>
    <w:multiLevelType w:val="hybridMultilevel"/>
    <w:tmpl w:val="09626E98"/>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nsid w:val="23C74FBA"/>
    <w:multiLevelType w:val="hybridMultilevel"/>
    <w:tmpl w:val="B0B0D59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2A507FBA"/>
    <w:multiLevelType w:val="hybridMultilevel"/>
    <w:tmpl w:val="AC76AA6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3">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A464C07"/>
    <w:multiLevelType w:val="hybridMultilevel"/>
    <w:tmpl w:val="BB80B0A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5">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530942E0"/>
    <w:multiLevelType w:val="hybridMultilevel"/>
    <w:tmpl w:val="8F089FB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8">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68067AB7"/>
    <w:multiLevelType w:val="hybridMultilevel"/>
    <w:tmpl w:val="1996E41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0">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9185873"/>
    <w:multiLevelType w:val="hybridMultilevel"/>
    <w:tmpl w:val="ED5EADD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3">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3"/>
  </w:num>
  <w:num w:numId="5">
    <w:abstractNumId w:val="21"/>
  </w:num>
  <w:num w:numId="6">
    <w:abstractNumId w:val="18"/>
  </w:num>
  <w:num w:numId="7">
    <w:abstractNumId w:val="13"/>
  </w:num>
  <w:num w:numId="8">
    <w:abstractNumId w:val="10"/>
  </w:num>
  <w:num w:numId="9">
    <w:abstractNumId w:val="1"/>
  </w:num>
  <w:num w:numId="10">
    <w:abstractNumId w:val="14"/>
  </w:num>
  <w:num w:numId="11">
    <w:abstractNumId w:val="7"/>
  </w:num>
  <w:num w:numId="12">
    <w:abstractNumId w:val="20"/>
  </w:num>
  <w:num w:numId="13">
    <w:abstractNumId w:val="11"/>
  </w:num>
  <w:num w:numId="14">
    <w:abstractNumId w:val="16"/>
  </w:num>
  <w:num w:numId="15">
    <w:abstractNumId w:val="4"/>
  </w:num>
  <w:num w:numId="16">
    <w:abstractNumId w:val="15"/>
  </w:num>
  <w:num w:numId="17">
    <w:abstractNumId w:val="6"/>
  </w:num>
  <w:num w:numId="18">
    <w:abstractNumId w:val="23"/>
  </w:num>
  <w:num w:numId="19">
    <w:abstractNumId w:val="0"/>
  </w:num>
  <w:num w:numId="20">
    <w:abstractNumId w:val="22"/>
  </w:num>
  <w:num w:numId="21">
    <w:abstractNumId w:val="8"/>
  </w:num>
  <w:num w:numId="22">
    <w:abstractNumId w:val="17"/>
  </w:num>
  <w:num w:numId="23">
    <w:abstractNumId w:val="1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7721D"/>
    <w:rsid w:val="0008489C"/>
    <w:rsid w:val="000A5339"/>
    <w:rsid w:val="000B41E8"/>
    <w:rsid w:val="000B71CA"/>
    <w:rsid w:val="000C4AAB"/>
    <w:rsid w:val="000C69A8"/>
    <w:rsid w:val="001124A4"/>
    <w:rsid w:val="001567F7"/>
    <w:rsid w:val="00192E3E"/>
    <w:rsid w:val="001C5AB8"/>
    <w:rsid w:val="001F178D"/>
    <w:rsid w:val="002068B7"/>
    <w:rsid w:val="00212501"/>
    <w:rsid w:val="0023431D"/>
    <w:rsid w:val="00260BED"/>
    <w:rsid w:val="00267C13"/>
    <w:rsid w:val="00270A2B"/>
    <w:rsid w:val="00296104"/>
    <w:rsid w:val="002A7B04"/>
    <w:rsid w:val="002C2842"/>
    <w:rsid w:val="002F721E"/>
    <w:rsid w:val="003009CD"/>
    <w:rsid w:val="003341C0"/>
    <w:rsid w:val="003E6077"/>
    <w:rsid w:val="003F4CB4"/>
    <w:rsid w:val="003F561C"/>
    <w:rsid w:val="00417511"/>
    <w:rsid w:val="00467357"/>
    <w:rsid w:val="004716A6"/>
    <w:rsid w:val="004746D2"/>
    <w:rsid w:val="00487709"/>
    <w:rsid w:val="004D2681"/>
    <w:rsid w:val="004E0AF4"/>
    <w:rsid w:val="004E2C6D"/>
    <w:rsid w:val="004E3F20"/>
    <w:rsid w:val="005249E3"/>
    <w:rsid w:val="00527768"/>
    <w:rsid w:val="00542669"/>
    <w:rsid w:val="00552B7B"/>
    <w:rsid w:val="00554AB6"/>
    <w:rsid w:val="005607BF"/>
    <w:rsid w:val="00576509"/>
    <w:rsid w:val="00577A1D"/>
    <w:rsid w:val="00591A35"/>
    <w:rsid w:val="005A216D"/>
    <w:rsid w:val="00625BF8"/>
    <w:rsid w:val="00650C2E"/>
    <w:rsid w:val="0065333B"/>
    <w:rsid w:val="00654409"/>
    <w:rsid w:val="00674619"/>
    <w:rsid w:val="006D17F3"/>
    <w:rsid w:val="006F1929"/>
    <w:rsid w:val="00760984"/>
    <w:rsid w:val="007B0A9F"/>
    <w:rsid w:val="00813E6E"/>
    <w:rsid w:val="008411AE"/>
    <w:rsid w:val="00841797"/>
    <w:rsid w:val="008868F3"/>
    <w:rsid w:val="00895774"/>
    <w:rsid w:val="008D042C"/>
    <w:rsid w:val="00902E65"/>
    <w:rsid w:val="00920BB7"/>
    <w:rsid w:val="00953F75"/>
    <w:rsid w:val="009E0371"/>
    <w:rsid w:val="00A80A98"/>
    <w:rsid w:val="00A85812"/>
    <w:rsid w:val="00AD09B4"/>
    <w:rsid w:val="00AD12B2"/>
    <w:rsid w:val="00AE7F0B"/>
    <w:rsid w:val="00B13FA6"/>
    <w:rsid w:val="00B62D89"/>
    <w:rsid w:val="00B65BD2"/>
    <w:rsid w:val="00B75434"/>
    <w:rsid w:val="00B900F9"/>
    <w:rsid w:val="00B9208E"/>
    <w:rsid w:val="00BB3950"/>
    <w:rsid w:val="00BE2469"/>
    <w:rsid w:val="00C20F40"/>
    <w:rsid w:val="00C4292F"/>
    <w:rsid w:val="00C615D9"/>
    <w:rsid w:val="00C66F52"/>
    <w:rsid w:val="00C816A6"/>
    <w:rsid w:val="00C86B80"/>
    <w:rsid w:val="00CA5033"/>
    <w:rsid w:val="00CC68A1"/>
    <w:rsid w:val="00D02DEF"/>
    <w:rsid w:val="00D75FCF"/>
    <w:rsid w:val="00D858CA"/>
    <w:rsid w:val="00D86878"/>
    <w:rsid w:val="00E03686"/>
    <w:rsid w:val="00E2060C"/>
    <w:rsid w:val="00E2395E"/>
    <w:rsid w:val="00E6172B"/>
    <w:rsid w:val="00E76266"/>
    <w:rsid w:val="00ED4E14"/>
    <w:rsid w:val="00F418CB"/>
    <w:rsid w:val="00F4526C"/>
    <w:rsid w:val="00F57740"/>
    <w:rsid w:val="00F61CA1"/>
    <w:rsid w:val="00F908C0"/>
    <w:rsid w:val="00F95B4C"/>
    <w:rsid w:val="00FA10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93B5A-75F5-4E43-A564-79D72DA28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2064</Words>
  <Characters>1177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5</cp:revision>
  <dcterms:created xsi:type="dcterms:W3CDTF">2025-12-01T08:27:00Z</dcterms:created>
  <dcterms:modified xsi:type="dcterms:W3CDTF">2025-12-01T08:57:00Z</dcterms:modified>
</cp:coreProperties>
</file>