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57E47" w14:textId="77777777" w:rsidR="00DC3088" w:rsidRPr="00A9253B" w:rsidRDefault="00DC3088" w:rsidP="00DC3088">
      <w:pPr>
        <w:spacing w:line="276" w:lineRule="auto"/>
        <w:jc w:val="center"/>
        <w:rPr>
          <w:rFonts w:ascii="Times New Roman" w:hAnsi="Times New Roman"/>
          <w:bCs/>
          <w:sz w:val="24"/>
          <w:szCs w:val="24"/>
        </w:rPr>
      </w:pPr>
    </w:p>
    <w:p w14:paraId="54AA3BC3" w14:textId="77777777" w:rsidR="00DC3088" w:rsidRPr="00A9253B" w:rsidRDefault="00DC3088" w:rsidP="00DC3088">
      <w:pPr>
        <w:spacing w:line="276" w:lineRule="auto"/>
        <w:jc w:val="center"/>
        <w:rPr>
          <w:rFonts w:ascii="Times New Roman" w:hAnsi="Times New Roman"/>
          <w:b/>
          <w:sz w:val="24"/>
          <w:szCs w:val="24"/>
        </w:rPr>
      </w:pPr>
      <w:r w:rsidRPr="00A9253B">
        <w:rPr>
          <w:rFonts w:ascii="Times New Roman" w:hAnsi="Times New Roman"/>
          <w:b/>
          <w:sz w:val="24"/>
          <w:szCs w:val="24"/>
        </w:rPr>
        <w:t>ADMINISTRACINĖS PASLAUGOS TEIKIMO APRAŠYMAS</w:t>
      </w:r>
    </w:p>
    <w:p w14:paraId="21C39D1B" w14:textId="77777777" w:rsidR="007D0B21" w:rsidRPr="00A9253B" w:rsidRDefault="007D0B21">
      <w:pPr>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6628"/>
      </w:tblGrid>
      <w:tr w:rsidR="00A9253B" w:rsidRPr="00A9253B" w14:paraId="7DD35E35" w14:textId="77777777" w:rsidTr="00294419">
        <w:tc>
          <w:tcPr>
            <w:tcW w:w="3261" w:type="dxa"/>
            <w:shd w:val="clear" w:color="auto" w:fill="auto"/>
          </w:tcPr>
          <w:p w14:paraId="686ED28C" w14:textId="77777777" w:rsidR="00294419" w:rsidRPr="00A9253B" w:rsidRDefault="00294419" w:rsidP="002F0010">
            <w:pPr>
              <w:rPr>
                <w:rFonts w:ascii="Times New Roman" w:hAnsi="Times New Roman"/>
                <w:b/>
                <w:sz w:val="20"/>
                <w:szCs w:val="20"/>
              </w:rPr>
            </w:pPr>
            <w:r w:rsidRPr="00A9253B">
              <w:rPr>
                <w:rFonts w:ascii="Times New Roman" w:hAnsi="Times New Roman"/>
                <w:b/>
                <w:sz w:val="20"/>
                <w:szCs w:val="20"/>
              </w:rPr>
              <w:t>Pavadinimas</w:t>
            </w:r>
          </w:p>
        </w:tc>
        <w:tc>
          <w:tcPr>
            <w:tcW w:w="6628" w:type="dxa"/>
            <w:shd w:val="clear" w:color="auto" w:fill="auto"/>
          </w:tcPr>
          <w:p w14:paraId="7E903878" w14:textId="77777777" w:rsidR="00294419" w:rsidRPr="00A9253B" w:rsidRDefault="00294419" w:rsidP="000738B1">
            <w:pPr>
              <w:rPr>
                <w:rFonts w:ascii="Times New Roman" w:hAnsi="Times New Roman"/>
                <w:b/>
                <w:sz w:val="20"/>
                <w:szCs w:val="20"/>
              </w:rPr>
            </w:pPr>
            <w:r w:rsidRPr="00A9253B">
              <w:rPr>
                <w:rFonts w:ascii="Times New Roman" w:hAnsi="Times New Roman"/>
                <w:b/>
                <w:sz w:val="20"/>
                <w:szCs w:val="20"/>
              </w:rPr>
              <w:t>Aprašymo turinys</w:t>
            </w:r>
          </w:p>
        </w:tc>
      </w:tr>
      <w:tr w:rsidR="00A9253B" w:rsidRPr="00A9253B" w14:paraId="6E46C6D4" w14:textId="77777777" w:rsidTr="00294419">
        <w:tc>
          <w:tcPr>
            <w:tcW w:w="3261" w:type="dxa"/>
            <w:shd w:val="clear" w:color="auto" w:fill="auto"/>
          </w:tcPr>
          <w:p w14:paraId="30D218F5" w14:textId="77777777" w:rsidR="00294419" w:rsidRPr="00A9253B" w:rsidRDefault="00157683" w:rsidP="002F0010">
            <w:pPr>
              <w:rPr>
                <w:rFonts w:ascii="Times New Roman" w:hAnsi="Times New Roman"/>
                <w:sz w:val="20"/>
                <w:szCs w:val="20"/>
              </w:rPr>
            </w:pPr>
            <w:r w:rsidRPr="00A9253B">
              <w:rPr>
                <w:rFonts w:ascii="Times New Roman" w:hAnsi="Times New Roman"/>
                <w:sz w:val="20"/>
                <w:szCs w:val="20"/>
              </w:rPr>
              <w:t>P</w:t>
            </w:r>
            <w:r w:rsidR="00294419" w:rsidRPr="00A9253B">
              <w:rPr>
                <w:rFonts w:ascii="Times New Roman" w:hAnsi="Times New Roman"/>
                <w:sz w:val="20"/>
                <w:szCs w:val="20"/>
              </w:rPr>
              <w:t>avadinimas</w:t>
            </w:r>
          </w:p>
        </w:tc>
        <w:tc>
          <w:tcPr>
            <w:tcW w:w="6628" w:type="dxa"/>
            <w:shd w:val="clear" w:color="auto" w:fill="auto"/>
          </w:tcPr>
          <w:p w14:paraId="071432AB" w14:textId="77777777" w:rsidR="007F1ED9" w:rsidRPr="00A9253B" w:rsidRDefault="008504E5" w:rsidP="008504E5">
            <w:pPr>
              <w:rPr>
                <w:rFonts w:ascii="Times New Roman" w:hAnsi="Times New Roman"/>
                <w:sz w:val="20"/>
                <w:szCs w:val="20"/>
              </w:rPr>
            </w:pPr>
            <w:r w:rsidRPr="00A9253B">
              <w:rPr>
                <w:rFonts w:ascii="Times New Roman" w:hAnsi="Times New Roman"/>
                <w:sz w:val="20"/>
                <w:szCs w:val="20"/>
              </w:rPr>
              <w:t>Globos (rūpybos) išmokos skyrimas ir mokėjimas</w:t>
            </w:r>
          </w:p>
          <w:p w14:paraId="2CE87E6C" w14:textId="77777777" w:rsidR="00674ABE" w:rsidRPr="00A9253B" w:rsidRDefault="008504E5" w:rsidP="008504E5">
            <w:pPr>
              <w:rPr>
                <w:rFonts w:ascii="Times New Roman" w:hAnsi="Times New Roman"/>
                <w:sz w:val="20"/>
                <w:szCs w:val="20"/>
              </w:rPr>
            </w:pPr>
            <w:r w:rsidRPr="00A9253B">
              <w:rPr>
                <w:rFonts w:ascii="Times New Roman" w:hAnsi="Times New Roman"/>
                <w:sz w:val="20"/>
                <w:szCs w:val="20"/>
              </w:rPr>
              <w:tab/>
            </w:r>
          </w:p>
        </w:tc>
      </w:tr>
      <w:tr w:rsidR="00A9253B" w:rsidRPr="00A9253B" w14:paraId="7534A8AA" w14:textId="77777777" w:rsidTr="00294419">
        <w:tc>
          <w:tcPr>
            <w:tcW w:w="3261" w:type="dxa"/>
            <w:shd w:val="clear" w:color="auto" w:fill="auto"/>
          </w:tcPr>
          <w:p w14:paraId="2C46ABCD"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Versija</w:t>
            </w:r>
          </w:p>
        </w:tc>
        <w:tc>
          <w:tcPr>
            <w:tcW w:w="6628" w:type="dxa"/>
            <w:shd w:val="clear" w:color="auto" w:fill="auto"/>
          </w:tcPr>
          <w:p w14:paraId="2E39A9D2" w14:textId="77777777" w:rsidR="00DC3088" w:rsidRPr="00A9253B" w:rsidRDefault="00DC3088" w:rsidP="00DC3088">
            <w:pPr>
              <w:rPr>
                <w:rFonts w:ascii="Times New Roman" w:hAnsi="Times New Roman"/>
                <w:sz w:val="20"/>
                <w:szCs w:val="20"/>
              </w:rPr>
            </w:pPr>
          </w:p>
        </w:tc>
      </w:tr>
      <w:tr w:rsidR="00A9253B" w:rsidRPr="00A9253B" w14:paraId="4EF3FFFB" w14:textId="77777777" w:rsidTr="00294419">
        <w:tc>
          <w:tcPr>
            <w:tcW w:w="3261" w:type="dxa"/>
            <w:shd w:val="clear" w:color="auto" w:fill="auto"/>
          </w:tcPr>
          <w:p w14:paraId="003777A0"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Versijos sukūrimo data</w:t>
            </w:r>
          </w:p>
        </w:tc>
        <w:tc>
          <w:tcPr>
            <w:tcW w:w="6628" w:type="dxa"/>
            <w:shd w:val="clear" w:color="auto" w:fill="auto"/>
          </w:tcPr>
          <w:p w14:paraId="6AF4DDF5" w14:textId="77777777" w:rsidR="00DC3088" w:rsidRPr="00A9253B" w:rsidRDefault="00DC3088" w:rsidP="00DC3088">
            <w:pPr>
              <w:rPr>
                <w:rFonts w:ascii="Times New Roman" w:hAnsi="Times New Roman"/>
                <w:sz w:val="20"/>
                <w:szCs w:val="20"/>
              </w:rPr>
            </w:pPr>
          </w:p>
        </w:tc>
      </w:tr>
      <w:tr w:rsidR="00A9253B" w:rsidRPr="00A9253B" w14:paraId="53B41F09" w14:textId="77777777" w:rsidTr="00294419">
        <w:tc>
          <w:tcPr>
            <w:tcW w:w="3261" w:type="dxa"/>
            <w:shd w:val="clear" w:color="auto" w:fill="auto"/>
          </w:tcPr>
          <w:p w14:paraId="01B031B4"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Paslaugos teikimo periodas</w:t>
            </w:r>
          </w:p>
        </w:tc>
        <w:tc>
          <w:tcPr>
            <w:tcW w:w="6628" w:type="dxa"/>
            <w:shd w:val="clear" w:color="auto" w:fill="auto"/>
          </w:tcPr>
          <w:p w14:paraId="5F6F80FC" w14:textId="77777777" w:rsidR="00DC3088" w:rsidRPr="00A9253B" w:rsidRDefault="00DC3088" w:rsidP="00DC3088">
            <w:pPr>
              <w:rPr>
                <w:rFonts w:ascii="Times New Roman" w:hAnsi="Times New Roman"/>
                <w:sz w:val="20"/>
                <w:szCs w:val="20"/>
              </w:rPr>
            </w:pPr>
          </w:p>
        </w:tc>
      </w:tr>
      <w:tr w:rsidR="00A9253B" w:rsidRPr="00A9253B" w14:paraId="6A5C7B94" w14:textId="77777777" w:rsidTr="00294419">
        <w:tc>
          <w:tcPr>
            <w:tcW w:w="3261" w:type="dxa"/>
            <w:shd w:val="clear" w:color="auto" w:fill="auto"/>
          </w:tcPr>
          <w:p w14:paraId="401784CB"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Aprašymas</w:t>
            </w:r>
          </w:p>
        </w:tc>
        <w:tc>
          <w:tcPr>
            <w:tcW w:w="6628" w:type="dxa"/>
            <w:shd w:val="clear" w:color="auto" w:fill="auto"/>
          </w:tcPr>
          <w:p w14:paraId="614E487E"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Vaikui (asmeniui), kuriam nustatyta globa (rūpyba), jo globos (rūpybos) laikotarpiu skiriama 4 bazinių socialinių išmokų  dydžio globos (rūpybos) išmoka per mėnesį.</w:t>
            </w:r>
          </w:p>
          <w:p w14:paraId="1340076E"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Jeigu pasibaigus vaiko globai (rūpybai) dėl pilnametystės, emancipacijos ar santuokos sudarymo asmuo mokosi pagal bendrojo ugdymo programą, pagal formaliojo profesinio mokymo programą ar studijuoja aukštojoje mokykloje pagal dieninės studijų formos nuosekliųjų studijų programą ar nuolatinės studijų formos programą, taip pat tuo metu, kai yra mirę pilnamečio asmens abu tėvai (turėtas vienintelis iš tėvų), mokymosi laikotarpiu, bet ne ilgiau kaip iki asmeniui sukanka 24 metai, skiriama ir kartą per mėnesį mokama 4 bazinių socialinių išmokų dydžio globos (rūpybos) išmoka.</w:t>
            </w:r>
          </w:p>
          <w:p w14:paraId="1A69D1E4"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Kai asmuo, gaunantis globos (rūpybos) išmoką, gauna našlaičių pensiją ir (ar) vaiko išlakimui kas mėnesį mokamą periodinę išmoką, globos (rūpybos) išmokos dydis yra lygus skirtumui tarp išmokos gavėjui nustatyto globos (rūpybos) išmokos dydžio ir gaunamos našlaičių pensijos bei (ar) vaiko išlaikymui kas mėnesį mokamos periodinės išmokos dydžio.</w:t>
            </w:r>
          </w:p>
          <w:p w14:paraId="68A5E3E1"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Asmeniui, kuris mokosi pagal bendrojo ugdymo ir (ar) pagal formaliojo profesinio mokymo programas ir yra išlaikomas (nemokamai gauna nakvynę ir maistą) bendrojo ugdymo mokyklos ar profesinio mokymo įstaigos bendrabutyje ar vaikų socializacijos centre, mokslo metais skiriama 2 bazinių socialinių išmokų dydžio išmoka per mėnesį.</w:t>
            </w:r>
          </w:p>
          <w:p w14:paraId="3F241697" w14:textId="77777777" w:rsidR="00DC3088" w:rsidRPr="00A9253B" w:rsidRDefault="00DC3088" w:rsidP="00DC3088">
            <w:pPr>
              <w:rPr>
                <w:rFonts w:ascii="Times New Roman" w:hAnsi="Times New Roman"/>
                <w:sz w:val="20"/>
                <w:szCs w:val="20"/>
              </w:rPr>
            </w:pPr>
          </w:p>
          <w:p w14:paraId="66836F40" w14:textId="77777777" w:rsidR="00DC3088" w:rsidRPr="00A9253B" w:rsidRDefault="00DC3088" w:rsidP="00DC3088">
            <w:pPr>
              <w:rPr>
                <w:rFonts w:ascii="Times New Roman" w:hAnsi="Times New Roman"/>
                <w:sz w:val="20"/>
                <w:szCs w:val="20"/>
                <w:u w:val="single"/>
              </w:rPr>
            </w:pPr>
            <w:r w:rsidRPr="00A9253B">
              <w:rPr>
                <w:rFonts w:ascii="Times New Roman" w:hAnsi="Times New Roman"/>
                <w:sz w:val="20"/>
                <w:szCs w:val="20"/>
              </w:rPr>
              <w:t xml:space="preserve">Prašymą paslaugos vykdytojui galima pateikti tiesiogiai, asmeniui atvykus </w:t>
            </w:r>
            <w:r w:rsidRPr="00A9253B">
              <w:rPr>
                <w:rFonts w:ascii="Times New Roman" w:hAnsi="Times New Roman"/>
                <w:sz w:val="20"/>
                <w:szCs w:val="20"/>
                <w:lang w:eastAsia="lt-LT"/>
              </w:rPr>
              <w:t>į atitinkamą seniūniją pagal gyvenamąją vietą ar į</w:t>
            </w:r>
            <w:r w:rsidR="00114FAA" w:rsidRPr="00A9253B">
              <w:rPr>
                <w:rFonts w:ascii="Times New Roman" w:hAnsi="Times New Roman"/>
                <w:sz w:val="20"/>
                <w:szCs w:val="20"/>
                <w:lang w:eastAsia="lt-LT"/>
              </w:rPr>
              <w:t xml:space="preserve"> Ignalinos rajono </w:t>
            </w:r>
            <w:r w:rsidRPr="00A9253B">
              <w:rPr>
                <w:rFonts w:ascii="Times New Roman" w:hAnsi="Times New Roman"/>
                <w:sz w:val="20"/>
                <w:szCs w:val="20"/>
                <w:lang w:eastAsia="lt-LT"/>
              </w:rPr>
              <w:t xml:space="preserve"> </w:t>
            </w:r>
            <w:r w:rsidRPr="00A9253B">
              <w:rPr>
                <w:rFonts w:ascii="Times New Roman" w:hAnsi="Times New Roman"/>
                <w:sz w:val="20"/>
                <w:szCs w:val="20"/>
              </w:rPr>
              <w:t xml:space="preserve">savivaldybės administracijos Socialinės paramos </w:t>
            </w:r>
            <w:r w:rsidR="00114FAA" w:rsidRPr="00A9253B">
              <w:rPr>
                <w:rFonts w:ascii="Times New Roman" w:hAnsi="Times New Roman"/>
                <w:sz w:val="20"/>
                <w:szCs w:val="20"/>
              </w:rPr>
              <w:t xml:space="preserve">ir kaimo reikalų </w:t>
            </w:r>
            <w:r w:rsidRPr="00A9253B">
              <w:rPr>
                <w:rFonts w:ascii="Times New Roman" w:hAnsi="Times New Roman"/>
                <w:sz w:val="20"/>
                <w:szCs w:val="20"/>
              </w:rPr>
              <w:t>skyrių, galima atsiųsti paštu arba pateikti elektroniniu būdu Socialinės paramos šeimai informacinėje sistemoje SPIS (</w:t>
            </w:r>
            <w:hyperlink r:id="rId7" w:history="1">
              <w:r w:rsidRPr="00A9253B">
                <w:rPr>
                  <w:rFonts w:ascii="Times New Roman" w:hAnsi="Times New Roman"/>
                  <w:sz w:val="20"/>
                  <w:szCs w:val="20"/>
                  <w:u w:val="single"/>
                </w:rPr>
                <w:t>www.spis.lt</w:t>
              </w:r>
            </w:hyperlink>
            <w:r w:rsidRPr="00A9253B">
              <w:rPr>
                <w:rFonts w:ascii="Times New Roman" w:hAnsi="Times New Roman"/>
                <w:sz w:val="20"/>
                <w:szCs w:val="20"/>
                <w:u w:val="single"/>
              </w:rPr>
              <w:t>).</w:t>
            </w:r>
          </w:p>
          <w:p w14:paraId="5B4FE6A1" w14:textId="77777777" w:rsidR="00DC3088" w:rsidRPr="00A9253B" w:rsidRDefault="00DC3088" w:rsidP="00DC3088">
            <w:pPr>
              <w:rPr>
                <w:rFonts w:ascii="Times New Roman" w:hAnsi="Times New Roman"/>
                <w:sz w:val="20"/>
                <w:szCs w:val="20"/>
              </w:rPr>
            </w:pPr>
          </w:p>
          <w:p w14:paraId="234F9C69"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Globos (rūpybos) išmoka skiriama ir mokama nuo teisės gauti išmoką atsiradimo dienos, tačiau ne daugiau kaip už 12 praėjusių mėnesių nuo visų dokumentų, būtinų išmokai skirti, pateikimo dienos.</w:t>
            </w:r>
          </w:p>
          <w:p w14:paraId="40302D87"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Globos (rūpybos) išmoka mokama socialinės globos įstaigai, jei besimokantis vyresnis negu 18 metų asmuo lieka gyventi ir yra išlaikomas (nemokamai gauna nakvynę, maistą ir kitas paslaugas) socialinės globos įstaigoje, kurioje iki pilnametystės buvo nustatyta globa (rūpyba).</w:t>
            </w:r>
          </w:p>
          <w:p w14:paraId="134F7587"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Asmuo apie priimtą sprendimą informuojamas prašyme nurodytu informavimo būdu.</w:t>
            </w:r>
          </w:p>
        </w:tc>
      </w:tr>
      <w:tr w:rsidR="00A9253B" w:rsidRPr="00A9253B" w14:paraId="2D17C6DA" w14:textId="77777777" w:rsidTr="00294419">
        <w:tc>
          <w:tcPr>
            <w:tcW w:w="3261" w:type="dxa"/>
            <w:shd w:val="clear" w:color="auto" w:fill="auto"/>
          </w:tcPr>
          <w:p w14:paraId="78FDDE2A"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Paslaugos gavėjai</w:t>
            </w:r>
          </w:p>
        </w:tc>
        <w:tc>
          <w:tcPr>
            <w:tcW w:w="6628" w:type="dxa"/>
            <w:shd w:val="clear" w:color="auto" w:fill="auto"/>
          </w:tcPr>
          <w:p w14:paraId="3E40E5B2"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Fiziniams asmenims ne verslo tikslais;</w:t>
            </w:r>
          </w:p>
          <w:p w14:paraId="5AB8C1FE"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Juridiniams asmenims ne verslo tikslais</w:t>
            </w:r>
          </w:p>
          <w:p w14:paraId="7CF70F6D" w14:textId="77777777" w:rsidR="00DC3088" w:rsidRPr="00A9253B" w:rsidRDefault="00DC3088" w:rsidP="00DC3088">
            <w:pPr>
              <w:rPr>
                <w:rFonts w:ascii="Times New Roman" w:hAnsi="Times New Roman"/>
                <w:sz w:val="20"/>
                <w:szCs w:val="20"/>
              </w:rPr>
            </w:pPr>
          </w:p>
        </w:tc>
      </w:tr>
      <w:tr w:rsidR="00A9253B" w:rsidRPr="00A9253B" w14:paraId="486E5277" w14:textId="77777777" w:rsidTr="00294419">
        <w:tc>
          <w:tcPr>
            <w:tcW w:w="3261" w:type="dxa"/>
            <w:shd w:val="clear" w:color="auto" w:fill="auto"/>
          </w:tcPr>
          <w:p w14:paraId="04347596" w14:textId="77777777" w:rsidR="00DC3088" w:rsidRPr="00A9253B" w:rsidRDefault="00DC3088" w:rsidP="00DC3088">
            <w:pPr>
              <w:rPr>
                <w:rFonts w:ascii="Times New Roman" w:hAnsi="Times New Roman"/>
                <w:i/>
                <w:sz w:val="20"/>
                <w:szCs w:val="20"/>
              </w:rPr>
            </w:pPr>
            <w:r w:rsidRPr="00A9253B">
              <w:rPr>
                <w:rFonts w:ascii="Times New Roman" w:hAnsi="Times New Roman"/>
                <w:sz w:val="20"/>
                <w:szCs w:val="20"/>
              </w:rPr>
              <w:t>Paslaugos tipas</w:t>
            </w:r>
          </w:p>
          <w:p w14:paraId="6B8FAD8B" w14:textId="77777777" w:rsidR="00DC3088" w:rsidRPr="00A9253B" w:rsidRDefault="00DC3088" w:rsidP="00DC3088">
            <w:pPr>
              <w:rPr>
                <w:rFonts w:ascii="Times New Roman" w:hAnsi="Times New Roman"/>
                <w:sz w:val="20"/>
                <w:szCs w:val="20"/>
              </w:rPr>
            </w:pPr>
          </w:p>
        </w:tc>
        <w:tc>
          <w:tcPr>
            <w:tcW w:w="6628" w:type="dxa"/>
            <w:shd w:val="clear" w:color="auto" w:fill="auto"/>
          </w:tcPr>
          <w:p w14:paraId="0201943A"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El. būdu teikiama paslauga ne per el. valdžios vartus</w:t>
            </w:r>
          </w:p>
          <w:p w14:paraId="11A029C0"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Ne el. būdu teikiama paslauga</w:t>
            </w:r>
          </w:p>
        </w:tc>
      </w:tr>
      <w:tr w:rsidR="00A9253B" w:rsidRPr="00A9253B" w14:paraId="14642F56" w14:textId="77777777" w:rsidTr="00294419">
        <w:tc>
          <w:tcPr>
            <w:tcW w:w="3261" w:type="dxa"/>
            <w:shd w:val="clear" w:color="auto" w:fill="auto"/>
          </w:tcPr>
          <w:p w14:paraId="4B5E740D"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Funkcija, kurią vykdant teikiama paslauga</w:t>
            </w:r>
          </w:p>
        </w:tc>
        <w:tc>
          <w:tcPr>
            <w:tcW w:w="6628" w:type="dxa"/>
            <w:shd w:val="clear" w:color="auto" w:fill="auto"/>
          </w:tcPr>
          <w:p w14:paraId="0196E1E1"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Valstybės perduota funkcija</w:t>
            </w:r>
            <w:r w:rsidRPr="00A9253B">
              <w:rPr>
                <w:rFonts w:ascii="Times New Roman" w:hAnsi="Times New Roman"/>
                <w:sz w:val="20"/>
                <w:szCs w:val="20"/>
              </w:rPr>
              <w:br/>
            </w:r>
          </w:p>
        </w:tc>
      </w:tr>
      <w:tr w:rsidR="00A9253B" w:rsidRPr="00A9253B" w14:paraId="718E3EEF" w14:textId="77777777" w:rsidTr="00294419">
        <w:tc>
          <w:tcPr>
            <w:tcW w:w="3261" w:type="dxa"/>
            <w:shd w:val="clear" w:color="auto" w:fill="auto"/>
          </w:tcPr>
          <w:p w14:paraId="6278AB5E"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Paslaugos rezultatas</w:t>
            </w:r>
          </w:p>
          <w:p w14:paraId="4A53122C" w14:textId="77777777" w:rsidR="00DC3088" w:rsidRPr="00A9253B" w:rsidRDefault="00DC3088" w:rsidP="00DC3088">
            <w:pPr>
              <w:rPr>
                <w:rFonts w:ascii="Times New Roman" w:hAnsi="Times New Roman"/>
                <w:sz w:val="20"/>
                <w:szCs w:val="20"/>
              </w:rPr>
            </w:pPr>
          </w:p>
        </w:tc>
        <w:tc>
          <w:tcPr>
            <w:tcW w:w="6628" w:type="dxa"/>
            <w:shd w:val="clear" w:color="auto" w:fill="auto"/>
          </w:tcPr>
          <w:p w14:paraId="6FECFC0C"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 xml:space="preserve">Atsakymas apie priimtą sprendimą dėl išmokos skyrimo / neskyrimo. </w:t>
            </w:r>
          </w:p>
        </w:tc>
      </w:tr>
      <w:tr w:rsidR="00A9253B" w:rsidRPr="00A9253B" w14:paraId="66433B45" w14:textId="77777777" w:rsidTr="00294419">
        <w:tc>
          <w:tcPr>
            <w:tcW w:w="3261" w:type="dxa"/>
            <w:shd w:val="clear" w:color="auto" w:fill="auto"/>
          </w:tcPr>
          <w:p w14:paraId="79114A49" w14:textId="77777777" w:rsidR="00DC3088" w:rsidRPr="00A9253B" w:rsidRDefault="00DC3088" w:rsidP="00DC3088">
            <w:pPr>
              <w:rPr>
                <w:rFonts w:ascii="Times New Roman" w:hAnsi="Times New Roman"/>
                <w:i/>
                <w:sz w:val="20"/>
                <w:szCs w:val="20"/>
              </w:rPr>
            </w:pPr>
            <w:r w:rsidRPr="00A9253B">
              <w:rPr>
                <w:rFonts w:ascii="Times New Roman" w:hAnsi="Times New Roman"/>
                <w:sz w:val="20"/>
                <w:szCs w:val="20"/>
              </w:rPr>
              <w:t>Teisės aktai</w:t>
            </w:r>
          </w:p>
        </w:tc>
        <w:tc>
          <w:tcPr>
            <w:tcW w:w="6628" w:type="dxa"/>
            <w:shd w:val="clear" w:color="auto" w:fill="auto"/>
          </w:tcPr>
          <w:p w14:paraId="275BCF47" w14:textId="77777777" w:rsidR="00DC3088" w:rsidRPr="00A9253B" w:rsidRDefault="00DC3088" w:rsidP="00DC3088">
            <w:pPr>
              <w:pStyle w:val="Betarp"/>
              <w:rPr>
                <w:sz w:val="20"/>
                <w:szCs w:val="20"/>
                <w:lang w:eastAsia="lt-LT"/>
              </w:rPr>
            </w:pPr>
            <w:r w:rsidRPr="00A9253B">
              <w:rPr>
                <w:sz w:val="20"/>
                <w:szCs w:val="20"/>
                <w:lang w:eastAsia="lt-LT"/>
              </w:rPr>
              <w:t>1. Lietuvos Respublikos išmokų vaikams įstatymas</w:t>
            </w:r>
          </w:p>
          <w:p w14:paraId="082B9AE8" w14:textId="77777777" w:rsidR="00DC3088" w:rsidRPr="00A9253B" w:rsidRDefault="00DC3088" w:rsidP="00DC3088">
            <w:pPr>
              <w:rPr>
                <w:rFonts w:ascii="Times New Roman" w:hAnsi="Times New Roman"/>
                <w:sz w:val="20"/>
                <w:szCs w:val="20"/>
              </w:rPr>
            </w:pPr>
            <w:hyperlink r:id="rId8" w:history="1">
              <w:r w:rsidRPr="00A9253B">
                <w:rPr>
                  <w:rStyle w:val="Hipersaitas"/>
                  <w:rFonts w:ascii="Times New Roman" w:hAnsi="Times New Roman"/>
                  <w:color w:val="auto"/>
                  <w:sz w:val="20"/>
                  <w:szCs w:val="20"/>
                </w:rPr>
                <w:t>https://www.e-tar.lt/portal/lt/legalActEditions/TAR.1DEDD43B92AE</w:t>
              </w:r>
            </w:hyperlink>
            <w:r w:rsidRPr="00A9253B">
              <w:rPr>
                <w:rFonts w:ascii="Times New Roman" w:hAnsi="Times New Roman"/>
                <w:sz w:val="20"/>
                <w:szCs w:val="20"/>
              </w:rPr>
              <w:t xml:space="preserve"> </w:t>
            </w:r>
          </w:p>
          <w:p w14:paraId="0BE26E08" w14:textId="77777777" w:rsidR="00DC3088" w:rsidRPr="00A9253B" w:rsidRDefault="00DC3088" w:rsidP="00DC3088">
            <w:pPr>
              <w:rPr>
                <w:rFonts w:ascii="Times New Roman" w:hAnsi="Times New Roman"/>
                <w:sz w:val="20"/>
                <w:szCs w:val="20"/>
              </w:rPr>
            </w:pPr>
          </w:p>
          <w:p w14:paraId="08A3E1C8" w14:textId="77777777" w:rsidR="00DC3088" w:rsidRPr="00A9253B" w:rsidRDefault="00DC3088" w:rsidP="00DC3088">
            <w:pPr>
              <w:rPr>
                <w:rFonts w:ascii="Times New Roman" w:eastAsia="Times New Roman" w:hAnsi="Times New Roman"/>
                <w:sz w:val="20"/>
                <w:szCs w:val="20"/>
                <w:lang w:eastAsia="lt-LT"/>
              </w:rPr>
            </w:pPr>
            <w:r w:rsidRPr="00A9253B">
              <w:rPr>
                <w:rFonts w:ascii="Times New Roman" w:eastAsia="Times New Roman" w:hAnsi="Times New Roman"/>
                <w:sz w:val="20"/>
                <w:szCs w:val="20"/>
                <w:lang w:eastAsia="lt-LT"/>
              </w:rPr>
              <w:t>2. Lietuvos Respublikos Vyriausybės 2004 m. birželio 28 d. nutarimas Nr. 801 „Dėl išmokų vaikams skyrimo ir mokėjimo nuostatų patvirtinimo“</w:t>
            </w:r>
          </w:p>
          <w:p w14:paraId="121963F7" w14:textId="77777777" w:rsidR="00DC3088" w:rsidRPr="00A9253B" w:rsidRDefault="00DC3088" w:rsidP="00DC3088">
            <w:pPr>
              <w:rPr>
                <w:rFonts w:ascii="Times New Roman" w:hAnsi="Times New Roman"/>
                <w:sz w:val="20"/>
                <w:szCs w:val="20"/>
              </w:rPr>
            </w:pPr>
            <w:hyperlink r:id="rId9" w:history="1">
              <w:r w:rsidRPr="00A9253B">
                <w:rPr>
                  <w:rStyle w:val="Hipersaitas"/>
                  <w:rFonts w:ascii="Times New Roman" w:hAnsi="Times New Roman"/>
                  <w:color w:val="auto"/>
                  <w:sz w:val="20"/>
                  <w:szCs w:val="20"/>
                </w:rPr>
                <w:t>https://www.e-tar.lt/portal/lt/legalAct/TAR.A1F3B14F0A00/eLiJqfqlFd</w:t>
              </w:r>
            </w:hyperlink>
            <w:r w:rsidRPr="00A9253B">
              <w:rPr>
                <w:rFonts w:ascii="Times New Roman" w:hAnsi="Times New Roman"/>
                <w:sz w:val="20"/>
                <w:szCs w:val="20"/>
              </w:rPr>
              <w:t xml:space="preserve"> </w:t>
            </w:r>
          </w:p>
          <w:p w14:paraId="731CB7F2" w14:textId="77777777" w:rsidR="00DC3088" w:rsidRPr="00A9253B" w:rsidRDefault="00DC3088" w:rsidP="00DC3088">
            <w:pPr>
              <w:rPr>
                <w:rFonts w:ascii="Times New Roman" w:hAnsi="Times New Roman"/>
                <w:sz w:val="20"/>
                <w:szCs w:val="20"/>
              </w:rPr>
            </w:pPr>
          </w:p>
          <w:p w14:paraId="2FC9A81D"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 xml:space="preserve"> </w:t>
            </w:r>
          </w:p>
        </w:tc>
      </w:tr>
      <w:tr w:rsidR="00A9253B" w:rsidRPr="00A9253B" w14:paraId="2C50243D" w14:textId="77777777" w:rsidTr="00294419">
        <w:tc>
          <w:tcPr>
            <w:tcW w:w="3261" w:type="dxa"/>
            <w:shd w:val="clear" w:color="auto" w:fill="auto"/>
          </w:tcPr>
          <w:p w14:paraId="3C45C4FF"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lastRenderedPageBreak/>
              <w:t>Už paslaugos suteikimą atsakingi asmenys</w:t>
            </w:r>
          </w:p>
        </w:tc>
        <w:tc>
          <w:tcPr>
            <w:tcW w:w="6628" w:type="dxa"/>
            <w:shd w:val="clear" w:color="auto" w:fill="auto"/>
          </w:tcPr>
          <w:p w14:paraId="5BA338EF" w14:textId="77777777" w:rsidR="00DC3088" w:rsidRPr="00A9253B" w:rsidRDefault="00DC3088" w:rsidP="00DC3088">
            <w:pPr>
              <w:rPr>
                <w:rFonts w:ascii="Times New Roman" w:hAnsi="Times New Roman"/>
                <w:sz w:val="20"/>
                <w:szCs w:val="20"/>
              </w:rPr>
            </w:pPr>
          </w:p>
          <w:p w14:paraId="1FCC21E9" w14:textId="4027FB87" w:rsidR="0071654C" w:rsidRPr="00A9253B" w:rsidRDefault="0071654C" w:rsidP="0071654C">
            <w:pPr>
              <w:rPr>
                <w:rFonts w:ascii="Times New Roman" w:hAnsi="Times New Roman"/>
                <w:sz w:val="20"/>
                <w:szCs w:val="20"/>
                <w:lang w:eastAsia="lt-LT"/>
              </w:rPr>
            </w:pPr>
            <w:r w:rsidRPr="00A9253B">
              <w:rPr>
                <w:rFonts w:ascii="Times New Roman" w:hAnsi="Times New Roman"/>
                <w:sz w:val="20"/>
                <w:szCs w:val="20"/>
                <w:lang w:eastAsia="lt-LT"/>
              </w:rPr>
              <w:t xml:space="preserve">Vardas, pavardė: </w:t>
            </w:r>
            <w:r w:rsidR="00EF1C67" w:rsidRPr="00A9253B">
              <w:rPr>
                <w:rFonts w:ascii="Times New Roman" w:hAnsi="Times New Roman"/>
                <w:sz w:val="20"/>
                <w:szCs w:val="20"/>
                <w:lang w:eastAsia="lt-LT"/>
              </w:rPr>
              <w:t xml:space="preserve">Justina </w:t>
            </w:r>
            <w:proofErr w:type="spellStart"/>
            <w:r w:rsidR="00EF1C67" w:rsidRPr="00A9253B">
              <w:rPr>
                <w:rFonts w:ascii="Times New Roman" w:hAnsi="Times New Roman"/>
                <w:sz w:val="20"/>
                <w:szCs w:val="20"/>
                <w:lang w:eastAsia="lt-LT"/>
              </w:rPr>
              <w:t>Trapikaitė</w:t>
            </w:r>
            <w:proofErr w:type="spellEnd"/>
          </w:p>
          <w:p w14:paraId="753DAF7F" w14:textId="46A8398C" w:rsidR="0071654C" w:rsidRPr="00A9253B" w:rsidRDefault="0071654C" w:rsidP="0071654C">
            <w:pPr>
              <w:rPr>
                <w:rFonts w:ascii="Times New Roman" w:hAnsi="Times New Roman"/>
                <w:sz w:val="20"/>
                <w:szCs w:val="20"/>
                <w:lang w:eastAsia="lt-LT"/>
              </w:rPr>
            </w:pPr>
            <w:r w:rsidRPr="00A9253B">
              <w:rPr>
                <w:rFonts w:ascii="Times New Roman" w:hAnsi="Times New Roman"/>
                <w:sz w:val="20"/>
                <w:szCs w:val="20"/>
                <w:lang w:eastAsia="lt-LT"/>
              </w:rPr>
              <w:t>Pareigos: Socialinės paramos ir kaimo reikalų skyriaus vyr</w:t>
            </w:r>
            <w:r w:rsidR="00A20C2C" w:rsidRPr="00A9253B">
              <w:rPr>
                <w:rFonts w:ascii="Times New Roman" w:hAnsi="Times New Roman"/>
                <w:sz w:val="20"/>
                <w:szCs w:val="20"/>
                <w:lang w:eastAsia="lt-LT"/>
              </w:rPr>
              <w:t>.</w:t>
            </w:r>
            <w:r w:rsidRPr="00A9253B">
              <w:rPr>
                <w:rFonts w:ascii="Times New Roman" w:hAnsi="Times New Roman"/>
                <w:sz w:val="20"/>
                <w:szCs w:val="20"/>
                <w:lang w:eastAsia="lt-LT"/>
              </w:rPr>
              <w:t xml:space="preserve"> specialistė</w:t>
            </w:r>
          </w:p>
          <w:p w14:paraId="5A82A2C1" w14:textId="6F3BFD05" w:rsidR="0071654C" w:rsidRPr="00A9253B" w:rsidRDefault="0071654C" w:rsidP="0071654C">
            <w:pPr>
              <w:rPr>
                <w:rFonts w:ascii="Times New Roman" w:hAnsi="Times New Roman"/>
                <w:sz w:val="20"/>
                <w:szCs w:val="20"/>
                <w:lang w:eastAsia="lt-LT"/>
              </w:rPr>
            </w:pPr>
            <w:r w:rsidRPr="00A9253B">
              <w:rPr>
                <w:rFonts w:ascii="Times New Roman" w:hAnsi="Times New Roman"/>
                <w:sz w:val="20"/>
                <w:szCs w:val="20"/>
                <w:lang w:eastAsia="lt-LT"/>
              </w:rPr>
              <w:t>Telefonas:</w:t>
            </w:r>
            <w:r w:rsidR="005928DF" w:rsidRPr="00A9253B">
              <w:rPr>
                <w:rFonts w:ascii="Times New Roman" w:hAnsi="Times New Roman"/>
                <w:sz w:val="20"/>
                <w:szCs w:val="20"/>
                <w:lang w:eastAsia="lt-LT"/>
              </w:rPr>
              <w:t xml:space="preserve"> +370</w:t>
            </w:r>
            <w:r w:rsidR="009C022D" w:rsidRPr="00A9253B">
              <w:rPr>
                <w:rFonts w:ascii="Times New Roman" w:hAnsi="Times New Roman"/>
                <w:sz w:val="20"/>
                <w:szCs w:val="20"/>
                <w:lang w:eastAsia="lt-LT"/>
              </w:rPr>
              <w:t> </w:t>
            </w:r>
            <w:r w:rsidRPr="00A9253B">
              <w:rPr>
                <w:rFonts w:ascii="Times New Roman" w:hAnsi="Times New Roman"/>
                <w:sz w:val="20"/>
                <w:szCs w:val="20"/>
                <w:lang w:eastAsia="lt-LT"/>
              </w:rPr>
              <w:t>386</w:t>
            </w:r>
            <w:r w:rsidR="009C022D" w:rsidRPr="00A9253B">
              <w:rPr>
                <w:rFonts w:ascii="Times New Roman" w:hAnsi="Times New Roman"/>
                <w:sz w:val="20"/>
                <w:szCs w:val="20"/>
                <w:lang w:eastAsia="lt-LT"/>
              </w:rPr>
              <w:t xml:space="preserve"> </w:t>
            </w:r>
            <w:r w:rsidRPr="00A9253B">
              <w:rPr>
                <w:rFonts w:ascii="Times New Roman" w:hAnsi="Times New Roman"/>
                <w:sz w:val="20"/>
                <w:szCs w:val="20"/>
                <w:lang w:eastAsia="lt-LT"/>
              </w:rPr>
              <w:t>52580</w:t>
            </w:r>
          </w:p>
          <w:p w14:paraId="60AABD9F" w14:textId="38A94652" w:rsidR="0071654C" w:rsidRPr="00A9253B" w:rsidRDefault="0071654C" w:rsidP="0071654C">
            <w:pPr>
              <w:rPr>
                <w:rFonts w:ascii="Times New Roman" w:hAnsi="Times New Roman"/>
                <w:sz w:val="20"/>
                <w:szCs w:val="20"/>
                <w:lang w:eastAsia="lt-LT"/>
              </w:rPr>
            </w:pPr>
            <w:r w:rsidRPr="00A9253B">
              <w:rPr>
                <w:rFonts w:ascii="Times New Roman" w:hAnsi="Times New Roman"/>
                <w:sz w:val="20"/>
                <w:szCs w:val="20"/>
                <w:lang w:eastAsia="lt-LT"/>
              </w:rPr>
              <w:t xml:space="preserve">El. paštas: </w:t>
            </w:r>
            <w:r w:rsidR="008D2DC7" w:rsidRPr="00A9253B">
              <w:rPr>
                <w:rFonts w:ascii="Times New Roman" w:hAnsi="Times New Roman"/>
                <w:sz w:val="20"/>
                <w:szCs w:val="20"/>
                <w:lang w:eastAsia="lt-LT"/>
              </w:rPr>
              <w:t>justina</w:t>
            </w:r>
            <w:r w:rsidR="00A20C2C" w:rsidRPr="00A9253B">
              <w:rPr>
                <w:rFonts w:ascii="Times New Roman" w:hAnsi="Times New Roman"/>
                <w:sz w:val="20"/>
                <w:szCs w:val="20"/>
                <w:lang w:eastAsia="lt-LT"/>
              </w:rPr>
              <w:t>.</w:t>
            </w:r>
            <w:r w:rsidR="008D2DC7" w:rsidRPr="00A9253B">
              <w:rPr>
                <w:rFonts w:ascii="Times New Roman" w:hAnsi="Times New Roman"/>
                <w:sz w:val="20"/>
                <w:szCs w:val="20"/>
                <w:lang w:eastAsia="lt-LT"/>
              </w:rPr>
              <w:t>trapikaite</w:t>
            </w:r>
            <w:r w:rsidRPr="00A9253B">
              <w:rPr>
                <w:rFonts w:ascii="Times New Roman" w:hAnsi="Times New Roman"/>
                <w:sz w:val="20"/>
                <w:szCs w:val="20"/>
                <w:lang w:eastAsia="lt-LT"/>
              </w:rPr>
              <w:t>@ignalina.lt</w:t>
            </w:r>
          </w:p>
          <w:p w14:paraId="1139721A" w14:textId="77777777" w:rsidR="00DC3088" w:rsidRPr="00A9253B" w:rsidRDefault="00DC3088" w:rsidP="00DC3088">
            <w:pPr>
              <w:rPr>
                <w:rFonts w:ascii="Times New Roman" w:hAnsi="Times New Roman"/>
                <w:sz w:val="20"/>
                <w:szCs w:val="20"/>
              </w:rPr>
            </w:pPr>
          </w:p>
          <w:p w14:paraId="63DB1427" w14:textId="77777777" w:rsidR="00DC3088" w:rsidRPr="00A9253B" w:rsidRDefault="00DC3088" w:rsidP="00DC3088">
            <w:pPr>
              <w:rPr>
                <w:rFonts w:ascii="Times New Roman" w:hAnsi="Times New Roman"/>
                <w:sz w:val="20"/>
                <w:szCs w:val="20"/>
              </w:rPr>
            </w:pPr>
          </w:p>
          <w:p w14:paraId="66A10BA9" w14:textId="77777777" w:rsidR="00DC3088" w:rsidRPr="00A9253B" w:rsidRDefault="00DC3088" w:rsidP="00DC3088">
            <w:pPr>
              <w:rPr>
                <w:rFonts w:ascii="Times New Roman" w:hAnsi="Times New Roman"/>
                <w:sz w:val="20"/>
                <w:szCs w:val="20"/>
              </w:rPr>
            </w:pPr>
          </w:p>
          <w:p w14:paraId="4B493706" w14:textId="77777777" w:rsidR="00DC3088" w:rsidRPr="00A9253B" w:rsidRDefault="00DC3088" w:rsidP="00DC3088">
            <w:pPr>
              <w:rPr>
                <w:rStyle w:val="Hipersaitas"/>
                <w:rFonts w:ascii="Times New Roman" w:hAnsi="Times New Roman"/>
                <w:color w:val="auto"/>
                <w:sz w:val="20"/>
                <w:szCs w:val="20"/>
              </w:rPr>
            </w:pPr>
          </w:p>
          <w:p w14:paraId="52D0B8D8" w14:textId="77777777" w:rsidR="00DC3088" w:rsidRPr="00A9253B" w:rsidRDefault="00DC3088" w:rsidP="00DC3088">
            <w:pPr>
              <w:rPr>
                <w:rFonts w:ascii="Times New Roman" w:hAnsi="Times New Roman"/>
                <w:sz w:val="20"/>
                <w:szCs w:val="20"/>
              </w:rPr>
            </w:pPr>
          </w:p>
        </w:tc>
      </w:tr>
      <w:tr w:rsidR="00A9253B" w:rsidRPr="00A9253B" w14:paraId="0E689742" w14:textId="77777777" w:rsidTr="00294419">
        <w:tc>
          <w:tcPr>
            <w:tcW w:w="3261" w:type="dxa"/>
            <w:shd w:val="clear" w:color="auto" w:fill="auto"/>
          </w:tcPr>
          <w:p w14:paraId="198B15F9"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Paslaugos grupės ir pogrupiai</w:t>
            </w:r>
          </w:p>
          <w:p w14:paraId="07D6B4D2" w14:textId="77777777" w:rsidR="00DC3088" w:rsidRPr="00A9253B" w:rsidRDefault="00DC3088" w:rsidP="00DC3088">
            <w:pPr>
              <w:rPr>
                <w:rFonts w:ascii="Times New Roman" w:hAnsi="Times New Roman"/>
                <w:sz w:val="20"/>
                <w:szCs w:val="20"/>
              </w:rPr>
            </w:pPr>
          </w:p>
        </w:tc>
        <w:tc>
          <w:tcPr>
            <w:tcW w:w="6628" w:type="dxa"/>
            <w:shd w:val="clear" w:color="auto" w:fill="auto"/>
          </w:tcPr>
          <w:p w14:paraId="52E39B14"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Socialinės apsaugos paslaugos</w:t>
            </w:r>
          </w:p>
          <w:p w14:paraId="00C1305A" w14:textId="77777777" w:rsidR="00DC3088" w:rsidRPr="00A9253B" w:rsidRDefault="00DC3088" w:rsidP="00DC3088">
            <w:pPr>
              <w:rPr>
                <w:rFonts w:ascii="Times New Roman" w:hAnsi="Times New Roman"/>
                <w:sz w:val="20"/>
                <w:szCs w:val="20"/>
                <w:u w:val="single"/>
              </w:rPr>
            </w:pPr>
          </w:p>
        </w:tc>
      </w:tr>
      <w:tr w:rsidR="00A9253B" w:rsidRPr="00A9253B" w14:paraId="68DEB070" w14:textId="77777777" w:rsidTr="00294419">
        <w:tc>
          <w:tcPr>
            <w:tcW w:w="3261" w:type="dxa"/>
            <w:shd w:val="clear" w:color="auto" w:fill="auto"/>
          </w:tcPr>
          <w:p w14:paraId="5D7F790C"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Gyvenimo atvejai</w:t>
            </w:r>
          </w:p>
        </w:tc>
        <w:tc>
          <w:tcPr>
            <w:tcW w:w="6628" w:type="dxa"/>
            <w:shd w:val="clear" w:color="auto" w:fill="auto"/>
          </w:tcPr>
          <w:p w14:paraId="7E539DEE"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Norint gauti socialinę išmoką</w:t>
            </w:r>
          </w:p>
        </w:tc>
      </w:tr>
      <w:tr w:rsidR="00A9253B" w:rsidRPr="00A9253B" w14:paraId="6CA8D718" w14:textId="77777777" w:rsidTr="00294419">
        <w:tc>
          <w:tcPr>
            <w:tcW w:w="3261" w:type="dxa"/>
            <w:shd w:val="clear" w:color="auto" w:fill="auto"/>
          </w:tcPr>
          <w:p w14:paraId="4223B7FE"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Inicijavimo forma</w:t>
            </w:r>
          </w:p>
        </w:tc>
        <w:tc>
          <w:tcPr>
            <w:tcW w:w="6628" w:type="dxa"/>
            <w:shd w:val="clear" w:color="auto" w:fill="auto"/>
          </w:tcPr>
          <w:p w14:paraId="6F56560D"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Prašymo gauti išmoką SP-3 (B) forma</w:t>
            </w:r>
          </w:p>
          <w:p w14:paraId="5E301533" w14:textId="77777777" w:rsidR="00DC3088" w:rsidRPr="00A9253B" w:rsidRDefault="00DC3088" w:rsidP="00DC3088">
            <w:pPr>
              <w:rPr>
                <w:rFonts w:ascii="Times New Roman" w:hAnsi="Times New Roman"/>
                <w:sz w:val="20"/>
                <w:szCs w:val="20"/>
              </w:rPr>
            </w:pPr>
          </w:p>
          <w:p w14:paraId="75AA35B1" w14:textId="77777777" w:rsidR="00DC3088" w:rsidRPr="00A9253B" w:rsidRDefault="00DC3088" w:rsidP="00DC3088">
            <w:pPr>
              <w:rPr>
                <w:rFonts w:ascii="Times New Roman" w:hAnsi="Times New Roman"/>
                <w:sz w:val="20"/>
                <w:szCs w:val="20"/>
              </w:rPr>
            </w:pPr>
            <w:hyperlink r:id="rId10" w:history="1">
              <w:r w:rsidRPr="00A9253B">
                <w:rPr>
                  <w:rStyle w:val="Hipersaitas"/>
                  <w:rFonts w:ascii="Times New Roman" w:hAnsi="Times New Roman"/>
                  <w:color w:val="auto"/>
                  <w:sz w:val="20"/>
                  <w:szCs w:val="20"/>
                </w:rPr>
                <w:t>https://socmin.lrv.lt/lt/veiklos-sritys/seima-ir-vaikai/prasymu-formos-socialinei-paramai-gauti</w:t>
              </w:r>
            </w:hyperlink>
            <w:r w:rsidRPr="00A9253B">
              <w:rPr>
                <w:rFonts w:ascii="Times New Roman" w:hAnsi="Times New Roman"/>
                <w:sz w:val="20"/>
                <w:szCs w:val="20"/>
              </w:rPr>
              <w:t xml:space="preserve"> </w:t>
            </w:r>
          </w:p>
          <w:p w14:paraId="1DDAC449" w14:textId="77777777" w:rsidR="00DC3088" w:rsidRPr="00A9253B" w:rsidRDefault="00DC3088" w:rsidP="00DC3088">
            <w:pPr>
              <w:rPr>
                <w:rFonts w:ascii="Times New Roman" w:hAnsi="Times New Roman"/>
                <w:sz w:val="20"/>
                <w:szCs w:val="20"/>
              </w:rPr>
            </w:pPr>
          </w:p>
        </w:tc>
      </w:tr>
      <w:tr w:rsidR="00A9253B" w:rsidRPr="00A9253B" w14:paraId="046DF91E" w14:textId="77777777" w:rsidTr="00294419">
        <w:tc>
          <w:tcPr>
            <w:tcW w:w="3261" w:type="dxa"/>
            <w:shd w:val="clear" w:color="auto" w:fill="auto"/>
          </w:tcPr>
          <w:p w14:paraId="2450A4DD" w14:textId="77777777" w:rsidR="00DC3088" w:rsidRPr="00A9253B" w:rsidRDefault="00DC3088" w:rsidP="00DC3088">
            <w:pPr>
              <w:rPr>
                <w:rFonts w:ascii="Times New Roman" w:hAnsi="Times New Roman"/>
                <w:i/>
                <w:sz w:val="20"/>
                <w:szCs w:val="20"/>
              </w:rPr>
            </w:pPr>
            <w:r w:rsidRPr="00A9253B">
              <w:rPr>
                <w:rFonts w:ascii="Times New Roman" w:hAnsi="Times New Roman"/>
                <w:sz w:val="20"/>
                <w:szCs w:val="20"/>
              </w:rPr>
              <w:t>Informacija ir dokumentai, kuriuos turi pateikti asmuo</w:t>
            </w:r>
          </w:p>
        </w:tc>
        <w:tc>
          <w:tcPr>
            <w:tcW w:w="6628" w:type="dxa"/>
            <w:shd w:val="clear" w:color="auto" w:fill="auto"/>
          </w:tcPr>
          <w:p w14:paraId="44D1708D"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1. Prašymas.</w:t>
            </w:r>
          </w:p>
          <w:p w14:paraId="31D7A8E4"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2. Asmens tapatybę patvirtinantis dokumentas.</w:t>
            </w:r>
          </w:p>
          <w:p w14:paraId="3976FA3C"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3. Dokumentas apie globos (rūpybos) nustatymą ir asmens paskyrimą globėju (rūpintoju).</w:t>
            </w:r>
          </w:p>
          <w:p w14:paraId="246AAD9C"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4. Nevyriausybinės vaikų globos institucijos arba savivaldybės vaikų globos institucijos registravimo dokumentas.</w:t>
            </w:r>
          </w:p>
          <w:p w14:paraId="2B92FD09"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5. Teismo sprendimas dėl išlaikymo vaikui priteisimo, jeigu priteistas išlaikymas.</w:t>
            </w:r>
          </w:p>
          <w:p w14:paraId="4102010F"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6. Pažyma iš įmonės, įstaigos ar organizacijos, kai išlaikymas mokamas iš darbo užmokesčio.</w:t>
            </w:r>
          </w:p>
          <w:p w14:paraId="04EF7E89"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7. Pašto perlaidos, kai išlaikymas vaikui gaunamas paštu.</w:t>
            </w:r>
          </w:p>
          <w:p w14:paraId="72D5F853"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8. Mokyklos pažyma, kai vaikas (asmuo) mokosi ir yra išlaikomas (nemokamai gauna nakvynę ir maistą) bendrojo ugdymo mokyklos ar profesinio mokymo įstaigos bendrabutyje ar vaikų socializacijos centre.</w:t>
            </w:r>
          </w:p>
          <w:p w14:paraId="15A48EF4"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9. Atsiskaitomosios sąskaitos banke numeris.</w:t>
            </w:r>
          </w:p>
          <w:p w14:paraId="650CD16C"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10. Kiti dokumentai (atsižvelgiant į aplinkybes).</w:t>
            </w:r>
          </w:p>
          <w:p w14:paraId="37CB1193" w14:textId="77777777" w:rsidR="00DC3088" w:rsidRPr="00A9253B" w:rsidRDefault="00DC3088" w:rsidP="00DC3088">
            <w:pPr>
              <w:rPr>
                <w:rFonts w:ascii="Times New Roman" w:hAnsi="Times New Roman"/>
                <w:sz w:val="20"/>
                <w:szCs w:val="20"/>
              </w:rPr>
            </w:pPr>
          </w:p>
        </w:tc>
      </w:tr>
      <w:tr w:rsidR="00A9253B" w:rsidRPr="00A9253B" w14:paraId="6F7BA368" w14:textId="77777777" w:rsidTr="00294419">
        <w:tc>
          <w:tcPr>
            <w:tcW w:w="3261" w:type="dxa"/>
            <w:shd w:val="clear" w:color="auto" w:fill="auto"/>
          </w:tcPr>
          <w:p w14:paraId="09FA96AB" w14:textId="77777777" w:rsidR="00DC3088" w:rsidRPr="00A9253B" w:rsidRDefault="00DC3088" w:rsidP="00DC3088">
            <w:pPr>
              <w:rPr>
                <w:rFonts w:ascii="Times New Roman" w:hAnsi="Times New Roman"/>
                <w:i/>
                <w:sz w:val="20"/>
                <w:szCs w:val="20"/>
              </w:rPr>
            </w:pPr>
            <w:r w:rsidRPr="00A9253B">
              <w:rPr>
                <w:rFonts w:ascii="Times New Roman" w:hAnsi="Times New Roman"/>
                <w:sz w:val="20"/>
                <w:szCs w:val="20"/>
              </w:rPr>
              <w:t>Išorinis paslaugos adresas</w:t>
            </w:r>
          </w:p>
        </w:tc>
        <w:tc>
          <w:tcPr>
            <w:tcW w:w="6628" w:type="dxa"/>
            <w:shd w:val="clear" w:color="auto" w:fill="auto"/>
          </w:tcPr>
          <w:p w14:paraId="6D72DC62" w14:textId="77777777" w:rsidR="00DC3088" w:rsidRPr="00A9253B" w:rsidRDefault="00DC3088" w:rsidP="00DC3088">
            <w:pPr>
              <w:rPr>
                <w:rFonts w:ascii="Times New Roman" w:hAnsi="Times New Roman"/>
                <w:sz w:val="20"/>
                <w:szCs w:val="20"/>
              </w:rPr>
            </w:pPr>
            <w:hyperlink r:id="rId11" w:history="1">
              <w:r w:rsidRPr="00A9253B">
                <w:rPr>
                  <w:rStyle w:val="Hipersaitas"/>
                  <w:rFonts w:ascii="Times New Roman" w:hAnsi="Times New Roman"/>
                  <w:color w:val="auto"/>
                  <w:sz w:val="20"/>
                  <w:szCs w:val="20"/>
                </w:rPr>
                <w:t>https://www.spis.lt/</w:t>
              </w:r>
            </w:hyperlink>
            <w:r w:rsidRPr="00A9253B">
              <w:rPr>
                <w:rFonts w:ascii="Times New Roman" w:hAnsi="Times New Roman"/>
                <w:sz w:val="20"/>
                <w:szCs w:val="20"/>
              </w:rPr>
              <w:t xml:space="preserve"> </w:t>
            </w:r>
          </w:p>
          <w:p w14:paraId="6A7D99A1" w14:textId="77777777" w:rsidR="00DC3088" w:rsidRPr="00A9253B" w:rsidRDefault="00DC3088" w:rsidP="00DC3088">
            <w:pPr>
              <w:rPr>
                <w:rFonts w:ascii="Times New Roman" w:hAnsi="Times New Roman"/>
                <w:sz w:val="20"/>
                <w:szCs w:val="20"/>
              </w:rPr>
            </w:pPr>
          </w:p>
        </w:tc>
      </w:tr>
      <w:tr w:rsidR="00A9253B" w:rsidRPr="00A9253B" w14:paraId="11B65E67" w14:textId="77777777" w:rsidTr="00294419">
        <w:tc>
          <w:tcPr>
            <w:tcW w:w="3261" w:type="dxa"/>
            <w:shd w:val="clear" w:color="auto" w:fill="auto"/>
          </w:tcPr>
          <w:p w14:paraId="7538B886"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Paslaugos teikėjo veiksmų (neveikimo) apskundimo tvarka</w:t>
            </w:r>
          </w:p>
        </w:tc>
        <w:tc>
          <w:tcPr>
            <w:tcW w:w="6628" w:type="dxa"/>
            <w:shd w:val="clear" w:color="auto" w:fill="auto"/>
          </w:tcPr>
          <w:p w14:paraId="1C0BF4AD" w14:textId="77777777" w:rsidR="00DC3088" w:rsidRPr="00A9253B" w:rsidRDefault="00DC3088" w:rsidP="0071654C">
            <w:pPr>
              <w:rPr>
                <w:rFonts w:ascii="Times New Roman" w:hAnsi="Times New Roman"/>
                <w:sz w:val="20"/>
                <w:szCs w:val="20"/>
              </w:rPr>
            </w:pPr>
            <w:r w:rsidRPr="00A9253B">
              <w:rPr>
                <w:rFonts w:ascii="Times New Roman" w:hAnsi="Times New Roman"/>
                <w:sz w:val="20"/>
                <w:szCs w:val="20"/>
              </w:rPr>
              <w:t>Atsakymas (sprendimas) per vieną mėnesį nuo jo paskelbimo arba įteikimo ar pranešimo apie viešojo administravimo subjekto veiksmus (atsisakymą atlikti veiksmus) suinteresuotai šaliai dienos gali būti skundžiamas Lietuvos Respublikos administracinių bylų teisenos įstatymo nustatyta tvarka.</w:t>
            </w:r>
          </w:p>
        </w:tc>
      </w:tr>
      <w:tr w:rsidR="00A9253B" w:rsidRPr="00A9253B" w14:paraId="44436FC9" w14:textId="77777777" w:rsidTr="00294419">
        <w:tc>
          <w:tcPr>
            <w:tcW w:w="3261" w:type="dxa"/>
            <w:shd w:val="clear" w:color="auto" w:fill="auto"/>
          </w:tcPr>
          <w:p w14:paraId="1C5048D2" w14:textId="77777777" w:rsidR="00DC3088" w:rsidRPr="00A9253B" w:rsidRDefault="00DC3088" w:rsidP="00DC3088">
            <w:pPr>
              <w:rPr>
                <w:rFonts w:ascii="Times New Roman" w:hAnsi="Times New Roman"/>
                <w:i/>
                <w:sz w:val="20"/>
                <w:szCs w:val="20"/>
              </w:rPr>
            </w:pPr>
            <w:r w:rsidRPr="00A9253B">
              <w:rPr>
                <w:rFonts w:ascii="Times New Roman" w:hAnsi="Times New Roman"/>
                <w:sz w:val="20"/>
                <w:szCs w:val="20"/>
              </w:rPr>
              <w:t>Raktažodžiai</w:t>
            </w:r>
          </w:p>
        </w:tc>
        <w:tc>
          <w:tcPr>
            <w:tcW w:w="6628" w:type="dxa"/>
            <w:shd w:val="clear" w:color="auto" w:fill="auto"/>
          </w:tcPr>
          <w:p w14:paraId="4F066AFE"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Išmoka, globos išmoka, rūpybos išmoka</w:t>
            </w:r>
          </w:p>
        </w:tc>
      </w:tr>
      <w:tr w:rsidR="00A9253B" w:rsidRPr="00A9253B" w14:paraId="47752645" w14:textId="77777777" w:rsidTr="00294419">
        <w:tc>
          <w:tcPr>
            <w:tcW w:w="3261" w:type="dxa"/>
            <w:shd w:val="clear" w:color="auto" w:fill="auto"/>
          </w:tcPr>
          <w:p w14:paraId="6A243FDE"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Neelektroninės paslaugos teikimo proceso aprašymas</w:t>
            </w:r>
          </w:p>
        </w:tc>
        <w:tc>
          <w:tcPr>
            <w:tcW w:w="6628" w:type="dxa"/>
            <w:shd w:val="clear" w:color="auto" w:fill="auto"/>
          </w:tcPr>
          <w:p w14:paraId="0BB31D4A"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1. Paslaugos gavėjas pateikia prašymą atvykęs į instituciją arba išsiunčia jį paštu.</w:t>
            </w:r>
          </w:p>
          <w:p w14:paraId="71775A19"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2. Paslaugos vykdytojas išnagrinėja prašymą ir priima sprendimą dėl išmokos skyrimo / neskyrimo, arba informuoja paslaugos gavėją dėl prašymo papildymo.</w:t>
            </w:r>
          </w:p>
          <w:p w14:paraId="0AC87675"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3. Paslaugos gavėjas apie  priimtą sprendimą informuojamas prašyme nurodytu informavimo būdu.</w:t>
            </w:r>
          </w:p>
        </w:tc>
      </w:tr>
      <w:tr w:rsidR="00A9253B" w:rsidRPr="00A9253B" w14:paraId="373C9CED" w14:textId="77777777" w:rsidTr="00294419">
        <w:tc>
          <w:tcPr>
            <w:tcW w:w="3261" w:type="dxa"/>
            <w:shd w:val="clear" w:color="auto" w:fill="auto"/>
          </w:tcPr>
          <w:p w14:paraId="7449EEA5"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Neelektroninės paslaugos suteikimo trukmė</w:t>
            </w:r>
          </w:p>
        </w:tc>
        <w:tc>
          <w:tcPr>
            <w:tcW w:w="6628" w:type="dxa"/>
            <w:shd w:val="clear" w:color="auto" w:fill="auto"/>
          </w:tcPr>
          <w:p w14:paraId="53551804"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Paslaugos suteikimo trukmė: 31</w:t>
            </w:r>
          </w:p>
          <w:p w14:paraId="028736D6"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 xml:space="preserve">Dienų tipas: Kalendorinės dienos </w:t>
            </w:r>
          </w:p>
          <w:p w14:paraId="184F5A01" w14:textId="77777777" w:rsidR="00DC3088" w:rsidRPr="00A9253B" w:rsidRDefault="00DC3088" w:rsidP="00DC3088">
            <w:pPr>
              <w:rPr>
                <w:rFonts w:ascii="Times New Roman" w:hAnsi="Times New Roman"/>
                <w:sz w:val="20"/>
                <w:szCs w:val="20"/>
              </w:rPr>
            </w:pPr>
          </w:p>
        </w:tc>
      </w:tr>
      <w:tr w:rsidR="00A9253B" w:rsidRPr="00A9253B" w14:paraId="3C395977" w14:textId="77777777" w:rsidTr="00294419">
        <w:tc>
          <w:tcPr>
            <w:tcW w:w="3261" w:type="dxa"/>
            <w:shd w:val="clear" w:color="auto" w:fill="auto"/>
          </w:tcPr>
          <w:p w14:paraId="2B5D024C"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Elektroninės paslaugos trumpas pavadinimas</w:t>
            </w:r>
          </w:p>
        </w:tc>
        <w:tc>
          <w:tcPr>
            <w:tcW w:w="6628" w:type="dxa"/>
            <w:shd w:val="clear" w:color="auto" w:fill="auto"/>
          </w:tcPr>
          <w:p w14:paraId="2A2DDB0D"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Globos (rūpybos) išmokos skyrimas ir mokėjimas</w:t>
            </w:r>
          </w:p>
        </w:tc>
      </w:tr>
      <w:tr w:rsidR="00A9253B" w:rsidRPr="00A9253B" w14:paraId="2E2BBFD0" w14:textId="77777777" w:rsidTr="00294419">
        <w:tc>
          <w:tcPr>
            <w:tcW w:w="3261" w:type="dxa"/>
            <w:shd w:val="clear" w:color="auto" w:fill="auto"/>
          </w:tcPr>
          <w:p w14:paraId="7F29F89A" w14:textId="77777777" w:rsidR="00DC3088" w:rsidRPr="00A9253B" w:rsidRDefault="00DC3088" w:rsidP="00DC3088">
            <w:pPr>
              <w:rPr>
                <w:rFonts w:ascii="Times New Roman" w:hAnsi="Times New Roman"/>
                <w:i/>
                <w:sz w:val="20"/>
                <w:szCs w:val="20"/>
              </w:rPr>
            </w:pPr>
            <w:r w:rsidRPr="00A9253B">
              <w:rPr>
                <w:rFonts w:ascii="Times New Roman" w:hAnsi="Times New Roman"/>
                <w:sz w:val="20"/>
                <w:szCs w:val="20"/>
              </w:rPr>
              <w:t>Elektroninės paslaugos nuoroda</w:t>
            </w:r>
          </w:p>
        </w:tc>
        <w:tc>
          <w:tcPr>
            <w:tcW w:w="6628" w:type="dxa"/>
            <w:shd w:val="clear" w:color="auto" w:fill="auto"/>
          </w:tcPr>
          <w:p w14:paraId="08332C00" w14:textId="77777777" w:rsidR="00DC3088" w:rsidRPr="00A9253B" w:rsidRDefault="00DC3088" w:rsidP="00DC3088">
            <w:pPr>
              <w:rPr>
                <w:rFonts w:ascii="Times New Roman" w:hAnsi="Times New Roman"/>
                <w:sz w:val="20"/>
                <w:szCs w:val="20"/>
              </w:rPr>
            </w:pPr>
            <w:hyperlink r:id="rId12" w:history="1">
              <w:r w:rsidRPr="00A9253B">
                <w:rPr>
                  <w:rStyle w:val="Hipersaitas"/>
                  <w:rFonts w:ascii="Times New Roman" w:hAnsi="Times New Roman"/>
                  <w:color w:val="auto"/>
                  <w:sz w:val="20"/>
                  <w:szCs w:val="20"/>
                </w:rPr>
                <w:t>https://www.spis.lt/</w:t>
              </w:r>
            </w:hyperlink>
          </w:p>
        </w:tc>
      </w:tr>
      <w:tr w:rsidR="00A9253B" w:rsidRPr="00A9253B" w14:paraId="16ABFA8F" w14:textId="77777777" w:rsidTr="00294419">
        <w:tc>
          <w:tcPr>
            <w:tcW w:w="3261" w:type="dxa"/>
            <w:shd w:val="clear" w:color="auto" w:fill="auto"/>
          </w:tcPr>
          <w:p w14:paraId="5F6A50CC"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Elektroninės paslaugos teikimo proceso aprašymas</w:t>
            </w:r>
          </w:p>
        </w:tc>
        <w:tc>
          <w:tcPr>
            <w:tcW w:w="6628" w:type="dxa"/>
            <w:shd w:val="clear" w:color="auto" w:fill="auto"/>
          </w:tcPr>
          <w:p w14:paraId="0CAA91D5"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 xml:space="preserve">1. Paslaugos gavėjas prisijungia prie </w:t>
            </w:r>
            <w:r w:rsidRPr="00A9253B">
              <w:rPr>
                <w:rFonts w:ascii="Times New Roman" w:eastAsia="Arial Unicode MS" w:hAnsi="Times New Roman"/>
                <w:sz w:val="20"/>
                <w:szCs w:val="20"/>
                <w:lang w:bidi="en-US"/>
              </w:rPr>
              <w:t>Socialinės paramos šeimai informacinės sistemos</w:t>
            </w:r>
            <w:r w:rsidRPr="00A9253B">
              <w:rPr>
                <w:rFonts w:ascii="Times New Roman" w:hAnsi="Times New Roman"/>
                <w:sz w:val="20"/>
                <w:szCs w:val="20"/>
              </w:rPr>
              <w:t xml:space="preserve"> (</w:t>
            </w:r>
            <w:hyperlink r:id="rId13" w:history="1">
              <w:r w:rsidRPr="00A9253B">
                <w:rPr>
                  <w:rStyle w:val="Hipersaitas"/>
                  <w:rFonts w:ascii="Times New Roman" w:hAnsi="Times New Roman"/>
                  <w:color w:val="auto"/>
                  <w:sz w:val="20"/>
                  <w:szCs w:val="20"/>
                </w:rPr>
                <w:t>https://www.spis.lt/</w:t>
              </w:r>
            </w:hyperlink>
            <w:r w:rsidRPr="00A9253B">
              <w:rPr>
                <w:rFonts w:ascii="Times New Roman" w:hAnsi="Times New Roman"/>
                <w:sz w:val="20"/>
                <w:szCs w:val="20"/>
              </w:rPr>
              <w:t xml:space="preserve">). </w:t>
            </w:r>
            <w:r w:rsidRPr="00A9253B">
              <w:rPr>
                <w:rFonts w:ascii="Times New Roman" w:hAnsi="Times New Roman"/>
                <w:sz w:val="20"/>
                <w:szCs w:val="20"/>
              </w:rPr>
              <w:br/>
              <w:t>2. Paslaugos gavėjas užpildo ir pateikia elektroninę prašymo formą.</w:t>
            </w:r>
          </w:p>
          <w:p w14:paraId="06A94531"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lastRenderedPageBreak/>
              <w:t>3. Paslaugos vykdytojas išnagrinėja prašymą ir priima sprendimą dėl išmokos skyrimo / neskyrimo, arba informuoja paslaugos gavėją dėl prašymo papildymo.</w:t>
            </w:r>
          </w:p>
          <w:p w14:paraId="26D00DBE"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4. Paslaugos gavėjas apie  priimtą sprendimą informuojamas prašyme nurodytu informavimo būdu.</w:t>
            </w:r>
            <w:r w:rsidRPr="00A9253B">
              <w:rPr>
                <w:rFonts w:ascii="Times New Roman" w:hAnsi="Times New Roman"/>
                <w:sz w:val="20"/>
                <w:szCs w:val="20"/>
              </w:rPr>
              <w:br/>
            </w:r>
          </w:p>
        </w:tc>
      </w:tr>
      <w:tr w:rsidR="00A9253B" w:rsidRPr="00A9253B" w14:paraId="0C48DD38" w14:textId="77777777" w:rsidTr="00294419">
        <w:tc>
          <w:tcPr>
            <w:tcW w:w="3261" w:type="dxa"/>
            <w:shd w:val="clear" w:color="auto" w:fill="auto"/>
          </w:tcPr>
          <w:p w14:paraId="5EB7ECD4"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lastRenderedPageBreak/>
              <w:t>Elektroninės paslaugos suteikimo trukmė</w:t>
            </w:r>
          </w:p>
        </w:tc>
        <w:tc>
          <w:tcPr>
            <w:tcW w:w="6628" w:type="dxa"/>
            <w:shd w:val="clear" w:color="auto" w:fill="auto"/>
          </w:tcPr>
          <w:p w14:paraId="510579A6"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Paslaugos suteikimo trukmė: 31</w:t>
            </w:r>
          </w:p>
          <w:p w14:paraId="5A18C014"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 xml:space="preserve">Dienų tipas: Kalendorinės dienos </w:t>
            </w:r>
          </w:p>
          <w:p w14:paraId="028D92E4" w14:textId="77777777" w:rsidR="00DC3088" w:rsidRPr="00A9253B" w:rsidRDefault="00DC3088" w:rsidP="00DC3088">
            <w:pPr>
              <w:rPr>
                <w:rFonts w:ascii="Times New Roman" w:hAnsi="Times New Roman"/>
                <w:sz w:val="20"/>
                <w:szCs w:val="20"/>
              </w:rPr>
            </w:pPr>
          </w:p>
        </w:tc>
      </w:tr>
      <w:tr w:rsidR="00A9253B" w:rsidRPr="00A9253B" w14:paraId="44B47366" w14:textId="77777777" w:rsidTr="00294419">
        <w:tc>
          <w:tcPr>
            <w:tcW w:w="3261" w:type="dxa"/>
            <w:shd w:val="clear" w:color="auto" w:fill="auto"/>
          </w:tcPr>
          <w:p w14:paraId="625B5D26" w14:textId="77777777" w:rsidR="00DC3088" w:rsidRPr="00A9253B" w:rsidRDefault="00DC3088" w:rsidP="00DC3088">
            <w:pPr>
              <w:rPr>
                <w:rFonts w:ascii="Times New Roman" w:hAnsi="Times New Roman"/>
                <w:i/>
                <w:sz w:val="20"/>
                <w:szCs w:val="20"/>
              </w:rPr>
            </w:pPr>
            <w:r w:rsidRPr="00A9253B">
              <w:rPr>
                <w:rFonts w:ascii="Times New Roman" w:hAnsi="Times New Roman"/>
                <w:sz w:val="20"/>
                <w:szCs w:val="20"/>
              </w:rPr>
              <w:t>Užsakant paslaugą reikalingas tapatybės nustatymas</w:t>
            </w:r>
          </w:p>
        </w:tc>
        <w:tc>
          <w:tcPr>
            <w:tcW w:w="6628" w:type="dxa"/>
            <w:shd w:val="clear" w:color="auto" w:fill="auto"/>
          </w:tcPr>
          <w:p w14:paraId="6611674A"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Taip</w:t>
            </w:r>
          </w:p>
        </w:tc>
      </w:tr>
      <w:tr w:rsidR="00DC3088" w:rsidRPr="00A9253B" w14:paraId="2721B0B4" w14:textId="77777777" w:rsidTr="00294419">
        <w:tc>
          <w:tcPr>
            <w:tcW w:w="3261" w:type="dxa"/>
            <w:shd w:val="clear" w:color="auto" w:fill="auto"/>
          </w:tcPr>
          <w:p w14:paraId="59BBF103"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Elektroninės paslaugos užsakymo prisijungimo būdai</w:t>
            </w:r>
          </w:p>
        </w:tc>
        <w:tc>
          <w:tcPr>
            <w:tcW w:w="6628" w:type="dxa"/>
            <w:shd w:val="clear" w:color="auto" w:fill="auto"/>
          </w:tcPr>
          <w:p w14:paraId="1A19DB94"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Fiziniams asmenims ne verslo tikslais:</w:t>
            </w:r>
          </w:p>
          <w:p w14:paraId="6D098E49" w14:textId="77777777" w:rsidR="00DC3088" w:rsidRPr="00A9253B" w:rsidRDefault="00DC3088" w:rsidP="00DC3088">
            <w:pPr>
              <w:numPr>
                <w:ilvl w:val="0"/>
                <w:numId w:val="8"/>
              </w:numPr>
              <w:rPr>
                <w:rFonts w:ascii="Times New Roman" w:hAnsi="Times New Roman"/>
                <w:sz w:val="20"/>
                <w:szCs w:val="20"/>
              </w:rPr>
            </w:pPr>
            <w:r w:rsidRPr="00A9253B">
              <w:rPr>
                <w:rFonts w:ascii="Times New Roman" w:hAnsi="Times New Roman"/>
                <w:sz w:val="20"/>
                <w:szCs w:val="20"/>
              </w:rPr>
              <w:t>El. parašo naudotojams</w:t>
            </w:r>
          </w:p>
          <w:p w14:paraId="22A47856" w14:textId="77777777" w:rsidR="00DC3088" w:rsidRPr="00A9253B" w:rsidRDefault="00DC3088" w:rsidP="00DC3088">
            <w:pPr>
              <w:numPr>
                <w:ilvl w:val="0"/>
                <w:numId w:val="8"/>
              </w:numPr>
              <w:rPr>
                <w:rFonts w:ascii="Times New Roman" w:hAnsi="Times New Roman"/>
                <w:sz w:val="20"/>
                <w:szCs w:val="20"/>
              </w:rPr>
            </w:pPr>
            <w:r w:rsidRPr="00A9253B">
              <w:rPr>
                <w:rFonts w:ascii="Times New Roman" w:hAnsi="Times New Roman"/>
                <w:sz w:val="20"/>
                <w:szCs w:val="20"/>
              </w:rPr>
              <w:t>Bankai</w:t>
            </w:r>
          </w:p>
          <w:p w14:paraId="1AA951C9" w14:textId="77777777" w:rsidR="00DC3088" w:rsidRPr="00A9253B" w:rsidRDefault="00DC3088" w:rsidP="00DC3088">
            <w:pPr>
              <w:numPr>
                <w:ilvl w:val="0"/>
                <w:numId w:val="8"/>
              </w:numPr>
              <w:rPr>
                <w:rFonts w:ascii="Times New Roman" w:hAnsi="Times New Roman"/>
                <w:sz w:val="20"/>
                <w:szCs w:val="20"/>
              </w:rPr>
            </w:pPr>
            <w:r w:rsidRPr="00A9253B">
              <w:rPr>
                <w:rFonts w:ascii="Times New Roman" w:hAnsi="Times New Roman"/>
                <w:sz w:val="20"/>
                <w:szCs w:val="20"/>
              </w:rPr>
              <w:t>Asmens tapatybės kortelė</w:t>
            </w:r>
          </w:p>
          <w:p w14:paraId="6CB35DFD" w14:textId="77777777" w:rsidR="00DC3088" w:rsidRPr="00A9253B" w:rsidRDefault="00DC3088" w:rsidP="00DC3088">
            <w:pPr>
              <w:rPr>
                <w:rFonts w:ascii="Times New Roman" w:hAnsi="Times New Roman"/>
                <w:sz w:val="20"/>
                <w:szCs w:val="20"/>
              </w:rPr>
            </w:pPr>
          </w:p>
          <w:p w14:paraId="3829A82C" w14:textId="77777777" w:rsidR="00DC3088" w:rsidRPr="00A9253B" w:rsidRDefault="00DC3088" w:rsidP="00DC3088">
            <w:pPr>
              <w:rPr>
                <w:rFonts w:ascii="Times New Roman" w:hAnsi="Times New Roman"/>
                <w:sz w:val="20"/>
                <w:szCs w:val="20"/>
              </w:rPr>
            </w:pPr>
            <w:r w:rsidRPr="00A9253B">
              <w:rPr>
                <w:rFonts w:ascii="Times New Roman" w:hAnsi="Times New Roman"/>
                <w:sz w:val="20"/>
                <w:szCs w:val="20"/>
              </w:rPr>
              <w:t>Juridiniams asmenims ne verslo tikslais:</w:t>
            </w:r>
          </w:p>
          <w:p w14:paraId="3125842A" w14:textId="77777777" w:rsidR="00DC3088" w:rsidRPr="00A9253B" w:rsidRDefault="00DC3088" w:rsidP="00DC3088">
            <w:pPr>
              <w:numPr>
                <w:ilvl w:val="0"/>
                <w:numId w:val="8"/>
              </w:numPr>
              <w:rPr>
                <w:rFonts w:ascii="Times New Roman" w:hAnsi="Times New Roman"/>
                <w:sz w:val="20"/>
                <w:szCs w:val="20"/>
              </w:rPr>
            </w:pPr>
            <w:r w:rsidRPr="00A9253B">
              <w:rPr>
                <w:rFonts w:ascii="Times New Roman" w:hAnsi="Times New Roman"/>
                <w:sz w:val="20"/>
                <w:szCs w:val="20"/>
              </w:rPr>
              <w:t>El. parašo naudotojams</w:t>
            </w:r>
          </w:p>
          <w:p w14:paraId="074C137B" w14:textId="77777777" w:rsidR="00DC3088" w:rsidRPr="00A9253B" w:rsidRDefault="00DC3088" w:rsidP="00DC3088">
            <w:pPr>
              <w:numPr>
                <w:ilvl w:val="0"/>
                <w:numId w:val="8"/>
              </w:numPr>
              <w:rPr>
                <w:rFonts w:ascii="Times New Roman" w:hAnsi="Times New Roman"/>
                <w:sz w:val="20"/>
                <w:szCs w:val="20"/>
              </w:rPr>
            </w:pPr>
            <w:r w:rsidRPr="00A9253B">
              <w:rPr>
                <w:rFonts w:ascii="Times New Roman" w:hAnsi="Times New Roman"/>
                <w:sz w:val="20"/>
                <w:szCs w:val="20"/>
              </w:rPr>
              <w:t>Asmens tapatybės kortelė</w:t>
            </w:r>
          </w:p>
          <w:p w14:paraId="0C940F75" w14:textId="77777777" w:rsidR="00DC3088" w:rsidRPr="00A9253B" w:rsidRDefault="00DC3088" w:rsidP="0071654C">
            <w:pPr>
              <w:ind w:left="720"/>
              <w:rPr>
                <w:rFonts w:ascii="Times New Roman" w:hAnsi="Times New Roman"/>
                <w:sz w:val="20"/>
                <w:szCs w:val="20"/>
              </w:rPr>
            </w:pPr>
          </w:p>
        </w:tc>
      </w:tr>
    </w:tbl>
    <w:p w14:paraId="5284C1E1" w14:textId="77777777" w:rsidR="007D0B21" w:rsidRPr="00A9253B" w:rsidRDefault="007D0B21">
      <w:pPr>
        <w:rPr>
          <w:rFonts w:ascii="Times New Roman" w:hAnsi="Times New Roman"/>
          <w:sz w:val="20"/>
          <w:szCs w:val="20"/>
        </w:rPr>
      </w:pPr>
    </w:p>
    <w:sectPr w:rsidR="007D0B21" w:rsidRPr="00A9253B" w:rsidSect="002F0010">
      <w:headerReference w:type="default" r:id="rId14"/>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7A90F" w14:textId="77777777" w:rsidR="006D0F40" w:rsidRDefault="006D0F40" w:rsidP="00EB0BB4">
      <w:r>
        <w:separator/>
      </w:r>
    </w:p>
  </w:endnote>
  <w:endnote w:type="continuationSeparator" w:id="0">
    <w:p w14:paraId="46EFD2EF" w14:textId="77777777" w:rsidR="006D0F40" w:rsidRDefault="006D0F40" w:rsidP="00EB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6970D" w14:textId="77777777" w:rsidR="006D0F40" w:rsidRDefault="006D0F40" w:rsidP="00EB0BB4">
      <w:r>
        <w:separator/>
      </w:r>
    </w:p>
  </w:footnote>
  <w:footnote w:type="continuationSeparator" w:id="0">
    <w:p w14:paraId="16260AB9" w14:textId="77777777" w:rsidR="006D0F40" w:rsidRDefault="006D0F40" w:rsidP="00EB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14FED" w14:textId="77777777" w:rsidR="00EE3B8A" w:rsidRDefault="003010ED">
    <w:pPr>
      <w:pStyle w:val="Antrats"/>
      <w:jc w:val="center"/>
    </w:pPr>
    <w:r>
      <w:fldChar w:fldCharType="begin"/>
    </w:r>
    <w:r w:rsidR="00EE3B8A">
      <w:instrText>PAGE   \* MERGEFORMAT</w:instrText>
    </w:r>
    <w:r>
      <w:fldChar w:fldCharType="separate"/>
    </w:r>
    <w:r w:rsidR="00905416">
      <w:rPr>
        <w:noProof/>
      </w:rPr>
      <w:t>2</w:t>
    </w:r>
    <w:r>
      <w:fldChar w:fldCharType="end"/>
    </w:r>
  </w:p>
  <w:p w14:paraId="10D41CEE" w14:textId="77777777" w:rsidR="00EE3B8A" w:rsidRDefault="00EE3B8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B98"/>
    <w:multiLevelType w:val="hybridMultilevel"/>
    <w:tmpl w:val="94D8A2BC"/>
    <w:lvl w:ilvl="0" w:tplc="A4A2670E">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39B0D3B"/>
    <w:multiLevelType w:val="hybridMultilevel"/>
    <w:tmpl w:val="E84E980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5000292"/>
    <w:multiLevelType w:val="hybridMultilevel"/>
    <w:tmpl w:val="298A1F1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8665288"/>
    <w:multiLevelType w:val="hybridMultilevel"/>
    <w:tmpl w:val="D504A5A2"/>
    <w:lvl w:ilvl="0" w:tplc="4E36E94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36B7FE2"/>
    <w:multiLevelType w:val="hybridMultilevel"/>
    <w:tmpl w:val="BBE00F80"/>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42B4235"/>
    <w:multiLevelType w:val="hybridMultilevel"/>
    <w:tmpl w:val="71901490"/>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43944AB5"/>
    <w:multiLevelType w:val="hybridMultilevel"/>
    <w:tmpl w:val="82848828"/>
    <w:lvl w:ilvl="0" w:tplc="A4A2670E">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52332BD2"/>
    <w:multiLevelType w:val="hybridMultilevel"/>
    <w:tmpl w:val="7BE8055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A9C5F6E"/>
    <w:multiLevelType w:val="hybridMultilevel"/>
    <w:tmpl w:val="3BCA0EF8"/>
    <w:lvl w:ilvl="0" w:tplc="B3C4E8F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F1C6CF4"/>
    <w:multiLevelType w:val="multilevel"/>
    <w:tmpl w:val="10EA1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3A01A7"/>
    <w:multiLevelType w:val="hybridMultilevel"/>
    <w:tmpl w:val="E76A82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CC46B95"/>
    <w:multiLevelType w:val="hybridMultilevel"/>
    <w:tmpl w:val="F266D10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05D7F7E"/>
    <w:multiLevelType w:val="hybridMultilevel"/>
    <w:tmpl w:val="8EF0FBB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69886138">
    <w:abstractNumId w:val="9"/>
  </w:num>
  <w:num w:numId="2" w16cid:durableId="2144537099">
    <w:abstractNumId w:val="7"/>
  </w:num>
  <w:num w:numId="3" w16cid:durableId="1897663650">
    <w:abstractNumId w:val="8"/>
  </w:num>
  <w:num w:numId="4" w16cid:durableId="1087848329">
    <w:abstractNumId w:val="3"/>
  </w:num>
  <w:num w:numId="5" w16cid:durableId="141311262">
    <w:abstractNumId w:val="2"/>
  </w:num>
  <w:num w:numId="6" w16cid:durableId="597064061">
    <w:abstractNumId w:val="11"/>
  </w:num>
  <w:num w:numId="7" w16cid:durableId="290983225">
    <w:abstractNumId w:val="12"/>
  </w:num>
  <w:num w:numId="8" w16cid:durableId="1275213270">
    <w:abstractNumId w:val="5"/>
  </w:num>
  <w:num w:numId="9" w16cid:durableId="577323164">
    <w:abstractNumId w:val="4"/>
  </w:num>
  <w:num w:numId="10" w16cid:durableId="779496267">
    <w:abstractNumId w:val="1"/>
  </w:num>
  <w:num w:numId="11" w16cid:durableId="355928082">
    <w:abstractNumId w:val="0"/>
  </w:num>
  <w:num w:numId="12" w16cid:durableId="1222987366">
    <w:abstractNumId w:val="6"/>
  </w:num>
  <w:num w:numId="13" w16cid:durableId="9364082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B21"/>
    <w:rsid w:val="000135A8"/>
    <w:rsid w:val="0003652E"/>
    <w:rsid w:val="00037A85"/>
    <w:rsid w:val="000467A4"/>
    <w:rsid w:val="0007334C"/>
    <w:rsid w:val="000738B1"/>
    <w:rsid w:val="000767EB"/>
    <w:rsid w:val="00080858"/>
    <w:rsid w:val="000866FC"/>
    <w:rsid w:val="000B2FF5"/>
    <w:rsid w:val="000C4695"/>
    <w:rsid w:val="000D723C"/>
    <w:rsid w:val="000F5BCB"/>
    <w:rsid w:val="00114FAA"/>
    <w:rsid w:val="0011689F"/>
    <w:rsid w:val="00126D4E"/>
    <w:rsid w:val="00135F83"/>
    <w:rsid w:val="0014271D"/>
    <w:rsid w:val="00150068"/>
    <w:rsid w:val="00157683"/>
    <w:rsid w:val="0018606D"/>
    <w:rsid w:val="00187C6C"/>
    <w:rsid w:val="00192EFC"/>
    <w:rsid w:val="001A06E2"/>
    <w:rsid w:val="001B3692"/>
    <w:rsid w:val="001C46BE"/>
    <w:rsid w:val="001D511D"/>
    <w:rsid w:val="001E528F"/>
    <w:rsid w:val="001F2003"/>
    <w:rsid w:val="002320F5"/>
    <w:rsid w:val="00251F82"/>
    <w:rsid w:val="00254AC7"/>
    <w:rsid w:val="00283760"/>
    <w:rsid w:val="0029279C"/>
    <w:rsid w:val="00294419"/>
    <w:rsid w:val="00295F62"/>
    <w:rsid w:val="002B7A59"/>
    <w:rsid w:val="002C2507"/>
    <w:rsid w:val="002D2714"/>
    <w:rsid w:val="002F0010"/>
    <w:rsid w:val="003010ED"/>
    <w:rsid w:val="003260DB"/>
    <w:rsid w:val="0034787A"/>
    <w:rsid w:val="0035632C"/>
    <w:rsid w:val="00375585"/>
    <w:rsid w:val="00377683"/>
    <w:rsid w:val="003821BD"/>
    <w:rsid w:val="00394C08"/>
    <w:rsid w:val="003A76D3"/>
    <w:rsid w:val="003B1571"/>
    <w:rsid w:val="003D4907"/>
    <w:rsid w:val="003E4EF0"/>
    <w:rsid w:val="003F22E9"/>
    <w:rsid w:val="003F36C3"/>
    <w:rsid w:val="00434BC6"/>
    <w:rsid w:val="00440842"/>
    <w:rsid w:val="00444DA1"/>
    <w:rsid w:val="00447ED7"/>
    <w:rsid w:val="00455561"/>
    <w:rsid w:val="004571F0"/>
    <w:rsid w:val="00462BF3"/>
    <w:rsid w:val="00470BBE"/>
    <w:rsid w:val="004739EF"/>
    <w:rsid w:val="004A62A0"/>
    <w:rsid w:val="004A77DA"/>
    <w:rsid w:val="004B02B8"/>
    <w:rsid w:val="004B5300"/>
    <w:rsid w:val="004C0731"/>
    <w:rsid w:val="004C10AE"/>
    <w:rsid w:val="004C2650"/>
    <w:rsid w:val="004F23C3"/>
    <w:rsid w:val="004F6F14"/>
    <w:rsid w:val="004F7EC2"/>
    <w:rsid w:val="00527049"/>
    <w:rsid w:val="005430F4"/>
    <w:rsid w:val="00551379"/>
    <w:rsid w:val="005928DF"/>
    <w:rsid w:val="005955CA"/>
    <w:rsid w:val="005A37B5"/>
    <w:rsid w:val="005B33D7"/>
    <w:rsid w:val="005B4B3D"/>
    <w:rsid w:val="005B7995"/>
    <w:rsid w:val="005D13EF"/>
    <w:rsid w:val="005E06D1"/>
    <w:rsid w:val="006239E8"/>
    <w:rsid w:val="006611C1"/>
    <w:rsid w:val="00674ABE"/>
    <w:rsid w:val="00675594"/>
    <w:rsid w:val="0067646C"/>
    <w:rsid w:val="006801E3"/>
    <w:rsid w:val="006B7470"/>
    <w:rsid w:val="006D0F40"/>
    <w:rsid w:val="006D65F7"/>
    <w:rsid w:val="006E0E66"/>
    <w:rsid w:val="006E586F"/>
    <w:rsid w:val="006F2248"/>
    <w:rsid w:val="00707C0C"/>
    <w:rsid w:val="00707CE3"/>
    <w:rsid w:val="00711ED1"/>
    <w:rsid w:val="0071654C"/>
    <w:rsid w:val="0072051B"/>
    <w:rsid w:val="007935FB"/>
    <w:rsid w:val="00794BD3"/>
    <w:rsid w:val="007D0B21"/>
    <w:rsid w:val="007F1ED9"/>
    <w:rsid w:val="00801260"/>
    <w:rsid w:val="00807A25"/>
    <w:rsid w:val="008135B7"/>
    <w:rsid w:val="00841123"/>
    <w:rsid w:val="008504E5"/>
    <w:rsid w:val="008637D1"/>
    <w:rsid w:val="00867CE8"/>
    <w:rsid w:val="00871D43"/>
    <w:rsid w:val="008801BB"/>
    <w:rsid w:val="00886B90"/>
    <w:rsid w:val="00887D7E"/>
    <w:rsid w:val="0089139C"/>
    <w:rsid w:val="0089307C"/>
    <w:rsid w:val="008B48A7"/>
    <w:rsid w:val="008C3428"/>
    <w:rsid w:val="008C7035"/>
    <w:rsid w:val="008D2DC7"/>
    <w:rsid w:val="008D721F"/>
    <w:rsid w:val="008E32DC"/>
    <w:rsid w:val="008F603F"/>
    <w:rsid w:val="00904113"/>
    <w:rsid w:val="00905416"/>
    <w:rsid w:val="00910E26"/>
    <w:rsid w:val="009506EF"/>
    <w:rsid w:val="00960D1D"/>
    <w:rsid w:val="00965619"/>
    <w:rsid w:val="00993436"/>
    <w:rsid w:val="009A6AFE"/>
    <w:rsid w:val="009A72FB"/>
    <w:rsid w:val="009C022D"/>
    <w:rsid w:val="009C5C61"/>
    <w:rsid w:val="009C7C52"/>
    <w:rsid w:val="009D3CC3"/>
    <w:rsid w:val="009E2D90"/>
    <w:rsid w:val="009F507E"/>
    <w:rsid w:val="009F6BC7"/>
    <w:rsid w:val="00A20C2C"/>
    <w:rsid w:val="00A26BA4"/>
    <w:rsid w:val="00A309AE"/>
    <w:rsid w:val="00A60632"/>
    <w:rsid w:val="00A62FD5"/>
    <w:rsid w:val="00A9253B"/>
    <w:rsid w:val="00AA5965"/>
    <w:rsid w:val="00AB57C5"/>
    <w:rsid w:val="00AC2710"/>
    <w:rsid w:val="00AC371D"/>
    <w:rsid w:val="00AC4AE3"/>
    <w:rsid w:val="00AD3976"/>
    <w:rsid w:val="00AE438C"/>
    <w:rsid w:val="00B34C8E"/>
    <w:rsid w:val="00B35CF0"/>
    <w:rsid w:val="00B736F6"/>
    <w:rsid w:val="00B94224"/>
    <w:rsid w:val="00BC5C72"/>
    <w:rsid w:val="00BD1744"/>
    <w:rsid w:val="00BE6948"/>
    <w:rsid w:val="00BF1079"/>
    <w:rsid w:val="00C055B3"/>
    <w:rsid w:val="00C1603B"/>
    <w:rsid w:val="00C53177"/>
    <w:rsid w:val="00C605AB"/>
    <w:rsid w:val="00C70D8F"/>
    <w:rsid w:val="00C96C20"/>
    <w:rsid w:val="00CC08C9"/>
    <w:rsid w:val="00CC4D6D"/>
    <w:rsid w:val="00CD3A6D"/>
    <w:rsid w:val="00CE39BA"/>
    <w:rsid w:val="00CF1B95"/>
    <w:rsid w:val="00CF7E07"/>
    <w:rsid w:val="00D15B3F"/>
    <w:rsid w:val="00D30E83"/>
    <w:rsid w:val="00D32C9A"/>
    <w:rsid w:val="00D573F1"/>
    <w:rsid w:val="00D7155E"/>
    <w:rsid w:val="00D90216"/>
    <w:rsid w:val="00DA4E51"/>
    <w:rsid w:val="00DB6B33"/>
    <w:rsid w:val="00DC3088"/>
    <w:rsid w:val="00DC3B14"/>
    <w:rsid w:val="00DC4B16"/>
    <w:rsid w:val="00DD36CA"/>
    <w:rsid w:val="00DE6805"/>
    <w:rsid w:val="00DF1CB0"/>
    <w:rsid w:val="00DF6D71"/>
    <w:rsid w:val="00E05A6E"/>
    <w:rsid w:val="00E107BE"/>
    <w:rsid w:val="00E17A94"/>
    <w:rsid w:val="00E37FFE"/>
    <w:rsid w:val="00E62E04"/>
    <w:rsid w:val="00E902F9"/>
    <w:rsid w:val="00EA3A07"/>
    <w:rsid w:val="00EB0BB4"/>
    <w:rsid w:val="00EE3B8A"/>
    <w:rsid w:val="00EF1C67"/>
    <w:rsid w:val="00F23C87"/>
    <w:rsid w:val="00F349BA"/>
    <w:rsid w:val="00F369E2"/>
    <w:rsid w:val="00F54258"/>
    <w:rsid w:val="00F71C75"/>
    <w:rsid w:val="00F74B82"/>
    <w:rsid w:val="00F77CCD"/>
    <w:rsid w:val="00F77F28"/>
    <w:rsid w:val="00F8164B"/>
    <w:rsid w:val="00F9117C"/>
    <w:rsid w:val="00F94923"/>
    <w:rsid w:val="00FA1612"/>
    <w:rsid w:val="00FE0D71"/>
    <w:rsid w:val="00FF7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D4DAC"/>
  <w15:docId w15:val="{49DC885E-E562-4DF9-AC20-36694D510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54AC7"/>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7D0B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chkbox-label">
    <w:name w:val="ui-chkbox-label"/>
    <w:rsid w:val="007D0B21"/>
  </w:style>
  <w:style w:type="character" w:styleId="Hipersaitas">
    <w:name w:val="Hyperlink"/>
    <w:unhideWhenUsed/>
    <w:rsid w:val="002D2714"/>
    <w:rPr>
      <w:color w:val="0563C1"/>
      <w:u w:val="single"/>
    </w:rPr>
  </w:style>
  <w:style w:type="paragraph" w:styleId="Debesliotekstas">
    <w:name w:val="Balloon Text"/>
    <w:basedOn w:val="prastasis"/>
    <w:link w:val="DebesliotekstasDiagrama"/>
    <w:uiPriority w:val="99"/>
    <w:semiHidden/>
    <w:unhideWhenUsed/>
    <w:rsid w:val="00DF1CB0"/>
    <w:rPr>
      <w:rFonts w:ascii="Segoe UI" w:hAnsi="Segoe UI" w:cs="Segoe UI"/>
      <w:sz w:val="18"/>
      <w:szCs w:val="18"/>
    </w:rPr>
  </w:style>
  <w:style w:type="character" w:customStyle="1" w:styleId="DebesliotekstasDiagrama">
    <w:name w:val="Debesėlio tekstas Diagrama"/>
    <w:link w:val="Debesliotekstas"/>
    <w:uiPriority w:val="99"/>
    <w:semiHidden/>
    <w:rsid w:val="00DF1CB0"/>
    <w:rPr>
      <w:rFonts w:ascii="Segoe UI" w:hAnsi="Segoe UI" w:cs="Segoe UI"/>
      <w:sz w:val="18"/>
      <w:szCs w:val="18"/>
      <w:lang w:eastAsia="en-US"/>
    </w:rPr>
  </w:style>
  <w:style w:type="paragraph" w:styleId="Antrats">
    <w:name w:val="header"/>
    <w:basedOn w:val="prastasis"/>
    <w:link w:val="AntratsDiagrama"/>
    <w:uiPriority w:val="99"/>
    <w:unhideWhenUsed/>
    <w:rsid w:val="00EB0BB4"/>
    <w:pPr>
      <w:tabs>
        <w:tab w:val="center" w:pos="4819"/>
        <w:tab w:val="right" w:pos="9638"/>
      </w:tabs>
    </w:pPr>
  </w:style>
  <w:style w:type="character" w:customStyle="1" w:styleId="AntratsDiagrama">
    <w:name w:val="Antraštės Diagrama"/>
    <w:link w:val="Antrats"/>
    <w:uiPriority w:val="99"/>
    <w:rsid w:val="00EB0BB4"/>
    <w:rPr>
      <w:sz w:val="22"/>
      <w:szCs w:val="22"/>
      <w:lang w:eastAsia="en-US"/>
    </w:rPr>
  </w:style>
  <w:style w:type="paragraph" w:styleId="Porat">
    <w:name w:val="footer"/>
    <w:basedOn w:val="prastasis"/>
    <w:link w:val="PoratDiagrama"/>
    <w:uiPriority w:val="99"/>
    <w:unhideWhenUsed/>
    <w:rsid w:val="00EB0BB4"/>
    <w:pPr>
      <w:tabs>
        <w:tab w:val="center" w:pos="4819"/>
        <w:tab w:val="right" w:pos="9638"/>
      </w:tabs>
    </w:pPr>
  </w:style>
  <w:style w:type="character" w:customStyle="1" w:styleId="PoratDiagrama">
    <w:name w:val="Poraštė Diagrama"/>
    <w:link w:val="Porat"/>
    <w:uiPriority w:val="99"/>
    <w:rsid w:val="00EB0BB4"/>
    <w:rPr>
      <w:sz w:val="22"/>
      <w:szCs w:val="22"/>
      <w:lang w:eastAsia="en-US"/>
    </w:rPr>
  </w:style>
  <w:style w:type="paragraph" w:styleId="Betarp">
    <w:name w:val="No Spacing"/>
    <w:uiPriority w:val="1"/>
    <w:qFormat/>
    <w:rsid w:val="00841123"/>
    <w:rPr>
      <w:rFonts w:ascii="Times New Roman" w:eastAsia="Times New Roman" w:hAnsi="Times New Roman"/>
      <w:sz w:val="24"/>
      <w:szCs w:val="24"/>
      <w:lang w:eastAsia="en-US"/>
    </w:rPr>
  </w:style>
  <w:style w:type="paragraph" w:styleId="Sraopastraipa">
    <w:name w:val="List Paragraph"/>
    <w:basedOn w:val="prastasis"/>
    <w:uiPriority w:val="34"/>
    <w:qFormat/>
    <w:rsid w:val="00871D43"/>
    <w:pPr>
      <w:ind w:left="720"/>
      <w:contextualSpacing/>
    </w:pPr>
    <w:rPr>
      <w:rFonts w:ascii="Times New Roman" w:eastAsia="Times New Roman" w:hAnsi="Times New Roman"/>
      <w:sz w:val="24"/>
      <w:szCs w:val="24"/>
    </w:rPr>
  </w:style>
  <w:style w:type="character" w:styleId="Perirtashipersaitas">
    <w:name w:val="FollowedHyperlink"/>
    <w:basedOn w:val="Numatytasispastraiposriftas"/>
    <w:uiPriority w:val="99"/>
    <w:semiHidden/>
    <w:unhideWhenUsed/>
    <w:rsid w:val="008F603F"/>
    <w:rPr>
      <w:color w:val="954F72" w:themeColor="followedHyperlink"/>
      <w:u w:val="single"/>
    </w:rPr>
  </w:style>
  <w:style w:type="character" w:customStyle="1" w:styleId="Neapdorotaspaminjimas1">
    <w:name w:val="Neapdorotas paminėjimas1"/>
    <w:basedOn w:val="Numatytasispastraiposriftas"/>
    <w:uiPriority w:val="99"/>
    <w:semiHidden/>
    <w:unhideWhenUsed/>
    <w:rsid w:val="00CF7E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562811">
      <w:bodyDiv w:val="1"/>
      <w:marLeft w:val="0"/>
      <w:marRight w:val="0"/>
      <w:marTop w:val="0"/>
      <w:marBottom w:val="0"/>
      <w:divBdr>
        <w:top w:val="none" w:sz="0" w:space="0" w:color="auto"/>
        <w:left w:val="none" w:sz="0" w:space="0" w:color="auto"/>
        <w:bottom w:val="none" w:sz="0" w:space="0" w:color="auto"/>
        <w:right w:val="none" w:sz="0" w:space="0" w:color="auto"/>
      </w:divBdr>
      <w:divsChild>
        <w:div w:id="965742637">
          <w:marLeft w:val="0"/>
          <w:marRight w:val="0"/>
          <w:marTop w:val="0"/>
          <w:marBottom w:val="0"/>
          <w:divBdr>
            <w:top w:val="none" w:sz="0" w:space="0" w:color="auto"/>
            <w:left w:val="none" w:sz="0" w:space="0" w:color="auto"/>
            <w:bottom w:val="none" w:sz="0" w:space="0" w:color="auto"/>
            <w:right w:val="none" w:sz="0" w:space="0" w:color="auto"/>
          </w:divBdr>
        </w:div>
      </w:divsChild>
    </w:div>
    <w:div w:id="406614739">
      <w:bodyDiv w:val="1"/>
      <w:marLeft w:val="0"/>
      <w:marRight w:val="0"/>
      <w:marTop w:val="0"/>
      <w:marBottom w:val="0"/>
      <w:divBdr>
        <w:top w:val="none" w:sz="0" w:space="0" w:color="auto"/>
        <w:left w:val="none" w:sz="0" w:space="0" w:color="auto"/>
        <w:bottom w:val="none" w:sz="0" w:space="0" w:color="auto"/>
        <w:right w:val="none" w:sz="0" w:space="0" w:color="auto"/>
      </w:divBdr>
      <w:divsChild>
        <w:div w:id="128137517">
          <w:marLeft w:val="0"/>
          <w:marRight w:val="0"/>
          <w:marTop w:val="0"/>
          <w:marBottom w:val="0"/>
          <w:divBdr>
            <w:top w:val="none" w:sz="0" w:space="0" w:color="auto"/>
            <w:left w:val="none" w:sz="0" w:space="0" w:color="auto"/>
            <w:bottom w:val="none" w:sz="0" w:space="0" w:color="auto"/>
            <w:right w:val="none" w:sz="0" w:space="0" w:color="auto"/>
          </w:divBdr>
        </w:div>
      </w:divsChild>
    </w:div>
    <w:div w:id="499393587">
      <w:bodyDiv w:val="1"/>
      <w:marLeft w:val="0"/>
      <w:marRight w:val="0"/>
      <w:marTop w:val="0"/>
      <w:marBottom w:val="0"/>
      <w:divBdr>
        <w:top w:val="none" w:sz="0" w:space="0" w:color="auto"/>
        <w:left w:val="none" w:sz="0" w:space="0" w:color="auto"/>
        <w:bottom w:val="none" w:sz="0" w:space="0" w:color="auto"/>
        <w:right w:val="none" w:sz="0" w:space="0" w:color="auto"/>
      </w:divBdr>
    </w:div>
    <w:div w:id="815144755">
      <w:bodyDiv w:val="1"/>
      <w:marLeft w:val="0"/>
      <w:marRight w:val="0"/>
      <w:marTop w:val="0"/>
      <w:marBottom w:val="0"/>
      <w:divBdr>
        <w:top w:val="none" w:sz="0" w:space="0" w:color="auto"/>
        <w:left w:val="none" w:sz="0" w:space="0" w:color="auto"/>
        <w:bottom w:val="none" w:sz="0" w:space="0" w:color="auto"/>
        <w:right w:val="none" w:sz="0" w:space="0" w:color="auto"/>
      </w:divBdr>
    </w:div>
    <w:div w:id="1617255004">
      <w:bodyDiv w:val="1"/>
      <w:marLeft w:val="0"/>
      <w:marRight w:val="0"/>
      <w:marTop w:val="0"/>
      <w:marBottom w:val="0"/>
      <w:divBdr>
        <w:top w:val="none" w:sz="0" w:space="0" w:color="auto"/>
        <w:left w:val="none" w:sz="0" w:space="0" w:color="auto"/>
        <w:bottom w:val="none" w:sz="0" w:space="0" w:color="auto"/>
        <w:right w:val="none" w:sz="0" w:space="0" w:color="auto"/>
      </w:divBdr>
    </w:div>
    <w:div w:id="1659337933">
      <w:bodyDiv w:val="1"/>
      <w:marLeft w:val="0"/>
      <w:marRight w:val="0"/>
      <w:marTop w:val="0"/>
      <w:marBottom w:val="0"/>
      <w:divBdr>
        <w:top w:val="none" w:sz="0" w:space="0" w:color="auto"/>
        <w:left w:val="none" w:sz="0" w:space="0" w:color="auto"/>
        <w:bottom w:val="none" w:sz="0" w:space="0" w:color="auto"/>
        <w:right w:val="none" w:sz="0" w:space="0" w:color="auto"/>
      </w:divBdr>
    </w:div>
    <w:div w:id="2034500208">
      <w:bodyDiv w:val="1"/>
      <w:marLeft w:val="0"/>
      <w:marRight w:val="0"/>
      <w:marTop w:val="0"/>
      <w:marBottom w:val="0"/>
      <w:divBdr>
        <w:top w:val="none" w:sz="0" w:space="0" w:color="auto"/>
        <w:left w:val="none" w:sz="0" w:space="0" w:color="auto"/>
        <w:bottom w:val="none" w:sz="0" w:space="0" w:color="auto"/>
        <w:right w:val="none" w:sz="0" w:space="0" w:color="auto"/>
      </w:divBdr>
      <w:divsChild>
        <w:div w:id="740491586">
          <w:marLeft w:val="0"/>
          <w:marRight w:val="0"/>
          <w:marTop w:val="0"/>
          <w:marBottom w:val="0"/>
          <w:divBdr>
            <w:top w:val="none" w:sz="0" w:space="0" w:color="auto"/>
            <w:left w:val="none" w:sz="0" w:space="0" w:color="auto"/>
            <w:bottom w:val="none" w:sz="0" w:space="0" w:color="auto"/>
            <w:right w:val="none" w:sz="0" w:space="0" w:color="auto"/>
          </w:divBdr>
          <w:divsChild>
            <w:div w:id="581135729">
              <w:marLeft w:val="0"/>
              <w:marRight w:val="0"/>
              <w:marTop w:val="0"/>
              <w:marBottom w:val="0"/>
              <w:divBdr>
                <w:top w:val="none" w:sz="0" w:space="0" w:color="auto"/>
                <w:left w:val="none" w:sz="0" w:space="0" w:color="auto"/>
                <w:bottom w:val="none" w:sz="0" w:space="0" w:color="auto"/>
                <w:right w:val="none" w:sz="0" w:space="0" w:color="auto"/>
              </w:divBdr>
            </w:div>
          </w:divsChild>
        </w:div>
        <w:div w:id="1846901242">
          <w:marLeft w:val="0"/>
          <w:marRight w:val="0"/>
          <w:marTop w:val="0"/>
          <w:marBottom w:val="0"/>
          <w:divBdr>
            <w:top w:val="none" w:sz="0" w:space="0" w:color="auto"/>
            <w:left w:val="none" w:sz="0" w:space="0" w:color="auto"/>
            <w:bottom w:val="none" w:sz="0" w:space="0" w:color="auto"/>
            <w:right w:val="none" w:sz="0" w:space="0" w:color="auto"/>
          </w:divBdr>
          <w:divsChild>
            <w:div w:id="704598875">
              <w:marLeft w:val="0"/>
              <w:marRight w:val="0"/>
              <w:marTop w:val="0"/>
              <w:marBottom w:val="0"/>
              <w:divBdr>
                <w:top w:val="none" w:sz="0" w:space="0" w:color="auto"/>
                <w:left w:val="none" w:sz="0" w:space="0" w:color="auto"/>
                <w:bottom w:val="none" w:sz="0" w:space="0" w:color="auto"/>
                <w:right w:val="none" w:sz="0" w:space="0" w:color="auto"/>
              </w:divBdr>
            </w:div>
          </w:divsChild>
        </w:div>
        <w:div w:id="2112165680">
          <w:marLeft w:val="0"/>
          <w:marRight w:val="0"/>
          <w:marTop w:val="0"/>
          <w:marBottom w:val="0"/>
          <w:divBdr>
            <w:top w:val="none" w:sz="0" w:space="0" w:color="auto"/>
            <w:left w:val="none" w:sz="0" w:space="0" w:color="auto"/>
            <w:bottom w:val="none" w:sz="0" w:space="0" w:color="auto"/>
            <w:right w:val="none" w:sz="0" w:space="0" w:color="auto"/>
          </w:divBdr>
          <w:divsChild>
            <w:div w:id="167387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1DEDD43B92AE" TargetMode="External"/><Relationship Id="rId13" Type="http://schemas.openxmlformats.org/officeDocument/2006/relationships/hyperlink" Target="https://www.spis.lt/" TargetMode="External"/><Relationship Id="rId3" Type="http://schemas.openxmlformats.org/officeDocument/2006/relationships/settings" Target="settings.xml"/><Relationship Id="rId7" Type="http://schemas.openxmlformats.org/officeDocument/2006/relationships/hyperlink" Target="http://www.spis.lt" TargetMode="External"/><Relationship Id="rId12" Type="http://schemas.openxmlformats.org/officeDocument/2006/relationships/hyperlink" Target="https://www.spis.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pis.l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ocmin.lrv.lt/lt/veiklos-sritys/seima-ir-vaikai/prasymu-formos-socialinei-paramai-gauti" TargetMode="External"/><Relationship Id="rId4" Type="http://schemas.openxmlformats.org/officeDocument/2006/relationships/webSettings" Target="webSettings.xml"/><Relationship Id="rId9" Type="http://schemas.openxmlformats.org/officeDocument/2006/relationships/hyperlink" Target="https://www.e-tar.lt/portal/lt/legalAct/TAR.A1F3B14F0A00/eLiJqfqlFd" TargetMode="Externa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4421</Words>
  <Characters>2520</Characters>
  <Application>Microsoft Office Word</Application>
  <DocSecurity>0</DocSecurity>
  <Lines>21</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6928</CharactersWithSpaces>
  <SharedDoc>false</SharedDoc>
  <HLinks>
    <vt:vector size="72" baseType="variant">
      <vt:variant>
        <vt:i4>196682</vt:i4>
      </vt:variant>
      <vt:variant>
        <vt:i4>33</vt:i4>
      </vt:variant>
      <vt:variant>
        <vt:i4>0</vt:i4>
      </vt:variant>
      <vt:variant>
        <vt:i4>5</vt:i4>
      </vt:variant>
      <vt:variant>
        <vt:lpwstr>http://www.epaslaugos.lt/</vt:lpwstr>
      </vt:variant>
      <vt:variant>
        <vt:lpwstr/>
      </vt:variant>
      <vt:variant>
        <vt:i4>458777</vt:i4>
      </vt:variant>
      <vt:variant>
        <vt:i4>30</vt:i4>
      </vt:variant>
      <vt:variant>
        <vt:i4>0</vt:i4>
      </vt:variant>
      <vt:variant>
        <vt:i4>5</vt:i4>
      </vt:variant>
      <vt:variant>
        <vt:lpwstr>https://www.epaslaugos.lt/portal/citizen/service/42600/23360</vt:lpwstr>
      </vt:variant>
      <vt:variant>
        <vt:lpwstr/>
      </vt:variant>
      <vt:variant>
        <vt:i4>458777</vt:i4>
      </vt:variant>
      <vt:variant>
        <vt:i4>27</vt:i4>
      </vt:variant>
      <vt:variant>
        <vt:i4>0</vt:i4>
      </vt:variant>
      <vt:variant>
        <vt:i4>5</vt:i4>
      </vt:variant>
      <vt:variant>
        <vt:lpwstr>https://www.epaslaugos.lt/portal/citizen/service/42600/23360</vt:lpwstr>
      </vt:variant>
      <vt:variant>
        <vt:lpwstr/>
      </vt:variant>
      <vt:variant>
        <vt:i4>262224</vt:i4>
      </vt:variant>
      <vt:variant>
        <vt:i4>24</vt:i4>
      </vt:variant>
      <vt:variant>
        <vt:i4>0</vt:i4>
      </vt:variant>
      <vt:variant>
        <vt:i4>5</vt:i4>
      </vt:variant>
      <vt:variant>
        <vt:lpwstr>http://www./</vt:lpwstr>
      </vt:variant>
      <vt:variant>
        <vt:lpwstr/>
      </vt:variant>
      <vt:variant>
        <vt:i4>1114176</vt:i4>
      </vt:variant>
      <vt:variant>
        <vt:i4>21</vt:i4>
      </vt:variant>
      <vt:variant>
        <vt:i4>0</vt:i4>
      </vt:variant>
      <vt:variant>
        <vt:i4>5</vt:i4>
      </vt:variant>
      <vt:variant>
        <vt:lpwstr>https:///</vt:lpwstr>
      </vt:variant>
      <vt:variant>
        <vt:lpwstr/>
      </vt:variant>
      <vt:variant>
        <vt:i4>2621498</vt:i4>
      </vt:variant>
      <vt:variant>
        <vt:i4>18</vt:i4>
      </vt:variant>
      <vt:variant>
        <vt:i4>0</vt:i4>
      </vt:variant>
      <vt:variant>
        <vt:i4>5</vt:i4>
      </vt:variant>
      <vt:variant>
        <vt:lpwstr>https://www.lietuva.gov.lt/katalogas/paslaugos/teikimas/administracines/redagavimas?id=46567DA28BC0443EA80A504FE7C7260E</vt:lpwstr>
      </vt:variant>
      <vt:variant>
        <vt:lpwstr/>
      </vt:variant>
      <vt:variant>
        <vt:i4>2621498</vt:i4>
      </vt:variant>
      <vt:variant>
        <vt:i4>15</vt:i4>
      </vt:variant>
      <vt:variant>
        <vt:i4>0</vt:i4>
      </vt:variant>
      <vt:variant>
        <vt:i4>5</vt:i4>
      </vt:variant>
      <vt:variant>
        <vt:lpwstr>https://www.lietuva.gov.lt/katalogas/paslaugos/teikimas/administracines/redagavimas?id=46567DA28BC0443EA80A504FE7C7260E</vt:lpwstr>
      </vt:variant>
      <vt:variant>
        <vt:lpwstr/>
      </vt:variant>
      <vt:variant>
        <vt:i4>3866705</vt:i4>
      </vt:variant>
      <vt:variant>
        <vt:i4>12</vt:i4>
      </vt:variant>
      <vt:variant>
        <vt:i4>0</vt:i4>
      </vt:variant>
      <vt:variant>
        <vt:i4>5</vt:i4>
      </vt:variant>
      <vt:variant>
        <vt:lpwstr>mailto:lasta.baravykiene@elektrenai.lt</vt:lpwstr>
      </vt:variant>
      <vt:variant>
        <vt:lpwstr/>
      </vt:variant>
      <vt:variant>
        <vt:i4>5898318</vt:i4>
      </vt:variant>
      <vt:variant>
        <vt:i4>9</vt:i4>
      </vt:variant>
      <vt:variant>
        <vt:i4>0</vt:i4>
      </vt:variant>
      <vt:variant>
        <vt:i4>5</vt:i4>
      </vt:variant>
      <vt:variant>
        <vt:lpwstr>https://www.e-tar.lt/portal/lt/legalActEditions/TAR.6565D97B9AA2?faces-redirect=true</vt:lpwstr>
      </vt:variant>
      <vt:variant>
        <vt:lpwstr/>
      </vt:variant>
      <vt:variant>
        <vt:i4>6029330</vt:i4>
      </vt:variant>
      <vt:variant>
        <vt:i4>6</vt:i4>
      </vt:variant>
      <vt:variant>
        <vt:i4>0</vt:i4>
      </vt:variant>
      <vt:variant>
        <vt:i4>5</vt:i4>
      </vt:variant>
      <vt:variant>
        <vt:lpwstr>https://www.e-tar.lt/portal/lt/legalActEditions/TAR.FA13E28615F6</vt:lpwstr>
      </vt:variant>
      <vt:variant>
        <vt:lpwstr/>
      </vt:variant>
      <vt:variant>
        <vt:i4>720963</vt:i4>
      </vt:variant>
      <vt:variant>
        <vt:i4>3</vt:i4>
      </vt:variant>
      <vt:variant>
        <vt:i4>0</vt:i4>
      </vt:variant>
      <vt:variant>
        <vt:i4>5</vt:i4>
      </vt:variant>
      <vt:variant>
        <vt:lpwstr>https://www.e-tar.lt/portal/lt/legalActEditions/TAR.0BDFFD850A66</vt:lpwstr>
      </vt:variant>
      <vt:variant>
        <vt:lpwstr/>
      </vt:variant>
      <vt:variant>
        <vt:i4>6553632</vt:i4>
      </vt:variant>
      <vt:variant>
        <vt:i4>0</vt:i4>
      </vt:variant>
      <vt:variant>
        <vt:i4>0</vt:i4>
      </vt:variant>
      <vt:variant>
        <vt:i4>5</vt:i4>
      </vt:variant>
      <vt:variant>
        <vt:lpwstr>http://www.lietuva.gov.lt/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Alinaa</dc:creator>
  <cp:lastModifiedBy>Rasa Guogienė</cp:lastModifiedBy>
  <cp:revision>7</cp:revision>
  <cp:lastPrinted>2019-01-29T12:59:00Z</cp:lastPrinted>
  <dcterms:created xsi:type="dcterms:W3CDTF">2023-07-13T06:49:00Z</dcterms:created>
  <dcterms:modified xsi:type="dcterms:W3CDTF">2025-02-26T08:46:00Z</dcterms:modified>
</cp:coreProperties>
</file>