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FD66" w14:textId="7C435FC1" w:rsidR="00F157BF" w:rsidRPr="00296046" w:rsidRDefault="009027BE">
      <w:pPr>
        <w:widowControl/>
        <w:tabs>
          <w:tab w:val="clear" w:pos="1293"/>
        </w:tabs>
        <w:jc w:val="center"/>
        <w:rPr>
          <w:szCs w:val="24"/>
          <w:lang w:val="lt-LT"/>
        </w:rPr>
      </w:pPr>
      <w:r w:rsidRPr="00296046">
        <w:rPr>
          <w:noProof/>
          <w:szCs w:val="24"/>
          <w:lang w:val="lt-LT"/>
        </w:rPr>
        <w:drawing>
          <wp:inline distT="0" distB="0" distL="0" distR="0" wp14:anchorId="3D6BE44E" wp14:editId="3FBD7277">
            <wp:extent cx="581025" cy="742950"/>
            <wp:effectExtent l="0" t="0" r="0" b="0"/>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pic:cNvPicPr>
                      <a:picLocks noChangeAspect="1" noChangeArrowheads="1"/>
                    </pic:cNvPicPr>
                  </pic:nvPicPr>
                  <pic:blipFill>
                    <a:blip r:embed="rId8"/>
                    <a:srcRect l="-124" t="-97" r="-124" b="-97"/>
                    <a:stretch>
                      <a:fillRect/>
                    </a:stretch>
                  </pic:blipFill>
                  <pic:spPr bwMode="auto">
                    <a:xfrm>
                      <a:off x="0" y="0"/>
                      <a:ext cx="581025" cy="742950"/>
                    </a:xfrm>
                    <a:prstGeom prst="rect">
                      <a:avLst/>
                    </a:prstGeom>
                  </pic:spPr>
                </pic:pic>
              </a:graphicData>
            </a:graphic>
          </wp:inline>
        </w:drawing>
      </w:r>
    </w:p>
    <w:p w14:paraId="0CF00A8C" w14:textId="77777777" w:rsidR="00F157BF" w:rsidRPr="00296046" w:rsidRDefault="00F157BF">
      <w:pPr>
        <w:widowControl/>
        <w:tabs>
          <w:tab w:val="clear" w:pos="1293"/>
        </w:tabs>
        <w:jc w:val="center"/>
        <w:rPr>
          <w:szCs w:val="24"/>
          <w:lang w:val="lt-LT"/>
        </w:rPr>
      </w:pPr>
    </w:p>
    <w:p w14:paraId="6FD16430" w14:textId="77777777" w:rsidR="00F157BF" w:rsidRPr="00296046" w:rsidRDefault="009027BE">
      <w:pPr>
        <w:widowControl/>
        <w:tabs>
          <w:tab w:val="clear" w:pos="1293"/>
        </w:tabs>
        <w:jc w:val="center"/>
        <w:rPr>
          <w:b/>
          <w:szCs w:val="24"/>
          <w:lang w:val="lt-LT"/>
        </w:rPr>
      </w:pPr>
      <w:bookmarkStart w:id="0" w:name="Institucija"/>
      <w:r w:rsidRPr="00296046">
        <w:rPr>
          <w:b/>
          <w:szCs w:val="24"/>
          <w:lang w:val="lt-LT"/>
        </w:rPr>
        <w:t xml:space="preserve">IGNALINOS RAJONO SAVIVALDYBĖS </w:t>
      </w:r>
      <w:bookmarkEnd w:id="0"/>
      <w:r w:rsidRPr="00296046">
        <w:rPr>
          <w:b/>
          <w:szCs w:val="24"/>
          <w:lang w:val="lt-LT"/>
        </w:rPr>
        <w:t>MERAS</w:t>
      </w:r>
    </w:p>
    <w:p w14:paraId="4EFD82A4" w14:textId="77777777" w:rsidR="00F157BF" w:rsidRPr="00296046" w:rsidRDefault="00F157BF">
      <w:pPr>
        <w:widowControl/>
        <w:tabs>
          <w:tab w:val="clear" w:pos="1293"/>
        </w:tabs>
        <w:jc w:val="center"/>
        <w:rPr>
          <w:b/>
          <w:szCs w:val="24"/>
          <w:lang w:val="lt-LT"/>
        </w:rPr>
      </w:pPr>
    </w:p>
    <w:p w14:paraId="6E89BB7F" w14:textId="77777777" w:rsidR="00F157BF" w:rsidRPr="00296046" w:rsidRDefault="009027BE">
      <w:pPr>
        <w:widowControl/>
        <w:tabs>
          <w:tab w:val="clear" w:pos="1293"/>
        </w:tabs>
        <w:jc w:val="center"/>
        <w:rPr>
          <w:b/>
          <w:szCs w:val="24"/>
          <w:lang w:val="lt-LT"/>
        </w:rPr>
      </w:pPr>
      <w:r w:rsidRPr="00296046">
        <w:rPr>
          <w:b/>
          <w:szCs w:val="24"/>
          <w:lang w:val="lt-LT"/>
        </w:rPr>
        <w:t>POTVARKIS</w:t>
      </w:r>
    </w:p>
    <w:p w14:paraId="34EAE2E2" w14:textId="728C2493" w:rsidR="00F157BF" w:rsidRPr="00296046" w:rsidRDefault="009027BE">
      <w:pPr>
        <w:tabs>
          <w:tab w:val="left" w:pos="8789"/>
        </w:tabs>
        <w:jc w:val="center"/>
        <w:rPr>
          <w:b/>
          <w:szCs w:val="24"/>
          <w:lang w:val="lt-LT"/>
        </w:rPr>
      </w:pPr>
      <w:r w:rsidRPr="00296046">
        <w:rPr>
          <w:b/>
          <w:szCs w:val="24"/>
          <w:lang w:val="lt-LT"/>
        </w:rPr>
        <w:t>DĖL IGNALINOS RAJONO SAVIVALDYBĖS TARYBOS POSĖDŽIO SUŠAUKIMO</w:t>
      </w:r>
      <w:r w:rsidR="00C604E9" w:rsidRPr="00296046">
        <w:rPr>
          <w:b/>
          <w:caps/>
          <w:szCs w:val="24"/>
          <w:lang w:val="lt-LT"/>
        </w:rPr>
        <w:t xml:space="preserve"> ir posėdžio darbotvarkės projekto sudarymo</w:t>
      </w:r>
    </w:p>
    <w:p w14:paraId="320ED9BC" w14:textId="77777777" w:rsidR="00F157BF" w:rsidRPr="00296046" w:rsidRDefault="00F157BF">
      <w:pPr>
        <w:widowControl/>
        <w:tabs>
          <w:tab w:val="clear" w:pos="1293"/>
        </w:tabs>
        <w:jc w:val="both"/>
        <w:rPr>
          <w:b/>
          <w:szCs w:val="24"/>
          <w:lang w:val="lt-LT"/>
        </w:rPr>
      </w:pPr>
    </w:p>
    <w:p w14:paraId="7EC3CEC5" w14:textId="77777777" w:rsidR="00F157BF" w:rsidRPr="00296046" w:rsidRDefault="009027BE">
      <w:pPr>
        <w:tabs>
          <w:tab w:val="left" w:pos="8789"/>
        </w:tabs>
        <w:jc w:val="center"/>
        <w:rPr>
          <w:szCs w:val="24"/>
          <w:lang w:val="lt-LT"/>
        </w:rPr>
      </w:pPr>
      <w:r w:rsidRPr="00296046">
        <w:rPr>
          <w:szCs w:val="24"/>
          <w:lang w:val="lt-LT"/>
        </w:rPr>
        <w:t xml:space="preserve">2023 m.                      d. Nr.  </w:t>
      </w:r>
    </w:p>
    <w:p w14:paraId="38E054BA" w14:textId="77777777" w:rsidR="00F157BF" w:rsidRPr="00296046" w:rsidRDefault="009027BE">
      <w:pPr>
        <w:widowControl/>
        <w:tabs>
          <w:tab w:val="clear" w:pos="1293"/>
          <w:tab w:val="left" w:pos="8789"/>
        </w:tabs>
        <w:jc w:val="center"/>
        <w:rPr>
          <w:szCs w:val="24"/>
          <w:lang w:val="lt-LT"/>
        </w:rPr>
      </w:pPr>
      <w:r w:rsidRPr="00296046">
        <w:rPr>
          <w:szCs w:val="24"/>
          <w:lang w:val="lt-LT"/>
        </w:rPr>
        <w:t>Ignalina</w:t>
      </w:r>
    </w:p>
    <w:p w14:paraId="111F3279" w14:textId="77777777" w:rsidR="00F157BF" w:rsidRPr="00296046" w:rsidRDefault="00F157BF">
      <w:pPr>
        <w:widowControl/>
        <w:tabs>
          <w:tab w:val="clear" w:pos="1293"/>
          <w:tab w:val="left" w:pos="1134"/>
          <w:tab w:val="left" w:pos="8789"/>
        </w:tabs>
        <w:rPr>
          <w:szCs w:val="24"/>
          <w:lang w:val="lt-LT"/>
        </w:rPr>
      </w:pPr>
    </w:p>
    <w:p w14:paraId="74E009B2" w14:textId="1C4DF97A" w:rsidR="00F157BF" w:rsidRPr="00296046" w:rsidRDefault="009027BE">
      <w:pPr>
        <w:tabs>
          <w:tab w:val="clear" w:pos="1293"/>
          <w:tab w:val="left" w:pos="1134"/>
        </w:tabs>
        <w:ind w:right="-1" w:firstLine="1134"/>
        <w:jc w:val="both"/>
        <w:rPr>
          <w:color w:val="1F497D"/>
          <w:szCs w:val="24"/>
          <w:lang w:val="lt-LT" w:eastAsia="lt-LT"/>
        </w:rPr>
      </w:pPr>
      <w:r w:rsidRPr="00296046">
        <w:rPr>
          <w:szCs w:val="24"/>
          <w:lang w:val="lt-LT"/>
        </w:rPr>
        <w:t>Vadovaudamasis Lietuvos Respublikos vietos savivaldos įstatymo 1</w:t>
      </w:r>
      <w:r w:rsidR="00731567" w:rsidRPr="00296046">
        <w:rPr>
          <w:szCs w:val="24"/>
          <w:lang w:val="lt-LT"/>
        </w:rPr>
        <w:t>7</w:t>
      </w:r>
      <w:r w:rsidRPr="00296046">
        <w:rPr>
          <w:szCs w:val="24"/>
          <w:lang w:val="lt-LT"/>
        </w:rPr>
        <w:t xml:space="preserve"> straipsnio </w:t>
      </w:r>
      <w:r w:rsidR="00731567" w:rsidRPr="00296046">
        <w:rPr>
          <w:szCs w:val="24"/>
          <w:lang w:val="lt-LT"/>
        </w:rPr>
        <w:t>9 ir 12</w:t>
      </w:r>
      <w:r w:rsidRPr="00296046">
        <w:rPr>
          <w:szCs w:val="24"/>
          <w:lang w:val="lt-LT"/>
        </w:rPr>
        <w:t xml:space="preserve"> dal</w:t>
      </w:r>
      <w:r w:rsidR="00731567" w:rsidRPr="00296046">
        <w:rPr>
          <w:szCs w:val="24"/>
          <w:lang w:val="lt-LT"/>
        </w:rPr>
        <w:t>imis</w:t>
      </w:r>
      <w:r w:rsidRPr="00296046">
        <w:rPr>
          <w:szCs w:val="24"/>
          <w:lang w:val="lt-LT"/>
        </w:rPr>
        <w:t>,</w:t>
      </w:r>
      <w:r w:rsidR="00731567" w:rsidRPr="00296046">
        <w:rPr>
          <w:szCs w:val="24"/>
          <w:lang w:val="lt-LT"/>
        </w:rPr>
        <w:t xml:space="preserve"> 25 straipsnio 5 dalimi,</w:t>
      </w:r>
      <w:r w:rsidRPr="00296046">
        <w:rPr>
          <w:szCs w:val="24"/>
          <w:lang w:val="lt-LT"/>
        </w:rPr>
        <w:t xml:space="preserve"> </w:t>
      </w:r>
      <w:r w:rsidRPr="00296046">
        <w:rPr>
          <w:color w:val="000000"/>
          <w:szCs w:val="24"/>
          <w:lang w:val="lt-LT"/>
        </w:rPr>
        <w:t>2</w:t>
      </w:r>
      <w:r w:rsidR="00731567" w:rsidRPr="00296046">
        <w:rPr>
          <w:color w:val="000000"/>
          <w:szCs w:val="24"/>
          <w:lang w:val="lt-LT"/>
        </w:rPr>
        <w:t>7</w:t>
      </w:r>
      <w:r w:rsidRPr="00296046">
        <w:rPr>
          <w:color w:val="000000"/>
          <w:szCs w:val="24"/>
          <w:lang w:val="lt-LT"/>
        </w:rPr>
        <w:t xml:space="preserve"> </w:t>
      </w:r>
      <w:r w:rsidRPr="00296046">
        <w:rPr>
          <w:szCs w:val="24"/>
          <w:lang w:val="lt-LT"/>
        </w:rPr>
        <w:t xml:space="preserve">straipsnio 2 dalies </w:t>
      </w:r>
      <w:r w:rsidR="00731567" w:rsidRPr="00296046">
        <w:rPr>
          <w:szCs w:val="24"/>
          <w:lang w:val="lt-LT"/>
        </w:rPr>
        <w:t>4</w:t>
      </w:r>
      <w:r w:rsidRPr="00296046">
        <w:rPr>
          <w:szCs w:val="24"/>
          <w:lang w:val="lt-LT"/>
        </w:rPr>
        <w:t xml:space="preserve"> punktu</w:t>
      </w:r>
      <w:r w:rsidR="00731567" w:rsidRPr="00296046">
        <w:rPr>
          <w:szCs w:val="24"/>
          <w:lang w:val="lt-LT"/>
        </w:rPr>
        <w:t xml:space="preserve">, </w:t>
      </w:r>
      <w:r w:rsidRPr="00296046">
        <w:rPr>
          <w:szCs w:val="24"/>
          <w:lang w:val="lt-LT"/>
        </w:rPr>
        <w:t>Ignalinos rajono savivaldybės tarybos veiklos reglamento, patvirtinto Ignalinos rajono savivaldybės tarybos 202</w:t>
      </w:r>
      <w:r w:rsidR="00702BE9" w:rsidRPr="00296046">
        <w:rPr>
          <w:szCs w:val="24"/>
          <w:lang w:val="lt-LT"/>
        </w:rPr>
        <w:t>3</w:t>
      </w:r>
      <w:r w:rsidRPr="00296046">
        <w:rPr>
          <w:szCs w:val="24"/>
          <w:lang w:val="lt-LT"/>
        </w:rPr>
        <w:t xml:space="preserve"> m. </w:t>
      </w:r>
      <w:r w:rsidR="00702BE9" w:rsidRPr="00296046">
        <w:rPr>
          <w:szCs w:val="24"/>
          <w:lang w:val="lt-LT"/>
        </w:rPr>
        <w:t>vasario 23</w:t>
      </w:r>
      <w:r w:rsidRPr="00296046">
        <w:rPr>
          <w:szCs w:val="24"/>
          <w:lang w:val="lt-LT"/>
        </w:rPr>
        <w:t xml:space="preserve"> d. sprendimu Nr. </w:t>
      </w:r>
      <w:bookmarkStart w:id="1" w:name="n_0"/>
      <w:r w:rsidRPr="00296046">
        <w:rPr>
          <w:szCs w:val="24"/>
          <w:lang w:val="lt-LT"/>
        </w:rPr>
        <w:t>T-</w:t>
      </w:r>
      <w:r w:rsidR="00702BE9" w:rsidRPr="00296046">
        <w:rPr>
          <w:szCs w:val="24"/>
          <w:lang w:val="lt-LT"/>
        </w:rPr>
        <w:t>31</w:t>
      </w:r>
      <w:r w:rsidRPr="00296046">
        <w:rPr>
          <w:szCs w:val="24"/>
          <w:lang w:val="lt-LT"/>
        </w:rPr>
        <w:t xml:space="preserve"> </w:t>
      </w:r>
      <w:bookmarkEnd w:id="1"/>
      <w:r w:rsidRPr="00296046">
        <w:rPr>
          <w:szCs w:val="24"/>
          <w:lang w:val="lt-LT"/>
        </w:rPr>
        <w:t xml:space="preserve">,,Dėl Ignalinos rajono savivaldybės tarybos veiklos reglamento patvirtinimo“,  </w:t>
      </w:r>
      <w:r w:rsidR="00702BE9" w:rsidRPr="00296046">
        <w:rPr>
          <w:szCs w:val="24"/>
          <w:lang w:val="lt-LT"/>
        </w:rPr>
        <w:t>16, 17, 19</w:t>
      </w:r>
      <w:r w:rsidRPr="00296046">
        <w:rPr>
          <w:szCs w:val="24"/>
          <w:lang w:val="lt-LT"/>
        </w:rPr>
        <w:t xml:space="preserve"> punkt</w:t>
      </w:r>
      <w:r w:rsidR="00702BE9" w:rsidRPr="00296046">
        <w:rPr>
          <w:szCs w:val="24"/>
          <w:lang w:val="lt-LT"/>
        </w:rPr>
        <w:t>ais</w:t>
      </w:r>
      <w:r w:rsidRPr="00296046">
        <w:rPr>
          <w:szCs w:val="24"/>
          <w:lang w:val="lt-LT"/>
        </w:rPr>
        <w:t xml:space="preserve">: </w:t>
      </w:r>
    </w:p>
    <w:p w14:paraId="51E0E547" w14:textId="6B2EAB96" w:rsidR="00F157BF" w:rsidRPr="00296046" w:rsidRDefault="009027BE">
      <w:pPr>
        <w:widowControl/>
        <w:tabs>
          <w:tab w:val="clear" w:pos="1293"/>
          <w:tab w:val="left" w:pos="1134"/>
          <w:tab w:val="left" w:pos="8789"/>
        </w:tabs>
        <w:ind w:right="-1" w:firstLine="1134"/>
        <w:jc w:val="both"/>
        <w:rPr>
          <w:szCs w:val="24"/>
          <w:lang w:val="lt-LT"/>
        </w:rPr>
      </w:pPr>
      <w:r w:rsidRPr="00296046">
        <w:rPr>
          <w:szCs w:val="24"/>
          <w:lang w:val="lt-LT"/>
        </w:rPr>
        <w:t xml:space="preserve">1. Š a u k i u  Ignalinos rajono savivaldybės tarybos posėdį 2023 m. </w:t>
      </w:r>
      <w:r w:rsidR="00BD1BC4">
        <w:rPr>
          <w:szCs w:val="24"/>
          <w:lang w:val="lt-LT"/>
        </w:rPr>
        <w:t>gruodžio 21</w:t>
      </w:r>
      <w:r w:rsidRPr="00296046">
        <w:rPr>
          <w:szCs w:val="24"/>
          <w:lang w:val="lt-LT"/>
        </w:rPr>
        <w:t xml:space="preserve"> d. </w:t>
      </w:r>
      <w:r w:rsidR="00702BE9" w:rsidRPr="00296046">
        <w:rPr>
          <w:szCs w:val="24"/>
          <w:lang w:val="lt-LT"/>
        </w:rPr>
        <w:t>10</w:t>
      </w:r>
      <w:r w:rsidRPr="00296046">
        <w:rPr>
          <w:szCs w:val="24"/>
          <w:vertAlign w:val="superscript"/>
          <w:lang w:val="lt-LT"/>
        </w:rPr>
        <w:t>00</w:t>
      </w:r>
      <w:r w:rsidRPr="00296046">
        <w:rPr>
          <w:szCs w:val="24"/>
          <w:lang w:val="lt-LT"/>
        </w:rPr>
        <w:t xml:space="preserve"> val. Ignalinos rajono savivaldybės administracijos salėje II aukšte.</w:t>
      </w:r>
    </w:p>
    <w:p w14:paraId="0731EAE9" w14:textId="77777777" w:rsidR="002B5262" w:rsidRPr="00296046" w:rsidRDefault="009027BE" w:rsidP="002B5262">
      <w:pPr>
        <w:widowControl/>
        <w:tabs>
          <w:tab w:val="clear" w:pos="1293"/>
          <w:tab w:val="left" w:pos="1134"/>
          <w:tab w:val="left" w:pos="8789"/>
        </w:tabs>
        <w:ind w:firstLine="1134"/>
        <w:jc w:val="both"/>
        <w:rPr>
          <w:color w:val="000000"/>
          <w:szCs w:val="24"/>
          <w:lang w:val="lt-LT" w:eastAsia="lt-LT"/>
        </w:rPr>
      </w:pPr>
      <w:r w:rsidRPr="00296046">
        <w:rPr>
          <w:szCs w:val="24"/>
          <w:lang w:val="lt-LT"/>
        </w:rPr>
        <w:t xml:space="preserve">2. S u d a r a u  </w:t>
      </w:r>
      <w:r w:rsidR="00C604E9" w:rsidRPr="00296046">
        <w:rPr>
          <w:color w:val="000000"/>
          <w:szCs w:val="24"/>
          <w:lang w:val="lt-LT" w:eastAsia="lt-LT"/>
        </w:rPr>
        <w:t xml:space="preserve">tarybos posėdžio darbotvarkės projektą ir </w:t>
      </w:r>
      <w:r w:rsidR="00916D84" w:rsidRPr="00296046">
        <w:rPr>
          <w:color w:val="000000"/>
          <w:szCs w:val="24"/>
          <w:lang w:val="lt-LT" w:eastAsia="lt-LT"/>
        </w:rPr>
        <w:t xml:space="preserve">teikiu </w:t>
      </w:r>
      <w:r w:rsidR="00C604E9" w:rsidRPr="00296046">
        <w:rPr>
          <w:color w:val="000000"/>
          <w:szCs w:val="24"/>
          <w:lang w:val="lt-LT" w:eastAsia="lt-LT"/>
        </w:rPr>
        <w:t>savivaldybės tarybos sprendimų projektus</w:t>
      </w:r>
      <w:r w:rsidR="00E81F66" w:rsidRPr="00296046">
        <w:rPr>
          <w:color w:val="000000"/>
          <w:szCs w:val="24"/>
          <w:lang w:val="lt-LT" w:eastAsia="lt-LT"/>
        </w:rPr>
        <w:t>:</w:t>
      </w:r>
    </w:p>
    <w:tbl>
      <w:tblPr>
        <w:tblStyle w:val="Lentelstinklelis"/>
        <w:tblW w:w="9634" w:type="dxa"/>
        <w:tblLayout w:type="fixed"/>
        <w:tblLook w:val="0000" w:firstRow="0" w:lastRow="0" w:firstColumn="0" w:lastColumn="0" w:noHBand="0" w:noVBand="0"/>
      </w:tblPr>
      <w:tblGrid>
        <w:gridCol w:w="946"/>
        <w:gridCol w:w="8688"/>
      </w:tblGrid>
      <w:tr w:rsidR="00BD1BC4" w:rsidRPr="005D3817" w14:paraId="7071E0AD" w14:textId="77777777" w:rsidTr="00BD1BC4">
        <w:trPr>
          <w:trHeight w:val="275"/>
        </w:trPr>
        <w:tc>
          <w:tcPr>
            <w:tcW w:w="946" w:type="dxa"/>
            <w:vAlign w:val="center"/>
          </w:tcPr>
          <w:p w14:paraId="6CFFA2EB" w14:textId="77777777" w:rsidR="00BD1BC4" w:rsidRPr="005D3817" w:rsidRDefault="00BD1BC4" w:rsidP="00836B6C">
            <w:pPr>
              <w:rPr>
                <w:color w:val="000000" w:themeColor="text1"/>
                <w:szCs w:val="24"/>
                <w:lang w:val="lt-LT"/>
              </w:rPr>
            </w:pPr>
            <w:r w:rsidRPr="005D3817">
              <w:rPr>
                <w:rFonts w:eastAsia="Calibri"/>
                <w:color w:val="000000" w:themeColor="text1"/>
                <w:szCs w:val="24"/>
                <w:lang w:val="lt-LT"/>
              </w:rPr>
              <w:t>Eil. Nr.</w:t>
            </w:r>
          </w:p>
        </w:tc>
        <w:tc>
          <w:tcPr>
            <w:tcW w:w="8688" w:type="dxa"/>
            <w:shd w:val="clear" w:color="auto" w:fill="auto"/>
            <w:vAlign w:val="center"/>
          </w:tcPr>
          <w:p w14:paraId="4FFBD357" w14:textId="77777777" w:rsidR="00BD1BC4" w:rsidRPr="005D3817" w:rsidRDefault="00BD1BC4" w:rsidP="00836B6C">
            <w:pPr>
              <w:jc w:val="center"/>
              <w:rPr>
                <w:color w:val="000000" w:themeColor="text1"/>
                <w:szCs w:val="24"/>
                <w:lang w:val="lt-LT"/>
              </w:rPr>
            </w:pPr>
            <w:r w:rsidRPr="005D3817">
              <w:rPr>
                <w:rFonts w:eastAsia="Calibri"/>
                <w:color w:val="000000" w:themeColor="text1"/>
                <w:szCs w:val="24"/>
                <w:lang w:val="lt-LT"/>
              </w:rPr>
              <w:t>Pavadinimas</w:t>
            </w:r>
          </w:p>
        </w:tc>
      </w:tr>
      <w:tr w:rsidR="00BD1BC4" w:rsidRPr="005D3817" w14:paraId="690397D2" w14:textId="77777777" w:rsidTr="00BD1BC4">
        <w:trPr>
          <w:trHeight w:val="603"/>
        </w:trPr>
        <w:tc>
          <w:tcPr>
            <w:tcW w:w="946" w:type="dxa"/>
            <w:vAlign w:val="center"/>
          </w:tcPr>
          <w:p w14:paraId="5BC54D46"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w:t>
            </w:r>
          </w:p>
        </w:tc>
        <w:tc>
          <w:tcPr>
            <w:tcW w:w="8688" w:type="dxa"/>
            <w:shd w:val="clear" w:color="auto" w:fill="auto"/>
            <w:vAlign w:val="center"/>
          </w:tcPr>
          <w:p w14:paraId="162CA27F" w14:textId="77777777" w:rsidR="00BD1BC4" w:rsidRPr="005D3817" w:rsidRDefault="00BD1BC4" w:rsidP="00836B6C">
            <w:pPr>
              <w:pStyle w:val="Antrats"/>
              <w:tabs>
                <w:tab w:val="left" w:pos="720"/>
              </w:tabs>
              <w:jc w:val="both"/>
              <w:rPr>
                <w:rFonts w:eastAsia="Calibri"/>
                <w:color w:val="000000" w:themeColor="text1"/>
                <w:szCs w:val="24"/>
                <w:lang w:val="lt-LT"/>
              </w:rPr>
            </w:pPr>
            <w:r w:rsidRPr="005D3817">
              <w:rPr>
                <w:color w:val="000000"/>
                <w:szCs w:val="24"/>
                <w:shd w:val="clear" w:color="auto" w:fill="FFFFFF"/>
                <w:lang w:val="lt-LT"/>
              </w:rPr>
              <w:t>Dėl Ignalinos rajono savivaldybės tarybos 2023 m. vasario 2 d. sprendimo Nr. T-2 „Dėl Ignalinos rajono savivaldybės 2023 metų biudžeto patvirtinimo“ pakeitimo</w:t>
            </w:r>
          </w:p>
        </w:tc>
      </w:tr>
      <w:tr w:rsidR="00BD1BC4" w:rsidRPr="005D3817" w14:paraId="3DD0DD0C" w14:textId="77777777" w:rsidTr="00BD1BC4">
        <w:trPr>
          <w:trHeight w:val="275"/>
        </w:trPr>
        <w:tc>
          <w:tcPr>
            <w:tcW w:w="946" w:type="dxa"/>
            <w:vAlign w:val="center"/>
          </w:tcPr>
          <w:p w14:paraId="49E44D7F"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w:t>
            </w:r>
          </w:p>
        </w:tc>
        <w:tc>
          <w:tcPr>
            <w:tcW w:w="8688" w:type="dxa"/>
            <w:shd w:val="clear" w:color="auto" w:fill="auto"/>
            <w:vAlign w:val="center"/>
          </w:tcPr>
          <w:p w14:paraId="36BF098D"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tarybos 2024 metų veiklos plano patvirtinimo</w:t>
            </w:r>
          </w:p>
        </w:tc>
      </w:tr>
      <w:tr w:rsidR="00BD1BC4" w:rsidRPr="005D3817" w14:paraId="6268032A" w14:textId="77777777" w:rsidTr="00BD1BC4">
        <w:trPr>
          <w:trHeight w:val="275"/>
        </w:trPr>
        <w:tc>
          <w:tcPr>
            <w:tcW w:w="946" w:type="dxa"/>
            <w:vAlign w:val="center"/>
          </w:tcPr>
          <w:p w14:paraId="10BCE024"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3.</w:t>
            </w:r>
          </w:p>
        </w:tc>
        <w:tc>
          <w:tcPr>
            <w:tcW w:w="8688" w:type="dxa"/>
            <w:shd w:val="clear" w:color="auto" w:fill="auto"/>
            <w:vAlign w:val="center"/>
          </w:tcPr>
          <w:p w14:paraId="5788DEE4"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administracijos struktūros patvirtinimo</w:t>
            </w:r>
          </w:p>
        </w:tc>
      </w:tr>
      <w:tr w:rsidR="00BD1BC4" w:rsidRPr="005D3817" w14:paraId="4525ED85" w14:textId="77777777" w:rsidTr="00BD1BC4">
        <w:trPr>
          <w:trHeight w:val="275"/>
        </w:trPr>
        <w:tc>
          <w:tcPr>
            <w:tcW w:w="946" w:type="dxa"/>
            <w:vAlign w:val="center"/>
          </w:tcPr>
          <w:p w14:paraId="4B4E5306"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4.</w:t>
            </w:r>
          </w:p>
        </w:tc>
        <w:tc>
          <w:tcPr>
            <w:tcW w:w="8688" w:type="dxa"/>
            <w:shd w:val="clear" w:color="auto" w:fill="auto"/>
            <w:vAlign w:val="center"/>
          </w:tcPr>
          <w:p w14:paraId="137ACE23" w14:textId="194094B1" w:rsidR="00BD1BC4" w:rsidRPr="005D3817" w:rsidRDefault="00BD1BC4" w:rsidP="005D3817">
            <w:pPr>
              <w:jc w:val="both"/>
              <w:rPr>
                <w:bCs/>
                <w:color w:val="000000"/>
                <w:szCs w:val="24"/>
                <w:shd w:val="clear" w:color="auto" w:fill="FFFFFF"/>
                <w:lang w:val="lt-LT"/>
              </w:rPr>
            </w:pPr>
            <w:r w:rsidRPr="005D3817">
              <w:rPr>
                <w:bCs/>
                <w:lang w:val="lt-LT"/>
              </w:rPr>
              <w:t xml:space="preserve">Dėl </w:t>
            </w:r>
            <w:r w:rsidRPr="005D3817">
              <w:rPr>
                <w:bCs/>
                <w:kern w:val="3"/>
                <w:szCs w:val="24"/>
                <w:lang w:val="lt-LT"/>
              </w:rPr>
              <w:t>pareiginės algos koeficiento nustatymo Ignalinos rajono savivaldybės kontrolierei Dianai Masiulienei</w:t>
            </w:r>
          </w:p>
        </w:tc>
      </w:tr>
      <w:tr w:rsidR="00BD1BC4" w:rsidRPr="005D3817" w14:paraId="6C00EFD7" w14:textId="77777777" w:rsidTr="00BD1BC4">
        <w:trPr>
          <w:trHeight w:val="275"/>
        </w:trPr>
        <w:tc>
          <w:tcPr>
            <w:tcW w:w="946" w:type="dxa"/>
            <w:vAlign w:val="center"/>
          </w:tcPr>
          <w:p w14:paraId="5B15E5F3"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5.</w:t>
            </w:r>
          </w:p>
        </w:tc>
        <w:tc>
          <w:tcPr>
            <w:tcW w:w="8688" w:type="dxa"/>
            <w:shd w:val="clear" w:color="auto" w:fill="auto"/>
            <w:vAlign w:val="center"/>
          </w:tcPr>
          <w:p w14:paraId="57AF5648" w14:textId="45222155" w:rsidR="00BD1BC4" w:rsidRPr="005D3817" w:rsidRDefault="00BD1BC4" w:rsidP="00836B6C">
            <w:pPr>
              <w:jc w:val="both"/>
              <w:rPr>
                <w:rFonts w:eastAsia="Calibri"/>
                <w:color w:val="000000" w:themeColor="text1"/>
                <w:szCs w:val="24"/>
                <w:lang w:val="lt-LT"/>
              </w:rPr>
            </w:pPr>
            <w:r w:rsidRPr="005D3817">
              <w:rPr>
                <w:color w:val="000000"/>
                <w:szCs w:val="24"/>
                <w:shd w:val="clear" w:color="auto" w:fill="FFFFFF"/>
                <w:lang w:val="lt-LT"/>
              </w:rPr>
              <w:t xml:space="preserve">Dėl įstaigų prisijungimo funkciniu bendradarbiavimo būdu prie steigiamo </w:t>
            </w:r>
            <w:r w:rsidR="005D3817" w:rsidRPr="005D3817">
              <w:rPr>
                <w:color w:val="000000"/>
                <w:szCs w:val="24"/>
                <w:shd w:val="clear" w:color="auto" w:fill="FFFFFF"/>
                <w:lang w:val="lt-LT"/>
              </w:rPr>
              <w:t>Ignalinos rajono savivaldybė</w:t>
            </w:r>
            <w:r w:rsidR="005D3817">
              <w:rPr>
                <w:color w:val="000000"/>
                <w:szCs w:val="24"/>
                <w:shd w:val="clear" w:color="auto" w:fill="FFFFFF"/>
                <w:lang w:val="lt-LT"/>
              </w:rPr>
              <w:t>s</w:t>
            </w:r>
            <w:r w:rsidR="005D3817" w:rsidRPr="005D3817">
              <w:rPr>
                <w:color w:val="000000"/>
                <w:szCs w:val="24"/>
                <w:shd w:val="clear" w:color="auto" w:fill="FFFFFF"/>
                <w:lang w:val="lt-LT"/>
              </w:rPr>
              <w:t xml:space="preserve"> </w:t>
            </w:r>
            <w:r w:rsidRPr="005D3817">
              <w:rPr>
                <w:color w:val="000000"/>
                <w:szCs w:val="24"/>
                <w:shd w:val="clear" w:color="auto" w:fill="FFFFFF"/>
                <w:lang w:val="lt-LT"/>
              </w:rPr>
              <w:t xml:space="preserve">sveikatos centro </w:t>
            </w:r>
          </w:p>
        </w:tc>
      </w:tr>
      <w:tr w:rsidR="00BD1BC4" w:rsidRPr="005D3817" w14:paraId="7BD27DC0" w14:textId="77777777" w:rsidTr="00BD1BC4">
        <w:trPr>
          <w:trHeight w:val="275"/>
        </w:trPr>
        <w:tc>
          <w:tcPr>
            <w:tcW w:w="946" w:type="dxa"/>
            <w:vAlign w:val="center"/>
          </w:tcPr>
          <w:p w14:paraId="7AFDEAEF"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6.</w:t>
            </w:r>
          </w:p>
        </w:tc>
        <w:tc>
          <w:tcPr>
            <w:tcW w:w="8688" w:type="dxa"/>
            <w:shd w:val="clear" w:color="auto" w:fill="auto"/>
            <w:vAlign w:val="center"/>
          </w:tcPr>
          <w:p w14:paraId="59C5F014" w14:textId="77777777" w:rsidR="00BD1BC4" w:rsidRPr="005D3817" w:rsidRDefault="00BD1BC4" w:rsidP="00836B6C">
            <w:pPr>
              <w:jc w:val="both"/>
              <w:rPr>
                <w:color w:val="000000"/>
                <w:szCs w:val="24"/>
                <w:shd w:val="clear" w:color="auto" w:fill="FFFFFF"/>
                <w:lang w:val="lt-LT"/>
              </w:rPr>
            </w:pPr>
            <w:r w:rsidRPr="005D3817">
              <w:rPr>
                <w:color w:val="000000"/>
                <w:szCs w:val="24"/>
                <w:shd w:val="clear" w:color="auto" w:fill="FFFFFF"/>
                <w:lang w:val="lt-LT"/>
              </w:rPr>
              <w:t>Dėl Dūkšto globos namų nuostatų patvirtinimo</w:t>
            </w:r>
          </w:p>
        </w:tc>
      </w:tr>
      <w:tr w:rsidR="00BD1BC4" w:rsidRPr="005D3817" w14:paraId="006A57F4" w14:textId="77777777" w:rsidTr="00BD1BC4">
        <w:trPr>
          <w:trHeight w:val="275"/>
        </w:trPr>
        <w:tc>
          <w:tcPr>
            <w:tcW w:w="946" w:type="dxa"/>
            <w:vAlign w:val="center"/>
          </w:tcPr>
          <w:p w14:paraId="552F1B05" w14:textId="77777777" w:rsidR="00BD1BC4" w:rsidRPr="005D3817" w:rsidRDefault="00BD1BC4" w:rsidP="00836B6C">
            <w:pPr>
              <w:rPr>
                <w:rFonts w:eastAsia="Calibri"/>
                <w:color w:val="000000" w:themeColor="text1"/>
                <w:szCs w:val="24"/>
                <w:lang w:val="lt-LT"/>
              </w:rPr>
            </w:pPr>
            <w:r w:rsidRPr="005D3817">
              <w:rPr>
                <w:rFonts w:eastAsia="Calibri"/>
                <w:color w:val="000000" w:themeColor="text1"/>
                <w:szCs w:val="24"/>
                <w:lang w:val="lt-LT"/>
              </w:rPr>
              <w:t xml:space="preserve">    7.</w:t>
            </w:r>
          </w:p>
        </w:tc>
        <w:tc>
          <w:tcPr>
            <w:tcW w:w="8688" w:type="dxa"/>
            <w:shd w:val="clear" w:color="auto" w:fill="auto"/>
            <w:vAlign w:val="center"/>
          </w:tcPr>
          <w:p w14:paraId="446F6768" w14:textId="77777777" w:rsidR="00BD1BC4" w:rsidRPr="005D3817" w:rsidRDefault="00BD1BC4" w:rsidP="00836B6C">
            <w:pPr>
              <w:jc w:val="both"/>
              <w:rPr>
                <w:color w:val="000000" w:themeColor="text1"/>
                <w:szCs w:val="24"/>
                <w:lang w:val="lt-LT"/>
              </w:rPr>
            </w:pPr>
            <w:r w:rsidRPr="005D3817">
              <w:rPr>
                <w:color w:val="000000"/>
                <w:szCs w:val="24"/>
                <w:shd w:val="clear" w:color="auto" w:fill="FFFFFF"/>
                <w:lang w:val="lt-LT"/>
              </w:rPr>
              <w:t>Dėl Ignalinos rajono savivaldybės tarybos 2023 m. lapkričio 30 d. sprendimo Nr. T-233 „Dėl Ignalinos rajono savivaldybės mokyklų autobusų naudojimo tvarkos aprašo patvirtinimo“ pakeitimo</w:t>
            </w:r>
          </w:p>
        </w:tc>
      </w:tr>
      <w:tr w:rsidR="00BD1BC4" w:rsidRPr="005D3817" w14:paraId="3919791C" w14:textId="77777777" w:rsidTr="00BD1BC4">
        <w:trPr>
          <w:trHeight w:val="275"/>
        </w:trPr>
        <w:tc>
          <w:tcPr>
            <w:tcW w:w="946" w:type="dxa"/>
            <w:vAlign w:val="center"/>
          </w:tcPr>
          <w:p w14:paraId="0ABCEF28" w14:textId="77777777" w:rsidR="00BD1BC4" w:rsidRPr="005D3817" w:rsidRDefault="00BD1BC4" w:rsidP="00836B6C">
            <w:pPr>
              <w:rPr>
                <w:rFonts w:eastAsia="Calibri"/>
                <w:color w:val="000000" w:themeColor="text1"/>
                <w:szCs w:val="24"/>
                <w:lang w:val="lt-LT"/>
              </w:rPr>
            </w:pPr>
            <w:r w:rsidRPr="005D3817">
              <w:rPr>
                <w:rFonts w:eastAsia="Calibri"/>
                <w:color w:val="000000" w:themeColor="text1"/>
                <w:szCs w:val="24"/>
                <w:lang w:val="lt-LT"/>
              </w:rPr>
              <w:t xml:space="preserve">    8.</w:t>
            </w:r>
          </w:p>
        </w:tc>
        <w:tc>
          <w:tcPr>
            <w:tcW w:w="8688" w:type="dxa"/>
            <w:shd w:val="clear" w:color="auto" w:fill="auto"/>
            <w:vAlign w:val="center"/>
          </w:tcPr>
          <w:p w14:paraId="72D08B2F" w14:textId="77777777" w:rsidR="00BD1BC4" w:rsidRPr="005D3817" w:rsidRDefault="00BD1BC4" w:rsidP="00836B6C">
            <w:pPr>
              <w:jc w:val="both"/>
              <w:rPr>
                <w:color w:val="000000"/>
                <w:szCs w:val="24"/>
                <w:shd w:val="clear" w:color="auto" w:fill="FFFFFF"/>
                <w:lang w:val="lt-LT"/>
              </w:rPr>
            </w:pPr>
            <w:r w:rsidRPr="005D3817">
              <w:rPr>
                <w:color w:val="000000"/>
                <w:szCs w:val="24"/>
                <w:shd w:val="clear" w:color="auto" w:fill="FFFFFF"/>
                <w:lang w:val="lt-LT"/>
              </w:rPr>
              <w:t>Dėl Ignalinos rajono savivaldybės tarybos 2020 m. spalio 29 d. sprendimo Nr. T-237 „Dėl įgaliojimų suteikimo“ pripažinimo netekusiu galios</w:t>
            </w:r>
          </w:p>
        </w:tc>
      </w:tr>
      <w:tr w:rsidR="00BD1BC4" w:rsidRPr="005D3817" w14:paraId="31C7BD58" w14:textId="77777777" w:rsidTr="00BD1BC4">
        <w:trPr>
          <w:trHeight w:val="523"/>
        </w:trPr>
        <w:tc>
          <w:tcPr>
            <w:tcW w:w="946" w:type="dxa"/>
            <w:vAlign w:val="center"/>
          </w:tcPr>
          <w:p w14:paraId="21480CA1"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9.</w:t>
            </w:r>
          </w:p>
        </w:tc>
        <w:tc>
          <w:tcPr>
            <w:tcW w:w="8688" w:type="dxa"/>
            <w:shd w:val="clear" w:color="auto" w:fill="auto"/>
            <w:vAlign w:val="center"/>
          </w:tcPr>
          <w:p w14:paraId="34FBAC48" w14:textId="77777777" w:rsidR="00BD1BC4" w:rsidRPr="005D3817" w:rsidRDefault="00BD1BC4" w:rsidP="00836B6C">
            <w:pPr>
              <w:pStyle w:val="Antrats"/>
              <w:tabs>
                <w:tab w:val="left" w:pos="720"/>
              </w:tabs>
              <w:jc w:val="both"/>
              <w:rPr>
                <w:rFonts w:eastAsia="Calibri"/>
                <w:color w:val="000000" w:themeColor="text1"/>
                <w:szCs w:val="24"/>
                <w:lang w:val="lt-LT"/>
              </w:rPr>
            </w:pPr>
            <w:r w:rsidRPr="005D3817">
              <w:rPr>
                <w:color w:val="000000"/>
                <w:szCs w:val="24"/>
                <w:shd w:val="clear" w:color="auto" w:fill="FFFFFF"/>
                <w:lang w:val="lt-LT"/>
              </w:rPr>
              <w:t>Dėl 2024 metų pagrindinių renginių Ignalinos rajono savivaldybėje plano patvirtinimo</w:t>
            </w:r>
          </w:p>
        </w:tc>
      </w:tr>
      <w:tr w:rsidR="00BD1BC4" w:rsidRPr="005D3817" w14:paraId="5D5668D4" w14:textId="77777777" w:rsidTr="00BD1BC4">
        <w:trPr>
          <w:trHeight w:val="275"/>
        </w:trPr>
        <w:tc>
          <w:tcPr>
            <w:tcW w:w="946" w:type="dxa"/>
            <w:vAlign w:val="center"/>
          </w:tcPr>
          <w:p w14:paraId="56B79B47"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10.</w:t>
            </w:r>
          </w:p>
        </w:tc>
        <w:tc>
          <w:tcPr>
            <w:tcW w:w="8688" w:type="dxa"/>
            <w:shd w:val="clear" w:color="auto" w:fill="auto"/>
            <w:vAlign w:val="center"/>
          </w:tcPr>
          <w:p w14:paraId="3C25E2BC" w14:textId="77777777" w:rsidR="00BD1BC4" w:rsidRPr="005D3817" w:rsidRDefault="00BD1BC4" w:rsidP="00836B6C">
            <w:pPr>
              <w:jc w:val="both"/>
              <w:rPr>
                <w:color w:val="000000" w:themeColor="text1"/>
                <w:szCs w:val="24"/>
                <w:lang w:val="lt-LT"/>
              </w:rPr>
            </w:pPr>
            <w:r w:rsidRPr="005D3817">
              <w:rPr>
                <w:color w:val="000000"/>
                <w:szCs w:val="24"/>
                <w:shd w:val="clear" w:color="auto" w:fill="FFFFFF"/>
                <w:lang w:val="lt-LT"/>
              </w:rPr>
              <w:t>Dėl atstovo delegavimo į Utenos apskrities regioninę kultūros tarybą</w:t>
            </w:r>
          </w:p>
        </w:tc>
      </w:tr>
      <w:tr w:rsidR="00BD1BC4" w:rsidRPr="005D3817" w14:paraId="7D87BE78" w14:textId="77777777" w:rsidTr="00BD1BC4">
        <w:trPr>
          <w:trHeight w:val="275"/>
        </w:trPr>
        <w:tc>
          <w:tcPr>
            <w:tcW w:w="946" w:type="dxa"/>
            <w:vAlign w:val="center"/>
          </w:tcPr>
          <w:p w14:paraId="57007205"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11.</w:t>
            </w:r>
          </w:p>
        </w:tc>
        <w:tc>
          <w:tcPr>
            <w:tcW w:w="8688" w:type="dxa"/>
            <w:shd w:val="clear" w:color="auto" w:fill="auto"/>
            <w:vAlign w:val="center"/>
          </w:tcPr>
          <w:p w14:paraId="24759F89"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nemokamo keleivių vežimo vietinio reguliaraus susisiekimo autobusų maršrutais Ignalinos rajone nustatymo</w:t>
            </w:r>
          </w:p>
        </w:tc>
      </w:tr>
      <w:tr w:rsidR="00BD1BC4" w:rsidRPr="005D3817" w14:paraId="1B45E8A7" w14:textId="77777777" w:rsidTr="00BD1BC4">
        <w:trPr>
          <w:trHeight w:val="275"/>
        </w:trPr>
        <w:tc>
          <w:tcPr>
            <w:tcW w:w="946" w:type="dxa"/>
            <w:vAlign w:val="center"/>
          </w:tcPr>
          <w:p w14:paraId="5BA2F2CF"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12.</w:t>
            </w:r>
          </w:p>
        </w:tc>
        <w:tc>
          <w:tcPr>
            <w:tcW w:w="8688" w:type="dxa"/>
            <w:shd w:val="clear" w:color="auto" w:fill="auto"/>
            <w:vAlign w:val="center"/>
          </w:tcPr>
          <w:p w14:paraId="4D58B7C9"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tarybos 2023 m. gegužės 25 d. sprendimo Nr. T-97 „Dėl Viešame aukcione parduodamo Ignalinos rajono savivaldybės nekilnojamojo turto ir kitų nekilnojamųjų daiktų sąrašo patvirtinimo“ pakeitimo</w:t>
            </w:r>
          </w:p>
        </w:tc>
      </w:tr>
      <w:tr w:rsidR="00BD1BC4" w:rsidRPr="005D3817" w14:paraId="23307C01" w14:textId="77777777" w:rsidTr="00BD1BC4">
        <w:trPr>
          <w:trHeight w:val="275"/>
        </w:trPr>
        <w:tc>
          <w:tcPr>
            <w:tcW w:w="946" w:type="dxa"/>
            <w:vAlign w:val="center"/>
          </w:tcPr>
          <w:p w14:paraId="63FB00F1"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13.</w:t>
            </w:r>
          </w:p>
        </w:tc>
        <w:tc>
          <w:tcPr>
            <w:tcW w:w="8688" w:type="dxa"/>
            <w:shd w:val="clear" w:color="auto" w:fill="auto"/>
            <w:vAlign w:val="center"/>
          </w:tcPr>
          <w:p w14:paraId="14B2EEAD"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tarybos 2019 m. gegužės 30 d. sprendimo Nr. T-86 „Dėl Viešųjų vietų prekiauti ar teikti paslaugas Ignalinos rajono savivaldybės teritorijoje sąrašo nustatymo“ pakeitimo</w:t>
            </w:r>
          </w:p>
        </w:tc>
      </w:tr>
      <w:tr w:rsidR="00BD1BC4" w:rsidRPr="005D3817" w14:paraId="3B8E9123" w14:textId="77777777" w:rsidTr="00BD1BC4">
        <w:trPr>
          <w:trHeight w:val="275"/>
        </w:trPr>
        <w:tc>
          <w:tcPr>
            <w:tcW w:w="946" w:type="dxa"/>
            <w:vAlign w:val="center"/>
          </w:tcPr>
          <w:p w14:paraId="1611EEC2"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14.</w:t>
            </w:r>
          </w:p>
        </w:tc>
        <w:tc>
          <w:tcPr>
            <w:tcW w:w="8688" w:type="dxa"/>
            <w:shd w:val="clear" w:color="auto" w:fill="auto"/>
            <w:vAlign w:val="center"/>
          </w:tcPr>
          <w:p w14:paraId="51B5F6AC" w14:textId="77777777" w:rsidR="00BD1BC4" w:rsidRPr="005D3817" w:rsidRDefault="00BD1BC4" w:rsidP="00836B6C">
            <w:pPr>
              <w:pStyle w:val="Antrats"/>
              <w:tabs>
                <w:tab w:val="left" w:pos="720"/>
              </w:tabs>
              <w:jc w:val="both"/>
              <w:rPr>
                <w:szCs w:val="24"/>
                <w:lang w:val="lt-LT"/>
              </w:rPr>
            </w:pPr>
            <w:r w:rsidRPr="005D3817">
              <w:rPr>
                <w:color w:val="000000"/>
                <w:szCs w:val="24"/>
                <w:shd w:val="clear" w:color="auto" w:fill="FFFFFF"/>
                <w:lang w:val="lt-LT"/>
              </w:rPr>
              <w:t>Dėl pritarimo Ignalinos rajono socialinių paslaugų centrui dalyvauti projekte „Socialinių paslaugų kokybės užtikrinimas Lietuvoje“</w:t>
            </w:r>
          </w:p>
        </w:tc>
      </w:tr>
      <w:tr w:rsidR="00BD1BC4" w:rsidRPr="005D3817" w14:paraId="60FC4361" w14:textId="77777777" w:rsidTr="00BD1BC4">
        <w:trPr>
          <w:trHeight w:val="275"/>
        </w:trPr>
        <w:tc>
          <w:tcPr>
            <w:tcW w:w="946" w:type="dxa"/>
            <w:vAlign w:val="center"/>
          </w:tcPr>
          <w:p w14:paraId="6762BAE9"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lastRenderedPageBreak/>
              <w:t>15.</w:t>
            </w:r>
          </w:p>
        </w:tc>
        <w:tc>
          <w:tcPr>
            <w:tcW w:w="8688" w:type="dxa"/>
            <w:shd w:val="clear" w:color="auto" w:fill="auto"/>
            <w:vAlign w:val="center"/>
          </w:tcPr>
          <w:p w14:paraId="6E1EC2E4"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pritarimo Dūkšto globos namams dalyvauti projekte „Socialinių paslaugų kokybės užtikrinimas Lietuvoje“</w:t>
            </w:r>
          </w:p>
        </w:tc>
      </w:tr>
      <w:tr w:rsidR="00BD1BC4" w:rsidRPr="005D3817" w14:paraId="41203551" w14:textId="77777777" w:rsidTr="00BD1BC4">
        <w:trPr>
          <w:trHeight w:val="275"/>
        </w:trPr>
        <w:tc>
          <w:tcPr>
            <w:tcW w:w="946" w:type="dxa"/>
            <w:vAlign w:val="center"/>
          </w:tcPr>
          <w:p w14:paraId="48B1C47E"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16.</w:t>
            </w:r>
          </w:p>
        </w:tc>
        <w:tc>
          <w:tcPr>
            <w:tcW w:w="8688" w:type="dxa"/>
            <w:shd w:val="clear" w:color="auto" w:fill="auto"/>
            <w:vAlign w:val="center"/>
          </w:tcPr>
          <w:p w14:paraId="38E7E961"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pritarimo Didžiasalio vaikų globos ir socialinės paramos šeimai centrui dalyvauti projekte „Socialinių paslaugų kokybės užtikrinimas Lietuvoje“</w:t>
            </w:r>
          </w:p>
        </w:tc>
      </w:tr>
      <w:tr w:rsidR="00BD1BC4" w:rsidRPr="005D3817" w14:paraId="2D961686" w14:textId="77777777" w:rsidTr="00BD1BC4">
        <w:trPr>
          <w:trHeight w:val="275"/>
        </w:trPr>
        <w:tc>
          <w:tcPr>
            <w:tcW w:w="946" w:type="dxa"/>
            <w:vAlign w:val="center"/>
          </w:tcPr>
          <w:p w14:paraId="0BAA3D85"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17.</w:t>
            </w:r>
          </w:p>
        </w:tc>
        <w:tc>
          <w:tcPr>
            <w:tcW w:w="8688" w:type="dxa"/>
            <w:shd w:val="clear" w:color="auto" w:fill="auto"/>
            <w:vAlign w:val="center"/>
          </w:tcPr>
          <w:p w14:paraId="2873815C"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tarybos 2023 m. liepos 20 d. sprendimo Nr. T-155 „Dėl pritarimo dalyvavimui projekte „Ikimokyklinio ugdymo paslaugų prieinamumo didinimas Ignalinos rajono savivaldybėje“ pareiškėjo teisėmis“ pakeitimo</w:t>
            </w:r>
          </w:p>
        </w:tc>
      </w:tr>
      <w:tr w:rsidR="00BD1BC4" w:rsidRPr="005D3817" w14:paraId="192DF67F" w14:textId="77777777" w:rsidTr="00BD1BC4">
        <w:trPr>
          <w:trHeight w:val="275"/>
        </w:trPr>
        <w:tc>
          <w:tcPr>
            <w:tcW w:w="946" w:type="dxa"/>
            <w:vAlign w:val="center"/>
          </w:tcPr>
          <w:p w14:paraId="71EAECF7"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18.</w:t>
            </w:r>
          </w:p>
        </w:tc>
        <w:tc>
          <w:tcPr>
            <w:tcW w:w="8688" w:type="dxa"/>
            <w:shd w:val="clear" w:color="auto" w:fill="auto"/>
            <w:vAlign w:val="center"/>
          </w:tcPr>
          <w:p w14:paraId="5DC7EDA4" w14:textId="025650B5"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ilgalaikio materialiojo turto perėmimo savivaldybės nuosavybėn ir perdavimo Ignalinos rajono savivaldybės administracijai valdyti, naudoti ir disponuoti juo patikėjimo teise</w:t>
            </w:r>
          </w:p>
        </w:tc>
      </w:tr>
      <w:tr w:rsidR="00BD1BC4" w:rsidRPr="005D3817" w14:paraId="4BE65437" w14:textId="77777777" w:rsidTr="00BD1BC4">
        <w:trPr>
          <w:trHeight w:val="275"/>
        </w:trPr>
        <w:tc>
          <w:tcPr>
            <w:tcW w:w="946" w:type="dxa"/>
            <w:vAlign w:val="center"/>
          </w:tcPr>
          <w:p w14:paraId="13562993"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19.</w:t>
            </w:r>
          </w:p>
        </w:tc>
        <w:tc>
          <w:tcPr>
            <w:tcW w:w="8688" w:type="dxa"/>
            <w:shd w:val="clear" w:color="auto" w:fill="auto"/>
            <w:vAlign w:val="center"/>
          </w:tcPr>
          <w:p w14:paraId="0310ACDC"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želdynų ir želdinių apsaugos taisyklių patvirtinimo</w:t>
            </w:r>
          </w:p>
        </w:tc>
      </w:tr>
      <w:tr w:rsidR="00BD1BC4" w:rsidRPr="005D3817" w14:paraId="41C9F630" w14:textId="77777777" w:rsidTr="00BD1BC4">
        <w:trPr>
          <w:trHeight w:val="475"/>
        </w:trPr>
        <w:tc>
          <w:tcPr>
            <w:tcW w:w="946" w:type="dxa"/>
            <w:vAlign w:val="center"/>
          </w:tcPr>
          <w:p w14:paraId="5E398D35"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20.</w:t>
            </w:r>
          </w:p>
        </w:tc>
        <w:tc>
          <w:tcPr>
            <w:tcW w:w="8688" w:type="dxa"/>
            <w:shd w:val="clear" w:color="auto" w:fill="auto"/>
            <w:vAlign w:val="center"/>
          </w:tcPr>
          <w:p w14:paraId="35254614"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Ignalinos rajono savivaldybės teritorijoje esančių kapinių sąrašo patvirtinimo</w:t>
            </w:r>
          </w:p>
        </w:tc>
      </w:tr>
      <w:tr w:rsidR="00BD1BC4" w:rsidRPr="005D3817" w14:paraId="426A2D4B" w14:textId="77777777" w:rsidTr="00BD1BC4">
        <w:trPr>
          <w:trHeight w:val="275"/>
        </w:trPr>
        <w:tc>
          <w:tcPr>
            <w:tcW w:w="946" w:type="dxa"/>
            <w:vAlign w:val="center"/>
          </w:tcPr>
          <w:p w14:paraId="7BF677A9"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21.</w:t>
            </w:r>
          </w:p>
        </w:tc>
        <w:tc>
          <w:tcPr>
            <w:tcW w:w="8688" w:type="dxa"/>
            <w:shd w:val="clear" w:color="auto" w:fill="auto"/>
            <w:vAlign w:val="center"/>
          </w:tcPr>
          <w:p w14:paraId="39CF0BC7"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Vidiškių kaimo Ignalinos gatvės geografinių charakteristikų pakeitimo</w:t>
            </w:r>
          </w:p>
        </w:tc>
      </w:tr>
      <w:tr w:rsidR="00BD1BC4" w:rsidRPr="005D3817" w14:paraId="377E0383" w14:textId="77777777" w:rsidTr="00BD1BC4">
        <w:trPr>
          <w:trHeight w:val="275"/>
        </w:trPr>
        <w:tc>
          <w:tcPr>
            <w:tcW w:w="946" w:type="dxa"/>
            <w:vAlign w:val="center"/>
          </w:tcPr>
          <w:p w14:paraId="7E585E2C"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22.</w:t>
            </w:r>
          </w:p>
        </w:tc>
        <w:tc>
          <w:tcPr>
            <w:tcW w:w="8688" w:type="dxa"/>
            <w:shd w:val="clear" w:color="auto" w:fill="auto"/>
            <w:vAlign w:val="center"/>
          </w:tcPr>
          <w:p w14:paraId="6EB1F05A" w14:textId="5635D962"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biologinių atliekų konteinerių ir </w:t>
            </w:r>
            <w:r w:rsidR="005D3817">
              <w:rPr>
                <w:color w:val="000000"/>
                <w:szCs w:val="24"/>
                <w:shd w:val="clear" w:color="auto" w:fill="FFFFFF"/>
                <w:lang w:val="lt-LT"/>
              </w:rPr>
              <w:t xml:space="preserve">maisto atliekų </w:t>
            </w:r>
            <w:r w:rsidRPr="005D3817">
              <w:rPr>
                <w:color w:val="000000"/>
                <w:szCs w:val="24"/>
                <w:shd w:val="clear" w:color="auto" w:fill="FFFFFF"/>
                <w:lang w:val="lt-LT"/>
              </w:rPr>
              <w:t>surinkim</w:t>
            </w:r>
            <w:r w:rsidR="00564858">
              <w:rPr>
                <w:color w:val="000000"/>
                <w:szCs w:val="24"/>
                <w:shd w:val="clear" w:color="auto" w:fill="FFFFFF"/>
                <w:lang w:val="lt-LT"/>
              </w:rPr>
              <w:t>o</w:t>
            </w:r>
            <w:r w:rsidRPr="005D3817">
              <w:rPr>
                <w:color w:val="000000"/>
                <w:szCs w:val="24"/>
                <w:shd w:val="clear" w:color="auto" w:fill="FFFFFF"/>
                <w:lang w:val="lt-LT"/>
              </w:rPr>
              <w:t xml:space="preserve"> virtuvėje </w:t>
            </w:r>
            <w:r w:rsidR="00564858" w:rsidRPr="005D3817">
              <w:rPr>
                <w:color w:val="000000"/>
                <w:szCs w:val="24"/>
                <w:shd w:val="clear" w:color="auto" w:fill="FFFFFF"/>
                <w:lang w:val="lt-LT"/>
              </w:rPr>
              <w:t>kibirėlių</w:t>
            </w:r>
            <w:r w:rsidR="00564858" w:rsidRPr="005D3817">
              <w:rPr>
                <w:color w:val="000000"/>
                <w:szCs w:val="24"/>
                <w:shd w:val="clear" w:color="auto" w:fill="FFFFFF"/>
                <w:lang w:val="lt-LT"/>
              </w:rPr>
              <w:t xml:space="preserve"> </w:t>
            </w:r>
            <w:r w:rsidRPr="005D3817">
              <w:rPr>
                <w:color w:val="000000"/>
                <w:szCs w:val="24"/>
                <w:shd w:val="clear" w:color="auto" w:fill="FFFFFF"/>
                <w:lang w:val="lt-LT"/>
              </w:rPr>
              <w:t>perdavimo</w:t>
            </w:r>
          </w:p>
        </w:tc>
      </w:tr>
      <w:tr w:rsidR="00BD1BC4" w:rsidRPr="005D3817" w14:paraId="793AD66B" w14:textId="77777777" w:rsidTr="00BD1BC4">
        <w:trPr>
          <w:trHeight w:val="275"/>
        </w:trPr>
        <w:tc>
          <w:tcPr>
            <w:tcW w:w="946" w:type="dxa"/>
            <w:vAlign w:val="center"/>
          </w:tcPr>
          <w:p w14:paraId="78597AAC"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23.</w:t>
            </w:r>
          </w:p>
        </w:tc>
        <w:tc>
          <w:tcPr>
            <w:tcW w:w="8688" w:type="dxa"/>
            <w:shd w:val="clear" w:color="auto" w:fill="auto"/>
            <w:vAlign w:val="center"/>
          </w:tcPr>
          <w:p w14:paraId="4E249BFA"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tekstilės atliekų surinkimo konteinerių perdavimo</w:t>
            </w:r>
          </w:p>
        </w:tc>
      </w:tr>
      <w:tr w:rsidR="00BD1BC4" w:rsidRPr="005D3817" w14:paraId="29D6C641" w14:textId="77777777" w:rsidTr="00BD1BC4">
        <w:trPr>
          <w:trHeight w:val="275"/>
        </w:trPr>
        <w:tc>
          <w:tcPr>
            <w:tcW w:w="946" w:type="dxa"/>
            <w:vAlign w:val="center"/>
          </w:tcPr>
          <w:p w14:paraId="6140C3C6"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24.</w:t>
            </w:r>
          </w:p>
        </w:tc>
        <w:tc>
          <w:tcPr>
            <w:tcW w:w="8688" w:type="dxa"/>
            <w:shd w:val="clear" w:color="auto" w:fill="auto"/>
            <w:vAlign w:val="center"/>
          </w:tcPr>
          <w:p w14:paraId="76BF8E78" w14:textId="77777777"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Dėl savivaldybei perduodamų valdyti patikėjimo teise valstybinės žemės sklypų (jų dalių) ir žemės sklypais nesuformuotos valstybinės žemės plotų priėmimo–perdavimo aktų pasirašymo</w:t>
            </w:r>
          </w:p>
        </w:tc>
      </w:tr>
      <w:tr w:rsidR="00BD1BC4" w:rsidRPr="005D3817" w14:paraId="6F05948E" w14:textId="77777777" w:rsidTr="00BD1BC4">
        <w:trPr>
          <w:trHeight w:val="275"/>
        </w:trPr>
        <w:tc>
          <w:tcPr>
            <w:tcW w:w="946" w:type="dxa"/>
            <w:vAlign w:val="center"/>
          </w:tcPr>
          <w:p w14:paraId="2F806CF4"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25.</w:t>
            </w:r>
          </w:p>
        </w:tc>
        <w:tc>
          <w:tcPr>
            <w:tcW w:w="8688" w:type="dxa"/>
            <w:shd w:val="clear" w:color="auto" w:fill="auto"/>
            <w:vAlign w:val="center"/>
          </w:tcPr>
          <w:p w14:paraId="7DDEB6B4" w14:textId="742C9BD4"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w:t>
            </w:r>
            <w:r w:rsidR="00FB0FC4">
              <w:rPr>
                <w:color w:val="000000"/>
                <w:szCs w:val="24"/>
                <w:shd w:val="clear" w:color="auto" w:fill="FFFFFF"/>
                <w:lang w:val="lt-LT"/>
              </w:rPr>
              <w:t>S</w:t>
            </w:r>
            <w:r w:rsidRPr="005D3817">
              <w:rPr>
                <w:color w:val="000000"/>
                <w:szCs w:val="24"/>
                <w:shd w:val="clear" w:color="auto" w:fill="FFFFFF"/>
                <w:lang w:val="lt-LT"/>
              </w:rPr>
              <w:t>utikimų statyti statinius žemės sklypuose, besiribojančiuose su valstybinės žemės sklypais ar valstybine žeme, kurioje nesuformuoti žemės sklypai Ignalinos rajono savivaldybės miestų ir miestelių teritorijose, išdavimo taisyklių patvirtinimo</w:t>
            </w:r>
          </w:p>
        </w:tc>
      </w:tr>
      <w:tr w:rsidR="00BD1BC4" w:rsidRPr="005D3817" w14:paraId="4D7E927A" w14:textId="77777777" w:rsidTr="00BD1BC4">
        <w:trPr>
          <w:trHeight w:val="275"/>
        </w:trPr>
        <w:tc>
          <w:tcPr>
            <w:tcW w:w="946" w:type="dxa"/>
            <w:vAlign w:val="center"/>
          </w:tcPr>
          <w:p w14:paraId="4420EEA4"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26.</w:t>
            </w:r>
          </w:p>
        </w:tc>
        <w:tc>
          <w:tcPr>
            <w:tcW w:w="8688" w:type="dxa"/>
            <w:shd w:val="clear" w:color="auto" w:fill="auto"/>
            <w:vAlign w:val="center"/>
          </w:tcPr>
          <w:p w14:paraId="6637C8BF" w14:textId="66B5C093"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w:t>
            </w:r>
            <w:r w:rsidR="00FB0FC4">
              <w:rPr>
                <w:color w:val="000000"/>
                <w:szCs w:val="24"/>
                <w:shd w:val="clear" w:color="auto" w:fill="FFFFFF"/>
                <w:lang w:val="lt-LT"/>
              </w:rPr>
              <w:t>S</w:t>
            </w:r>
            <w:r w:rsidRPr="005D3817">
              <w:rPr>
                <w:color w:val="000000"/>
                <w:szCs w:val="24"/>
                <w:shd w:val="clear" w:color="auto" w:fill="FFFFFF"/>
                <w:lang w:val="lt-LT"/>
              </w:rPr>
              <w:t>utikimų laikinai naudotis valstybine žeme statybos metu Ignalinos rajono savivaldybės miestų ir miestelių teritorijose išdavimo taisyklių patvirtinimo</w:t>
            </w:r>
          </w:p>
        </w:tc>
      </w:tr>
      <w:tr w:rsidR="00BD1BC4" w:rsidRPr="005D3817" w14:paraId="182B1CF9" w14:textId="77777777" w:rsidTr="00BD1BC4">
        <w:trPr>
          <w:trHeight w:val="275"/>
        </w:trPr>
        <w:tc>
          <w:tcPr>
            <w:tcW w:w="946" w:type="dxa"/>
            <w:vAlign w:val="center"/>
          </w:tcPr>
          <w:p w14:paraId="0BC63B26"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27.</w:t>
            </w:r>
          </w:p>
        </w:tc>
        <w:tc>
          <w:tcPr>
            <w:tcW w:w="8688" w:type="dxa"/>
            <w:shd w:val="clear" w:color="auto" w:fill="auto"/>
            <w:vAlign w:val="center"/>
          </w:tcPr>
          <w:p w14:paraId="49A13833" w14:textId="39170820"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w:t>
            </w:r>
            <w:r w:rsidR="00FB0FC4">
              <w:rPr>
                <w:color w:val="000000"/>
                <w:szCs w:val="24"/>
                <w:shd w:val="clear" w:color="auto" w:fill="FFFFFF"/>
                <w:lang w:val="lt-LT"/>
              </w:rPr>
              <w:t>S</w:t>
            </w:r>
            <w:r w:rsidRPr="005D3817">
              <w:rPr>
                <w:color w:val="000000"/>
                <w:szCs w:val="24"/>
                <w:shd w:val="clear" w:color="auto" w:fill="FFFFFF"/>
                <w:lang w:val="lt-LT"/>
              </w:rPr>
              <w:t>utikimų tiesti susisiekimo komunikacijas, inžinerinius tinklus ir statyti jiems funkcionuoti būtinus statinius valstybinėje žemėje, kurioje nesuformuoti sklypai Ignalinos rajono savivaldybės miestų ir miestelių teritorijose, išdavimo taisyklių patvirtinimo</w:t>
            </w:r>
          </w:p>
        </w:tc>
      </w:tr>
      <w:tr w:rsidR="00BD1BC4" w:rsidRPr="005D3817" w14:paraId="4154FBC7" w14:textId="77777777" w:rsidTr="00BD1BC4">
        <w:trPr>
          <w:trHeight w:val="275"/>
        </w:trPr>
        <w:tc>
          <w:tcPr>
            <w:tcW w:w="946" w:type="dxa"/>
            <w:vAlign w:val="center"/>
          </w:tcPr>
          <w:p w14:paraId="49033840"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28.</w:t>
            </w:r>
          </w:p>
        </w:tc>
        <w:tc>
          <w:tcPr>
            <w:tcW w:w="8688" w:type="dxa"/>
            <w:shd w:val="clear" w:color="auto" w:fill="auto"/>
            <w:vAlign w:val="center"/>
          </w:tcPr>
          <w:p w14:paraId="42918C64" w14:textId="59E92C93"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w:t>
            </w:r>
            <w:r w:rsidR="00FB0FC4">
              <w:rPr>
                <w:color w:val="000000"/>
                <w:szCs w:val="24"/>
                <w:shd w:val="clear" w:color="auto" w:fill="FFFFFF"/>
                <w:lang w:val="lt-LT"/>
              </w:rPr>
              <w:t>S</w:t>
            </w:r>
            <w:r w:rsidRPr="005D3817">
              <w:rPr>
                <w:color w:val="000000"/>
                <w:szCs w:val="24"/>
                <w:shd w:val="clear" w:color="auto" w:fill="FFFFFF"/>
                <w:lang w:val="lt-LT"/>
              </w:rPr>
              <w:t>utikimų statyti ir naudoti valstybinės reikšmės paviršiniuose vandens telkiniuose laikinuosius nesudėtinguosius statinius Ignalinos rajono savivaldybės miestų ir miestelių teritorijose išdavimo taisyklių patvirtinimo</w:t>
            </w:r>
          </w:p>
        </w:tc>
      </w:tr>
      <w:tr w:rsidR="00BD1BC4" w:rsidRPr="005D3817" w14:paraId="7EF54D24" w14:textId="77777777" w:rsidTr="00BD1BC4">
        <w:trPr>
          <w:trHeight w:val="275"/>
        </w:trPr>
        <w:tc>
          <w:tcPr>
            <w:tcW w:w="946" w:type="dxa"/>
            <w:vAlign w:val="center"/>
          </w:tcPr>
          <w:p w14:paraId="744BDBE1" w14:textId="77777777" w:rsidR="00BD1BC4" w:rsidRPr="005D3817" w:rsidRDefault="00BD1BC4" w:rsidP="00836B6C">
            <w:pPr>
              <w:jc w:val="center"/>
              <w:rPr>
                <w:rFonts w:eastAsia="Calibri"/>
                <w:color w:val="000000" w:themeColor="text1"/>
                <w:szCs w:val="24"/>
                <w:lang w:val="lt-LT"/>
              </w:rPr>
            </w:pPr>
            <w:r w:rsidRPr="005D3817">
              <w:rPr>
                <w:rFonts w:eastAsia="Calibri"/>
                <w:color w:val="000000" w:themeColor="text1"/>
                <w:szCs w:val="24"/>
                <w:lang w:val="lt-LT"/>
              </w:rPr>
              <w:t>29.</w:t>
            </w:r>
          </w:p>
        </w:tc>
        <w:tc>
          <w:tcPr>
            <w:tcW w:w="8688" w:type="dxa"/>
            <w:shd w:val="clear" w:color="auto" w:fill="auto"/>
            <w:vAlign w:val="center"/>
          </w:tcPr>
          <w:p w14:paraId="1D49D77A" w14:textId="38AE430E" w:rsidR="00BD1BC4" w:rsidRPr="005D3817" w:rsidRDefault="00BD1BC4" w:rsidP="00836B6C">
            <w:pPr>
              <w:pStyle w:val="Antrats"/>
              <w:tabs>
                <w:tab w:val="left" w:pos="720"/>
              </w:tabs>
              <w:jc w:val="both"/>
              <w:rPr>
                <w:color w:val="000000"/>
                <w:szCs w:val="24"/>
                <w:shd w:val="clear" w:color="auto" w:fill="FFFFFF"/>
                <w:lang w:val="lt-LT"/>
              </w:rPr>
            </w:pPr>
            <w:r w:rsidRPr="005D3817">
              <w:rPr>
                <w:color w:val="000000"/>
                <w:szCs w:val="24"/>
                <w:shd w:val="clear" w:color="auto" w:fill="FFFFFF"/>
                <w:lang w:val="lt-LT"/>
              </w:rPr>
              <w:t xml:space="preserve">Dėl </w:t>
            </w:r>
            <w:r w:rsidR="00FB0FC4">
              <w:rPr>
                <w:color w:val="000000"/>
                <w:szCs w:val="24"/>
                <w:shd w:val="clear" w:color="auto" w:fill="FFFFFF"/>
                <w:lang w:val="lt-LT"/>
              </w:rPr>
              <w:t>S</w:t>
            </w:r>
            <w:r w:rsidRPr="005D3817">
              <w:rPr>
                <w:color w:val="000000"/>
                <w:szCs w:val="24"/>
                <w:shd w:val="clear" w:color="auto" w:fill="FFFFFF"/>
                <w:lang w:val="lt-LT"/>
              </w:rPr>
              <w:t>utikimų statyti laikinuosius ir nesudėtinguosius statinius valstybinėje žemėje, kurioje nesuformuoti sklypai Ignalinos rajono savivaldybės miestų ir miestelių teritorijose, išdavimo taisyklių patvirtinimo</w:t>
            </w:r>
          </w:p>
        </w:tc>
      </w:tr>
    </w:tbl>
    <w:p w14:paraId="239D688C" w14:textId="77777777" w:rsidR="00BD1BC4" w:rsidRPr="005D3817" w:rsidRDefault="00BD1BC4" w:rsidP="00BD1BC4">
      <w:pPr>
        <w:jc w:val="both"/>
        <w:rPr>
          <w:color w:val="000000"/>
          <w:szCs w:val="24"/>
          <w:lang w:val="lt-LT" w:eastAsia="lt-LT"/>
        </w:rPr>
      </w:pPr>
    </w:p>
    <w:p w14:paraId="63FE060E" w14:textId="067BFCD5" w:rsidR="00BD1BC4" w:rsidRPr="005D3817" w:rsidRDefault="00BD1BC4" w:rsidP="00BD1BC4">
      <w:pPr>
        <w:ind w:left="3855" w:hanging="2721"/>
        <w:jc w:val="both"/>
        <w:rPr>
          <w:color w:val="000000"/>
          <w:szCs w:val="24"/>
          <w:lang w:val="lt-LT" w:eastAsia="lt-LT"/>
        </w:rPr>
      </w:pPr>
      <w:r w:rsidRPr="005D3817">
        <w:rPr>
          <w:color w:val="000000"/>
          <w:szCs w:val="24"/>
          <w:lang w:val="lt-LT" w:eastAsia="lt-LT"/>
        </w:rPr>
        <w:t>3. N u r o d a u išklausyti informaciją</w:t>
      </w:r>
    </w:p>
    <w:tbl>
      <w:tblPr>
        <w:tblW w:w="9639" w:type="dxa"/>
        <w:tblInd w:w="-3" w:type="dxa"/>
        <w:tblLayout w:type="fixed"/>
        <w:tblCellMar>
          <w:top w:w="55" w:type="dxa"/>
          <w:left w:w="55" w:type="dxa"/>
          <w:bottom w:w="55" w:type="dxa"/>
          <w:right w:w="55" w:type="dxa"/>
        </w:tblCellMar>
        <w:tblLook w:val="04A0" w:firstRow="1" w:lastRow="0" w:firstColumn="1" w:lastColumn="0" w:noHBand="0" w:noVBand="1"/>
      </w:tblPr>
      <w:tblGrid>
        <w:gridCol w:w="993"/>
        <w:gridCol w:w="8646"/>
      </w:tblGrid>
      <w:tr w:rsidR="00BD1BC4" w:rsidRPr="005D3817" w14:paraId="5B767971" w14:textId="77777777" w:rsidTr="00BD1BC4">
        <w:tc>
          <w:tcPr>
            <w:tcW w:w="993" w:type="dxa"/>
            <w:tcBorders>
              <w:top w:val="single" w:sz="2" w:space="0" w:color="000000"/>
              <w:left w:val="single" w:sz="2" w:space="0" w:color="000000"/>
              <w:bottom w:val="single" w:sz="2" w:space="0" w:color="000000"/>
              <w:right w:val="nil"/>
            </w:tcBorders>
            <w:hideMark/>
          </w:tcPr>
          <w:p w14:paraId="233B438B" w14:textId="77777777" w:rsidR="00BD1BC4" w:rsidRPr="005D3817" w:rsidRDefault="00BD1BC4">
            <w:pPr>
              <w:pStyle w:val="Lentelsturinys"/>
              <w:jc w:val="center"/>
              <w:rPr>
                <w:lang w:val="lt-LT"/>
              </w:rPr>
            </w:pPr>
            <w:r w:rsidRPr="005D3817">
              <w:rPr>
                <w:lang w:val="lt-LT"/>
              </w:rPr>
              <w:t>1.</w:t>
            </w:r>
          </w:p>
        </w:tc>
        <w:tc>
          <w:tcPr>
            <w:tcW w:w="8646" w:type="dxa"/>
            <w:tcBorders>
              <w:top w:val="single" w:sz="2" w:space="0" w:color="000000"/>
              <w:left w:val="single" w:sz="2" w:space="0" w:color="000000"/>
              <w:bottom w:val="single" w:sz="2" w:space="0" w:color="000000"/>
              <w:right w:val="single" w:sz="2" w:space="0" w:color="000000"/>
            </w:tcBorders>
            <w:hideMark/>
          </w:tcPr>
          <w:p w14:paraId="339AFA06" w14:textId="40C72073" w:rsidR="00BD1BC4" w:rsidRPr="005D3817" w:rsidRDefault="00BD1BC4">
            <w:pPr>
              <w:suppressAutoHyphens w:val="0"/>
              <w:jc w:val="both"/>
              <w:rPr>
                <w:color w:val="000000"/>
                <w:szCs w:val="24"/>
                <w:lang w:val="lt-LT" w:eastAsia="lt-LT"/>
              </w:rPr>
            </w:pPr>
            <w:r w:rsidRPr="005D3817">
              <w:rPr>
                <w:color w:val="000000"/>
                <w:szCs w:val="24"/>
                <w:lang w:val="lt-LT" w:eastAsia="lt-LT"/>
              </w:rPr>
              <w:t>Informacija apie Ignalinos rajono savivaldybės tarybos 2023 metų darbo plano įvykdymą</w:t>
            </w:r>
          </w:p>
        </w:tc>
      </w:tr>
    </w:tbl>
    <w:p w14:paraId="5794D876" w14:textId="771D113F" w:rsidR="00F157BF" w:rsidRPr="00296046" w:rsidRDefault="00ED49A7" w:rsidP="002B5262">
      <w:pPr>
        <w:widowControl/>
        <w:tabs>
          <w:tab w:val="clear" w:pos="1293"/>
          <w:tab w:val="left" w:pos="1134"/>
          <w:tab w:val="left" w:pos="8789"/>
        </w:tabs>
        <w:ind w:firstLine="1134"/>
        <w:jc w:val="both"/>
        <w:rPr>
          <w:szCs w:val="24"/>
          <w:lang w:val="lt-LT"/>
        </w:rPr>
      </w:pPr>
      <w:r>
        <w:rPr>
          <w:szCs w:val="24"/>
          <w:lang w:val="lt-LT"/>
        </w:rPr>
        <w:t>4</w:t>
      </w:r>
      <w:r w:rsidR="00180352" w:rsidRPr="00296046">
        <w:rPr>
          <w:szCs w:val="24"/>
          <w:lang w:val="lt-LT"/>
        </w:rPr>
        <w:t xml:space="preserve">. </w:t>
      </w:r>
      <w:r w:rsidR="009027BE" w:rsidRPr="00296046">
        <w:rPr>
          <w:color w:val="000000"/>
          <w:szCs w:val="24"/>
          <w:shd w:val="clear" w:color="auto" w:fill="FFFFFF"/>
          <w:lang w:val="lt-LT"/>
        </w:rPr>
        <w:t>K v i e č i u</w:t>
      </w:r>
      <w:r w:rsidR="00616FA8" w:rsidRPr="00296046">
        <w:rPr>
          <w:color w:val="000000"/>
          <w:szCs w:val="24"/>
          <w:shd w:val="clear" w:color="auto" w:fill="FFFFFF"/>
          <w:lang w:val="lt-LT"/>
        </w:rPr>
        <w:t xml:space="preserve"> </w:t>
      </w:r>
      <w:r w:rsidR="009027BE" w:rsidRPr="00296046">
        <w:rPr>
          <w:color w:val="000000"/>
          <w:szCs w:val="24"/>
          <w:shd w:val="clear" w:color="auto" w:fill="FFFFFF"/>
          <w:lang w:val="lt-LT"/>
        </w:rPr>
        <w:t>dalyvauti posėdyje savivaldybės administracijos direktorių,</w:t>
      </w:r>
      <w:r w:rsidR="002660CD" w:rsidRPr="00296046">
        <w:rPr>
          <w:color w:val="000000"/>
          <w:szCs w:val="24"/>
          <w:shd w:val="clear" w:color="auto" w:fill="FFFFFF"/>
          <w:lang w:val="lt-LT"/>
        </w:rPr>
        <w:t xml:space="preserve"> direktoriaus pavaduotoją,</w:t>
      </w:r>
      <w:r w:rsidR="009027BE" w:rsidRPr="00296046">
        <w:rPr>
          <w:color w:val="000000"/>
          <w:szCs w:val="24"/>
          <w:shd w:val="clear" w:color="auto" w:fill="FFFFFF"/>
          <w:lang w:val="lt-LT"/>
        </w:rPr>
        <w:t xml:space="preserve"> struktūrinių, struktūrinių – teritorinių padalinių</w:t>
      </w:r>
      <w:r w:rsidR="002B5262" w:rsidRPr="00296046">
        <w:rPr>
          <w:color w:val="000000"/>
          <w:szCs w:val="24"/>
          <w:shd w:val="clear" w:color="auto" w:fill="FFFFFF"/>
          <w:lang w:val="lt-LT"/>
        </w:rPr>
        <w:t>, viešosios įstaigos Ignalinos rajono poliklinikos, viešosios įstaigos Ignalinos rajono ligoninės</w:t>
      </w:r>
      <w:r w:rsidR="00BD1BC4">
        <w:rPr>
          <w:color w:val="000000"/>
          <w:szCs w:val="24"/>
          <w:shd w:val="clear" w:color="auto" w:fill="FFFFFF"/>
          <w:lang w:val="lt-LT"/>
        </w:rPr>
        <w:t xml:space="preserve">, Ignalinos rajono savivaldybės kontrolės ir audito tarnybos, Dūkšto globos namų, uždarosios akcinės bendrovės </w:t>
      </w:r>
      <w:r w:rsidR="00FB0FC4">
        <w:rPr>
          <w:color w:val="000000"/>
          <w:szCs w:val="24"/>
          <w:shd w:val="clear" w:color="auto" w:fill="FFFFFF"/>
          <w:lang w:val="lt-LT"/>
        </w:rPr>
        <w:t xml:space="preserve">Ignalinos </w:t>
      </w:r>
      <w:r w:rsidR="00BD1BC4">
        <w:rPr>
          <w:color w:val="000000"/>
          <w:szCs w:val="24"/>
          <w:shd w:val="clear" w:color="auto" w:fill="FFFFFF"/>
          <w:lang w:val="lt-LT"/>
        </w:rPr>
        <w:t>butų ūki</w:t>
      </w:r>
      <w:r w:rsidR="00FB0FC4">
        <w:rPr>
          <w:color w:val="000000"/>
          <w:szCs w:val="24"/>
          <w:shd w:val="clear" w:color="auto" w:fill="FFFFFF"/>
          <w:lang w:val="lt-LT"/>
        </w:rPr>
        <w:t>o</w:t>
      </w:r>
      <w:r w:rsidR="00BD1BC4">
        <w:rPr>
          <w:color w:val="000000"/>
          <w:szCs w:val="24"/>
          <w:shd w:val="clear" w:color="auto" w:fill="FFFFFF"/>
          <w:lang w:val="lt-LT"/>
        </w:rPr>
        <w:t>, Ignalinos rajono socialinių paslaugų</w:t>
      </w:r>
      <w:r w:rsidR="00FB0FC4">
        <w:rPr>
          <w:color w:val="000000"/>
          <w:szCs w:val="24"/>
          <w:shd w:val="clear" w:color="auto" w:fill="FFFFFF"/>
          <w:lang w:val="lt-LT"/>
        </w:rPr>
        <w:t xml:space="preserve"> centro</w:t>
      </w:r>
      <w:r w:rsidR="00BD1BC4">
        <w:rPr>
          <w:color w:val="000000"/>
          <w:szCs w:val="24"/>
          <w:shd w:val="clear" w:color="auto" w:fill="FFFFFF"/>
          <w:lang w:val="lt-LT"/>
        </w:rPr>
        <w:t>,</w:t>
      </w:r>
      <w:r w:rsidR="00BD1BC4" w:rsidRPr="00BD1BC4">
        <w:rPr>
          <w:color w:val="000000"/>
          <w:szCs w:val="24"/>
          <w:shd w:val="clear" w:color="auto" w:fill="FFFFFF"/>
        </w:rPr>
        <w:t xml:space="preserve"> </w:t>
      </w:r>
      <w:proofErr w:type="spellStart"/>
      <w:r w:rsidR="00BD1BC4" w:rsidRPr="006B642F">
        <w:rPr>
          <w:color w:val="000000"/>
          <w:szCs w:val="24"/>
          <w:shd w:val="clear" w:color="auto" w:fill="FFFFFF"/>
        </w:rPr>
        <w:t>Didžiasalio</w:t>
      </w:r>
      <w:proofErr w:type="spellEnd"/>
      <w:r w:rsidR="00BD1BC4" w:rsidRPr="006B642F">
        <w:rPr>
          <w:color w:val="000000"/>
          <w:szCs w:val="24"/>
          <w:shd w:val="clear" w:color="auto" w:fill="FFFFFF"/>
        </w:rPr>
        <w:t xml:space="preserve"> </w:t>
      </w:r>
      <w:proofErr w:type="spellStart"/>
      <w:r w:rsidR="00BD1BC4" w:rsidRPr="006B642F">
        <w:rPr>
          <w:color w:val="000000"/>
          <w:szCs w:val="24"/>
          <w:shd w:val="clear" w:color="auto" w:fill="FFFFFF"/>
        </w:rPr>
        <w:t>vaikų</w:t>
      </w:r>
      <w:proofErr w:type="spellEnd"/>
      <w:r w:rsidR="00BD1BC4" w:rsidRPr="006B642F">
        <w:rPr>
          <w:color w:val="000000"/>
          <w:szCs w:val="24"/>
          <w:shd w:val="clear" w:color="auto" w:fill="FFFFFF"/>
        </w:rPr>
        <w:t xml:space="preserve"> </w:t>
      </w:r>
      <w:proofErr w:type="spellStart"/>
      <w:r w:rsidR="00BD1BC4" w:rsidRPr="006B642F">
        <w:rPr>
          <w:color w:val="000000"/>
          <w:szCs w:val="24"/>
          <w:shd w:val="clear" w:color="auto" w:fill="FFFFFF"/>
        </w:rPr>
        <w:t>globos</w:t>
      </w:r>
      <w:proofErr w:type="spellEnd"/>
      <w:r w:rsidR="00BD1BC4" w:rsidRPr="006B642F">
        <w:rPr>
          <w:color w:val="000000"/>
          <w:szCs w:val="24"/>
          <w:shd w:val="clear" w:color="auto" w:fill="FFFFFF"/>
        </w:rPr>
        <w:t xml:space="preserve"> </w:t>
      </w:r>
      <w:proofErr w:type="spellStart"/>
      <w:r w:rsidR="00BD1BC4" w:rsidRPr="006B642F">
        <w:rPr>
          <w:color w:val="000000"/>
          <w:szCs w:val="24"/>
          <w:shd w:val="clear" w:color="auto" w:fill="FFFFFF"/>
        </w:rPr>
        <w:t>ir</w:t>
      </w:r>
      <w:proofErr w:type="spellEnd"/>
      <w:r w:rsidR="00BD1BC4" w:rsidRPr="006B642F">
        <w:rPr>
          <w:color w:val="000000"/>
          <w:szCs w:val="24"/>
          <w:shd w:val="clear" w:color="auto" w:fill="FFFFFF"/>
        </w:rPr>
        <w:t xml:space="preserve"> </w:t>
      </w:r>
      <w:proofErr w:type="spellStart"/>
      <w:r w:rsidR="00BD1BC4" w:rsidRPr="006B642F">
        <w:rPr>
          <w:color w:val="000000"/>
          <w:szCs w:val="24"/>
          <w:shd w:val="clear" w:color="auto" w:fill="FFFFFF"/>
        </w:rPr>
        <w:t>socialinės</w:t>
      </w:r>
      <w:proofErr w:type="spellEnd"/>
      <w:r w:rsidR="00BD1BC4" w:rsidRPr="006B642F">
        <w:rPr>
          <w:color w:val="000000"/>
          <w:szCs w:val="24"/>
          <w:shd w:val="clear" w:color="auto" w:fill="FFFFFF"/>
        </w:rPr>
        <w:t xml:space="preserve"> paramos </w:t>
      </w:r>
      <w:proofErr w:type="spellStart"/>
      <w:r w:rsidR="00BD1BC4" w:rsidRPr="006B642F">
        <w:rPr>
          <w:color w:val="000000"/>
          <w:szCs w:val="24"/>
          <w:shd w:val="clear" w:color="auto" w:fill="FFFFFF"/>
        </w:rPr>
        <w:t>šeimai</w:t>
      </w:r>
      <w:proofErr w:type="spellEnd"/>
      <w:r w:rsidR="00BD1BC4" w:rsidRPr="006B642F">
        <w:rPr>
          <w:color w:val="000000"/>
          <w:szCs w:val="24"/>
          <w:shd w:val="clear" w:color="auto" w:fill="FFFFFF"/>
        </w:rPr>
        <w:t xml:space="preserve"> </w:t>
      </w:r>
      <w:proofErr w:type="spellStart"/>
      <w:r w:rsidR="00BD1BC4" w:rsidRPr="006B642F">
        <w:rPr>
          <w:color w:val="000000"/>
          <w:szCs w:val="24"/>
          <w:shd w:val="clear" w:color="auto" w:fill="FFFFFF"/>
        </w:rPr>
        <w:t>centr</w:t>
      </w:r>
      <w:r w:rsidR="00BD1BC4">
        <w:rPr>
          <w:color w:val="000000"/>
          <w:szCs w:val="24"/>
          <w:shd w:val="clear" w:color="auto" w:fill="FFFFFF"/>
        </w:rPr>
        <w:t>o</w:t>
      </w:r>
      <w:proofErr w:type="spellEnd"/>
      <w:r w:rsidR="00BD1BC4">
        <w:rPr>
          <w:color w:val="000000"/>
          <w:szCs w:val="24"/>
          <w:shd w:val="clear" w:color="auto" w:fill="FFFFFF"/>
        </w:rPr>
        <w:t xml:space="preserve">, </w:t>
      </w:r>
      <w:proofErr w:type="spellStart"/>
      <w:r w:rsidR="00BD1BC4">
        <w:rPr>
          <w:color w:val="000000"/>
          <w:szCs w:val="24"/>
          <w:shd w:val="clear" w:color="auto" w:fill="FFFFFF"/>
        </w:rPr>
        <w:t>savivaldybės</w:t>
      </w:r>
      <w:proofErr w:type="spellEnd"/>
      <w:r w:rsidR="00BD1BC4">
        <w:rPr>
          <w:color w:val="000000"/>
          <w:szCs w:val="24"/>
          <w:shd w:val="clear" w:color="auto" w:fill="FFFFFF"/>
        </w:rPr>
        <w:t xml:space="preserve"> </w:t>
      </w:r>
      <w:proofErr w:type="spellStart"/>
      <w:r w:rsidR="00BD1BC4">
        <w:rPr>
          <w:color w:val="000000"/>
          <w:szCs w:val="24"/>
          <w:shd w:val="clear" w:color="auto" w:fill="FFFFFF"/>
        </w:rPr>
        <w:t>įmonės</w:t>
      </w:r>
      <w:proofErr w:type="spellEnd"/>
      <w:r w:rsidR="00BD1BC4">
        <w:rPr>
          <w:color w:val="000000"/>
          <w:szCs w:val="24"/>
          <w:shd w:val="clear" w:color="auto" w:fill="FFFFFF"/>
        </w:rPr>
        <w:t xml:space="preserve"> ,,</w:t>
      </w:r>
      <w:proofErr w:type="spellStart"/>
      <w:r w:rsidR="00BD1BC4">
        <w:rPr>
          <w:color w:val="000000"/>
          <w:szCs w:val="24"/>
          <w:shd w:val="clear" w:color="auto" w:fill="FFFFFF"/>
        </w:rPr>
        <w:t>Kompata</w:t>
      </w:r>
      <w:proofErr w:type="spellEnd"/>
      <w:r w:rsidR="00FB0FC4">
        <w:rPr>
          <w:color w:val="000000"/>
          <w:szCs w:val="24"/>
          <w:shd w:val="clear" w:color="auto" w:fill="FFFFFF"/>
        </w:rPr>
        <w:t>“</w:t>
      </w:r>
      <w:r w:rsidR="00153EAF">
        <w:rPr>
          <w:color w:val="000000"/>
          <w:szCs w:val="24"/>
          <w:shd w:val="clear" w:color="auto" w:fill="FFFFFF"/>
        </w:rPr>
        <w:t xml:space="preserve"> </w:t>
      </w:r>
      <w:r w:rsidR="00166130" w:rsidRPr="00296046">
        <w:rPr>
          <w:color w:val="000000"/>
          <w:szCs w:val="24"/>
          <w:shd w:val="clear" w:color="auto" w:fill="FFFFFF"/>
          <w:lang w:val="lt-LT"/>
        </w:rPr>
        <w:t>vadovus</w:t>
      </w:r>
      <w:r w:rsidR="009027BE" w:rsidRPr="00296046">
        <w:rPr>
          <w:color w:val="000000"/>
          <w:szCs w:val="24"/>
          <w:shd w:val="clear" w:color="auto" w:fill="FFFFFF"/>
          <w:lang w:val="lt-LT"/>
        </w:rPr>
        <w:t>.</w:t>
      </w:r>
    </w:p>
    <w:p w14:paraId="0C7CEBCC" w14:textId="6FCC1E38" w:rsidR="00C604E9" w:rsidRPr="00296046" w:rsidRDefault="00C604E9" w:rsidP="00C604E9">
      <w:pPr>
        <w:pStyle w:val="Pagrindinistekstas2"/>
        <w:tabs>
          <w:tab w:val="clear" w:pos="1293"/>
          <w:tab w:val="left" w:pos="1134"/>
        </w:tabs>
        <w:spacing w:after="0" w:line="240" w:lineRule="auto"/>
        <w:ind w:firstLine="1134"/>
        <w:jc w:val="both"/>
        <w:rPr>
          <w:color w:val="000000"/>
          <w:szCs w:val="24"/>
          <w:lang w:val="lt-LT"/>
        </w:rPr>
      </w:pPr>
      <w:r w:rsidRPr="00296046">
        <w:rPr>
          <w:color w:val="000000"/>
          <w:szCs w:val="24"/>
          <w:lang w:val="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CC1F944" w14:textId="77777777" w:rsidR="008E1966" w:rsidRDefault="008E1966">
      <w:pPr>
        <w:widowControl/>
        <w:tabs>
          <w:tab w:val="clear" w:pos="1293"/>
        </w:tabs>
        <w:jc w:val="both"/>
        <w:rPr>
          <w:szCs w:val="24"/>
          <w:lang w:val="lt-LT"/>
        </w:rPr>
      </w:pPr>
    </w:p>
    <w:p w14:paraId="23DD13C8" w14:textId="21D3932D" w:rsidR="00F157BF" w:rsidRPr="00296046" w:rsidRDefault="009027BE">
      <w:pPr>
        <w:widowControl/>
        <w:tabs>
          <w:tab w:val="clear" w:pos="1293"/>
        </w:tabs>
        <w:jc w:val="both"/>
        <w:rPr>
          <w:szCs w:val="24"/>
          <w:lang w:val="lt-LT"/>
        </w:rPr>
      </w:pPr>
      <w:r w:rsidRPr="00296046">
        <w:rPr>
          <w:szCs w:val="24"/>
          <w:lang w:val="lt-LT"/>
        </w:rPr>
        <w:t xml:space="preserve">Savivaldybės meras                                                                                                        </w:t>
      </w:r>
      <w:r w:rsidR="00702BE9" w:rsidRPr="00296046">
        <w:rPr>
          <w:szCs w:val="24"/>
          <w:lang w:val="lt-LT"/>
        </w:rPr>
        <w:t>Laimutis Ragaišis</w:t>
      </w:r>
      <w:r w:rsidRPr="00296046">
        <w:rPr>
          <w:szCs w:val="24"/>
          <w:lang w:val="lt-LT"/>
        </w:rPr>
        <w:tab/>
      </w:r>
      <w:r w:rsidRPr="00296046">
        <w:rPr>
          <w:szCs w:val="24"/>
          <w:lang w:val="lt-LT"/>
        </w:rPr>
        <w:tab/>
      </w:r>
      <w:r w:rsidRPr="00296046">
        <w:rPr>
          <w:szCs w:val="24"/>
          <w:lang w:val="lt-LT"/>
        </w:rPr>
        <w:tab/>
      </w:r>
    </w:p>
    <w:sectPr w:rsidR="00F157BF" w:rsidRPr="00296046" w:rsidSect="008E1966">
      <w:footerReference w:type="default" r:id="rId9"/>
      <w:footerReference w:type="first" r:id="rId10"/>
      <w:pgSz w:w="11906" w:h="16838"/>
      <w:pgMar w:top="1134" w:right="567" w:bottom="567" w:left="1701" w:header="0" w:footer="567" w:gutter="0"/>
      <w:pgNumType w:start="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757FF" w14:textId="77777777" w:rsidR="00836338" w:rsidRDefault="00836338">
      <w:r>
        <w:separator/>
      </w:r>
    </w:p>
  </w:endnote>
  <w:endnote w:type="continuationSeparator" w:id="0">
    <w:p w14:paraId="41F0FBE5" w14:textId="77777777" w:rsidR="00836338" w:rsidRDefault="0083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E9D8" w14:textId="77777777" w:rsidR="00F157BF" w:rsidRDefault="00F157BF">
    <w:pPr>
      <w:pStyle w:val="Porat"/>
      <w:widowContr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A9D0" w14:textId="77777777" w:rsidR="00F157BF" w:rsidRDefault="00F157B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97B90" w14:textId="77777777" w:rsidR="00836338" w:rsidRDefault="00836338">
      <w:r>
        <w:separator/>
      </w:r>
    </w:p>
  </w:footnote>
  <w:footnote w:type="continuationSeparator" w:id="0">
    <w:p w14:paraId="398E9129" w14:textId="77777777" w:rsidR="00836338" w:rsidRDefault="00836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F328A"/>
    <w:multiLevelType w:val="multilevel"/>
    <w:tmpl w:val="45821EBA"/>
    <w:lvl w:ilvl="0">
      <w:start w:val="18"/>
      <w:numFmt w:val="decimal"/>
      <w:pStyle w:val="Nuostatai"/>
      <w:lvlText w:val="%1."/>
      <w:lvlJc w:val="left"/>
      <w:pPr>
        <w:tabs>
          <w:tab w:val="num" w:pos="1620"/>
        </w:tabs>
        <w:ind w:left="1620" w:hanging="360"/>
      </w:pPr>
      <w:rPr>
        <w:color w:val="000000"/>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9307775"/>
    <w:multiLevelType w:val="multilevel"/>
    <w:tmpl w:val="04E2C1C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15:restartNumberingAfterBreak="0">
    <w:nsid w:val="5768744A"/>
    <w:multiLevelType w:val="multilevel"/>
    <w:tmpl w:val="143ED84A"/>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pStyle w:val="Antrat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4F11A0"/>
    <w:multiLevelType w:val="multilevel"/>
    <w:tmpl w:val="D932CCE4"/>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num w:numId="1" w16cid:durableId="1246265193">
    <w:abstractNumId w:val="2"/>
  </w:num>
  <w:num w:numId="2" w16cid:durableId="434206316">
    <w:abstractNumId w:val="3"/>
  </w:num>
  <w:num w:numId="3" w16cid:durableId="1211117094">
    <w:abstractNumId w:val="0"/>
  </w:num>
  <w:num w:numId="4" w16cid:durableId="27671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clean"/>
  <w:defaultTabStop w:val="1202"/>
  <w:hyphenationZone w:val="396"/>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7BF"/>
    <w:rsid w:val="00153EAF"/>
    <w:rsid w:val="00166130"/>
    <w:rsid w:val="00180352"/>
    <w:rsid w:val="00241B02"/>
    <w:rsid w:val="00241EB1"/>
    <w:rsid w:val="00252B7E"/>
    <w:rsid w:val="002660CD"/>
    <w:rsid w:val="00291A82"/>
    <w:rsid w:val="00296046"/>
    <w:rsid w:val="002B5262"/>
    <w:rsid w:val="003049BA"/>
    <w:rsid w:val="00333FFC"/>
    <w:rsid w:val="003429E0"/>
    <w:rsid w:val="003558A5"/>
    <w:rsid w:val="00355B23"/>
    <w:rsid w:val="003A4D7B"/>
    <w:rsid w:val="00405B13"/>
    <w:rsid w:val="0045110C"/>
    <w:rsid w:val="00482A80"/>
    <w:rsid w:val="004F6B31"/>
    <w:rsid w:val="00564858"/>
    <w:rsid w:val="00566156"/>
    <w:rsid w:val="005D3817"/>
    <w:rsid w:val="005D3BB9"/>
    <w:rsid w:val="005F0A65"/>
    <w:rsid w:val="00616FA8"/>
    <w:rsid w:val="0062751B"/>
    <w:rsid w:val="00632A8B"/>
    <w:rsid w:val="006D3A53"/>
    <w:rsid w:val="006E7496"/>
    <w:rsid w:val="00702BE9"/>
    <w:rsid w:val="0071121A"/>
    <w:rsid w:val="00731567"/>
    <w:rsid w:val="007A75A7"/>
    <w:rsid w:val="007C6FB8"/>
    <w:rsid w:val="007F3891"/>
    <w:rsid w:val="007F3A5B"/>
    <w:rsid w:val="00836338"/>
    <w:rsid w:val="008E1966"/>
    <w:rsid w:val="009027BE"/>
    <w:rsid w:val="0091488A"/>
    <w:rsid w:val="00916D84"/>
    <w:rsid w:val="00932826"/>
    <w:rsid w:val="0095058E"/>
    <w:rsid w:val="00A42914"/>
    <w:rsid w:val="00A44041"/>
    <w:rsid w:val="00A77030"/>
    <w:rsid w:val="00A81A0F"/>
    <w:rsid w:val="00A91CD3"/>
    <w:rsid w:val="00AF18DB"/>
    <w:rsid w:val="00B07986"/>
    <w:rsid w:val="00B61D73"/>
    <w:rsid w:val="00B67CB0"/>
    <w:rsid w:val="00B7082D"/>
    <w:rsid w:val="00BD1BC4"/>
    <w:rsid w:val="00C601E6"/>
    <w:rsid w:val="00C604E9"/>
    <w:rsid w:val="00C82ABB"/>
    <w:rsid w:val="00E340AC"/>
    <w:rsid w:val="00E64ABB"/>
    <w:rsid w:val="00E81F66"/>
    <w:rsid w:val="00E92C01"/>
    <w:rsid w:val="00ED49A7"/>
    <w:rsid w:val="00F157BF"/>
    <w:rsid w:val="00FB0FC4"/>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F352"/>
  <w15:docId w15:val="{2B0E88FA-E0EC-4100-94C1-1C9A65ED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textAlignment w:val="baseline"/>
    </w:pPr>
    <w:rPr>
      <w:rFonts w:ascii="Times New Roman" w:eastAsia="Times New Roman" w:hAnsi="Times New Roman" w:cs="Times New Roman"/>
      <w:sz w:val="24"/>
      <w:lang w:val="en-US" w:eastAsia="zh-CN"/>
    </w:rPr>
  </w:style>
  <w:style w:type="paragraph" w:styleId="Antrat1">
    <w:name w:val="heading 1"/>
    <w:basedOn w:val="prastasis"/>
    <w:next w:val="prastasis"/>
    <w:qFormat/>
    <w:pPr>
      <w:keepNext/>
      <w:numPr>
        <w:numId w:val="1"/>
      </w:numPr>
      <w:jc w:val="center"/>
      <w:outlineLvl w:val="0"/>
    </w:pPr>
    <w:rPr>
      <w:b/>
    </w:rPr>
  </w:style>
  <w:style w:type="paragraph" w:styleId="Antrat2">
    <w:name w:val="heading 2"/>
    <w:basedOn w:val="prastasis"/>
    <w:next w:val="prastasis"/>
    <w:qFormat/>
    <w:pPr>
      <w:keepNext/>
      <w:numPr>
        <w:ilvl w:val="1"/>
        <w:numId w:val="1"/>
      </w:numPr>
      <w:spacing w:before="240" w:after="60"/>
      <w:outlineLvl w:val="1"/>
    </w:pPr>
    <w:rPr>
      <w:rFonts w:ascii="Calibri Light" w:hAnsi="Calibri Light" w:cs="Calibri Light"/>
      <w:b/>
      <w:bCs/>
      <w:i/>
      <w:iCs/>
      <w:sz w:val="28"/>
      <w:szCs w:val="28"/>
    </w:rPr>
  </w:style>
  <w:style w:type="paragraph" w:styleId="Antrat3">
    <w:name w:val="heading 3"/>
    <w:basedOn w:val="prastasis"/>
    <w:next w:val="prastasis"/>
    <w:qFormat/>
    <w:pPr>
      <w:keepNext/>
      <w:numPr>
        <w:ilvl w:val="2"/>
        <w:numId w:val="1"/>
      </w:numPr>
      <w:spacing w:before="240" w:after="60"/>
      <w:outlineLvl w:val="2"/>
    </w:pPr>
    <w:rPr>
      <w:rFonts w:ascii="Calibri Light" w:hAnsi="Calibri Light" w:cs="Calibri Light"/>
      <w:b/>
      <w:bCs/>
      <w:sz w:val="26"/>
      <w:szCs w:val="26"/>
    </w:rPr>
  </w:style>
  <w:style w:type="paragraph" w:styleId="Antrat4">
    <w:name w:val="heading 4"/>
    <w:basedOn w:val="prastasis"/>
    <w:next w:val="prastasis"/>
    <w:qFormat/>
    <w:pPr>
      <w:keepNext/>
      <w:numPr>
        <w:ilvl w:val="3"/>
        <w:numId w:val="1"/>
      </w:numPr>
      <w:spacing w:before="240" w:after="60"/>
      <w:outlineLvl w:val="3"/>
    </w:pPr>
    <w:rPr>
      <w:rFonts w:ascii="Calibri" w:hAnsi="Calibri" w:cs="Calibri"/>
      <w:b/>
      <w:bCs/>
      <w:sz w:val="28"/>
      <w:szCs w:val="28"/>
    </w:rPr>
  </w:style>
  <w:style w:type="paragraph" w:styleId="Antrat5">
    <w:name w:val="heading 5"/>
    <w:basedOn w:val="prastasis"/>
    <w:next w:val="prastasis"/>
    <w:qFormat/>
    <w:pPr>
      <w:numPr>
        <w:ilvl w:val="4"/>
        <w:numId w:val="1"/>
      </w:numPr>
      <w:spacing w:before="240" w:after="60"/>
      <w:outlineLvl w:val="4"/>
    </w:pPr>
    <w:rPr>
      <w:rFonts w:ascii="Calibri" w:hAnsi="Calibri" w:cs="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b w:val="0"/>
      <w:i w:val="0"/>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color w:val="000000"/>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Internetosaitas">
    <w:name w:val="Interneto saitas"/>
    <w:rPr>
      <w:color w:val="0000FF"/>
      <w:u w:val="single"/>
    </w:rPr>
  </w:style>
  <w:style w:type="character" w:customStyle="1" w:styleId="Inaosprieraias">
    <w:name w:val="Išnašos prieraišas"/>
    <w:rPr>
      <w:vertAlign w:val="superscript"/>
    </w:rPr>
  </w:style>
  <w:style w:type="character" w:customStyle="1" w:styleId="FootnoteCharacters">
    <w:name w:val="Footnote Characters"/>
    <w:qFormat/>
    <w:rPr>
      <w:vertAlign w:val="superscript"/>
    </w:rPr>
  </w:style>
  <w:style w:type="character" w:customStyle="1" w:styleId="PuslapioinaostekstasDiagrama">
    <w:name w:val="Puslapio išnašos tekstas Diagrama"/>
    <w:qFormat/>
    <w:rPr>
      <w:lang w:val="lt-LT" w:bidi="ar-SA"/>
    </w:rPr>
  </w:style>
  <w:style w:type="character" w:customStyle="1" w:styleId="AntratDiagrama">
    <w:name w:val="Antraštė Diagrama"/>
    <w:qFormat/>
    <w:rPr>
      <w:b/>
      <w:caps/>
      <w:sz w:val="24"/>
      <w:lang w:bidi="ar-SA"/>
    </w:rPr>
  </w:style>
  <w:style w:type="character" w:customStyle="1" w:styleId="DebesliotekstasDiagrama">
    <w:name w:val="Debesėlio tekstas Diagrama"/>
    <w:qFormat/>
    <w:rPr>
      <w:rFonts w:ascii="Tahoma" w:hAnsi="Tahoma" w:cs="Tahoma"/>
      <w:sz w:val="16"/>
      <w:szCs w:val="16"/>
      <w:lang w:val="en-US"/>
    </w:rPr>
  </w:style>
  <w:style w:type="character" w:customStyle="1" w:styleId="HTMLiankstoformatuotasDiagrama">
    <w:name w:val="HTML iš anksto formatuotas Diagrama"/>
    <w:qFormat/>
    <w:rPr>
      <w:rFonts w:ascii="Courier New" w:hAnsi="Courier New" w:cs="Courier New"/>
    </w:rPr>
  </w:style>
  <w:style w:type="character" w:customStyle="1" w:styleId="Stiprusparykinimas">
    <w:name w:val="Stiprus paryškinimas"/>
    <w:qFormat/>
    <w:rPr>
      <w:b/>
      <w:bCs/>
    </w:rPr>
  </w:style>
  <w:style w:type="character" w:customStyle="1" w:styleId="SraopastraipaDiagrama">
    <w:name w:val="Sąrašo pastraipa Diagrama"/>
    <w:uiPriority w:val="34"/>
    <w:qFormat/>
    <w:rPr>
      <w:sz w:val="24"/>
      <w:lang w:val="en-US"/>
    </w:rPr>
  </w:style>
  <w:style w:type="character" w:customStyle="1" w:styleId="FontStyle28">
    <w:name w:val="Font Style28"/>
    <w:qFormat/>
    <w:rPr>
      <w:rFonts w:ascii="Times New Roman" w:hAnsi="Times New Roman" w:cs="Times New Roman"/>
      <w:sz w:val="18"/>
      <w:szCs w:val="18"/>
    </w:rPr>
  </w:style>
  <w:style w:type="character" w:customStyle="1" w:styleId="Antrat2Diagrama">
    <w:name w:val="Antraštė 2 Diagrama"/>
    <w:qFormat/>
    <w:rPr>
      <w:rFonts w:ascii="Calibri Light" w:hAnsi="Calibri Light" w:cs="Calibri Light"/>
      <w:b/>
      <w:bCs/>
      <w:i/>
      <w:iCs/>
      <w:sz w:val="28"/>
      <w:szCs w:val="28"/>
      <w:lang w:val="en-US"/>
    </w:rPr>
  </w:style>
  <w:style w:type="character" w:customStyle="1" w:styleId="Antrat3Diagrama">
    <w:name w:val="Antraštė 3 Diagrama"/>
    <w:qFormat/>
    <w:rPr>
      <w:rFonts w:ascii="Calibri Light" w:hAnsi="Calibri Light" w:cs="Calibri Light"/>
      <w:b/>
      <w:bCs/>
      <w:sz w:val="26"/>
      <w:szCs w:val="26"/>
      <w:lang w:val="en-US"/>
    </w:rPr>
  </w:style>
  <w:style w:type="character" w:customStyle="1" w:styleId="Antrat4Diagrama">
    <w:name w:val="Antraštė 4 Diagrama"/>
    <w:qFormat/>
    <w:rPr>
      <w:rFonts w:ascii="Calibri" w:hAnsi="Calibri" w:cs="Calibri"/>
      <w:b/>
      <w:bCs/>
      <w:sz w:val="28"/>
      <w:szCs w:val="28"/>
      <w:lang w:val="en-US"/>
    </w:rPr>
  </w:style>
  <w:style w:type="character" w:customStyle="1" w:styleId="Antrat5Diagrama">
    <w:name w:val="Antraštė 5 Diagrama"/>
    <w:qFormat/>
    <w:rPr>
      <w:rFonts w:ascii="Calibri" w:hAnsi="Calibri" w:cs="Calibri"/>
      <w:b/>
      <w:bCs/>
      <w:i/>
      <w:iCs/>
      <w:sz w:val="26"/>
      <w:szCs w:val="26"/>
      <w:lang w:val="en-US"/>
    </w:rPr>
  </w:style>
  <w:style w:type="character" w:customStyle="1" w:styleId="Antrat1Diagrama">
    <w:name w:val="Antraštė 1 Diagrama"/>
    <w:qFormat/>
    <w:rPr>
      <w:b/>
      <w:sz w:val="24"/>
      <w:lang w:val="en-US"/>
    </w:rPr>
  </w:style>
  <w:style w:type="character" w:customStyle="1" w:styleId="AntratsDiagrama">
    <w:name w:val="Antraštės Diagrama"/>
    <w:uiPriority w:val="99"/>
    <w:qFormat/>
    <w:rPr>
      <w:sz w:val="24"/>
      <w:lang w:val="en-US"/>
    </w:rPr>
  </w:style>
  <w:style w:type="character" w:customStyle="1" w:styleId="PoratDiagrama">
    <w:name w:val="Poraštė Diagrama"/>
    <w:qFormat/>
    <w:rPr>
      <w:sz w:val="24"/>
      <w:lang w:val="en-US"/>
    </w:rPr>
  </w:style>
  <w:style w:type="character" w:customStyle="1" w:styleId="PagrindinistekstasDiagrama">
    <w:name w:val="Pagrindinis tekstas Diagrama"/>
    <w:qFormat/>
    <w:rPr>
      <w:sz w:val="24"/>
    </w:rPr>
  </w:style>
  <w:style w:type="character" w:customStyle="1" w:styleId="Pagrindiniotekstotrauka3Diagrama">
    <w:name w:val="Pagrindinio teksto įtrauka 3 Diagrama"/>
    <w:qFormat/>
    <w:rPr>
      <w:sz w:val="16"/>
      <w:szCs w:val="16"/>
      <w:lang w:val="en-US"/>
    </w:rPr>
  </w:style>
  <w:style w:type="character" w:customStyle="1" w:styleId="PagrindiniotekstotraukaDiagrama">
    <w:name w:val="Pagrindinio teksto įtrauka Diagrama"/>
    <w:qFormat/>
    <w:rPr>
      <w:sz w:val="24"/>
      <w:lang w:val="en-US"/>
    </w:rPr>
  </w:style>
  <w:style w:type="character" w:customStyle="1" w:styleId="prastasistinklapisDiagrama">
    <w:name w:val="Įprastasis (tinklapis) Diagrama"/>
    <w:qFormat/>
    <w:rPr>
      <w:sz w:val="24"/>
      <w:szCs w:val="24"/>
    </w:rPr>
  </w:style>
  <w:style w:type="character" w:customStyle="1" w:styleId="Aplankytasinternetosaitas">
    <w:name w:val="Aplankytas interneto saitas"/>
    <w:rPr>
      <w:color w:val="800080"/>
      <w:u w:val="single"/>
    </w:rPr>
  </w:style>
  <w:style w:type="character" w:styleId="Komentaronuoroda">
    <w:name w:val="annotation reference"/>
    <w:qFormat/>
    <w:rPr>
      <w:sz w:val="16"/>
      <w:szCs w:val="16"/>
    </w:rPr>
  </w:style>
  <w:style w:type="character" w:customStyle="1" w:styleId="KomentarotekstasDiagrama">
    <w:name w:val="Komentaro tekstas Diagrama"/>
    <w:qFormat/>
    <w:rPr>
      <w:lang w:val="en-US"/>
    </w:rPr>
  </w:style>
  <w:style w:type="character" w:customStyle="1" w:styleId="KomentarotemaDiagrama">
    <w:name w:val="Komentaro tema Diagrama"/>
    <w:qFormat/>
    <w:rPr>
      <w:b/>
      <w:bCs/>
      <w:lang w:val="en-US"/>
    </w:rPr>
  </w:style>
  <w:style w:type="paragraph" w:styleId="Antrat">
    <w:name w:val="caption"/>
    <w:basedOn w:val="prastasis"/>
    <w:next w:val="Pagrindinistekstas"/>
    <w:qFormat/>
    <w:pPr>
      <w:widowControl/>
      <w:jc w:val="center"/>
      <w:textAlignment w:val="auto"/>
    </w:pPr>
    <w:rPr>
      <w:b/>
      <w:caps/>
    </w:rPr>
  </w:style>
  <w:style w:type="paragraph" w:styleId="Pagrindinistekstas">
    <w:name w:val="Body Text"/>
    <w:basedOn w:val="prastasis"/>
    <w:pPr>
      <w:widowControl/>
      <w:jc w:val="both"/>
      <w:textAlignment w:val="auto"/>
    </w:pPr>
  </w:style>
  <w:style w:type="paragraph" w:styleId="Sraas">
    <w:name w:val="List"/>
    <w:basedOn w:val="Pagrindinistekstas"/>
    <w:rPr>
      <w:rFonts w:cs="Lucida Sans;Times New Roman"/>
    </w:rPr>
  </w:style>
  <w:style w:type="paragraph" w:customStyle="1" w:styleId="Rodykl">
    <w:name w:val="Rodyklė"/>
    <w:basedOn w:val="prastasis"/>
    <w:qFormat/>
    <w:pPr>
      <w:suppressLineNumbers/>
    </w:pPr>
    <w:rPr>
      <w:rFonts w:cs="Lucida Sans;Times New Roman"/>
    </w:rPr>
  </w:style>
  <w:style w:type="paragraph" w:customStyle="1" w:styleId="Puslapinantratirporat">
    <w:name w:val="Puslapinė antraštė ir poraštė"/>
    <w:basedOn w:val="prastasis"/>
    <w:qFormat/>
  </w:style>
  <w:style w:type="paragraph" w:styleId="Antrats">
    <w:name w:val="header"/>
    <w:basedOn w:val="prastasis"/>
  </w:style>
  <w:style w:type="paragraph" w:styleId="Porat">
    <w:name w:val="footer"/>
    <w:basedOn w:val="prastasis"/>
  </w:style>
  <w:style w:type="paragraph" w:customStyle="1" w:styleId="Debesliotekstas1">
    <w:name w:val="Debesėlio tekstas1"/>
    <w:basedOn w:val="prastasis"/>
    <w:qFormat/>
    <w:rPr>
      <w:rFonts w:ascii="Tahoma" w:hAnsi="Tahoma" w:cs="Tahoma"/>
      <w:sz w:val="16"/>
      <w:szCs w:val="16"/>
    </w:rPr>
  </w:style>
  <w:style w:type="paragraph" w:styleId="Pagrindiniotekstotrauka3">
    <w:name w:val="Body Text Indent 3"/>
    <w:basedOn w:val="prastasis"/>
    <w:qFormat/>
    <w:pPr>
      <w:spacing w:after="120"/>
      <w:ind w:left="283"/>
    </w:pPr>
    <w:rPr>
      <w:sz w:val="16"/>
      <w:szCs w:val="16"/>
    </w:rPr>
  </w:style>
  <w:style w:type="paragraph" w:styleId="Puslapioinaostekstas">
    <w:name w:val="footnote text"/>
    <w:basedOn w:val="prastasis"/>
    <w:pPr>
      <w:widowControl/>
      <w:jc w:val="center"/>
      <w:textAlignment w:val="auto"/>
    </w:pPr>
    <w:rPr>
      <w:sz w:val="20"/>
      <w:lang w:val="lt-LT"/>
    </w:rPr>
  </w:style>
  <w:style w:type="paragraph" w:customStyle="1" w:styleId="SUT1">
    <w:name w:val="SUT1"/>
    <w:basedOn w:val="Pagrindinistekstas"/>
    <w:qFormat/>
    <w:pPr>
      <w:numPr>
        <w:numId w:val="2"/>
      </w:numPr>
      <w:spacing w:line="360" w:lineRule="auto"/>
    </w:pPr>
  </w:style>
  <w:style w:type="paragraph" w:customStyle="1" w:styleId="SUT2">
    <w:name w:val="SUT2"/>
    <w:basedOn w:val="SUT1"/>
    <w:qFormat/>
  </w:style>
  <w:style w:type="paragraph" w:customStyle="1" w:styleId="SUT3">
    <w:name w:val="SUT3"/>
    <w:basedOn w:val="SUT2"/>
    <w:qFormat/>
  </w:style>
  <w:style w:type="paragraph" w:styleId="Pagrindiniotekstotrauka">
    <w:name w:val="Body Text Indent"/>
    <w:basedOn w:val="prastasis"/>
    <w:pPr>
      <w:spacing w:after="120"/>
      <w:ind w:left="283"/>
    </w:pPr>
  </w:style>
  <w:style w:type="paragraph" w:styleId="Sraassuenkleliais3">
    <w:name w:val="List Bullet 3"/>
    <w:basedOn w:val="prastasis"/>
    <w:qFormat/>
    <w:pPr>
      <w:widowControl/>
      <w:numPr>
        <w:numId w:val="4"/>
      </w:numPr>
      <w:spacing w:line="360" w:lineRule="auto"/>
      <w:jc w:val="both"/>
      <w:textAlignment w:val="auto"/>
    </w:pPr>
    <w:rPr>
      <w:szCs w:val="24"/>
      <w:lang w:val="lt-LT"/>
    </w:rPr>
  </w:style>
  <w:style w:type="paragraph" w:customStyle="1" w:styleId="Nuostatai">
    <w:name w:val="Nuostatai"/>
    <w:basedOn w:val="prastasis"/>
    <w:qFormat/>
    <w:pPr>
      <w:widowControl/>
      <w:numPr>
        <w:numId w:val="3"/>
      </w:numPr>
      <w:shd w:val="clear" w:color="auto" w:fill="FFFFFF"/>
      <w:ind w:hanging="769"/>
      <w:jc w:val="both"/>
      <w:textAlignment w:val="auto"/>
    </w:pPr>
    <w:rPr>
      <w:szCs w:val="24"/>
      <w:lang w:val="lt-LT"/>
    </w:rPr>
  </w:style>
  <w:style w:type="paragraph" w:styleId="Debesliotekstas">
    <w:name w:val="Balloon Text"/>
    <w:basedOn w:val="prastasis"/>
    <w:qFormat/>
    <w:rPr>
      <w:rFonts w:ascii="Tahoma" w:hAnsi="Tahoma" w:cs="Tahoma"/>
      <w:sz w:val="16"/>
      <w:szCs w:val="16"/>
    </w:rPr>
  </w:style>
  <w:style w:type="paragraph" w:styleId="Sraopastraipa">
    <w:name w:val="List Paragraph"/>
    <w:basedOn w:val="prastasis"/>
    <w:uiPriority w:val="34"/>
    <w:qFormat/>
    <w:pPr>
      <w:ind w:left="720"/>
      <w:contextualSpacing/>
    </w:pPr>
  </w:style>
  <w:style w:type="paragraph" w:styleId="HTMLiankstoformatuotas">
    <w:name w:val="HTML Preformatted"/>
    <w:basedOn w:val="prastasis"/>
    <w:qFormat/>
    <w:pPr>
      <w:widowControl/>
      <w:textAlignment w:val="auto"/>
    </w:pPr>
    <w:rPr>
      <w:rFonts w:ascii="Courier New" w:hAnsi="Courier New" w:cs="Courier New"/>
      <w:sz w:val="20"/>
    </w:rPr>
  </w:style>
  <w:style w:type="paragraph" w:customStyle="1" w:styleId="Debesliotekstas11">
    <w:name w:val="Debesėlio tekstas11"/>
    <w:basedOn w:val="prastasis"/>
    <w:qFormat/>
    <w:rPr>
      <w:rFonts w:ascii="Tahoma" w:hAnsi="Tahoma" w:cs="Tahoma"/>
      <w:sz w:val="16"/>
      <w:szCs w:val="16"/>
    </w:rPr>
  </w:style>
  <w:style w:type="paragraph" w:customStyle="1" w:styleId="CharCharCharCharCharCharCharCharCharChar">
    <w:name w:val="Char Char Char Char Char Char Char Char Char Char"/>
    <w:basedOn w:val="prastasis"/>
    <w:qFormat/>
    <w:pPr>
      <w:widowControl/>
      <w:spacing w:before="360" w:after="240" w:line="240" w:lineRule="exact"/>
      <w:jc w:val="both"/>
      <w:textAlignment w:val="auto"/>
    </w:pPr>
    <w:rPr>
      <w:lang w:val="en-GB"/>
    </w:rPr>
  </w:style>
  <w:style w:type="paragraph" w:styleId="prastasiniatinklio">
    <w:name w:val="Normal (Web)"/>
    <w:basedOn w:val="prastasis"/>
    <w:qFormat/>
    <w:pPr>
      <w:widowControl/>
      <w:spacing w:before="280" w:after="280"/>
      <w:textAlignment w:val="auto"/>
    </w:pPr>
    <w:rPr>
      <w:szCs w:val="24"/>
    </w:rPr>
  </w:style>
  <w:style w:type="paragraph" w:customStyle="1" w:styleId="xl67">
    <w:name w:val="xl67"/>
    <w:basedOn w:val="prastasis"/>
    <w:qFormat/>
    <w:pPr>
      <w:widowControl/>
      <w:spacing w:before="280" w:after="280"/>
      <w:textAlignment w:val="top"/>
    </w:pPr>
    <w:rPr>
      <w:sz w:val="16"/>
      <w:szCs w:val="16"/>
      <w:lang w:val="lt-LT"/>
    </w:rPr>
  </w:style>
  <w:style w:type="paragraph" w:customStyle="1" w:styleId="xl68">
    <w:name w:val="xl68"/>
    <w:basedOn w:val="prastasis"/>
    <w:qFormat/>
    <w:pPr>
      <w:widowControl/>
      <w:spacing w:before="280" w:after="280"/>
      <w:textAlignment w:val="top"/>
    </w:pPr>
    <w:rPr>
      <w:b/>
      <w:bCs/>
      <w:sz w:val="16"/>
      <w:szCs w:val="16"/>
      <w:lang w:val="lt-LT"/>
    </w:rPr>
  </w:style>
  <w:style w:type="paragraph" w:customStyle="1" w:styleId="xl69">
    <w:name w:val="xl6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70">
    <w:name w:val="xl70"/>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71">
    <w:name w:val="xl71"/>
    <w:basedOn w:val="prastasis"/>
    <w:qFormat/>
    <w:pPr>
      <w:widowControl/>
      <w:spacing w:before="280" w:after="280"/>
      <w:jc w:val="center"/>
      <w:textAlignment w:val="top"/>
    </w:pPr>
    <w:rPr>
      <w:sz w:val="16"/>
      <w:szCs w:val="16"/>
      <w:lang w:val="lt-LT"/>
    </w:rPr>
  </w:style>
  <w:style w:type="paragraph" w:customStyle="1" w:styleId="xl72">
    <w:name w:val="xl72"/>
    <w:basedOn w:val="prastasis"/>
    <w:qFormat/>
    <w:pPr>
      <w:widowControl/>
      <w:spacing w:before="280" w:after="280"/>
      <w:jc w:val="center"/>
      <w:textAlignment w:val="center"/>
    </w:pPr>
    <w:rPr>
      <w:sz w:val="16"/>
      <w:szCs w:val="16"/>
      <w:lang w:val="lt-LT"/>
    </w:rPr>
  </w:style>
  <w:style w:type="paragraph" w:customStyle="1" w:styleId="xl73">
    <w:name w:val="xl73"/>
    <w:basedOn w:val="prastasis"/>
    <w:qFormat/>
    <w:pPr>
      <w:widowControl/>
      <w:spacing w:before="280" w:after="280"/>
      <w:textAlignment w:val="top"/>
    </w:pPr>
    <w:rPr>
      <w:sz w:val="16"/>
      <w:szCs w:val="16"/>
      <w:lang w:val="lt-LT"/>
    </w:rPr>
  </w:style>
  <w:style w:type="paragraph" w:customStyle="1" w:styleId="xl74">
    <w:name w:val="xl74"/>
    <w:basedOn w:val="prastasis"/>
    <w:qFormat/>
    <w:pPr>
      <w:widowControl/>
      <w:spacing w:before="280" w:after="280"/>
      <w:textAlignment w:val="top"/>
    </w:pPr>
    <w:rPr>
      <w:szCs w:val="24"/>
      <w:lang w:val="lt-LT"/>
    </w:rPr>
  </w:style>
  <w:style w:type="paragraph" w:customStyle="1" w:styleId="xl75">
    <w:name w:val="xl75"/>
    <w:basedOn w:val="prastasis"/>
    <w:qFormat/>
    <w:pPr>
      <w:widowControl/>
      <w:spacing w:before="280" w:after="280"/>
      <w:textAlignment w:val="top"/>
    </w:pPr>
    <w:rPr>
      <w:sz w:val="16"/>
      <w:szCs w:val="16"/>
      <w:lang w:val="lt-LT"/>
    </w:rPr>
  </w:style>
  <w:style w:type="paragraph" w:customStyle="1" w:styleId="xl76">
    <w:name w:val="xl76"/>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77">
    <w:name w:val="xl77"/>
    <w:basedOn w:val="prastasis"/>
    <w:qFormat/>
    <w:pPr>
      <w:widowControl/>
      <w:spacing w:before="280" w:after="280"/>
      <w:jc w:val="center"/>
      <w:textAlignment w:val="top"/>
    </w:pPr>
    <w:rPr>
      <w:b/>
      <w:bCs/>
      <w:sz w:val="16"/>
      <w:szCs w:val="16"/>
      <w:lang w:val="lt-LT"/>
    </w:rPr>
  </w:style>
  <w:style w:type="paragraph" w:customStyle="1" w:styleId="xl78">
    <w:name w:val="xl78"/>
    <w:basedOn w:val="prastasis"/>
    <w:qFormat/>
    <w:pPr>
      <w:widowControl/>
      <w:spacing w:before="280" w:after="280"/>
      <w:textAlignment w:val="top"/>
    </w:pPr>
    <w:rPr>
      <w:sz w:val="16"/>
      <w:szCs w:val="16"/>
      <w:lang w:val="lt-LT"/>
    </w:rPr>
  </w:style>
  <w:style w:type="paragraph" w:customStyle="1" w:styleId="xl79">
    <w:name w:val="xl79"/>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0">
    <w:name w:val="xl8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1">
    <w:name w:val="xl81"/>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2">
    <w:name w:val="xl82"/>
    <w:basedOn w:val="prastasis"/>
    <w:qFormat/>
    <w:pPr>
      <w:widowControl/>
      <w:pBdr>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3">
    <w:name w:val="xl83"/>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4">
    <w:name w:val="xl84"/>
    <w:basedOn w:val="prastasis"/>
    <w:qFormat/>
    <w:pPr>
      <w:widowControl/>
      <w:pBdr>
        <w:top w:val="single" w:sz="4" w:space="0" w:color="000000"/>
        <w:left w:val="single" w:sz="4" w:space="0" w:color="000000"/>
        <w:bottom w:val="single" w:sz="4" w:space="0" w:color="000000"/>
      </w:pBdr>
      <w:shd w:val="clear" w:color="auto" w:fill="C0C0C0"/>
      <w:spacing w:before="280" w:after="280"/>
      <w:jc w:val="center"/>
      <w:textAlignment w:val="center"/>
    </w:pPr>
    <w:rPr>
      <w:b/>
      <w:bCs/>
      <w:sz w:val="16"/>
      <w:szCs w:val="16"/>
      <w:lang w:val="lt-LT"/>
    </w:rPr>
  </w:style>
  <w:style w:type="paragraph" w:customStyle="1" w:styleId="xl85">
    <w:name w:val="xl85"/>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6">
    <w:name w:val="xl86"/>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7">
    <w:name w:val="xl87"/>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88">
    <w:name w:val="xl8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89">
    <w:name w:val="xl89"/>
    <w:basedOn w:val="prastasis"/>
    <w:qFormat/>
    <w:pPr>
      <w:widowControl/>
      <w:pBdr>
        <w:top w:val="single" w:sz="8"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0">
    <w:name w:val="xl90"/>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91">
    <w:name w:val="xl91"/>
    <w:basedOn w:val="prastasis"/>
    <w:qFormat/>
    <w:pPr>
      <w:widowControl/>
      <w:pBdr>
        <w:top w:val="single" w:sz="8"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92">
    <w:name w:val="xl92"/>
    <w:basedOn w:val="prastasis"/>
    <w:qFormat/>
    <w:pPr>
      <w:widowControl/>
      <w:pBdr>
        <w:top w:val="single" w:sz="8"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3">
    <w:name w:val="xl93"/>
    <w:basedOn w:val="prastasis"/>
    <w:qFormat/>
    <w:pPr>
      <w:widowControl/>
      <w:pBdr>
        <w:left w:val="single" w:sz="4"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94">
    <w:name w:val="xl94"/>
    <w:basedOn w:val="prastasis"/>
    <w:qFormat/>
    <w:pPr>
      <w:widowControl/>
      <w:pBdr>
        <w:top w:val="single" w:sz="4" w:space="0" w:color="000000"/>
        <w:left w:val="single" w:sz="4" w:space="0" w:color="000000"/>
        <w:bottom w:val="single" w:sz="8" w:space="0" w:color="000000"/>
      </w:pBdr>
      <w:shd w:val="clear" w:color="auto" w:fill="C0C0C0"/>
      <w:spacing w:before="280" w:after="280"/>
      <w:jc w:val="center"/>
      <w:textAlignment w:val="center"/>
    </w:pPr>
    <w:rPr>
      <w:b/>
      <w:bCs/>
      <w:sz w:val="16"/>
      <w:szCs w:val="16"/>
      <w:lang w:val="lt-LT"/>
    </w:rPr>
  </w:style>
  <w:style w:type="paragraph" w:customStyle="1" w:styleId="xl95">
    <w:name w:val="xl95"/>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6">
    <w:name w:val="xl96"/>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7">
    <w:name w:val="xl97"/>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98">
    <w:name w:val="xl98"/>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9">
    <w:name w:val="xl99"/>
    <w:basedOn w:val="prastasis"/>
    <w:qFormat/>
    <w:pPr>
      <w:widowControl/>
      <w:pBdr>
        <w:left w:val="single" w:sz="4" w:space="0" w:color="000000"/>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00">
    <w:name w:val="xl100"/>
    <w:basedOn w:val="prastasis"/>
    <w:qFormat/>
    <w:pPr>
      <w:widowControl/>
      <w:pBdr>
        <w:left w:val="single" w:sz="4" w:space="0" w:color="000000"/>
        <w:bottom w:val="single" w:sz="8" w:space="0" w:color="000000"/>
        <w:right w:val="single" w:sz="8" w:space="0" w:color="000000"/>
      </w:pBdr>
      <w:shd w:val="clear" w:color="auto" w:fill="FFFF99"/>
      <w:spacing w:before="280" w:after="280"/>
      <w:jc w:val="center"/>
      <w:textAlignment w:val="center"/>
    </w:pPr>
    <w:rPr>
      <w:sz w:val="16"/>
      <w:szCs w:val="16"/>
      <w:lang w:val="lt-LT"/>
    </w:rPr>
  </w:style>
  <w:style w:type="paragraph" w:customStyle="1" w:styleId="xl101">
    <w:name w:val="xl10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02">
    <w:name w:val="xl10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sz w:val="16"/>
      <w:szCs w:val="16"/>
      <w:lang w:val="lt-LT"/>
    </w:rPr>
  </w:style>
  <w:style w:type="paragraph" w:customStyle="1" w:styleId="xl103">
    <w:name w:val="xl103"/>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04">
    <w:name w:val="xl104"/>
    <w:basedOn w:val="prastasis"/>
    <w:qFormat/>
    <w:pPr>
      <w:widowControl/>
      <w:spacing w:before="280" w:after="280"/>
      <w:jc w:val="center"/>
      <w:textAlignment w:val="center"/>
    </w:pPr>
    <w:rPr>
      <w:sz w:val="16"/>
      <w:szCs w:val="16"/>
      <w:lang w:val="lt-LT"/>
    </w:rPr>
  </w:style>
  <w:style w:type="paragraph" w:customStyle="1" w:styleId="xl105">
    <w:name w:val="xl105"/>
    <w:basedOn w:val="prastasis"/>
    <w:qFormat/>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sz w:val="16"/>
      <w:szCs w:val="16"/>
      <w:lang w:val="lt-LT"/>
    </w:rPr>
  </w:style>
  <w:style w:type="paragraph" w:customStyle="1" w:styleId="xl106">
    <w:name w:val="xl106"/>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7">
    <w:name w:val="xl107"/>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8">
    <w:name w:val="xl108"/>
    <w:basedOn w:val="prastasis"/>
    <w:qFormat/>
    <w:pPr>
      <w:widowControl/>
      <w:pBdr>
        <w:top w:val="single" w:sz="8"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09">
    <w:name w:val="xl10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10">
    <w:name w:val="xl110"/>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11">
    <w:name w:val="xl111"/>
    <w:basedOn w:val="prastasis"/>
    <w:qFormat/>
    <w:pPr>
      <w:widowControl/>
      <w:pBdr>
        <w:top w:val="single" w:sz="4" w:space="0" w:color="000000"/>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112">
    <w:name w:val="xl112"/>
    <w:basedOn w:val="prastasis"/>
    <w:qFormat/>
    <w:pPr>
      <w:widowControl/>
      <w:pBdr>
        <w:top w:val="single" w:sz="4" w:space="0" w:color="000000"/>
        <w:left w:val="single" w:sz="4" w:space="0" w:color="000000"/>
        <w:bottom w:val="single" w:sz="8" w:space="0" w:color="000000"/>
        <w:right w:val="single" w:sz="8" w:space="0" w:color="000000"/>
      </w:pBdr>
      <w:spacing w:before="280" w:after="280"/>
      <w:jc w:val="center"/>
      <w:textAlignment w:val="center"/>
    </w:pPr>
    <w:rPr>
      <w:sz w:val="16"/>
      <w:szCs w:val="16"/>
      <w:lang w:val="lt-LT"/>
    </w:rPr>
  </w:style>
  <w:style w:type="paragraph" w:customStyle="1" w:styleId="xl113">
    <w:name w:val="xl113"/>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4">
    <w:name w:val="xl114"/>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5">
    <w:name w:val="xl115"/>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16">
    <w:name w:val="xl116"/>
    <w:basedOn w:val="prastasis"/>
    <w:qFormat/>
    <w:pPr>
      <w:widowControl/>
      <w:pBdr>
        <w:top w:val="single" w:sz="4" w:space="0" w:color="000000"/>
        <w:left w:val="single" w:sz="4" w:space="0" w:color="000000"/>
      </w:pBdr>
      <w:spacing w:before="280" w:after="280"/>
      <w:jc w:val="center"/>
      <w:textAlignment w:val="center"/>
    </w:pPr>
    <w:rPr>
      <w:sz w:val="16"/>
      <w:szCs w:val="16"/>
      <w:lang w:val="lt-LT"/>
    </w:rPr>
  </w:style>
  <w:style w:type="paragraph" w:customStyle="1" w:styleId="xl117">
    <w:name w:val="xl117"/>
    <w:basedOn w:val="prastasis"/>
    <w:qFormat/>
    <w:pPr>
      <w:widowControl/>
      <w:pBdr>
        <w:top w:val="single" w:sz="4" w:space="0" w:color="000000"/>
        <w:left w:val="single" w:sz="4" w:space="0" w:color="000000"/>
      </w:pBdr>
      <w:shd w:val="clear" w:color="auto" w:fill="C0C0C0"/>
      <w:spacing w:before="280" w:after="280"/>
      <w:jc w:val="center"/>
      <w:textAlignment w:val="center"/>
    </w:pPr>
    <w:rPr>
      <w:b/>
      <w:bCs/>
      <w:sz w:val="16"/>
      <w:szCs w:val="16"/>
      <w:lang w:val="lt-LT"/>
    </w:rPr>
  </w:style>
  <w:style w:type="paragraph" w:customStyle="1" w:styleId="xl118">
    <w:name w:val="xl11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19">
    <w:name w:val="xl119"/>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0">
    <w:name w:val="xl120"/>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1">
    <w:name w:val="xl121"/>
    <w:basedOn w:val="prastasis"/>
    <w:qFormat/>
    <w:pPr>
      <w:widowControl/>
      <w:pBdr>
        <w:top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2">
    <w:name w:val="xl122"/>
    <w:basedOn w:val="prastasis"/>
    <w:qFormat/>
    <w:pPr>
      <w:widowControl/>
      <w:pBdr>
        <w:top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3">
    <w:name w:val="xl123"/>
    <w:basedOn w:val="prastasis"/>
    <w:qFormat/>
    <w:pPr>
      <w:widowControl/>
      <w:pBdr>
        <w:top w:val="single" w:sz="4" w:space="0" w:color="000000"/>
        <w:left w:val="single" w:sz="8"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4">
    <w:name w:val="xl124"/>
    <w:basedOn w:val="prastasis"/>
    <w:qFormat/>
    <w:pPr>
      <w:widowControl/>
      <w:pBdr>
        <w:top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5">
    <w:name w:val="xl125"/>
    <w:basedOn w:val="prastasis"/>
    <w:qFormat/>
    <w:pPr>
      <w:widowControl/>
      <w:pBdr>
        <w:top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6">
    <w:name w:val="xl126"/>
    <w:basedOn w:val="prastasis"/>
    <w:qFormat/>
    <w:pPr>
      <w:widowControl/>
      <w:pBdr>
        <w:top w:val="single" w:sz="4" w:space="0" w:color="000000"/>
        <w:left w:val="single" w:sz="4"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7">
    <w:name w:val="xl127"/>
    <w:basedOn w:val="prastasis"/>
    <w:qFormat/>
    <w:pPr>
      <w:widowControl/>
      <w:pBdr>
        <w:top w:val="single" w:sz="4" w:space="0" w:color="000000"/>
        <w:left w:val="single" w:sz="4" w:space="0" w:color="000000"/>
        <w:bottom w:val="single" w:sz="8"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8">
    <w:name w:val="xl12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9">
    <w:name w:val="xl129"/>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30">
    <w:name w:val="xl130"/>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1">
    <w:name w:val="xl131"/>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2">
    <w:name w:val="xl132"/>
    <w:basedOn w:val="prastasis"/>
    <w:qFormat/>
    <w:pPr>
      <w:widowControl/>
      <w:pBdr>
        <w:right w:val="single" w:sz="4" w:space="0" w:color="000000"/>
      </w:pBdr>
      <w:shd w:val="clear" w:color="auto" w:fill="CCFFCC"/>
      <w:spacing w:before="280" w:after="280"/>
      <w:jc w:val="center"/>
      <w:textAlignment w:val="center"/>
    </w:pPr>
    <w:rPr>
      <w:b/>
      <w:bCs/>
      <w:sz w:val="16"/>
      <w:szCs w:val="16"/>
      <w:lang w:val="lt-LT"/>
    </w:rPr>
  </w:style>
  <w:style w:type="paragraph" w:customStyle="1" w:styleId="xl133">
    <w:name w:val="xl133"/>
    <w:basedOn w:val="prastasis"/>
    <w:qFormat/>
    <w:pPr>
      <w:widowControl/>
      <w:pBdr>
        <w:top w:val="single" w:sz="8"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34">
    <w:name w:val="xl134"/>
    <w:basedOn w:val="prastasis"/>
    <w:qFormat/>
    <w:pPr>
      <w:widowControl/>
      <w:pBdr>
        <w:top w:val="single" w:sz="4" w:space="0" w:color="000000"/>
        <w:left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5">
    <w:name w:val="xl135"/>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6">
    <w:name w:val="xl136"/>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7">
    <w:name w:val="xl137"/>
    <w:basedOn w:val="prastasis"/>
    <w:qFormat/>
    <w:pPr>
      <w:widowControl/>
      <w:pBdr>
        <w:left w:val="single" w:sz="4" w:space="0" w:color="000000"/>
        <w:bottom w:val="single" w:sz="4" w:space="0" w:color="000000"/>
      </w:pBdr>
      <w:spacing w:before="280" w:after="280"/>
      <w:jc w:val="center"/>
      <w:textAlignment w:val="center"/>
    </w:pPr>
    <w:rPr>
      <w:sz w:val="16"/>
      <w:szCs w:val="16"/>
      <w:lang w:val="lt-LT"/>
    </w:rPr>
  </w:style>
  <w:style w:type="paragraph" w:customStyle="1" w:styleId="xl138">
    <w:name w:val="xl138"/>
    <w:basedOn w:val="prastasis"/>
    <w:qFormat/>
    <w:pPr>
      <w:widowControl/>
      <w:pBdr>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39">
    <w:name w:val="xl139"/>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0">
    <w:name w:val="xl140"/>
    <w:basedOn w:val="prastasis"/>
    <w:qFormat/>
    <w:pPr>
      <w:widowControl/>
      <w:pBdr>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1">
    <w:name w:val="xl141"/>
    <w:basedOn w:val="prastasis"/>
    <w:qFormat/>
    <w:pPr>
      <w:widowControl/>
      <w:pBdr>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2">
    <w:name w:val="xl142"/>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3">
    <w:name w:val="xl143"/>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44">
    <w:name w:val="xl144"/>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45">
    <w:name w:val="xl145"/>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146">
    <w:name w:val="xl14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7">
    <w:name w:val="xl147"/>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8">
    <w:name w:val="xl148"/>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49">
    <w:name w:val="xl149"/>
    <w:basedOn w:val="prastasis"/>
    <w:qFormat/>
    <w:pPr>
      <w:widowControl/>
      <w:pBdr>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50">
    <w:name w:val="xl15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1">
    <w:name w:val="xl15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2">
    <w:name w:val="xl15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b/>
      <w:bCs/>
      <w:sz w:val="16"/>
      <w:szCs w:val="16"/>
      <w:lang w:val="lt-LT"/>
    </w:rPr>
  </w:style>
  <w:style w:type="paragraph" w:customStyle="1" w:styleId="xl153">
    <w:name w:val="xl153"/>
    <w:basedOn w:val="prastasis"/>
    <w:qFormat/>
    <w:pPr>
      <w:widowControl/>
      <w:pBdr>
        <w:top w:val="single" w:sz="8" w:space="0" w:color="000000"/>
        <w:left w:val="single" w:sz="8"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4">
    <w:name w:val="xl154"/>
    <w:basedOn w:val="prastasis"/>
    <w:qFormat/>
    <w:pPr>
      <w:widowControl/>
      <w:pBdr>
        <w:top w:val="single" w:sz="8" w:space="0" w:color="000000"/>
        <w:left w:val="single" w:sz="4"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5">
    <w:name w:val="xl155"/>
    <w:basedOn w:val="prastasis"/>
    <w:qFormat/>
    <w:pPr>
      <w:widowControl/>
      <w:pBdr>
        <w:top w:val="single" w:sz="8" w:space="0" w:color="000000"/>
        <w:left w:val="single" w:sz="4" w:space="0" w:color="000000"/>
        <w:bottom w:val="single" w:sz="8" w:space="0" w:color="000000"/>
        <w:right w:val="single" w:sz="8" w:space="0" w:color="000000"/>
      </w:pBdr>
      <w:shd w:val="clear" w:color="auto" w:fill="FFFF99"/>
      <w:spacing w:before="280" w:after="280"/>
      <w:jc w:val="center"/>
      <w:textAlignment w:val="center"/>
    </w:pPr>
    <w:rPr>
      <w:b/>
      <w:bCs/>
      <w:sz w:val="16"/>
      <w:szCs w:val="16"/>
      <w:lang w:val="lt-LT"/>
    </w:rPr>
  </w:style>
  <w:style w:type="paragraph" w:customStyle="1" w:styleId="xl156">
    <w:name w:val="xl156"/>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57">
    <w:name w:val="xl157"/>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158">
    <w:name w:val="xl158"/>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59">
    <w:name w:val="xl159"/>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0">
    <w:name w:val="xl16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1">
    <w:name w:val="xl161"/>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2">
    <w:name w:val="xl162"/>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3">
    <w:name w:val="xl163"/>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4">
    <w:name w:val="xl164"/>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jc w:val="center"/>
      <w:textAlignment w:val="center"/>
    </w:pPr>
    <w:rPr>
      <w:b/>
      <w:bCs/>
      <w:sz w:val="16"/>
      <w:szCs w:val="16"/>
      <w:lang w:val="lt-LT"/>
    </w:rPr>
  </w:style>
  <w:style w:type="paragraph" w:customStyle="1" w:styleId="xl165">
    <w:name w:val="xl165"/>
    <w:basedOn w:val="prastasis"/>
    <w:qFormat/>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66">
    <w:name w:val="xl166"/>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167">
    <w:name w:val="xl167"/>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168">
    <w:name w:val="xl168"/>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169">
    <w:name w:val="xl169"/>
    <w:basedOn w:val="prastasis"/>
    <w:qFormat/>
    <w:pPr>
      <w:widowControl/>
      <w:pBdr>
        <w:top w:val="single" w:sz="4" w:space="0" w:color="000000"/>
        <w:left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0">
    <w:name w:val="xl170"/>
    <w:basedOn w:val="prastasis"/>
    <w:qFormat/>
    <w:pPr>
      <w:widowControl/>
      <w:pBdr>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1">
    <w:name w:val="xl171"/>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2">
    <w:name w:val="xl172"/>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3">
    <w:name w:val="xl173"/>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4">
    <w:name w:val="xl174"/>
    <w:basedOn w:val="prastasis"/>
    <w:qFormat/>
    <w:pPr>
      <w:widowControl/>
      <w:pBdr>
        <w:top w:val="single" w:sz="4"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75">
    <w:name w:val="xl175"/>
    <w:basedOn w:val="prastasis"/>
    <w:qFormat/>
    <w:pPr>
      <w:widowControl/>
      <w:pBdr>
        <w:top w:val="single" w:sz="4"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76">
    <w:name w:val="xl176"/>
    <w:basedOn w:val="prastasis"/>
    <w:qFormat/>
    <w:pPr>
      <w:widowControl/>
      <w:pBdr>
        <w:top w:val="single" w:sz="4"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177">
    <w:name w:val="xl177"/>
    <w:basedOn w:val="prastasis"/>
    <w:qFormat/>
    <w:pPr>
      <w:widowControl/>
      <w:pBdr>
        <w:left w:val="single" w:sz="4" w:space="0" w:color="000000"/>
        <w:bottom w:val="single" w:sz="8" w:space="0" w:color="000000"/>
        <w:right w:val="single" w:sz="4" w:space="0" w:color="000000"/>
      </w:pBdr>
      <w:spacing w:before="280" w:after="280"/>
      <w:jc w:val="center"/>
      <w:textAlignment w:val="center"/>
    </w:pPr>
    <w:rPr>
      <w:b/>
      <w:bCs/>
      <w:sz w:val="16"/>
      <w:szCs w:val="16"/>
      <w:lang w:val="lt-LT"/>
    </w:rPr>
  </w:style>
  <w:style w:type="paragraph" w:customStyle="1" w:styleId="xl178">
    <w:name w:val="xl178"/>
    <w:basedOn w:val="prastasis"/>
    <w:qFormat/>
    <w:pPr>
      <w:widowControl/>
      <w:pBdr>
        <w:top w:val="single" w:sz="4" w:space="0" w:color="000000"/>
        <w:left w:val="single" w:sz="4" w:space="0" w:color="000000"/>
        <w:right w:val="single" w:sz="4" w:space="0" w:color="000000"/>
      </w:pBdr>
      <w:spacing w:before="280" w:after="280"/>
      <w:textAlignment w:val="center"/>
    </w:pPr>
    <w:rPr>
      <w:sz w:val="16"/>
      <w:szCs w:val="16"/>
      <w:lang w:val="lt-LT"/>
    </w:rPr>
  </w:style>
  <w:style w:type="paragraph" w:customStyle="1" w:styleId="xl179">
    <w:name w:val="xl179"/>
    <w:basedOn w:val="prastasis"/>
    <w:qFormat/>
    <w:pPr>
      <w:widowControl/>
      <w:pBdr>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0">
    <w:name w:val="xl18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1">
    <w:name w:val="xl181"/>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2">
    <w:name w:val="xl182"/>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3">
    <w:name w:val="xl183"/>
    <w:basedOn w:val="prastasis"/>
    <w:qFormat/>
    <w:pPr>
      <w:widowControl/>
      <w:pBdr>
        <w:left w:val="single" w:sz="8"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4">
    <w:name w:val="xl184"/>
    <w:basedOn w:val="prastasis"/>
    <w:qFormat/>
    <w:pPr>
      <w:widowControl/>
      <w:pBdr>
        <w:top w:val="single" w:sz="4" w:space="0" w:color="000000"/>
        <w:left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5">
    <w:name w:val="xl185"/>
    <w:basedOn w:val="prastasis"/>
    <w:qFormat/>
    <w:pPr>
      <w:widowControl/>
      <w:pBdr>
        <w:top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6">
    <w:name w:val="xl186"/>
    <w:basedOn w:val="prastasis"/>
    <w:qFormat/>
    <w:pPr>
      <w:widowControl/>
      <w:pBdr>
        <w:top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87">
    <w:name w:val="xl187"/>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8">
    <w:name w:val="xl188"/>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189">
    <w:name w:val="xl189"/>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0">
    <w:name w:val="xl190"/>
    <w:basedOn w:val="prastasis"/>
    <w:qFormat/>
    <w:pPr>
      <w:widowControl/>
      <w:pBdr>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91">
    <w:name w:val="xl191"/>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92">
    <w:name w:val="xl192"/>
    <w:basedOn w:val="prastasis"/>
    <w:qFormat/>
    <w:pPr>
      <w:widowControl/>
      <w:pBdr>
        <w:top w:val="single" w:sz="8" w:space="0" w:color="000000"/>
        <w:left w:val="single" w:sz="4"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3">
    <w:name w:val="xl193"/>
    <w:basedOn w:val="prastasis"/>
    <w:qFormat/>
    <w:pPr>
      <w:widowControl/>
      <w:pBdr>
        <w:top w:val="single" w:sz="8"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4">
    <w:name w:val="xl194"/>
    <w:basedOn w:val="prastasis"/>
    <w:qFormat/>
    <w:pPr>
      <w:widowControl/>
      <w:shd w:val="clear" w:color="auto" w:fill="CCFFCC"/>
      <w:spacing w:before="280" w:after="280"/>
      <w:textAlignment w:val="center"/>
    </w:pPr>
    <w:rPr>
      <w:b/>
      <w:bCs/>
      <w:sz w:val="16"/>
      <w:szCs w:val="16"/>
      <w:lang w:val="lt-LT"/>
    </w:rPr>
  </w:style>
  <w:style w:type="paragraph" w:customStyle="1" w:styleId="xl195">
    <w:name w:val="xl195"/>
    <w:basedOn w:val="prastasis"/>
    <w:qFormat/>
    <w:pPr>
      <w:widowControl/>
      <w:pBdr>
        <w:top w:val="single" w:sz="8" w:space="0" w:color="000000"/>
      </w:pBdr>
      <w:shd w:val="clear" w:color="auto" w:fill="CCFFCC"/>
      <w:spacing w:before="280" w:after="280"/>
      <w:textAlignment w:val="center"/>
    </w:pPr>
    <w:rPr>
      <w:b/>
      <w:bCs/>
      <w:sz w:val="16"/>
      <w:szCs w:val="16"/>
      <w:lang w:val="lt-LT"/>
    </w:rPr>
  </w:style>
  <w:style w:type="paragraph" w:customStyle="1" w:styleId="xl196">
    <w:name w:val="xl196"/>
    <w:basedOn w:val="prastasis"/>
    <w:qFormat/>
    <w:pPr>
      <w:widowControl/>
      <w:pBdr>
        <w:top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197">
    <w:name w:val="xl197"/>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8">
    <w:name w:val="xl198"/>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199">
    <w:name w:val="xl199"/>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200">
    <w:name w:val="xl200"/>
    <w:basedOn w:val="prastasis"/>
    <w:qFormat/>
    <w:pPr>
      <w:widowControl/>
      <w:pBdr>
        <w:bottom w:val="single" w:sz="4" w:space="0" w:color="000000"/>
        <w:right w:val="single" w:sz="4" w:space="0" w:color="000000"/>
      </w:pBdr>
      <w:spacing w:before="280" w:after="280"/>
      <w:textAlignment w:val="center"/>
    </w:pPr>
    <w:rPr>
      <w:sz w:val="16"/>
      <w:szCs w:val="16"/>
      <w:lang w:val="lt-LT"/>
    </w:rPr>
  </w:style>
  <w:style w:type="paragraph" w:customStyle="1" w:styleId="xl201">
    <w:name w:val="xl201"/>
    <w:basedOn w:val="prastasis"/>
    <w:qFormat/>
    <w:pPr>
      <w:widowControl/>
      <w:pBdr>
        <w:top w:val="single" w:sz="4" w:space="0" w:color="000000"/>
        <w:bottom w:val="single" w:sz="4" w:space="0" w:color="000000"/>
        <w:right w:val="single" w:sz="4" w:space="0" w:color="000000"/>
      </w:pBdr>
      <w:spacing w:before="280" w:after="280"/>
      <w:textAlignment w:val="center"/>
    </w:pPr>
    <w:rPr>
      <w:szCs w:val="24"/>
      <w:lang w:val="lt-LT"/>
    </w:rPr>
  </w:style>
  <w:style w:type="paragraph" w:customStyle="1" w:styleId="xl202">
    <w:name w:val="xl202"/>
    <w:basedOn w:val="prastasis"/>
    <w:qFormat/>
    <w:pPr>
      <w:widowControl/>
      <w:pBdr>
        <w:top w:val="single" w:sz="8" w:space="0" w:color="000000"/>
        <w:left w:val="single" w:sz="4"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3">
    <w:name w:val="xl203"/>
    <w:basedOn w:val="prastasis"/>
    <w:qFormat/>
    <w:pPr>
      <w:widowControl/>
      <w:pBdr>
        <w:top w:val="single" w:sz="8"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4">
    <w:name w:val="xl204"/>
    <w:basedOn w:val="prastasis"/>
    <w:qFormat/>
    <w:pPr>
      <w:widowControl/>
      <w:pBdr>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5">
    <w:name w:val="xl205"/>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6">
    <w:name w:val="xl20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7">
    <w:name w:val="xl207"/>
    <w:basedOn w:val="prastasis"/>
    <w:qFormat/>
    <w:pPr>
      <w:widowControl/>
      <w:pBdr>
        <w:top w:val="single" w:sz="4" w:space="0" w:color="000000"/>
        <w:left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8">
    <w:name w:val="xl208"/>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09">
    <w:name w:val="xl20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0">
    <w:name w:val="xl21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1">
    <w:name w:val="xl211"/>
    <w:basedOn w:val="prastasis"/>
    <w:qFormat/>
    <w:pPr>
      <w:widowControl/>
      <w:pBdr>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12">
    <w:name w:val="xl212"/>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13">
    <w:name w:val="xl213"/>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4">
    <w:name w:val="xl214"/>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5">
    <w:name w:val="xl215"/>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6">
    <w:name w:val="xl216"/>
    <w:basedOn w:val="prastasis"/>
    <w:qFormat/>
    <w:pPr>
      <w:widowControl/>
      <w:pBdr>
        <w:top w:val="single" w:sz="8" w:space="0" w:color="000000"/>
        <w:right w:val="single" w:sz="4" w:space="0" w:color="000000"/>
      </w:pBdr>
      <w:spacing w:before="280" w:after="280"/>
      <w:textAlignment w:val="center"/>
    </w:pPr>
    <w:rPr>
      <w:sz w:val="16"/>
      <w:szCs w:val="16"/>
      <w:lang w:val="lt-LT"/>
    </w:rPr>
  </w:style>
  <w:style w:type="paragraph" w:customStyle="1" w:styleId="xl217">
    <w:name w:val="xl217"/>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8">
    <w:name w:val="xl218"/>
    <w:basedOn w:val="prastasis"/>
    <w:qFormat/>
    <w:pPr>
      <w:widowControl/>
      <w:pBdr>
        <w:top w:val="single" w:sz="4" w:space="0" w:color="000000"/>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219">
    <w:name w:val="xl219"/>
    <w:basedOn w:val="prastasis"/>
    <w:qFormat/>
    <w:pPr>
      <w:widowControl/>
      <w:pBdr>
        <w:top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20">
    <w:name w:val="xl220"/>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21">
    <w:name w:val="xl221"/>
    <w:basedOn w:val="prastasis"/>
    <w:qFormat/>
    <w:pPr>
      <w:widowControl/>
      <w:pBdr>
        <w:top w:val="single" w:sz="4" w:space="0" w:color="000000"/>
        <w:right w:val="single" w:sz="4" w:space="0" w:color="000000"/>
      </w:pBdr>
      <w:spacing w:before="280" w:after="280"/>
      <w:textAlignment w:val="center"/>
    </w:pPr>
    <w:rPr>
      <w:szCs w:val="24"/>
      <w:lang w:val="lt-LT"/>
    </w:rPr>
  </w:style>
  <w:style w:type="paragraph" w:customStyle="1" w:styleId="xl222">
    <w:name w:val="xl222"/>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sz w:val="16"/>
      <w:szCs w:val="16"/>
      <w:lang w:val="lt-LT"/>
    </w:rPr>
  </w:style>
  <w:style w:type="paragraph" w:customStyle="1" w:styleId="xl223">
    <w:name w:val="xl223"/>
    <w:basedOn w:val="prastasis"/>
    <w:qFormat/>
    <w:pPr>
      <w:widowControl/>
      <w:pBdr>
        <w:top w:val="single" w:sz="8" w:space="0" w:color="000000"/>
        <w:left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4">
    <w:name w:val="xl224"/>
    <w:basedOn w:val="prastasis"/>
    <w:qFormat/>
    <w:pPr>
      <w:widowControl/>
      <w:pBdr>
        <w:top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5">
    <w:name w:val="xl225"/>
    <w:basedOn w:val="prastasis"/>
    <w:qFormat/>
    <w:pPr>
      <w:widowControl/>
      <w:pBdr>
        <w:top w:val="single" w:sz="4"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6">
    <w:name w:val="xl226"/>
    <w:basedOn w:val="prastasis"/>
    <w:qFormat/>
    <w:pPr>
      <w:widowControl/>
      <w:pBdr>
        <w:top w:val="single" w:sz="4"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27">
    <w:name w:val="xl227"/>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228">
    <w:name w:val="xl228"/>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9">
    <w:name w:val="xl229"/>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30">
    <w:name w:val="xl230"/>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31">
    <w:name w:val="xl231"/>
    <w:basedOn w:val="prastasis"/>
    <w:qFormat/>
    <w:pPr>
      <w:widowControl/>
      <w:pBdr>
        <w:top w:val="single" w:sz="8" w:space="0" w:color="000000"/>
        <w:left w:val="single" w:sz="4"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2">
    <w:name w:val="xl232"/>
    <w:basedOn w:val="prastasis"/>
    <w:qFormat/>
    <w:pPr>
      <w:widowControl/>
      <w:pBdr>
        <w:top w:val="single" w:sz="8"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3">
    <w:name w:val="xl233"/>
    <w:basedOn w:val="prastasis"/>
    <w:qFormat/>
    <w:pPr>
      <w:widowControl/>
      <w:pBdr>
        <w:top w:val="single" w:sz="8" w:space="0" w:color="000000"/>
        <w:bottom w:val="single" w:sz="8" w:space="0" w:color="000000"/>
        <w:right w:val="single" w:sz="8" w:space="0" w:color="000000"/>
      </w:pBdr>
      <w:shd w:val="clear" w:color="auto" w:fill="CCFFCC"/>
      <w:spacing w:before="280" w:after="280"/>
      <w:jc w:val="center"/>
      <w:textAlignment w:val="top"/>
    </w:pPr>
    <w:rPr>
      <w:b/>
      <w:bCs/>
      <w:sz w:val="16"/>
      <w:szCs w:val="16"/>
      <w:lang w:val="lt-LT"/>
    </w:rPr>
  </w:style>
  <w:style w:type="paragraph" w:customStyle="1" w:styleId="xl234">
    <w:name w:val="xl234"/>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35">
    <w:name w:val="xl235"/>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236">
    <w:name w:val="xl236"/>
    <w:basedOn w:val="prastasis"/>
    <w:qFormat/>
    <w:pPr>
      <w:widowControl/>
      <w:pBdr>
        <w:top w:val="single" w:sz="8"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37">
    <w:name w:val="xl237"/>
    <w:basedOn w:val="prastasis"/>
    <w:qFormat/>
    <w:pPr>
      <w:widowControl/>
      <w:pBdr>
        <w:top w:val="single" w:sz="8"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38">
    <w:name w:val="xl238"/>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39">
    <w:name w:val="xl23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0">
    <w:name w:val="xl24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1">
    <w:name w:val="xl241"/>
    <w:basedOn w:val="prastasis"/>
    <w:qFormat/>
    <w:pPr>
      <w:widowControl/>
      <w:pBdr>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42">
    <w:name w:val="xl242"/>
    <w:basedOn w:val="prastasis"/>
    <w:qFormat/>
    <w:pPr>
      <w:widowControl/>
      <w:pBdr>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43">
    <w:name w:val="xl243"/>
    <w:basedOn w:val="prastasis"/>
    <w:qFormat/>
    <w:pPr>
      <w:widowControl/>
      <w:pBdr>
        <w:bottom w:val="single" w:sz="8" w:space="0" w:color="000000"/>
      </w:pBdr>
      <w:shd w:val="clear" w:color="auto" w:fill="CCFFCC"/>
      <w:spacing w:before="280" w:after="280"/>
      <w:textAlignment w:val="center"/>
    </w:pPr>
    <w:rPr>
      <w:b/>
      <w:bCs/>
      <w:sz w:val="16"/>
      <w:szCs w:val="16"/>
      <w:lang w:val="lt-LT"/>
    </w:rPr>
  </w:style>
  <w:style w:type="paragraph" w:customStyle="1" w:styleId="xl244">
    <w:name w:val="xl244"/>
    <w:basedOn w:val="prastasis"/>
    <w:qFormat/>
    <w:pPr>
      <w:widowControl/>
      <w:pBdr>
        <w:top w:val="single" w:sz="8" w:space="0" w:color="000000"/>
        <w:bottom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245">
    <w:name w:val="xl245"/>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46">
    <w:name w:val="xl246"/>
    <w:basedOn w:val="prastasis"/>
    <w:qFormat/>
    <w:pPr>
      <w:widowControl/>
      <w:pBdr>
        <w:bottom w:val="single" w:sz="8" w:space="0" w:color="000000"/>
        <w:right w:val="single" w:sz="4" w:space="0" w:color="000000"/>
      </w:pBdr>
      <w:spacing w:before="280" w:after="280"/>
      <w:textAlignment w:val="center"/>
    </w:pPr>
    <w:rPr>
      <w:sz w:val="16"/>
      <w:szCs w:val="16"/>
      <w:lang w:val="lt-LT"/>
    </w:rPr>
  </w:style>
  <w:style w:type="paragraph" w:customStyle="1" w:styleId="xl247">
    <w:name w:val="xl247"/>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48">
    <w:name w:val="xl24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49">
    <w:name w:val="xl249"/>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250">
    <w:name w:val="xl250"/>
    <w:basedOn w:val="prastasis"/>
    <w:qFormat/>
    <w:pPr>
      <w:widowControl/>
      <w:pBdr>
        <w:top w:val="single" w:sz="8" w:space="0" w:color="000000"/>
        <w:left w:val="single" w:sz="4" w:space="0" w:color="000000"/>
      </w:pBdr>
      <w:shd w:val="clear" w:color="auto" w:fill="CCFFCC"/>
      <w:spacing w:before="280" w:after="280"/>
      <w:textAlignment w:val="center"/>
    </w:pPr>
    <w:rPr>
      <w:b/>
      <w:bCs/>
      <w:sz w:val="16"/>
      <w:szCs w:val="16"/>
      <w:lang w:val="lt-LT"/>
    </w:rPr>
  </w:style>
  <w:style w:type="paragraph" w:customStyle="1" w:styleId="xl251">
    <w:name w:val="xl251"/>
    <w:basedOn w:val="prastasis"/>
    <w:qFormat/>
    <w:pPr>
      <w:widowControl/>
      <w:pBdr>
        <w:top w:val="single" w:sz="8"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52">
    <w:name w:val="xl252"/>
    <w:basedOn w:val="prastasis"/>
    <w:qFormat/>
    <w:pPr>
      <w:widowControl/>
      <w:pBdr>
        <w:top w:val="single" w:sz="8"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53">
    <w:name w:val="xl253"/>
    <w:basedOn w:val="prastasis"/>
    <w:qFormat/>
    <w:pPr>
      <w:widowControl/>
      <w:pBdr>
        <w:top w:val="single" w:sz="8" w:space="0" w:color="000000"/>
        <w:left w:val="single" w:sz="8" w:space="0" w:color="000000"/>
        <w:bottom w:val="single" w:sz="4" w:space="0" w:color="000000"/>
      </w:pBdr>
      <w:spacing w:before="280" w:after="280"/>
      <w:jc w:val="center"/>
      <w:textAlignment w:val="center"/>
    </w:pPr>
    <w:rPr>
      <w:sz w:val="16"/>
      <w:szCs w:val="16"/>
      <w:lang w:val="lt-LT"/>
    </w:rPr>
  </w:style>
  <w:style w:type="paragraph" w:customStyle="1" w:styleId="xl254">
    <w:name w:val="xl254"/>
    <w:basedOn w:val="prastasis"/>
    <w:qFormat/>
    <w:pPr>
      <w:widowControl/>
      <w:pBdr>
        <w:top w:val="single" w:sz="8" w:space="0" w:color="000000"/>
        <w:bottom w:val="single" w:sz="4" w:space="0" w:color="000000"/>
      </w:pBdr>
      <w:spacing w:before="280" w:after="280"/>
      <w:jc w:val="center"/>
      <w:textAlignment w:val="center"/>
    </w:pPr>
    <w:rPr>
      <w:sz w:val="16"/>
      <w:szCs w:val="16"/>
      <w:lang w:val="lt-LT"/>
    </w:rPr>
  </w:style>
  <w:style w:type="paragraph" w:customStyle="1" w:styleId="xl255">
    <w:name w:val="xl255"/>
    <w:basedOn w:val="prastasis"/>
    <w:qFormat/>
    <w:pPr>
      <w:widowControl/>
      <w:pBdr>
        <w:top w:val="single" w:sz="8"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56">
    <w:name w:val="xl256"/>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57">
    <w:name w:val="xl257"/>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58">
    <w:name w:val="xl258"/>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59">
    <w:name w:val="xl259"/>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60">
    <w:name w:val="xl260"/>
    <w:basedOn w:val="prastasis"/>
    <w:qFormat/>
    <w:pPr>
      <w:widowControl/>
      <w:pBdr>
        <w:top w:val="single" w:sz="8" w:space="0" w:color="000000"/>
        <w:left w:val="single" w:sz="8" w:space="0" w:color="000000"/>
        <w:right w:val="single" w:sz="4" w:space="0" w:color="000000"/>
      </w:pBdr>
      <w:spacing w:before="280" w:after="280"/>
      <w:textAlignment w:val="center"/>
    </w:pPr>
    <w:rPr>
      <w:sz w:val="16"/>
      <w:szCs w:val="16"/>
      <w:lang w:val="lt-LT"/>
    </w:rPr>
  </w:style>
  <w:style w:type="paragraph" w:customStyle="1" w:styleId="xl261">
    <w:name w:val="xl261"/>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62">
    <w:name w:val="xl262"/>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63">
    <w:name w:val="xl263"/>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64">
    <w:name w:val="xl264"/>
    <w:basedOn w:val="prastasis"/>
    <w:qFormat/>
    <w:pPr>
      <w:widowControl/>
      <w:pBdr>
        <w:top w:val="single" w:sz="8" w:space="0" w:color="000000"/>
        <w:left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5">
    <w:name w:val="xl265"/>
    <w:basedOn w:val="prastasis"/>
    <w:qFormat/>
    <w:pPr>
      <w:widowControl/>
      <w:pBdr>
        <w:top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6">
    <w:name w:val="xl266"/>
    <w:basedOn w:val="prastasis"/>
    <w:qFormat/>
    <w:pPr>
      <w:widowControl/>
      <w:pBdr>
        <w:top w:val="single" w:sz="8" w:space="0" w:color="000000"/>
        <w:bottom w:val="single" w:sz="8" w:space="0" w:color="000000"/>
        <w:right w:val="single" w:sz="8" w:space="0" w:color="000000"/>
      </w:pBdr>
      <w:shd w:val="clear" w:color="auto" w:fill="FFFF00"/>
      <w:spacing w:before="280" w:after="280"/>
      <w:textAlignment w:val="center"/>
    </w:pPr>
    <w:rPr>
      <w:b/>
      <w:bCs/>
      <w:sz w:val="16"/>
      <w:szCs w:val="16"/>
      <w:lang w:val="lt-LT"/>
    </w:rPr>
  </w:style>
  <w:style w:type="paragraph" w:customStyle="1" w:styleId="xl267">
    <w:name w:val="xl267"/>
    <w:basedOn w:val="prastasis"/>
    <w:qFormat/>
    <w:pPr>
      <w:widowControl/>
      <w:pBdr>
        <w:top w:val="single" w:sz="8" w:space="0" w:color="000000"/>
        <w:left w:val="single" w:sz="4"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8">
    <w:name w:val="xl268"/>
    <w:basedOn w:val="prastasis"/>
    <w:qFormat/>
    <w:pPr>
      <w:widowControl/>
      <w:pBdr>
        <w:top w:val="single" w:sz="8"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9">
    <w:name w:val="xl269"/>
    <w:basedOn w:val="prastasis"/>
    <w:qFormat/>
    <w:pPr>
      <w:widowControl/>
      <w:pBdr>
        <w:bottom w:val="single" w:sz="8" w:space="0" w:color="000000"/>
      </w:pBdr>
      <w:shd w:val="clear" w:color="auto" w:fill="99CCFF"/>
      <w:spacing w:before="280" w:after="280"/>
      <w:textAlignment w:val="center"/>
    </w:pPr>
    <w:rPr>
      <w:b/>
      <w:bCs/>
      <w:sz w:val="16"/>
      <w:szCs w:val="16"/>
      <w:lang w:val="lt-LT"/>
    </w:rPr>
  </w:style>
  <w:style w:type="paragraph" w:customStyle="1" w:styleId="xl270">
    <w:name w:val="xl270"/>
    <w:basedOn w:val="prastasis"/>
    <w:qFormat/>
    <w:pPr>
      <w:widowControl/>
      <w:pBdr>
        <w:bottom w:val="single" w:sz="8" w:space="0" w:color="000000"/>
        <w:right w:val="single" w:sz="8" w:space="0" w:color="000000"/>
      </w:pBdr>
      <w:shd w:val="clear" w:color="auto" w:fill="99CCFF"/>
      <w:spacing w:before="280" w:after="280"/>
      <w:textAlignment w:val="center"/>
    </w:pPr>
    <w:rPr>
      <w:b/>
      <w:bCs/>
      <w:sz w:val="16"/>
      <w:szCs w:val="16"/>
      <w:lang w:val="lt-LT"/>
    </w:rPr>
  </w:style>
  <w:style w:type="paragraph" w:customStyle="1" w:styleId="xl271">
    <w:name w:val="xl271"/>
    <w:basedOn w:val="prastasis"/>
    <w:qFormat/>
    <w:pPr>
      <w:widowControl/>
      <w:pBdr>
        <w:top w:val="single" w:sz="8" w:space="0" w:color="000000"/>
        <w:left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2">
    <w:name w:val="xl272"/>
    <w:basedOn w:val="prastasis"/>
    <w:qFormat/>
    <w:pPr>
      <w:widowControl/>
      <w:pBdr>
        <w:top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3">
    <w:name w:val="xl273"/>
    <w:basedOn w:val="prastasis"/>
    <w:qFormat/>
    <w:pPr>
      <w:widowControl/>
      <w:pBdr>
        <w:top w:val="single" w:sz="8" w:space="0" w:color="000000"/>
        <w:bottom w:val="single" w:sz="8" w:space="0" w:color="000000"/>
        <w:right w:val="single" w:sz="8" w:space="0" w:color="000000"/>
      </w:pBdr>
      <w:shd w:val="clear" w:color="auto" w:fill="FF99CC"/>
      <w:spacing w:before="280" w:after="280"/>
      <w:textAlignment w:val="center"/>
    </w:pPr>
    <w:rPr>
      <w:b/>
      <w:bCs/>
      <w:sz w:val="16"/>
      <w:szCs w:val="16"/>
      <w:lang w:val="lt-LT"/>
    </w:rPr>
  </w:style>
  <w:style w:type="paragraph" w:customStyle="1" w:styleId="xl274">
    <w:name w:val="xl274"/>
    <w:basedOn w:val="prastasis"/>
    <w:qFormat/>
    <w:pPr>
      <w:widowControl/>
      <w:spacing w:before="280" w:after="280"/>
      <w:jc w:val="right"/>
      <w:textAlignment w:val="top"/>
    </w:pPr>
    <w:rPr>
      <w:sz w:val="18"/>
      <w:szCs w:val="18"/>
      <w:lang w:val="lt-LT"/>
    </w:rPr>
  </w:style>
  <w:style w:type="paragraph" w:customStyle="1" w:styleId="xl275">
    <w:name w:val="xl275"/>
    <w:basedOn w:val="prastasis"/>
    <w:qFormat/>
    <w:pPr>
      <w:widowControl/>
      <w:spacing w:before="280" w:after="280"/>
      <w:jc w:val="center"/>
      <w:textAlignment w:val="center"/>
    </w:pPr>
    <w:rPr>
      <w:b/>
      <w:bCs/>
      <w:sz w:val="18"/>
      <w:szCs w:val="18"/>
      <w:lang w:val="lt-LT"/>
    </w:rPr>
  </w:style>
  <w:style w:type="paragraph" w:customStyle="1" w:styleId="xl276">
    <w:name w:val="xl276"/>
    <w:basedOn w:val="prastasis"/>
    <w:qFormat/>
    <w:pPr>
      <w:widowControl/>
      <w:spacing w:before="280" w:after="280"/>
      <w:jc w:val="center"/>
      <w:textAlignment w:val="top"/>
    </w:pPr>
    <w:rPr>
      <w:i/>
      <w:iCs/>
      <w:sz w:val="16"/>
      <w:szCs w:val="16"/>
      <w:lang w:val="lt-LT"/>
    </w:rPr>
  </w:style>
  <w:style w:type="paragraph" w:customStyle="1" w:styleId="xl277">
    <w:name w:val="xl277"/>
    <w:basedOn w:val="prastasis"/>
    <w:qFormat/>
    <w:pPr>
      <w:widowControl/>
      <w:spacing w:before="280" w:after="280"/>
      <w:jc w:val="center"/>
      <w:textAlignment w:val="top"/>
    </w:pPr>
    <w:rPr>
      <w:sz w:val="16"/>
      <w:szCs w:val="16"/>
      <w:lang w:val="lt-LT"/>
    </w:rPr>
  </w:style>
  <w:style w:type="paragraph" w:customStyle="1" w:styleId="xl278">
    <w:name w:val="xl278"/>
    <w:basedOn w:val="prastasis"/>
    <w:qFormat/>
    <w:pPr>
      <w:widowControl/>
      <w:spacing w:before="280" w:after="280"/>
      <w:jc w:val="center"/>
      <w:textAlignment w:val="top"/>
    </w:pPr>
    <w:rPr>
      <w:b/>
      <w:bCs/>
      <w:sz w:val="18"/>
      <w:szCs w:val="18"/>
      <w:lang w:val="lt-LT"/>
    </w:rPr>
  </w:style>
  <w:style w:type="paragraph" w:customStyle="1" w:styleId="xl279">
    <w:name w:val="xl279"/>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80">
    <w:name w:val="xl280"/>
    <w:basedOn w:val="prastasis"/>
    <w:qFormat/>
    <w:pPr>
      <w:widowControl/>
      <w:spacing w:before="280" w:after="280"/>
      <w:jc w:val="center"/>
      <w:textAlignment w:val="auto"/>
    </w:pPr>
    <w:rPr>
      <w:b/>
      <w:bCs/>
      <w:sz w:val="18"/>
      <w:szCs w:val="18"/>
      <w:lang w:val="lt-LT"/>
    </w:rPr>
  </w:style>
  <w:style w:type="paragraph" w:customStyle="1" w:styleId="xl281">
    <w:name w:val="xl281"/>
    <w:basedOn w:val="prastasis"/>
    <w:qFormat/>
    <w:pPr>
      <w:widowControl/>
      <w:pBdr>
        <w:bottom w:val="single" w:sz="8" w:space="0" w:color="000000"/>
      </w:pBdr>
      <w:spacing w:before="280" w:after="280"/>
      <w:jc w:val="right"/>
      <w:textAlignment w:val="top"/>
    </w:pPr>
    <w:rPr>
      <w:sz w:val="18"/>
      <w:szCs w:val="18"/>
      <w:lang w:val="lt-LT"/>
    </w:rPr>
  </w:style>
  <w:style w:type="paragraph" w:customStyle="1" w:styleId="xl282">
    <w:name w:val="xl282"/>
    <w:basedOn w:val="prastasis"/>
    <w:qFormat/>
    <w:pPr>
      <w:widowControl/>
      <w:pBdr>
        <w:top w:val="single" w:sz="8"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83">
    <w:name w:val="xl283"/>
    <w:basedOn w:val="prastasis"/>
    <w:qFormat/>
    <w:pPr>
      <w:widowControl/>
      <w:pBdr>
        <w:left w:val="single" w:sz="8" w:space="0" w:color="000000"/>
        <w:right w:val="single" w:sz="4" w:space="0" w:color="000000"/>
      </w:pBdr>
      <w:spacing w:before="280" w:after="280"/>
      <w:jc w:val="center"/>
      <w:textAlignment w:val="center"/>
    </w:pPr>
    <w:rPr>
      <w:sz w:val="16"/>
      <w:szCs w:val="16"/>
      <w:lang w:val="lt-LT"/>
    </w:rPr>
  </w:style>
  <w:style w:type="paragraph" w:customStyle="1" w:styleId="xl284">
    <w:name w:val="xl284"/>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85">
    <w:name w:val="xl285"/>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6">
    <w:name w:val="xl286"/>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7">
    <w:name w:val="xl287"/>
    <w:basedOn w:val="prastasis"/>
    <w:qFormat/>
    <w:pPr>
      <w:widowControl/>
      <w:pBdr>
        <w:top w:val="single" w:sz="8"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288">
    <w:name w:val="xl288"/>
    <w:basedOn w:val="prastasis"/>
    <w:qFormat/>
    <w:pPr>
      <w:widowControl/>
      <w:pBdr>
        <w:left w:val="single" w:sz="4" w:space="0" w:color="000000"/>
        <w:right w:val="single" w:sz="4" w:space="0" w:color="000000"/>
      </w:pBdr>
      <w:spacing w:before="280" w:after="280"/>
      <w:jc w:val="center"/>
      <w:textAlignment w:val="center"/>
    </w:pPr>
    <w:rPr>
      <w:sz w:val="16"/>
      <w:szCs w:val="16"/>
      <w:lang w:val="lt-LT"/>
    </w:rPr>
  </w:style>
  <w:style w:type="paragraph" w:customStyle="1" w:styleId="xl289">
    <w:name w:val="xl289"/>
    <w:basedOn w:val="prastasis"/>
    <w:qFormat/>
    <w:pPr>
      <w:widowControl/>
      <w:pBdr>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90">
    <w:name w:val="xl290"/>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91">
    <w:name w:val="xl291"/>
    <w:basedOn w:val="prastasis"/>
    <w:qFormat/>
    <w:pPr>
      <w:widowControl/>
      <w:pBdr>
        <w:left w:val="single" w:sz="4" w:space="0" w:color="000000"/>
        <w:right w:val="single" w:sz="4" w:space="0" w:color="000000"/>
      </w:pBdr>
      <w:spacing w:before="280" w:after="280"/>
      <w:textAlignment w:val="center"/>
    </w:pPr>
    <w:rPr>
      <w:sz w:val="16"/>
      <w:szCs w:val="16"/>
      <w:lang w:val="lt-LT"/>
    </w:rPr>
  </w:style>
  <w:style w:type="paragraph" w:customStyle="1" w:styleId="xl292">
    <w:name w:val="xl292"/>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3">
    <w:name w:val="xl293"/>
    <w:basedOn w:val="prastasis"/>
    <w:qFormat/>
    <w:pPr>
      <w:widowControl/>
      <w:pBdr>
        <w:left w:val="single" w:sz="8" w:space="0" w:color="000000"/>
        <w:bottom w:val="single" w:sz="4" w:space="0" w:color="000000"/>
        <w:right w:val="single" w:sz="4" w:space="0" w:color="000000"/>
      </w:pBdr>
      <w:spacing w:before="280" w:after="280"/>
      <w:textAlignment w:val="auto"/>
    </w:pPr>
    <w:rPr>
      <w:szCs w:val="24"/>
      <w:lang w:val="lt-LT"/>
    </w:rPr>
  </w:style>
  <w:style w:type="paragraph" w:customStyle="1" w:styleId="xl294">
    <w:name w:val="xl294"/>
    <w:basedOn w:val="prastasis"/>
    <w:qFormat/>
    <w:pPr>
      <w:widowControl/>
      <w:pBdr>
        <w:left w:val="single" w:sz="4" w:space="0" w:color="000000"/>
        <w:bottom w:val="single" w:sz="4" w:space="0" w:color="000000"/>
        <w:right w:val="single" w:sz="4" w:space="0" w:color="000000"/>
      </w:pBdr>
      <w:spacing w:before="280" w:after="280"/>
      <w:textAlignment w:val="auto"/>
    </w:pPr>
    <w:rPr>
      <w:szCs w:val="24"/>
      <w:lang w:val="lt-LT"/>
    </w:rPr>
  </w:style>
  <w:style w:type="paragraph" w:customStyle="1" w:styleId="xl295">
    <w:name w:val="xl295"/>
    <w:basedOn w:val="prastasis"/>
    <w:qFormat/>
    <w:pPr>
      <w:widowControl/>
      <w:pBdr>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96">
    <w:name w:val="xl296"/>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7">
    <w:name w:val="xl297"/>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298">
    <w:name w:val="xl298"/>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299">
    <w:name w:val="xl299"/>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300">
    <w:name w:val="xl30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301">
    <w:name w:val="xl301"/>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302">
    <w:name w:val="xl302"/>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303">
    <w:name w:val="xl303"/>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styleId="Indeksoantrat">
    <w:name w:val="index heading"/>
    <w:basedOn w:val="Antrat"/>
    <w:qFormat/>
    <w:pPr>
      <w:suppressLineNumbers/>
    </w:pPr>
    <w:rPr>
      <w:bCs/>
      <w:sz w:val="32"/>
      <w:szCs w:val="32"/>
    </w:rPr>
  </w:style>
  <w:style w:type="paragraph" w:styleId="Literatrossraoantrat">
    <w:name w:val="toa heading"/>
    <w:basedOn w:val="Antrat1"/>
    <w:next w:val="prastasis"/>
    <w:qFormat/>
    <w:pPr>
      <w:keepLines/>
      <w:widowControl/>
      <w:numPr>
        <w:numId w:val="0"/>
      </w:numPr>
      <w:spacing w:before="480" w:line="276" w:lineRule="auto"/>
      <w:jc w:val="left"/>
      <w:textAlignment w:val="auto"/>
    </w:pPr>
    <w:rPr>
      <w:rFonts w:ascii="Cambria" w:hAnsi="Cambria" w:cs="Cambria"/>
      <w:bCs/>
      <w:color w:val="365F91"/>
      <w:sz w:val="28"/>
      <w:szCs w:val="28"/>
    </w:rPr>
  </w:style>
  <w:style w:type="paragraph" w:styleId="Turinys1">
    <w:name w:val="toc 1"/>
    <w:basedOn w:val="prastasis"/>
    <w:next w:val="prastasis"/>
    <w:pPr>
      <w:spacing w:after="100"/>
    </w:pPr>
  </w:style>
  <w:style w:type="paragraph" w:styleId="Turinys2">
    <w:name w:val="toc 2"/>
    <w:basedOn w:val="prastasis"/>
    <w:next w:val="prastasis"/>
    <w:pPr>
      <w:spacing w:after="100"/>
      <w:ind w:left="240"/>
    </w:pPr>
  </w:style>
  <w:style w:type="paragraph" w:styleId="Turinys3">
    <w:name w:val="toc 3"/>
    <w:basedOn w:val="prastasis"/>
    <w:next w:val="prastasis"/>
    <w:pPr>
      <w:spacing w:after="100"/>
      <w:ind w:left="480"/>
    </w:pPr>
  </w:style>
  <w:style w:type="paragraph" w:styleId="Betarp">
    <w:name w:val="No Spacing"/>
    <w:uiPriority w:val="1"/>
    <w:qFormat/>
    <w:rPr>
      <w:rFonts w:ascii="Calibri" w:eastAsia="Times New Roman" w:hAnsi="Calibri" w:cs="Calibri"/>
      <w:sz w:val="22"/>
      <w:szCs w:val="22"/>
      <w:lang w:eastAsia="zh-CN"/>
    </w:rPr>
  </w:style>
  <w:style w:type="paragraph" w:customStyle="1" w:styleId="Temosantrat1">
    <w:name w:val="Temos antraštė #1"/>
    <w:basedOn w:val="prastasis"/>
    <w:qFormat/>
    <w:pPr>
      <w:widowControl/>
      <w:shd w:val="clear" w:color="auto" w:fill="FFFFFF"/>
      <w:spacing w:before="480" w:after="240" w:line="278" w:lineRule="exact"/>
      <w:jc w:val="center"/>
      <w:textAlignment w:val="auto"/>
      <w:outlineLvl w:val="0"/>
    </w:pPr>
    <w:rPr>
      <w:b/>
      <w:bCs/>
      <w:sz w:val="23"/>
      <w:szCs w:val="23"/>
      <w:lang w:val="lt-LT"/>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customStyle="1" w:styleId="Kadroturinys">
    <w:name w:val="Kadro turinys"/>
    <w:basedOn w:val="prastasis"/>
    <w:qFormat/>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paragraph" w:customStyle="1" w:styleId="Standard">
    <w:name w:val="Standard"/>
    <w:qFormat/>
    <w:rsid w:val="002B1DA2"/>
    <w:rPr>
      <w:rFonts w:ascii="Times New Roman" w:eastAsia="Times New Roman" w:hAnsi="Times New Roman" w:cs="Times New Roman"/>
      <w:sz w:val="24"/>
      <w:szCs w:val="24"/>
      <w:lang w:val="en-US" w:eastAsia="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Lentelstinklelis">
    <w:name w:val="Table Grid"/>
    <w:basedOn w:val="prastojilentel"/>
    <w:uiPriority w:val="59"/>
    <w:rsid w:val="002B1DA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C604E9"/>
    <w:rPr>
      <w:b/>
      <w:bCs/>
    </w:rPr>
  </w:style>
  <w:style w:type="paragraph" w:styleId="Pagrindinistekstas2">
    <w:name w:val="Body Text 2"/>
    <w:basedOn w:val="prastasis"/>
    <w:link w:val="Pagrindinistekstas2Diagrama"/>
    <w:unhideWhenUsed/>
    <w:rsid w:val="00C604E9"/>
    <w:pPr>
      <w:widowControl/>
      <w:suppressAutoHyphens w:val="0"/>
      <w:overflowPunct w:val="0"/>
      <w:autoSpaceDE w:val="0"/>
      <w:autoSpaceDN w:val="0"/>
      <w:adjustRightInd w:val="0"/>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C604E9"/>
    <w:rPr>
      <w:rFonts w:ascii="Times New Roman" w:eastAsia="Times New Roman" w:hAnsi="Times New Roman" w:cs="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200832">
      <w:bodyDiv w:val="1"/>
      <w:marLeft w:val="0"/>
      <w:marRight w:val="0"/>
      <w:marTop w:val="0"/>
      <w:marBottom w:val="0"/>
      <w:divBdr>
        <w:top w:val="none" w:sz="0" w:space="0" w:color="auto"/>
        <w:left w:val="none" w:sz="0" w:space="0" w:color="auto"/>
        <w:bottom w:val="none" w:sz="0" w:space="0" w:color="auto"/>
        <w:right w:val="none" w:sz="0" w:space="0" w:color="auto"/>
      </w:divBdr>
    </w:div>
    <w:div w:id="1034504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8C5EB-E133-44BD-AB1A-E9F99C1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4172</Words>
  <Characters>2379</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DĖL IGNALINOS RAJONO SAVIVALDYBĖS TARYBOS POSĖDŽIO SUŠAUKIMO</vt:lpstr>
    </vt:vector>
  </TitlesOfParts>
  <Company>KANCELIARIJA_x005f_x0000__x005f_x0000__x005f_x0000_</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POSĖDŽIO SUŠAUKIMO</dc:title>
  <dc:subject>V1-37</dc:subject>
  <dc:creator>IGNALINOS RAJONO SAVIVALDYBĖS MERAS</dc:creator>
  <cp:keywords>  </cp:keywords>
  <dc:description/>
  <cp:lastModifiedBy>Laima Sidorenkienė</cp:lastModifiedBy>
  <cp:revision>5</cp:revision>
  <cp:lastPrinted>2022-06-29T06:05:00Z</cp:lastPrinted>
  <dcterms:created xsi:type="dcterms:W3CDTF">2023-12-14T05:35:00Z</dcterms:created>
  <dcterms:modified xsi:type="dcterms:W3CDTF">2023-12-14T05:58:00Z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KANCELIARIJA_x005f_x0000__x005f_x0000__x005f_x0000_</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2021-06-02</vt:lpwstr>
  </property>
  <property fmtid="{D5CDD505-2E9C-101B-9397-08002B2CF9AE}" pid="8" name="ScaleCrop">
    <vt:bool>false</vt:bool>
  </property>
  <property fmtid="{D5CDD505-2E9C-101B-9397-08002B2CF9AE}" pid="9" name="ShareDoc">
    <vt:bool>false</vt:bool>
  </property>
  <property fmtid="{D5CDD505-2E9C-101B-9397-08002B2CF9AE}" pid="10" name="category">
    <vt:lpwstr>Potvarkis</vt:lpwstr>
  </property>
</Properties>
</file>