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E5B85" w14:textId="77777777" w:rsidR="00263630" w:rsidRPr="006B3316" w:rsidRDefault="00263630" w:rsidP="00CB044C">
      <w:pPr>
        <w:ind w:left="4395"/>
        <w:jc w:val="both"/>
        <w:rPr>
          <w:lang w:val="lt-LT"/>
        </w:rPr>
      </w:pPr>
      <w:r w:rsidRPr="006B3316">
        <w:rPr>
          <w:lang w:val="lt-LT"/>
        </w:rPr>
        <w:t>PATVIRTINTA</w:t>
      </w:r>
    </w:p>
    <w:p w14:paraId="1CE9E146" w14:textId="5884D228" w:rsidR="00263630" w:rsidRDefault="00263630" w:rsidP="00CB044C">
      <w:pPr>
        <w:ind w:left="4395"/>
        <w:jc w:val="both"/>
        <w:rPr>
          <w:lang w:val="lt-LT"/>
        </w:rPr>
      </w:pPr>
      <w:r w:rsidRPr="006B3316">
        <w:rPr>
          <w:lang w:val="lt-LT"/>
        </w:rPr>
        <w:t>Ignalinos rajono savivaldybės</w:t>
      </w:r>
      <w:r>
        <w:rPr>
          <w:lang w:val="lt-LT"/>
        </w:rPr>
        <w:t xml:space="preserve"> </w:t>
      </w:r>
      <w:r w:rsidRPr="006B3316">
        <w:rPr>
          <w:lang w:val="lt-LT"/>
        </w:rPr>
        <w:t xml:space="preserve">administracijos </w:t>
      </w:r>
      <w:r>
        <w:rPr>
          <w:lang w:val="lt-LT"/>
        </w:rPr>
        <w:t>d</w:t>
      </w:r>
      <w:r w:rsidRPr="006B3316">
        <w:rPr>
          <w:lang w:val="lt-LT"/>
        </w:rPr>
        <w:t>irektoriaus</w:t>
      </w:r>
      <w:r>
        <w:rPr>
          <w:lang w:val="lt-LT"/>
        </w:rPr>
        <w:t xml:space="preserve"> 2024 m. </w:t>
      </w:r>
      <w:r w:rsidR="00CB044C">
        <w:rPr>
          <w:lang w:val="lt-LT"/>
        </w:rPr>
        <w:t>vasario 23</w:t>
      </w:r>
      <w:r>
        <w:rPr>
          <w:lang w:val="lt-LT"/>
        </w:rPr>
        <w:t xml:space="preserve"> d. </w:t>
      </w:r>
      <w:r w:rsidRPr="006B3316">
        <w:rPr>
          <w:lang w:val="lt-LT"/>
        </w:rPr>
        <w:t>įsakymu</w:t>
      </w:r>
      <w:r>
        <w:rPr>
          <w:lang w:val="lt-LT"/>
        </w:rPr>
        <w:t xml:space="preserve"> Nr. </w:t>
      </w:r>
      <w:r w:rsidR="00CB044C">
        <w:rPr>
          <w:lang w:val="lt-LT"/>
        </w:rPr>
        <w:t>VT-66</w:t>
      </w:r>
    </w:p>
    <w:p w14:paraId="5373F9E5" w14:textId="77777777" w:rsidR="00263630" w:rsidRPr="00933B0C" w:rsidRDefault="00263630" w:rsidP="00263630">
      <w:pPr>
        <w:pStyle w:val="Betarp"/>
        <w:tabs>
          <w:tab w:val="left" w:pos="4820"/>
        </w:tabs>
        <w:jc w:val="center"/>
        <w:rPr>
          <w:szCs w:val="28"/>
        </w:rPr>
      </w:pPr>
    </w:p>
    <w:p w14:paraId="0FD4DDC1" w14:textId="247FFC6B" w:rsidR="00263630" w:rsidRPr="0045777E" w:rsidRDefault="00263630" w:rsidP="00263630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</w:t>
      </w:r>
      <w:r w:rsidR="006F4A9B" w:rsidRPr="0045777E">
        <w:rPr>
          <w:b/>
          <w:lang w:val="lt-LT"/>
        </w:rPr>
        <w:t>SKELBIMAS</w:t>
      </w:r>
      <w:r w:rsidR="006F4A9B">
        <w:rPr>
          <w:b/>
          <w:lang w:val="lt-LT"/>
        </w:rPr>
        <w:t xml:space="preserve"> </w:t>
      </w:r>
      <w:r>
        <w:rPr>
          <w:b/>
          <w:lang w:val="lt-LT"/>
        </w:rPr>
        <w:t>Į IGNALINOS RAJONO SAVIVALDYBĖS</w:t>
      </w:r>
      <w:r w:rsidR="0030010E">
        <w:rPr>
          <w:b/>
          <w:lang w:val="lt-LT"/>
        </w:rPr>
        <w:t xml:space="preserve"> </w:t>
      </w:r>
      <w:r>
        <w:rPr>
          <w:b/>
          <w:lang w:val="lt-LT"/>
        </w:rPr>
        <w:t xml:space="preserve">ADMINISTRACIJOS </w:t>
      </w:r>
      <w:r>
        <w:rPr>
          <w:b/>
          <w:szCs w:val="24"/>
          <w:lang w:val="lt-LT"/>
        </w:rPr>
        <w:t>DIDŽIASALIO SENIŪNIJOS</w:t>
      </w:r>
      <w:r w:rsidR="0030010E">
        <w:rPr>
          <w:b/>
          <w:szCs w:val="24"/>
          <w:lang w:val="lt-LT"/>
        </w:rPr>
        <w:t xml:space="preserve"> </w:t>
      </w:r>
      <w:r>
        <w:rPr>
          <w:b/>
          <w:szCs w:val="24"/>
          <w:lang w:val="lt-LT"/>
        </w:rPr>
        <w:t>ŽEMĖS ŪKIO</w:t>
      </w:r>
      <w:r>
        <w:rPr>
          <w:b/>
          <w:bCs/>
          <w:szCs w:val="24"/>
          <w:lang w:val="lt-LT"/>
        </w:rPr>
        <w:t xml:space="preserve"> SPECIALISTO </w:t>
      </w:r>
      <w:r>
        <w:rPr>
          <w:b/>
          <w:lang w:val="lt-LT"/>
        </w:rPr>
        <w:t>PAREIGAS</w:t>
      </w:r>
    </w:p>
    <w:p w14:paraId="744BE9A3" w14:textId="77777777" w:rsidR="00263630" w:rsidRPr="00E05D1F" w:rsidRDefault="00263630" w:rsidP="00263630">
      <w:pPr>
        <w:tabs>
          <w:tab w:val="clear" w:pos="1293"/>
        </w:tabs>
        <w:jc w:val="center"/>
        <w:rPr>
          <w:bCs/>
          <w:lang w:val="lt-LT"/>
        </w:rPr>
      </w:pPr>
    </w:p>
    <w:p w14:paraId="1F4EF8B8" w14:textId="5F8B2036" w:rsidR="00263630" w:rsidRPr="00263630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263630">
        <w:rPr>
          <w:lang w:val="lt-LT"/>
        </w:rPr>
        <w:t>Ignalinos rajono savivaldybės administracija (</w:t>
      </w:r>
      <w:r w:rsidRPr="00263630">
        <w:rPr>
          <w:lang w:val="lt-LT" w:eastAsia="lt-LT"/>
        </w:rPr>
        <w:t xml:space="preserve">biudžetinės įstaiga, įstaigos kodas 288768350, Laisvės a. 70, LT-30122 Ignalina) </w:t>
      </w:r>
      <w:r w:rsidRPr="00263630">
        <w:rPr>
          <w:lang w:val="lt-LT"/>
        </w:rPr>
        <w:t xml:space="preserve">skelbia atranką į Ignalinos rajono savivaldybės administracijos </w:t>
      </w:r>
      <w:r w:rsidRPr="00263630">
        <w:rPr>
          <w:szCs w:val="24"/>
          <w:lang w:val="lt-LT"/>
        </w:rPr>
        <w:t>Didžiasalio</w:t>
      </w:r>
      <w:r w:rsidRPr="00263630">
        <w:rPr>
          <w:lang w:val="lt-LT"/>
        </w:rPr>
        <w:t xml:space="preserve"> seniūnijos </w:t>
      </w:r>
      <w:r w:rsidRPr="00263630">
        <w:rPr>
          <w:szCs w:val="24"/>
          <w:lang w:val="lt-LT"/>
        </w:rPr>
        <w:t>žemės ūkio specialisto</w:t>
      </w:r>
      <w:r w:rsidRPr="00263630">
        <w:rPr>
          <w:lang w:val="lt-LT"/>
        </w:rPr>
        <w:t xml:space="preserve">, dirbančio pagal darbo sutartį </w:t>
      </w:r>
      <w:r w:rsidRPr="00263630">
        <w:rPr>
          <w:szCs w:val="24"/>
          <w:lang w:val="lt-LT"/>
        </w:rPr>
        <w:t>(pareigybės grupė – specialistas, pareigybės lygis – B)</w:t>
      </w:r>
      <w:r w:rsidRPr="00263630">
        <w:rPr>
          <w:lang w:val="lt-LT"/>
        </w:rPr>
        <w:t>, pareigas.</w:t>
      </w:r>
    </w:p>
    <w:p w14:paraId="33A870E7" w14:textId="3EC76D81" w:rsidR="00263630" w:rsidRPr="00263630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263630">
        <w:rPr>
          <w:szCs w:val="24"/>
          <w:lang w:val="lt-LT"/>
        </w:rPr>
        <w:t xml:space="preserve">Pareiginės algos </w:t>
      </w:r>
      <w:r w:rsidRPr="00BE4E85">
        <w:rPr>
          <w:szCs w:val="24"/>
          <w:lang w:val="lt-LT"/>
        </w:rPr>
        <w:t>koeficientas – 0,67.</w:t>
      </w:r>
    </w:p>
    <w:p w14:paraId="35D72911" w14:textId="77777777" w:rsidR="00263630" w:rsidRPr="00263630" w:rsidRDefault="00263630" w:rsidP="00263630">
      <w:pPr>
        <w:jc w:val="center"/>
        <w:rPr>
          <w:bCs/>
          <w:lang w:val="lt-LT"/>
        </w:rPr>
      </w:pPr>
    </w:p>
    <w:p w14:paraId="05D6510E" w14:textId="6341A4C2" w:rsidR="00263630" w:rsidRDefault="00263630" w:rsidP="00263630">
      <w:pPr>
        <w:tabs>
          <w:tab w:val="left" w:pos="1134"/>
        </w:tabs>
        <w:ind w:firstLine="1134"/>
        <w:rPr>
          <w:b/>
          <w:bCs/>
          <w:szCs w:val="24"/>
          <w:lang w:val="lt-LT"/>
        </w:rPr>
      </w:pPr>
      <w:r>
        <w:rPr>
          <w:b/>
          <w:bCs/>
          <w:szCs w:val="24"/>
          <w:lang w:val="lt-LT"/>
        </w:rPr>
        <w:t>Specialieji</w:t>
      </w:r>
      <w:r w:rsidRPr="006116F5">
        <w:rPr>
          <w:b/>
          <w:bCs/>
          <w:szCs w:val="24"/>
          <w:lang w:val="lt-LT"/>
        </w:rPr>
        <w:t xml:space="preserve"> reikalavimai </w:t>
      </w:r>
      <w:r w:rsidRPr="00E05D1F">
        <w:rPr>
          <w:b/>
          <w:bCs/>
          <w:szCs w:val="24"/>
          <w:lang w:val="lt-LT"/>
        </w:rPr>
        <w:t>pretendentui:</w:t>
      </w:r>
    </w:p>
    <w:p w14:paraId="5ABB504B" w14:textId="56398C28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1. turėti ne žemesnį kaip aukštesnįjį išsilavinimą ar specialųjį vidurinį išsilavinimą, įgytą iki 1995 metų;</w:t>
      </w:r>
    </w:p>
    <w:p w14:paraId="5F043026" w14:textId="7FC699F5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2. būti susipažin</w:t>
      </w:r>
      <w:r>
        <w:rPr>
          <w:szCs w:val="24"/>
          <w:lang w:val="lt-LT"/>
        </w:rPr>
        <w:t>usiam</w:t>
      </w:r>
      <w:r w:rsidRPr="00933B0C">
        <w:rPr>
          <w:szCs w:val="24"/>
          <w:lang w:val="lt-LT"/>
        </w:rPr>
        <w:t xml:space="preserve"> su Lietuvos Respublikos Konstitucija, Lietuvos Respublikos vietos savivaldos, Viešojo administravimo įstatymais, Lietuvos Respublikos Vyriausybės nutarimais, reglamentuojančiais žemės ūkio sritį, bei gebėti juos taikyti praktikoje;</w:t>
      </w:r>
    </w:p>
    <w:p w14:paraId="3EB81904" w14:textId="0C8D3E9F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>
        <w:rPr>
          <w:szCs w:val="24"/>
          <w:lang w:val="lt-LT"/>
        </w:rPr>
        <w:t>3</w:t>
      </w:r>
      <w:r w:rsidRPr="00933B0C">
        <w:rPr>
          <w:szCs w:val="24"/>
          <w:lang w:val="lt-LT"/>
        </w:rPr>
        <w:t>. mokėti dirbti „Microsoft Office“ programiniu paketu;</w:t>
      </w:r>
    </w:p>
    <w:p w14:paraId="37A487EB" w14:textId="48893DE4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4. sklandžiai dėstyti mintis raštu ir žodžiu, mokėti rinkti, kaupti, sisteminti, apibendrinti informaciją ir rengti išvadas;</w:t>
      </w:r>
    </w:p>
    <w:p w14:paraId="3DFF1791" w14:textId="3E21305B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5. savarankiškai planuoti, organizuoti savo veiklą;</w:t>
      </w:r>
    </w:p>
    <w:p w14:paraId="7E37DD4E" w14:textId="78733F38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6. išmanyti Dokumentų rengimo, Dokumentų tvarkymo ir apskaitos taisykles.</w:t>
      </w:r>
    </w:p>
    <w:p w14:paraId="6BB64FE3" w14:textId="77777777" w:rsidR="00263630" w:rsidRPr="00263630" w:rsidRDefault="00263630" w:rsidP="00715068">
      <w:pPr>
        <w:rPr>
          <w:bCs/>
          <w:lang w:val="lt-LT"/>
        </w:rPr>
      </w:pPr>
    </w:p>
    <w:p w14:paraId="0D95578C" w14:textId="3D03307C" w:rsidR="00263630" w:rsidRPr="00263630" w:rsidRDefault="00263630" w:rsidP="00263630">
      <w:pPr>
        <w:ind w:firstLine="1134"/>
        <w:rPr>
          <w:b/>
          <w:bCs/>
          <w:lang w:val="lt-LT"/>
        </w:rPr>
      </w:pPr>
      <w:r>
        <w:rPr>
          <w:b/>
          <w:bCs/>
          <w:szCs w:val="24"/>
          <w:lang w:val="lt-LT"/>
        </w:rPr>
        <w:t>Ž</w:t>
      </w:r>
      <w:r w:rsidRPr="00263630">
        <w:rPr>
          <w:b/>
          <w:bCs/>
          <w:szCs w:val="24"/>
          <w:lang w:val="lt-LT"/>
        </w:rPr>
        <w:t>emės ūkio specialisto</w:t>
      </w:r>
      <w:r>
        <w:rPr>
          <w:b/>
          <w:bCs/>
          <w:szCs w:val="24"/>
          <w:lang w:val="lt-LT"/>
        </w:rPr>
        <w:t xml:space="preserve"> funkcijos:</w:t>
      </w:r>
    </w:p>
    <w:p w14:paraId="3E67CDE1" w14:textId="0D59E91F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1. Paraiškų priėmimo informacinėje sistemoje elektroniniu būdu įbraižo žemės ūkio naudmenų ar kitų plotų ribas, įveda informaciją apie deklaruojamus plotus bei patvirtina paramos paraiškų duomenis.</w:t>
      </w:r>
    </w:p>
    <w:p w14:paraId="2F51F97F" w14:textId="3506BCA6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2. Iš žemės ūkio veiklos subjektų priima prašymus įregistruoti, išregistruoti ir atnaujinti žemės ūkio valdų duomenis Žemės ūkio ir kaimo verslo registre bei įveda duomenis į informacinę sistemą.</w:t>
      </w:r>
    </w:p>
    <w:p w14:paraId="76DD3EEC" w14:textId="702AEE9A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 xml:space="preserve">3. Iš žemės ūkio veiklos subjektų priima prašymus atnaujinti ūkininko ūkio duomenis Ūkininkų ūkių registre </w:t>
      </w:r>
      <w:r>
        <w:rPr>
          <w:szCs w:val="24"/>
          <w:lang w:val="lt-LT"/>
        </w:rPr>
        <w:t>ir</w:t>
      </w:r>
      <w:r w:rsidRPr="00933B0C">
        <w:rPr>
          <w:szCs w:val="24"/>
          <w:lang w:val="lt-LT"/>
        </w:rPr>
        <w:t xml:space="preserve"> įveda duomenis į informacinę sistemą.</w:t>
      </w:r>
    </w:p>
    <w:p w14:paraId="20C3D002" w14:textId="26ECCD00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4. Iš bičių laikytojų priima išlaidų apmokėjimo įrodymo dokumentus ir įveda duomenis į Paramos už papildomą bičių maitinimą informacinę sistemą.</w:t>
      </w:r>
    </w:p>
    <w:p w14:paraId="130FA257" w14:textId="2A4E9691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5. Padeda negavusiems išmokų ūkinių gyvūnų laikytojams užpildyti prašymus ir perduoda juos VĮ Žemės ūkio duomenų centrui.</w:t>
      </w:r>
    </w:p>
    <w:p w14:paraId="59D38D44" w14:textId="3E708B41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6. Gavęs iš Nacionalinės mokėjimo agentūros prie Žemės ūkio ministerijos (toliau – Agentūra) arba VĮ Žemės ūkio duomenų centro (toliau – Centras) informaciją apie paramos paraiškose nustatytus neatitikimus, informuoja pareiškėjus.</w:t>
      </w:r>
    </w:p>
    <w:p w14:paraId="23DF433F" w14:textId="20993C38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7. Konsultuoja žemės ūkio subjektus Kaimo plėtros programų ir tiesioginių išmokų klausimais.</w:t>
      </w:r>
    </w:p>
    <w:p w14:paraId="47237DAF" w14:textId="11267D9A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8. Bendradarbiauja su Agentūra, Centru, Žemės ūkio ministerija Kaimo plėtros programų bei tiesioginių išmokų klausimais.</w:t>
      </w:r>
    </w:p>
    <w:p w14:paraId="37998C73" w14:textId="6C46E3F9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9. Rengia statistines ataskaitas.</w:t>
      </w:r>
    </w:p>
    <w:p w14:paraId="18ADE482" w14:textId="2636E210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10. Informuoja žemės ūkio veiklos subjektus apie organizuojamus mokymus.</w:t>
      </w:r>
    </w:p>
    <w:p w14:paraId="622402B3" w14:textId="54E48565" w:rsidR="00263630" w:rsidRPr="00933B0C" w:rsidRDefault="00263630" w:rsidP="00263630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933B0C">
        <w:rPr>
          <w:szCs w:val="24"/>
          <w:lang w:val="lt-LT"/>
        </w:rPr>
        <w:t>11. Vykdo kitus seniūno pavedimus.</w:t>
      </w:r>
    </w:p>
    <w:p w14:paraId="4E3570EB" w14:textId="77777777" w:rsidR="00263630" w:rsidRPr="00263630" w:rsidRDefault="00263630" w:rsidP="00715068">
      <w:pPr>
        <w:jc w:val="center"/>
        <w:rPr>
          <w:bCs/>
          <w:lang w:val="lt-LT"/>
        </w:rPr>
      </w:pPr>
    </w:p>
    <w:p w14:paraId="79531C6A" w14:textId="7B339C40" w:rsidR="00715068" w:rsidRDefault="00715068" w:rsidP="00715068">
      <w:pPr>
        <w:jc w:val="center"/>
        <w:rPr>
          <w:szCs w:val="24"/>
          <w:lang w:val="lt-LT"/>
        </w:rPr>
      </w:pPr>
      <w:r w:rsidRPr="00933B0C">
        <w:rPr>
          <w:szCs w:val="24"/>
          <w:lang w:val="lt-LT"/>
        </w:rPr>
        <w:t>_______________________</w:t>
      </w:r>
    </w:p>
    <w:p w14:paraId="05FE46D4" w14:textId="7633E2D0" w:rsidR="00715068" w:rsidRDefault="00715068">
      <w:pPr>
        <w:tabs>
          <w:tab w:val="clear" w:pos="1293"/>
        </w:tabs>
        <w:overflowPunct/>
        <w:autoSpaceDE/>
        <w:autoSpaceDN/>
        <w:adjustRightInd/>
        <w:textAlignment w:val="auto"/>
        <w:rPr>
          <w:lang w:val="lt-LT"/>
        </w:rPr>
      </w:pPr>
      <w:r>
        <w:rPr>
          <w:lang w:val="lt-LT"/>
        </w:rPr>
        <w:br w:type="page"/>
      </w:r>
    </w:p>
    <w:p w14:paraId="13835642" w14:textId="77777777" w:rsidR="00715068" w:rsidRPr="00E05D1F" w:rsidRDefault="00715068" w:rsidP="00715068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lastRenderedPageBreak/>
        <w:t xml:space="preserve">Pretendentų atrankos būdas: </w:t>
      </w:r>
      <w:r w:rsidRPr="00E05D1F">
        <w:rPr>
          <w:color w:val="000000"/>
          <w:szCs w:val="24"/>
          <w:lang w:val="lt-LT" w:eastAsia="lt-LT"/>
        </w:rPr>
        <w:t>testas žodžiu (pokalbis).</w:t>
      </w:r>
    </w:p>
    <w:p w14:paraId="3090CBDD" w14:textId="77777777" w:rsidR="00715068" w:rsidRPr="00B861C0" w:rsidRDefault="00715068" w:rsidP="00715068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 w:val="20"/>
          <w:lang w:val="lt-LT" w:eastAsia="lt-LT"/>
        </w:rPr>
      </w:pPr>
    </w:p>
    <w:p w14:paraId="3DE9A55E" w14:textId="717A563D" w:rsidR="00715068" w:rsidRPr="00E05D1F" w:rsidRDefault="00715068" w:rsidP="00715068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color w:val="000000"/>
          <w:szCs w:val="24"/>
          <w:lang w:val="lt-LT" w:eastAsia="lt-LT"/>
        </w:rPr>
        <w:t xml:space="preserve">Atrankos paskelbimo data </w:t>
      </w:r>
      <w:r w:rsidRPr="00E05D1F">
        <w:rPr>
          <w:color w:val="000000"/>
          <w:szCs w:val="24"/>
          <w:lang w:val="lt-LT" w:eastAsia="lt-LT"/>
        </w:rPr>
        <w:t>202</w:t>
      </w:r>
      <w:r>
        <w:rPr>
          <w:color w:val="000000"/>
          <w:szCs w:val="24"/>
          <w:lang w:val="lt-LT" w:eastAsia="lt-LT"/>
        </w:rPr>
        <w:t>4</w:t>
      </w:r>
      <w:r w:rsidRPr="00E05D1F">
        <w:rPr>
          <w:color w:val="000000"/>
          <w:szCs w:val="24"/>
          <w:lang w:val="lt-LT" w:eastAsia="lt-LT"/>
        </w:rPr>
        <w:t xml:space="preserve"> m. </w:t>
      </w:r>
      <w:r>
        <w:rPr>
          <w:color w:val="000000"/>
          <w:szCs w:val="24"/>
          <w:lang w:val="lt-LT" w:eastAsia="lt-LT"/>
        </w:rPr>
        <w:t>vasario</w:t>
      </w:r>
      <w:r w:rsidRPr="00E05D1F">
        <w:rPr>
          <w:color w:val="000000"/>
          <w:szCs w:val="24"/>
          <w:lang w:val="lt-LT" w:eastAsia="lt-LT"/>
        </w:rPr>
        <w:t xml:space="preserve"> </w:t>
      </w:r>
      <w:r>
        <w:rPr>
          <w:color w:val="000000"/>
          <w:szCs w:val="24"/>
          <w:lang w:val="lt-LT" w:eastAsia="lt-LT"/>
        </w:rPr>
        <w:t>2</w:t>
      </w:r>
      <w:r w:rsidR="00374851">
        <w:rPr>
          <w:color w:val="000000"/>
          <w:szCs w:val="24"/>
          <w:lang w:val="lt-LT" w:eastAsia="lt-LT"/>
        </w:rPr>
        <w:t>6</w:t>
      </w:r>
      <w:r w:rsidRPr="00E05D1F">
        <w:rPr>
          <w:color w:val="000000"/>
          <w:szCs w:val="24"/>
          <w:lang w:val="lt-LT" w:eastAsia="lt-LT"/>
        </w:rPr>
        <w:t xml:space="preserve"> d.</w:t>
      </w:r>
    </w:p>
    <w:p w14:paraId="4779D6F2" w14:textId="77777777" w:rsidR="00715068" w:rsidRPr="00B861C0" w:rsidRDefault="00715068" w:rsidP="00715068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 w:val="20"/>
          <w:lang w:val="lt-LT" w:eastAsia="lt-LT"/>
        </w:rPr>
      </w:pPr>
    </w:p>
    <w:p w14:paraId="2837ECEA" w14:textId="77777777" w:rsidR="00715068" w:rsidRPr="00E05D1F" w:rsidRDefault="00715068" w:rsidP="00715068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04888F2C" w14:textId="77777777" w:rsidR="00715068" w:rsidRPr="00E05D1F" w:rsidRDefault="00715068" w:rsidP="00715068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1. </w:t>
      </w:r>
      <w:r>
        <w:rPr>
          <w:color w:val="000000"/>
          <w:szCs w:val="24"/>
          <w:lang w:val="lt-LT" w:eastAsia="lt-LT"/>
        </w:rPr>
        <w:t>P</w:t>
      </w:r>
      <w:r w:rsidRPr="00E05D1F">
        <w:rPr>
          <w:color w:val="000000"/>
          <w:szCs w:val="24"/>
          <w:lang w:val="lt-LT" w:eastAsia="lt-LT"/>
        </w:rPr>
        <w:t>rašymą leisti dalyvauti atrankoje</w:t>
      </w:r>
      <w:r>
        <w:rPr>
          <w:color w:val="000000"/>
          <w:szCs w:val="24"/>
          <w:lang w:val="lt-LT" w:eastAsia="lt-LT"/>
        </w:rPr>
        <w:t xml:space="preserve">, adresuotą </w:t>
      </w:r>
      <w:r w:rsidRPr="006926E0">
        <w:rPr>
          <w:lang w:val="lt-LT"/>
        </w:rPr>
        <w:t>Ignalinos rajono savivaldybės</w:t>
      </w:r>
      <w:r>
        <w:rPr>
          <w:lang w:val="lt-LT"/>
        </w:rPr>
        <w:t xml:space="preserve"> administracijos direktoriui</w:t>
      </w:r>
      <w:r>
        <w:rPr>
          <w:color w:val="000000"/>
          <w:szCs w:val="24"/>
          <w:lang w:val="lt-LT" w:eastAsia="lt-LT"/>
        </w:rPr>
        <w:t>.</w:t>
      </w:r>
    </w:p>
    <w:p w14:paraId="05E94D60" w14:textId="77777777" w:rsidR="00715068" w:rsidRPr="00E05D1F" w:rsidRDefault="00715068" w:rsidP="00715068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2. </w:t>
      </w:r>
      <w:r>
        <w:rPr>
          <w:color w:val="000000"/>
          <w:szCs w:val="24"/>
          <w:lang w:val="lt-LT" w:eastAsia="lt-LT"/>
        </w:rPr>
        <w:t>A</w:t>
      </w:r>
      <w:r w:rsidRPr="00E05D1F">
        <w:rPr>
          <w:color w:val="000000"/>
          <w:szCs w:val="24"/>
          <w:lang w:val="lt-LT" w:eastAsia="lt-LT"/>
        </w:rPr>
        <w:t>smens tapatybę</w:t>
      </w:r>
      <w:r>
        <w:rPr>
          <w:color w:val="000000"/>
          <w:szCs w:val="24"/>
          <w:lang w:val="lt-LT" w:eastAsia="lt-LT"/>
        </w:rPr>
        <w:t>, išsilavinimą</w:t>
      </w:r>
      <w:r w:rsidRPr="00E05D1F">
        <w:rPr>
          <w:color w:val="000000"/>
          <w:szCs w:val="24"/>
          <w:lang w:val="lt-LT" w:eastAsia="lt-LT"/>
        </w:rPr>
        <w:t xml:space="preserve"> patvirtinan</w:t>
      </w:r>
      <w:r>
        <w:rPr>
          <w:color w:val="000000"/>
          <w:szCs w:val="24"/>
          <w:lang w:val="lt-LT" w:eastAsia="lt-LT"/>
        </w:rPr>
        <w:t>čių</w:t>
      </w:r>
      <w:r w:rsidRPr="00E05D1F">
        <w:rPr>
          <w:color w:val="000000"/>
          <w:szCs w:val="24"/>
          <w:lang w:val="lt-LT" w:eastAsia="lt-LT"/>
        </w:rPr>
        <w:t xml:space="preserve"> dokument</w:t>
      </w:r>
      <w:r>
        <w:rPr>
          <w:color w:val="000000"/>
          <w:szCs w:val="24"/>
          <w:lang w:val="lt-LT" w:eastAsia="lt-LT"/>
        </w:rPr>
        <w:t>ų kopijas.</w:t>
      </w:r>
    </w:p>
    <w:p w14:paraId="624A0CCD" w14:textId="77777777" w:rsidR="00715068" w:rsidRDefault="00715068" w:rsidP="00715068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3. </w:t>
      </w:r>
      <w:r>
        <w:rPr>
          <w:color w:val="000000"/>
          <w:szCs w:val="24"/>
          <w:lang w:val="lt-LT" w:eastAsia="lt-LT"/>
        </w:rPr>
        <w:t>G</w:t>
      </w:r>
      <w:r w:rsidRPr="00E05D1F">
        <w:rPr>
          <w:color w:val="000000"/>
          <w:szCs w:val="24"/>
          <w:lang w:val="lt-LT" w:eastAsia="lt-LT"/>
        </w:rPr>
        <w:t>yvenimo aprašymą</w:t>
      </w:r>
      <w:r>
        <w:rPr>
          <w:color w:val="000000"/>
          <w:szCs w:val="24"/>
          <w:lang w:val="lt-LT" w:eastAsia="lt-LT"/>
        </w:rPr>
        <w:t>.</w:t>
      </w:r>
    </w:p>
    <w:p w14:paraId="0CA93178" w14:textId="77777777" w:rsidR="00715068" w:rsidRPr="00E05D1F" w:rsidRDefault="00715068" w:rsidP="00715068">
      <w:pPr>
        <w:tabs>
          <w:tab w:val="left" w:pos="1134"/>
        </w:tabs>
        <w:ind w:firstLine="1134"/>
        <w:jc w:val="both"/>
        <w:rPr>
          <w:color w:val="000000"/>
          <w:szCs w:val="24"/>
          <w:lang w:val="lt-LT" w:eastAsia="lt-LT"/>
        </w:rPr>
      </w:pPr>
    </w:p>
    <w:p w14:paraId="51DB72A1" w14:textId="156FD560" w:rsidR="00715068" w:rsidRPr="00715068" w:rsidRDefault="00715068" w:rsidP="00715068">
      <w:pPr>
        <w:ind w:firstLine="1134"/>
        <w:jc w:val="both"/>
        <w:rPr>
          <w:lang w:val="lt-LT"/>
        </w:rPr>
      </w:pPr>
      <w:r w:rsidRPr="00715068">
        <w:rPr>
          <w:b/>
          <w:lang w:val="lt-LT"/>
        </w:rPr>
        <w:t>Pretendentai dokumentus pateikia adresu</w:t>
      </w:r>
      <w:r w:rsidRPr="00715068">
        <w:rPr>
          <w:lang w:val="lt-LT"/>
        </w:rPr>
        <w:t xml:space="preserve">: Ignalinos rajono savivaldybės administracija, Laisvės a. 70, LT-30122 Ignalina, registruotu laišku arba elektroniniu paštu </w:t>
      </w:r>
      <w:hyperlink r:id="rId8" w:history="1">
        <w:r w:rsidRPr="00715068">
          <w:rPr>
            <w:rStyle w:val="Hipersaitas"/>
            <w:color w:val="auto"/>
            <w:szCs w:val="24"/>
            <w:u w:val="none"/>
            <w:shd w:val="clear" w:color="auto" w:fill="FFFFFF"/>
            <w:lang w:val="lt-LT"/>
          </w:rPr>
          <w:t>ramune.satkeviciene@ignalina.lt</w:t>
        </w:r>
      </w:hyperlink>
      <w:r w:rsidRPr="00715068">
        <w:rPr>
          <w:lang w:val="lt-LT"/>
        </w:rPr>
        <w:t xml:space="preserve">. </w:t>
      </w:r>
      <w:r w:rsidRPr="00715068">
        <w:rPr>
          <w:lang w:val="lt-LT" w:eastAsia="lt-LT"/>
        </w:rPr>
        <w:t>Dokumentai priimami 10 darbo</w:t>
      </w:r>
      <w:r w:rsidRPr="00715068">
        <w:rPr>
          <w:lang w:val="lt-LT"/>
        </w:rPr>
        <w:t xml:space="preserve"> dienų nuo atrankos paskelbimo Ignalinos rajono savivaldybės interneto svetainėje. Kilus pagrįstų abejonių dėl pretendentų atitikties atrankos skelbime nustatytiems kvalifikaciniams </w:t>
      </w:r>
      <w:r w:rsidRPr="00715068">
        <w:rPr>
          <w:szCs w:val="24"/>
          <w:lang w:val="lt-LT"/>
        </w:rPr>
        <w:t xml:space="preserve">reikalavimams ir prireikus patikslinti ar papildyti pateiktus dokumentus, terminas gali būti pratęstas 5 darbo dienoms. </w:t>
      </w:r>
      <w:r w:rsidRPr="00715068">
        <w:rPr>
          <w:lang w:val="lt-LT"/>
        </w:rPr>
        <w:t xml:space="preserve">Dokumentų originalai pateikiami atrankos dieną prieš pokalbį su pretendentu. Išsamesnė informacija teikiama Ignalinos rajono savivaldybės administracijos Teisės ir civilinės metrikacijos skyriuje, Laisvės a. 70, LT-30122 Ignalina, 17 kab., tel. (8 386) 51 828, el. p. </w:t>
      </w:r>
      <w:hyperlink r:id="rId9" w:history="1">
        <w:r w:rsidRPr="00715068">
          <w:rPr>
            <w:rStyle w:val="Hipersaitas"/>
            <w:color w:val="auto"/>
            <w:u w:val="none"/>
            <w:lang w:val="lt-LT"/>
          </w:rPr>
          <w:t>ramune.satkeviciene@ignalina.lt</w:t>
        </w:r>
      </w:hyperlink>
      <w:r w:rsidRPr="00715068">
        <w:rPr>
          <w:lang w:val="lt-LT"/>
        </w:rPr>
        <w:t>.</w:t>
      </w:r>
    </w:p>
    <w:p w14:paraId="6AC96081" w14:textId="77777777" w:rsidR="00715068" w:rsidRPr="00715068" w:rsidRDefault="00715068" w:rsidP="00715068">
      <w:pPr>
        <w:jc w:val="center"/>
        <w:rPr>
          <w:szCs w:val="24"/>
          <w:lang w:val="lt-LT"/>
        </w:rPr>
      </w:pPr>
    </w:p>
    <w:p w14:paraId="2DD9B1B6" w14:textId="242E5296" w:rsidR="00715068" w:rsidRDefault="00715068" w:rsidP="00715068">
      <w:pPr>
        <w:jc w:val="center"/>
        <w:rPr>
          <w:lang w:val="lt-LT"/>
        </w:rPr>
      </w:pPr>
      <w:r>
        <w:rPr>
          <w:szCs w:val="24"/>
          <w:lang w:val="lt-LT"/>
        </w:rPr>
        <w:t>_____________________</w:t>
      </w:r>
    </w:p>
    <w:sectPr w:rsidR="00715068" w:rsidSect="0030010E">
      <w:pgSz w:w="11906" w:h="16838"/>
      <w:pgMar w:top="1134" w:right="567" w:bottom="567" w:left="1701" w:header="567" w:footer="1644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2964A" w14:textId="77777777" w:rsidR="008970F8" w:rsidRDefault="008970F8">
      <w:r>
        <w:separator/>
      </w:r>
    </w:p>
  </w:endnote>
  <w:endnote w:type="continuationSeparator" w:id="0">
    <w:p w14:paraId="04EA9BC8" w14:textId="77777777" w:rsidR="008970F8" w:rsidRDefault="00897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BD4C2" w14:textId="77777777" w:rsidR="008970F8" w:rsidRDefault="008970F8">
      <w:r>
        <w:separator/>
      </w:r>
    </w:p>
  </w:footnote>
  <w:footnote w:type="continuationSeparator" w:id="0">
    <w:p w14:paraId="4097E19F" w14:textId="77777777" w:rsidR="008970F8" w:rsidRDefault="00897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C4057"/>
    <w:multiLevelType w:val="hybridMultilevel"/>
    <w:tmpl w:val="139E17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E3A7C3E"/>
    <w:multiLevelType w:val="hybridMultilevel"/>
    <w:tmpl w:val="38523114"/>
    <w:lvl w:ilvl="0" w:tplc="C0AC2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FC7981"/>
    <w:multiLevelType w:val="hybridMultilevel"/>
    <w:tmpl w:val="DF4609B0"/>
    <w:lvl w:ilvl="0" w:tplc="45041C5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30" w:hanging="360"/>
      </w:pPr>
    </w:lvl>
    <w:lvl w:ilvl="2" w:tplc="0427001B" w:tentative="1">
      <w:start w:val="1"/>
      <w:numFmt w:val="lowerRoman"/>
      <w:lvlText w:val="%3."/>
      <w:lvlJc w:val="right"/>
      <w:pPr>
        <w:ind w:left="3150" w:hanging="180"/>
      </w:pPr>
    </w:lvl>
    <w:lvl w:ilvl="3" w:tplc="0427000F" w:tentative="1">
      <w:start w:val="1"/>
      <w:numFmt w:val="decimal"/>
      <w:lvlText w:val="%4."/>
      <w:lvlJc w:val="left"/>
      <w:pPr>
        <w:ind w:left="3870" w:hanging="360"/>
      </w:pPr>
    </w:lvl>
    <w:lvl w:ilvl="4" w:tplc="04270019" w:tentative="1">
      <w:start w:val="1"/>
      <w:numFmt w:val="lowerLetter"/>
      <w:lvlText w:val="%5."/>
      <w:lvlJc w:val="left"/>
      <w:pPr>
        <w:ind w:left="4590" w:hanging="360"/>
      </w:pPr>
    </w:lvl>
    <w:lvl w:ilvl="5" w:tplc="0427001B" w:tentative="1">
      <w:start w:val="1"/>
      <w:numFmt w:val="lowerRoman"/>
      <w:lvlText w:val="%6."/>
      <w:lvlJc w:val="right"/>
      <w:pPr>
        <w:ind w:left="5310" w:hanging="180"/>
      </w:pPr>
    </w:lvl>
    <w:lvl w:ilvl="6" w:tplc="0427000F" w:tentative="1">
      <w:start w:val="1"/>
      <w:numFmt w:val="decimal"/>
      <w:lvlText w:val="%7."/>
      <w:lvlJc w:val="left"/>
      <w:pPr>
        <w:ind w:left="6030" w:hanging="360"/>
      </w:pPr>
    </w:lvl>
    <w:lvl w:ilvl="7" w:tplc="04270019" w:tentative="1">
      <w:start w:val="1"/>
      <w:numFmt w:val="lowerLetter"/>
      <w:lvlText w:val="%8."/>
      <w:lvlJc w:val="left"/>
      <w:pPr>
        <w:ind w:left="6750" w:hanging="360"/>
      </w:pPr>
    </w:lvl>
    <w:lvl w:ilvl="8" w:tplc="0427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1D8F383E"/>
    <w:multiLevelType w:val="hybridMultilevel"/>
    <w:tmpl w:val="E76A613E"/>
    <w:lvl w:ilvl="0" w:tplc="021E708A">
      <w:start w:val="1"/>
      <w:numFmt w:val="decimal"/>
      <w:lvlText w:val="%1."/>
      <w:lvlJc w:val="left"/>
      <w:pPr>
        <w:ind w:left="156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2" w:hanging="360"/>
      </w:pPr>
    </w:lvl>
    <w:lvl w:ilvl="2" w:tplc="0427001B" w:tentative="1">
      <w:start w:val="1"/>
      <w:numFmt w:val="lowerRoman"/>
      <w:lvlText w:val="%3."/>
      <w:lvlJc w:val="right"/>
      <w:pPr>
        <w:ind w:left="3002" w:hanging="180"/>
      </w:pPr>
    </w:lvl>
    <w:lvl w:ilvl="3" w:tplc="0427000F" w:tentative="1">
      <w:start w:val="1"/>
      <w:numFmt w:val="decimal"/>
      <w:lvlText w:val="%4."/>
      <w:lvlJc w:val="left"/>
      <w:pPr>
        <w:ind w:left="3722" w:hanging="360"/>
      </w:pPr>
    </w:lvl>
    <w:lvl w:ilvl="4" w:tplc="04270019" w:tentative="1">
      <w:start w:val="1"/>
      <w:numFmt w:val="lowerLetter"/>
      <w:lvlText w:val="%5."/>
      <w:lvlJc w:val="left"/>
      <w:pPr>
        <w:ind w:left="4442" w:hanging="360"/>
      </w:pPr>
    </w:lvl>
    <w:lvl w:ilvl="5" w:tplc="0427001B" w:tentative="1">
      <w:start w:val="1"/>
      <w:numFmt w:val="lowerRoman"/>
      <w:lvlText w:val="%6."/>
      <w:lvlJc w:val="right"/>
      <w:pPr>
        <w:ind w:left="5162" w:hanging="180"/>
      </w:pPr>
    </w:lvl>
    <w:lvl w:ilvl="6" w:tplc="0427000F" w:tentative="1">
      <w:start w:val="1"/>
      <w:numFmt w:val="decimal"/>
      <w:lvlText w:val="%7."/>
      <w:lvlJc w:val="left"/>
      <w:pPr>
        <w:ind w:left="5882" w:hanging="360"/>
      </w:pPr>
    </w:lvl>
    <w:lvl w:ilvl="7" w:tplc="04270019" w:tentative="1">
      <w:start w:val="1"/>
      <w:numFmt w:val="lowerLetter"/>
      <w:lvlText w:val="%8."/>
      <w:lvlJc w:val="left"/>
      <w:pPr>
        <w:ind w:left="6602" w:hanging="360"/>
      </w:pPr>
    </w:lvl>
    <w:lvl w:ilvl="8" w:tplc="0427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4" w15:restartNumberingAfterBreak="0">
    <w:nsid w:val="24C30EE7"/>
    <w:multiLevelType w:val="hybridMultilevel"/>
    <w:tmpl w:val="C1463E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0F288D"/>
    <w:multiLevelType w:val="hybridMultilevel"/>
    <w:tmpl w:val="E4204D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B449A0"/>
    <w:multiLevelType w:val="multilevel"/>
    <w:tmpl w:val="9DA0B26A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70"/>
        </w:tabs>
        <w:ind w:left="177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590"/>
        </w:tabs>
        <w:ind w:left="45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240"/>
        </w:tabs>
        <w:ind w:left="6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530"/>
        </w:tabs>
        <w:ind w:left="7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180"/>
        </w:tabs>
        <w:ind w:left="91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470"/>
        </w:tabs>
        <w:ind w:left="104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120"/>
        </w:tabs>
        <w:ind w:left="12120" w:hanging="1800"/>
      </w:pPr>
      <w:rPr>
        <w:rFonts w:hint="default"/>
      </w:rPr>
    </w:lvl>
  </w:abstractNum>
  <w:abstractNum w:abstractNumId="7" w15:restartNumberingAfterBreak="0">
    <w:nsid w:val="41B56D30"/>
    <w:multiLevelType w:val="hybridMultilevel"/>
    <w:tmpl w:val="3E62BBBC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8" w15:restartNumberingAfterBreak="0">
    <w:nsid w:val="45A57F9A"/>
    <w:multiLevelType w:val="hybridMultilevel"/>
    <w:tmpl w:val="9AAE94AE"/>
    <w:lvl w:ilvl="0" w:tplc="3502DCC2">
      <w:start w:val="1"/>
      <w:numFmt w:val="decimal"/>
      <w:lvlText w:val="%1."/>
      <w:lvlJc w:val="left"/>
      <w:pPr>
        <w:ind w:left="1680" w:hanging="360"/>
      </w:pPr>
      <w:rPr>
        <w:rFonts w:ascii="Courier New" w:hAnsi="Courier New" w:hint="default"/>
        <w:color w:val="auto"/>
        <w:sz w:val="20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9" w15:restartNumberingAfterBreak="0">
    <w:nsid w:val="48494F76"/>
    <w:multiLevelType w:val="hybridMultilevel"/>
    <w:tmpl w:val="4FF49AB4"/>
    <w:lvl w:ilvl="0" w:tplc="0FE2AEC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30" w:hanging="360"/>
      </w:pPr>
    </w:lvl>
    <w:lvl w:ilvl="2" w:tplc="0427001B" w:tentative="1">
      <w:start w:val="1"/>
      <w:numFmt w:val="lowerRoman"/>
      <w:lvlText w:val="%3."/>
      <w:lvlJc w:val="right"/>
      <w:pPr>
        <w:ind w:left="3150" w:hanging="180"/>
      </w:pPr>
    </w:lvl>
    <w:lvl w:ilvl="3" w:tplc="0427000F" w:tentative="1">
      <w:start w:val="1"/>
      <w:numFmt w:val="decimal"/>
      <w:lvlText w:val="%4."/>
      <w:lvlJc w:val="left"/>
      <w:pPr>
        <w:ind w:left="3870" w:hanging="360"/>
      </w:pPr>
    </w:lvl>
    <w:lvl w:ilvl="4" w:tplc="04270019" w:tentative="1">
      <w:start w:val="1"/>
      <w:numFmt w:val="lowerLetter"/>
      <w:lvlText w:val="%5."/>
      <w:lvlJc w:val="left"/>
      <w:pPr>
        <w:ind w:left="4590" w:hanging="360"/>
      </w:pPr>
    </w:lvl>
    <w:lvl w:ilvl="5" w:tplc="0427001B" w:tentative="1">
      <w:start w:val="1"/>
      <w:numFmt w:val="lowerRoman"/>
      <w:lvlText w:val="%6."/>
      <w:lvlJc w:val="right"/>
      <w:pPr>
        <w:ind w:left="5310" w:hanging="180"/>
      </w:pPr>
    </w:lvl>
    <w:lvl w:ilvl="6" w:tplc="0427000F" w:tentative="1">
      <w:start w:val="1"/>
      <w:numFmt w:val="decimal"/>
      <w:lvlText w:val="%7."/>
      <w:lvlJc w:val="left"/>
      <w:pPr>
        <w:ind w:left="6030" w:hanging="360"/>
      </w:pPr>
    </w:lvl>
    <w:lvl w:ilvl="7" w:tplc="04270019" w:tentative="1">
      <w:start w:val="1"/>
      <w:numFmt w:val="lowerLetter"/>
      <w:lvlText w:val="%8."/>
      <w:lvlJc w:val="left"/>
      <w:pPr>
        <w:ind w:left="6750" w:hanging="360"/>
      </w:pPr>
    </w:lvl>
    <w:lvl w:ilvl="8" w:tplc="0427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55A71C9C"/>
    <w:multiLevelType w:val="hybridMultilevel"/>
    <w:tmpl w:val="46E640C0"/>
    <w:lvl w:ilvl="0" w:tplc="FB7C8CF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D67345"/>
    <w:multiLevelType w:val="hybridMultilevel"/>
    <w:tmpl w:val="9C283370"/>
    <w:lvl w:ilvl="0" w:tplc="E6B42ECC">
      <w:start w:val="1"/>
      <w:numFmt w:val="decimal"/>
      <w:lvlText w:val="%1."/>
      <w:lvlJc w:val="left"/>
      <w:pPr>
        <w:ind w:left="16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2" w15:restartNumberingAfterBreak="0">
    <w:nsid w:val="685E2EFD"/>
    <w:multiLevelType w:val="hybridMultilevel"/>
    <w:tmpl w:val="91D28FDA"/>
    <w:lvl w:ilvl="0" w:tplc="73F63674">
      <w:start w:val="1"/>
      <w:numFmt w:val="decimal"/>
      <w:lvlText w:val="%1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82"/>
        </w:tabs>
        <w:ind w:left="228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2"/>
        </w:tabs>
        <w:ind w:left="300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2"/>
        </w:tabs>
        <w:ind w:left="372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42"/>
        </w:tabs>
        <w:ind w:left="444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62"/>
        </w:tabs>
        <w:ind w:left="516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2"/>
        </w:tabs>
        <w:ind w:left="588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02"/>
        </w:tabs>
        <w:ind w:left="660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22"/>
        </w:tabs>
        <w:ind w:left="7322" w:hanging="180"/>
      </w:pPr>
    </w:lvl>
  </w:abstractNum>
  <w:abstractNum w:abstractNumId="13" w15:restartNumberingAfterBreak="0">
    <w:nsid w:val="6919306B"/>
    <w:multiLevelType w:val="hybridMultilevel"/>
    <w:tmpl w:val="611AB984"/>
    <w:lvl w:ilvl="0" w:tplc="68D8AB2C">
      <w:start w:val="2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4" w15:restartNumberingAfterBreak="0">
    <w:nsid w:val="6DAE795C"/>
    <w:multiLevelType w:val="hybridMultilevel"/>
    <w:tmpl w:val="0BDEB990"/>
    <w:lvl w:ilvl="0" w:tplc="1668F66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78BD368E"/>
    <w:multiLevelType w:val="hybridMultilevel"/>
    <w:tmpl w:val="424E25CE"/>
    <w:lvl w:ilvl="0" w:tplc="B672E302">
      <w:start w:val="2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7A0F681A"/>
    <w:multiLevelType w:val="hybridMultilevel"/>
    <w:tmpl w:val="51AA6E58"/>
    <w:lvl w:ilvl="0" w:tplc="E7FAF0C4">
      <w:start w:val="1"/>
      <w:numFmt w:val="decimal"/>
      <w:lvlText w:val="%1."/>
      <w:lvlJc w:val="left"/>
      <w:pPr>
        <w:ind w:left="156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2" w:hanging="360"/>
      </w:pPr>
    </w:lvl>
    <w:lvl w:ilvl="2" w:tplc="0427001B" w:tentative="1">
      <w:start w:val="1"/>
      <w:numFmt w:val="lowerRoman"/>
      <w:lvlText w:val="%3."/>
      <w:lvlJc w:val="right"/>
      <w:pPr>
        <w:ind w:left="3002" w:hanging="180"/>
      </w:pPr>
    </w:lvl>
    <w:lvl w:ilvl="3" w:tplc="0427000F" w:tentative="1">
      <w:start w:val="1"/>
      <w:numFmt w:val="decimal"/>
      <w:lvlText w:val="%4."/>
      <w:lvlJc w:val="left"/>
      <w:pPr>
        <w:ind w:left="3722" w:hanging="360"/>
      </w:pPr>
    </w:lvl>
    <w:lvl w:ilvl="4" w:tplc="04270019" w:tentative="1">
      <w:start w:val="1"/>
      <w:numFmt w:val="lowerLetter"/>
      <w:lvlText w:val="%5."/>
      <w:lvlJc w:val="left"/>
      <w:pPr>
        <w:ind w:left="4442" w:hanging="360"/>
      </w:pPr>
    </w:lvl>
    <w:lvl w:ilvl="5" w:tplc="0427001B" w:tentative="1">
      <w:start w:val="1"/>
      <w:numFmt w:val="lowerRoman"/>
      <w:lvlText w:val="%6."/>
      <w:lvlJc w:val="right"/>
      <w:pPr>
        <w:ind w:left="5162" w:hanging="180"/>
      </w:pPr>
    </w:lvl>
    <w:lvl w:ilvl="6" w:tplc="0427000F" w:tentative="1">
      <w:start w:val="1"/>
      <w:numFmt w:val="decimal"/>
      <w:lvlText w:val="%7."/>
      <w:lvlJc w:val="left"/>
      <w:pPr>
        <w:ind w:left="5882" w:hanging="360"/>
      </w:pPr>
    </w:lvl>
    <w:lvl w:ilvl="7" w:tplc="04270019" w:tentative="1">
      <w:start w:val="1"/>
      <w:numFmt w:val="lowerLetter"/>
      <w:lvlText w:val="%8."/>
      <w:lvlJc w:val="left"/>
      <w:pPr>
        <w:ind w:left="6602" w:hanging="360"/>
      </w:pPr>
    </w:lvl>
    <w:lvl w:ilvl="8" w:tplc="0427001B" w:tentative="1">
      <w:start w:val="1"/>
      <w:numFmt w:val="lowerRoman"/>
      <w:lvlText w:val="%9."/>
      <w:lvlJc w:val="right"/>
      <w:pPr>
        <w:ind w:left="7322" w:hanging="180"/>
      </w:pPr>
    </w:lvl>
  </w:abstractNum>
  <w:abstractNum w:abstractNumId="17" w15:restartNumberingAfterBreak="0">
    <w:nsid w:val="7B0A087F"/>
    <w:multiLevelType w:val="hybridMultilevel"/>
    <w:tmpl w:val="8496F6BC"/>
    <w:lvl w:ilvl="0" w:tplc="F3F216AE">
      <w:start w:val="200"/>
      <w:numFmt w:val="decimal"/>
      <w:lvlText w:val="%1"/>
      <w:lvlJc w:val="left"/>
      <w:pPr>
        <w:tabs>
          <w:tab w:val="num" w:pos="600"/>
        </w:tabs>
        <w:ind w:left="6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894003509">
    <w:abstractNumId w:val="4"/>
  </w:num>
  <w:num w:numId="2" w16cid:durableId="492264507">
    <w:abstractNumId w:val="0"/>
  </w:num>
  <w:num w:numId="3" w16cid:durableId="1901556283">
    <w:abstractNumId w:val="7"/>
  </w:num>
  <w:num w:numId="4" w16cid:durableId="1491216780">
    <w:abstractNumId w:val="12"/>
  </w:num>
  <w:num w:numId="5" w16cid:durableId="186064897">
    <w:abstractNumId w:val="1"/>
  </w:num>
  <w:num w:numId="6" w16cid:durableId="706181002">
    <w:abstractNumId w:val="17"/>
  </w:num>
  <w:num w:numId="7" w16cid:durableId="750467608">
    <w:abstractNumId w:val="10"/>
  </w:num>
  <w:num w:numId="8" w16cid:durableId="73750429">
    <w:abstractNumId w:val="6"/>
  </w:num>
  <w:num w:numId="9" w16cid:durableId="516963242">
    <w:abstractNumId w:val="5"/>
  </w:num>
  <w:num w:numId="10" w16cid:durableId="897398075">
    <w:abstractNumId w:val="2"/>
  </w:num>
  <w:num w:numId="11" w16cid:durableId="1201700561">
    <w:abstractNumId w:val="9"/>
  </w:num>
  <w:num w:numId="12" w16cid:durableId="1351880662">
    <w:abstractNumId w:val="8"/>
  </w:num>
  <w:num w:numId="13" w16cid:durableId="2012178620">
    <w:abstractNumId w:val="15"/>
  </w:num>
  <w:num w:numId="14" w16cid:durableId="1660842048">
    <w:abstractNumId w:val="13"/>
  </w:num>
  <w:num w:numId="15" w16cid:durableId="1376857257">
    <w:abstractNumId w:val="11"/>
  </w:num>
  <w:num w:numId="16" w16cid:durableId="808522778">
    <w:abstractNumId w:val="14"/>
  </w:num>
  <w:num w:numId="17" w16cid:durableId="795029686">
    <w:abstractNumId w:val="16"/>
  </w:num>
  <w:num w:numId="18" w16cid:durableId="5607469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A6"/>
    <w:rsid w:val="00004609"/>
    <w:rsid w:val="000219B3"/>
    <w:rsid w:val="0002491A"/>
    <w:rsid w:val="00030988"/>
    <w:rsid w:val="000362CC"/>
    <w:rsid w:val="00036ED5"/>
    <w:rsid w:val="000372D3"/>
    <w:rsid w:val="0004224D"/>
    <w:rsid w:val="000514A0"/>
    <w:rsid w:val="00053006"/>
    <w:rsid w:val="00054095"/>
    <w:rsid w:val="000646EB"/>
    <w:rsid w:val="000738BA"/>
    <w:rsid w:val="000871AC"/>
    <w:rsid w:val="00096B2E"/>
    <w:rsid w:val="000B4CA5"/>
    <w:rsid w:val="000C2FD6"/>
    <w:rsid w:val="000C4289"/>
    <w:rsid w:val="000C4B35"/>
    <w:rsid w:val="000C58DB"/>
    <w:rsid w:val="000D120A"/>
    <w:rsid w:val="000D49A4"/>
    <w:rsid w:val="000E43F6"/>
    <w:rsid w:val="000F4197"/>
    <w:rsid w:val="000F7206"/>
    <w:rsid w:val="000F7A69"/>
    <w:rsid w:val="00100B75"/>
    <w:rsid w:val="00103914"/>
    <w:rsid w:val="00104E07"/>
    <w:rsid w:val="00117B83"/>
    <w:rsid w:val="00123631"/>
    <w:rsid w:val="00140AE0"/>
    <w:rsid w:val="00146A87"/>
    <w:rsid w:val="001577F6"/>
    <w:rsid w:val="00163133"/>
    <w:rsid w:val="00164BFC"/>
    <w:rsid w:val="00170789"/>
    <w:rsid w:val="001775C3"/>
    <w:rsid w:val="00180DA5"/>
    <w:rsid w:val="001A50DA"/>
    <w:rsid w:val="001A6A72"/>
    <w:rsid w:val="001A7293"/>
    <w:rsid w:val="001B32F5"/>
    <w:rsid w:val="001B33A1"/>
    <w:rsid w:val="001B670E"/>
    <w:rsid w:val="001C4A9A"/>
    <w:rsid w:val="001E0500"/>
    <w:rsid w:val="001F54D9"/>
    <w:rsid w:val="00211F0A"/>
    <w:rsid w:val="00221140"/>
    <w:rsid w:val="002334C6"/>
    <w:rsid w:val="002341F8"/>
    <w:rsid w:val="00241F79"/>
    <w:rsid w:val="00247825"/>
    <w:rsid w:val="002536F9"/>
    <w:rsid w:val="00255BE0"/>
    <w:rsid w:val="00262C1E"/>
    <w:rsid w:val="00263630"/>
    <w:rsid w:val="00265CC1"/>
    <w:rsid w:val="0026776D"/>
    <w:rsid w:val="00271A00"/>
    <w:rsid w:val="002744B8"/>
    <w:rsid w:val="0028450E"/>
    <w:rsid w:val="00293658"/>
    <w:rsid w:val="002A097C"/>
    <w:rsid w:val="002A2F49"/>
    <w:rsid w:val="002A352F"/>
    <w:rsid w:val="002A401C"/>
    <w:rsid w:val="002B110E"/>
    <w:rsid w:val="002C62A4"/>
    <w:rsid w:val="002D0F8A"/>
    <w:rsid w:val="002D4C58"/>
    <w:rsid w:val="002D73CE"/>
    <w:rsid w:val="002E1F9F"/>
    <w:rsid w:val="002E58EF"/>
    <w:rsid w:val="002E61ED"/>
    <w:rsid w:val="002E6900"/>
    <w:rsid w:val="002F554A"/>
    <w:rsid w:val="0030010E"/>
    <w:rsid w:val="003205B5"/>
    <w:rsid w:val="003225E0"/>
    <w:rsid w:val="00337B82"/>
    <w:rsid w:val="00340102"/>
    <w:rsid w:val="00342695"/>
    <w:rsid w:val="00346D91"/>
    <w:rsid w:val="003521B8"/>
    <w:rsid w:val="00366CF9"/>
    <w:rsid w:val="00367DA6"/>
    <w:rsid w:val="0037425C"/>
    <w:rsid w:val="00374851"/>
    <w:rsid w:val="003759C1"/>
    <w:rsid w:val="00381EBE"/>
    <w:rsid w:val="0038473B"/>
    <w:rsid w:val="0038534A"/>
    <w:rsid w:val="003943CC"/>
    <w:rsid w:val="003972EE"/>
    <w:rsid w:val="0039759E"/>
    <w:rsid w:val="003A03EF"/>
    <w:rsid w:val="003B2EDD"/>
    <w:rsid w:val="003B3C8E"/>
    <w:rsid w:val="003B60E0"/>
    <w:rsid w:val="003B7FD3"/>
    <w:rsid w:val="003C1AD5"/>
    <w:rsid w:val="003C34B6"/>
    <w:rsid w:val="003C7796"/>
    <w:rsid w:val="003E502E"/>
    <w:rsid w:val="003F2E08"/>
    <w:rsid w:val="003F3952"/>
    <w:rsid w:val="0041330D"/>
    <w:rsid w:val="00423893"/>
    <w:rsid w:val="00432B5D"/>
    <w:rsid w:val="00434302"/>
    <w:rsid w:val="00444B1F"/>
    <w:rsid w:val="004532A6"/>
    <w:rsid w:val="0045337F"/>
    <w:rsid w:val="00460A7B"/>
    <w:rsid w:val="0046774F"/>
    <w:rsid w:val="004704E1"/>
    <w:rsid w:val="004716F9"/>
    <w:rsid w:val="00471A97"/>
    <w:rsid w:val="00473FF8"/>
    <w:rsid w:val="00480E0F"/>
    <w:rsid w:val="00487AE4"/>
    <w:rsid w:val="0049232E"/>
    <w:rsid w:val="004B672A"/>
    <w:rsid w:val="004B7C34"/>
    <w:rsid w:val="004C0998"/>
    <w:rsid w:val="004E034B"/>
    <w:rsid w:val="004E5487"/>
    <w:rsid w:val="004E7B0E"/>
    <w:rsid w:val="004F0599"/>
    <w:rsid w:val="004F095C"/>
    <w:rsid w:val="004F504B"/>
    <w:rsid w:val="004F58D0"/>
    <w:rsid w:val="00500A42"/>
    <w:rsid w:val="00511443"/>
    <w:rsid w:val="005201A6"/>
    <w:rsid w:val="00520F31"/>
    <w:rsid w:val="00525087"/>
    <w:rsid w:val="00532494"/>
    <w:rsid w:val="005328A9"/>
    <w:rsid w:val="005337E7"/>
    <w:rsid w:val="0053410D"/>
    <w:rsid w:val="005436FA"/>
    <w:rsid w:val="00545B9A"/>
    <w:rsid w:val="00552BEB"/>
    <w:rsid w:val="00553E48"/>
    <w:rsid w:val="0055457F"/>
    <w:rsid w:val="00555A1A"/>
    <w:rsid w:val="00557A83"/>
    <w:rsid w:val="00562157"/>
    <w:rsid w:val="00562C9B"/>
    <w:rsid w:val="00565F25"/>
    <w:rsid w:val="00566C01"/>
    <w:rsid w:val="00570C9D"/>
    <w:rsid w:val="005823F2"/>
    <w:rsid w:val="0058430F"/>
    <w:rsid w:val="005948C9"/>
    <w:rsid w:val="005B0EBC"/>
    <w:rsid w:val="005B2BCC"/>
    <w:rsid w:val="005B7938"/>
    <w:rsid w:val="005C180A"/>
    <w:rsid w:val="005D07AA"/>
    <w:rsid w:val="005D5840"/>
    <w:rsid w:val="005E0A61"/>
    <w:rsid w:val="005E63FC"/>
    <w:rsid w:val="005F3652"/>
    <w:rsid w:val="0060102D"/>
    <w:rsid w:val="006370D2"/>
    <w:rsid w:val="00663743"/>
    <w:rsid w:val="00667FAC"/>
    <w:rsid w:val="00675131"/>
    <w:rsid w:val="006764EE"/>
    <w:rsid w:val="00686A7D"/>
    <w:rsid w:val="006A1EA4"/>
    <w:rsid w:val="006A58E4"/>
    <w:rsid w:val="006B5AB7"/>
    <w:rsid w:val="006C7B58"/>
    <w:rsid w:val="006D32F5"/>
    <w:rsid w:val="006E30D5"/>
    <w:rsid w:val="006E42BC"/>
    <w:rsid w:val="006E55FF"/>
    <w:rsid w:val="006E5BE6"/>
    <w:rsid w:val="006F3D5B"/>
    <w:rsid w:val="006F4A9B"/>
    <w:rsid w:val="006F6B94"/>
    <w:rsid w:val="006F7E34"/>
    <w:rsid w:val="00701170"/>
    <w:rsid w:val="007103DA"/>
    <w:rsid w:val="00715068"/>
    <w:rsid w:val="00716468"/>
    <w:rsid w:val="00726F30"/>
    <w:rsid w:val="00731F50"/>
    <w:rsid w:val="00732CD3"/>
    <w:rsid w:val="00743FC7"/>
    <w:rsid w:val="00757E8F"/>
    <w:rsid w:val="007637E2"/>
    <w:rsid w:val="00775CC0"/>
    <w:rsid w:val="00780666"/>
    <w:rsid w:val="007859B5"/>
    <w:rsid w:val="0079296F"/>
    <w:rsid w:val="007A0B97"/>
    <w:rsid w:val="007B1E56"/>
    <w:rsid w:val="007B3510"/>
    <w:rsid w:val="007D3124"/>
    <w:rsid w:val="007D4D28"/>
    <w:rsid w:val="007D56A3"/>
    <w:rsid w:val="007D5854"/>
    <w:rsid w:val="007E063B"/>
    <w:rsid w:val="007E0A1E"/>
    <w:rsid w:val="007E2450"/>
    <w:rsid w:val="007F30CC"/>
    <w:rsid w:val="007F6291"/>
    <w:rsid w:val="007F7BBF"/>
    <w:rsid w:val="00812A5C"/>
    <w:rsid w:val="008273C7"/>
    <w:rsid w:val="00831648"/>
    <w:rsid w:val="00833F0C"/>
    <w:rsid w:val="008569D5"/>
    <w:rsid w:val="00864F1B"/>
    <w:rsid w:val="00867F97"/>
    <w:rsid w:val="0087171D"/>
    <w:rsid w:val="00883E09"/>
    <w:rsid w:val="00892402"/>
    <w:rsid w:val="008935EA"/>
    <w:rsid w:val="008970F8"/>
    <w:rsid w:val="008A16DC"/>
    <w:rsid w:val="008C2320"/>
    <w:rsid w:val="008C632C"/>
    <w:rsid w:val="008D286C"/>
    <w:rsid w:val="008D4413"/>
    <w:rsid w:val="008E37DA"/>
    <w:rsid w:val="00910003"/>
    <w:rsid w:val="00914623"/>
    <w:rsid w:val="00915174"/>
    <w:rsid w:val="00921CF2"/>
    <w:rsid w:val="00930581"/>
    <w:rsid w:val="00942C52"/>
    <w:rsid w:val="00951F19"/>
    <w:rsid w:val="00954236"/>
    <w:rsid w:val="009661EB"/>
    <w:rsid w:val="00995584"/>
    <w:rsid w:val="009B089F"/>
    <w:rsid w:val="009B19B3"/>
    <w:rsid w:val="009B62F3"/>
    <w:rsid w:val="009B657D"/>
    <w:rsid w:val="009C1F8E"/>
    <w:rsid w:val="009C4884"/>
    <w:rsid w:val="009C5ACB"/>
    <w:rsid w:val="009C68CF"/>
    <w:rsid w:val="009D74B8"/>
    <w:rsid w:val="009E0C93"/>
    <w:rsid w:val="009E30A0"/>
    <w:rsid w:val="009E32D1"/>
    <w:rsid w:val="009E619F"/>
    <w:rsid w:val="009F3854"/>
    <w:rsid w:val="009F6719"/>
    <w:rsid w:val="00A05A41"/>
    <w:rsid w:val="00A16C84"/>
    <w:rsid w:val="00A21A50"/>
    <w:rsid w:val="00A25D5E"/>
    <w:rsid w:val="00A27D02"/>
    <w:rsid w:val="00A43AC6"/>
    <w:rsid w:val="00A448CF"/>
    <w:rsid w:val="00A53D70"/>
    <w:rsid w:val="00A57571"/>
    <w:rsid w:val="00A66B4E"/>
    <w:rsid w:val="00A67F06"/>
    <w:rsid w:val="00A702AE"/>
    <w:rsid w:val="00A77E54"/>
    <w:rsid w:val="00A82BC5"/>
    <w:rsid w:val="00A84D02"/>
    <w:rsid w:val="00A92CE0"/>
    <w:rsid w:val="00A94BE4"/>
    <w:rsid w:val="00AA5666"/>
    <w:rsid w:val="00AB2DC8"/>
    <w:rsid w:val="00AC05CF"/>
    <w:rsid w:val="00AC2911"/>
    <w:rsid w:val="00AC66A1"/>
    <w:rsid w:val="00AD221D"/>
    <w:rsid w:val="00AD3DDB"/>
    <w:rsid w:val="00AD57F2"/>
    <w:rsid w:val="00AF5B7A"/>
    <w:rsid w:val="00AF6C8B"/>
    <w:rsid w:val="00B02423"/>
    <w:rsid w:val="00B104C1"/>
    <w:rsid w:val="00B12178"/>
    <w:rsid w:val="00B20167"/>
    <w:rsid w:val="00B22D7E"/>
    <w:rsid w:val="00B25B0B"/>
    <w:rsid w:val="00B34F1B"/>
    <w:rsid w:val="00B517BE"/>
    <w:rsid w:val="00B52159"/>
    <w:rsid w:val="00B56A4C"/>
    <w:rsid w:val="00B60CBA"/>
    <w:rsid w:val="00B638E1"/>
    <w:rsid w:val="00B74C3B"/>
    <w:rsid w:val="00B76DD9"/>
    <w:rsid w:val="00B774AE"/>
    <w:rsid w:val="00B92BFE"/>
    <w:rsid w:val="00BB6AD9"/>
    <w:rsid w:val="00BC05CD"/>
    <w:rsid w:val="00BC087D"/>
    <w:rsid w:val="00BC2EC2"/>
    <w:rsid w:val="00BE39C2"/>
    <w:rsid w:val="00BE4E85"/>
    <w:rsid w:val="00BF2DB5"/>
    <w:rsid w:val="00C03062"/>
    <w:rsid w:val="00C03F0B"/>
    <w:rsid w:val="00C052A5"/>
    <w:rsid w:val="00C1087F"/>
    <w:rsid w:val="00C23E39"/>
    <w:rsid w:val="00C25C9D"/>
    <w:rsid w:val="00C355AC"/>
    <w:rsid w:val="00C63BE3"/>
    <w:rsid w:val="00C63D6C"/>
    <w:rsid w:val="00C6517E"/>
    <w:rsid w:val="00C66DB2"/>
    <w:rsid w:val="00C74DF0"/>
    <w:rsid w:val="00C76423"/>
    <w:rsid w:val="00C7731B"/>
    <w:rsid w:val="00C80F27"/>
    <w:rsid w:val="00C84E0F"/>
    <w:rsid w:val="00C87688"/>
    <w:rsid w:val="00C877ED"/>
    <w:rsid w:val="00C944CA"/>
    <w:rsid w:val="00CA6057"/>
    <w:rsid w:val="00CB044C"/>
    <w:rsid w:val="00CC4793"/>
    <w:rsid w:val="00CD7C83"/>
    <w:rsid w:val="00CE0649"/>
    <w:rsid w:val="00CE323A"/>
    <w:rsid w:val="00CF3E4E"/>
    <w:rsid w:val="00CF47A8"/>
    <w:rsid w:val="00CF584F"/>
    <w:rsid w:val="00CF5C8A"/>
    <w:rsid w:val="00D02A1A"/>
    <w:rsid w:val="00D0435E"/>
    <w:rsid w:val="00D11A59"/>
    <w:rsid w:val="00D17192"/>
    <w:rsid w:val="00D179EF"/>
    <w:rsid w:val="00D2256C"/>
    <w:rsid w:val="00D4081C"/>
    <w:rsid w:val="00D43C91"/>
    <w:rsid w:val="00D47DE1"/>
    <w:rsid w:val="00D62BF9"/>
    <w:rsid w:val="00D677DF"/>
    <w:rsid w:val="00DA3391"/>
    <w:rsid w:val="00DB44BA"/>
    <w:rsid w:val="00DB5ABA"/>
    <w:rsid w:val="00DB6997"/>
    <w:rsid w:val="00DC0966"/>
    <w:rsid w:val="00DD1430"/>
    <w:rsid w:val="00DD3C4B"/>
    <w:rsid w:val="00DD6852"/>
    <w:rsid w:val="00DE6D23"/>
    <w:rsid w:val="00DF0EF4"/>
    <w:rsid w:val="00E0014B"/>
    <w:rsid w:val="00E03702"/>
    <w:rsid w:val="00E049E3"/>
    <w:rsid w:val="00E120F5"/>
    <w:rsid w:val="00E15558"/>
    <w:rsid w:val="00E163EE"/>
    <w:rsid w:val="00E1746E"/>
    <w:rsid w:val="00E17959"/>
    <w:rsid w:val="00E21A40"/>
    <w:rsid w:val="00E25339"/>
    <w:rsid w:val="00E3079B"/>
    <w:rsid w:val="00E32CB8"/>
    <w:rsid w:val="00E41ABA"/>
    <w:rsid w:val="00E472D7"/>
    <w:rsid w:val="00E575D0"/>
    <w:rsid w:val="00E601AD"/>
    <w:rsid w:val="00E66B03"/>
    <w:rsid w:val="00E70CF9"/>
    <w:rsid w:val="00E7477C"/>
    <w:rsid w:val="00E755D4"/>
    <w:rsid w:val="00E76E4B"/>
    <w:rsid w:val="00E971B9"/>
    <w:rsid w:val="00EA180E"/>
    <w:rsid w:val="00EA27E5"/>
    <w:rsid w:val="00EA291A"/>
    <w:rsid w:val="00EA34D1"/>
    <w:rsid w:val="00EB260B"/>
    <w:rsid w:val="00EB5FE5"/>
    <w:rsid w:val="00EB6E0E"/>
    <w:rsid w:val="00EC4EEA"/>
    <w:rsid w:val="00EC71F9"/>
    <w:rsid w:val="00EC75E5"/>
    <w:rsid w:val="00ED3686"/>
    <w:rsid w:val="00ED5145"/>
    <w:rsid w:val="00EE383D"/>
    <w:rsid w:val="00F0015A"/>
    <w:rsid w:val="00F01316"/>
    <w:rsid w:val="00F01FA6"/>
    <w:rsid w:val="00F078A5"/>
    <w:rsid w:val="00F109B4"/>
    <w:rsid w:val="00F20114"/>
    <w:rsid w:val="00F26E3F"/>
    <w:rsid w:val="00F445D1"/>
    <w:rsid w:val="00F4798C"/>
    <w:rsid w:val="00F55BFE"/>
    <w:rsid w:val="00F644BC"/>
    <w:rsid w:val="00F6723A"/>
    <w:rsid w:val="00F72B9E"/>
    <w:rsid w:val="00F76D51"/>
    <w:rsid w:val="00F7786B"/>
    <w:rsid w:val="00F77AF1"/>
    <w:rsid w:val="00F82DDC"/>
    <w:rsid w:val="00F8545C"/>
    <w:rsid w:val="00F90F02"/>
    <w:rsid w:val="00F91B52"/>
    <w:rsid w:val="00F9561A"/>
    <w:rsid w:val="00FA4478"/>
    <w:rsid w:val="00FC0CF1"/>
    <w:rsid w:val="00FC1B4F"/>
    <w:rsid w:val="00FC616D"/>
    <w:rsid w:val="00FD073E"/>
    <w:rsid w:val="00FD0B8B"/>
    <w:rsid w:val="00FD60CA"/>
    <w:rsid w:val="00FE24B8"/>
    <w:rsid w:val="00FF1F4B"/>
    <w:rsid w:val="00FF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986B1A"/>
  <w15:docId w15:val="{847607D9-321E-456A-B50D-FCC65F01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5558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E15558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E15558"/>
    <w:pPr>
      <w:keepNext/>
      <w:tabs>
        <w:tab w:val="clear" w:pos="1293"/>
      </w:tabs>
      <w:ind w:right="-143"/>
      <w:jc w:val="center"/>
      <w:outlineLvl w:val="1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15558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15558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rsid w:val="00E15558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E15558"/>
    <w:pPr>
      <w:tabs>
        <w:tab w:val="clear" w:pos="1293"/>
      </w:tabs>
      <w:ind w:left="360" w:hanging="360"/>
      <w:jc w:val="both"/>
    </w:pPr>
    <w:rPr>
      <w:lang w:val="lt-LT"/>
    </w:rPr>
  </w:style>
  <w:style w:type="paragraph" w:styleId="Pagrindiniotekstotrauka2">
    <w:name w:val="Body Text Indent 2"/>
    <w:basedOn w:val="prastasis"/>
    <w:rsid w:val="00E15558"/>
    <w:pPr>
      <w:tabs>
        <w:tab w:val="clear" w:pos="1293"/>
      </w:tabs>
      <w:ind w:firstLine="1202"/>
      <w:jc w:val="both"/>
    </w:pPr>
    <w:rPr>
      <w:lang w:val="lt-LT"/>
    </w:rPr>
  </w:style>
  <w:style w:type="paragraph" w:styleId="Pagrindiniotekstotrauka3">
    <w:name w:val="Body Text Indent 3"/>
    <w:basedOn w:val="prastasis"/>
    <w:rsid w:val="00E15558"/>
    <w:pPr>
      <w:tabs>
        <w:tab w:val="clear" w:pos="1293"/>
      </w:tabs>
      <w:ind w:left="5670"/>
      <w:jc w:val="both"/>
    </w:pPr>
    <w:rPr>
      <w:lang w:val="lt-LT"/>
    </w:rPr>
  </w:style>
  <w:style w:type="paragraph" w:styleId="HTMLiankstoformatuotas">
    <w:name w:val="HTML Preformatted"/>
    <w:basedOn w:val="prastasis"/>
    <w:rsid w:val="00E15558"/>
    <w:pPr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/>
      <w:sz w:val="20"/>
    </w:rPr>
  </w:style>
  <w:style w:type="paragraph" w:styleId="Tekstoblokas">
    <w:name w:val="Block Text"/>
    <w:basedOn w:val="prastasis"/>
    <w:rsid w:val="00E15558"/>
    <w:pPr>
      <w:tabs>
        <w:tab w:val="clear" w:pos="1293"/>
      </w:tabs>
      <w:ind w:left="5387" w:right="-143"/>
    </w:pPr>
    <w:rPr>
      <w:lang w:val="lt-LT"/>
    </w:rPr>
  </w:style>
  <w:style w:type="paragraph" w:customStyle="1" w:styleId="Debesliotekstas1">
    <w:name w:val="Debesėlio tekstas1"/>
    <w:basedOn w:val="prastasis"/>
    <w:semiHidden/>
    <w:rsid w:val="00E15558"/>
    <w:rPr>
      <w:rFonts w:ascii="Tahoma" w:hAnsi="Tahoma" w:cs="Tahoma"/>
      <w:sz w:val="16"/>
      <w:szCs w:val="16"/>
    </w:rPr>
  </w:style>
  <w:style w:type="paragraph" w:styleId="Debesliotekstas">
    <w:name w:val="Balloon Text"/>
    <w:basedOn w:val="prastasis"/>
    <w:semiHidden/>
    <w:rsid w:val="009E0C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4081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jtip">
    <w:name w:val="tajtip"/>
    <w:basedOn w:val="prastasis"/>
    <w:rsid w:val="005328A9"/>
    <w:pPr>
      <w:tabs>
        <w:tab w:val="clear" w:pos="1293"/>
      </w:tabs>
      <w:overflowPunct/>
      <w:autoSpaceDE/>
      <w:autoSpaceDN/>
      <w:adjustRightInd/>
      <w:spacing w:after="150"/>
      <w:textAlignment w:val="auto"/>
    </w:pPr>
    <w:rPr>
      <w:szCs w:val="24"/>
      <w:lang w:val="lt-LT" w:eastAsia="lt-LT"/>
    </w:rPr>
  </w:style>
  <w:style w:type="character" w:customStyle="1" w:styleId="apple-converted-space">
    <w:name w:val="apple-converted-space"/>
    <w:rsid w:val="005328A9"/>
  </w:style>
  <w:style w:type="character" w:styleId="Grietas">
    <w:name w:val="Strong"/>
    <w:uiPriority w:val="22"/>
    <w:qFormat/>
    <w:rsid w:val="006F3D5B"/>
    <w:rPr>
      <w:b/>
      <w:bCs/>
    </w:rPr>
  </w:style>
  <w:style w:type="character" w:styleId="Hipersaitas">
    <w:name w:val="Hyperlink"/>
    <w:uiPriority w:val="99"/>
    <w:unhideWhenUsed/>
    <w:rsid w:val="00511443"/>
    <w:rPr>
      <w:color w:val="0000FF"/>
      <w:u w:val="single"/>
    </w:rPr>
  </w:style>
  <w:style w:type="paragraph" w:styleId="Betarp">
    <w:name w:val="No Spacing"/>
    <w:uiPriority w:val="1"/>
    <w:qFormat/>
    <w:rsid w:val="003972EE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F3854"/>
    <w:rPr>
      <w:color w:val="605E5C"/>
      <w:shd w:val="clear" w:color="auto" w:fill="E1DFDD"/>
    </w:rPr>
  </w:style>
  <w:style w:type="character" w:customStyle="1" w:styleId="mailt">
    <w:name w:val="mailt"/>
    <w:basedOn w:val="Numatytasispastraiposriftas"/>
    <w:rsid w:val="006E30D5"/>
  </w:style>
  <w:style w:type="paragraph" w:styleId="Pataisymai">
    <w:name w:val="Revision"/>
    <w:hidden/>
    <w:uiPriority w:val="99"/>
    <w:semiHidden/>
    <w:rsid w:val="005E63FC"/>
    <w:rPr>
      <w:sz w:val="24"/>
      <w:lang w:val="en-GB" w:eastAsia="en-US"/>
    </w:rPr>
  </w:style>
  <w:style w:type="character" w:styleId="Komentaronuoroda">
    <w:name w:val="annotation reference"/>
    <w:basedOn w:val="Numatytasispastraiposriftas"/>
    <w:semiHidden/>
    <w:unhideWhenUsed/>
    <w:rsid w:val="005E63F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5E63F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E63FC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5E63F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5E63FC"/>
    <w:rPr>
      <w:b/>
      <w:bCs/>
      <w:lang w:val="en-GB" w:eastAsia="en-US"/>
    </w:rPr>
  </w:style>
  <w:style w:type="paragraph" w:styleId="Sraopastraipa">
    <w:name w:val="List Paragraph"/>
    <w:basedOn w:val="prastasis"/>
    <w:uiPriority w:val="34"/>
    <w:qFormat/>
    <w:rsid w:val="00FD073E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5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une.satkeviciene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mune.satkevic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E9897-D84A-4B91-B381-9AD21A7E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3608</Characters>
  <Application>Microsoft Office Word</Application>
  <DocSecurity>0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KONKURSO Į FINANSŲ VALDYMO IR APSKAITOS SKYRIAUS BUHALTERIO PAREIGAS PASKELBIMO</vt:lpstr>
      <vt:lpstr> </vt:lpstr>
    </vt:vector>
  </TitlesOfParts>
  <Manager>2020-11-05</Manager>
  <Company>KANCELIARIJA</Company>
  <LinksUpToDate>false</LinksUpToDate>
  <CharactersWithSpaces>4074</CharactersWithSpaces>
  <SharedDoc>false</SharedDoc>
  <HLinks>
    <vt:vector size="6" baseType="variant">
      <vt:variant>
        <vt:i4>2097236</vt:i4>
      </vt:variant>
      <vt:variant>
        <vt:i4>3</vt:i4>
      </vt:variant>
      <vt:variant>
        <vt:i4>0</vt:i4>
      </vt:variant>
      <vt:variant>
        <vt:i4>5</vt:i4>
      </vt:variant>
      <vt:variant>
        <vt:lpwstr>mailto:ilona.truchina@ignalina.lt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KONKURSO Į FINANSŲ VALDYMO IR APSKAITOS SKYRIAUS BUHALTERIO PAREIGAS PASKELBIMO</dc:title>
  <dc:subject>VT-663</dc:subject>
  <dc:creator>IGNALINOS RAJONO SAVIVALDYBĖS ADMINISTRACIJOS DIREKTORIUS</dc:creator>
  <cp:lastModifiedBy>Ramunė Satkevičienė</cp:lastModifiedBy>
  <cp:revision>2</cp:revision>
  <cp:lastPrinted>2023-11-30T13:57:00Z</cp:lastPrinted>
  <dcterms:created xsi:type="dcterms:W3CDTF">2024-02-25T20:24:00Z</dcterms:created>
  <dcterms:modified xsi:type="dcterms:W3CDTF">2024-02-25T20:24:00Z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  <property fmtid="{D5CDD505-2E9C-101B-9397-08002B2CF9AE}" pid="5" name="infolexID">
    <vt:lpwstr>83A33B44-7997-44FD-915D-FD1466D0CFE8</vt:lpwstr>
  </property>
</Properties>
</file>