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B6BC1" w14:textId="77777777" w:rsidR="007E7D57" w:rsidRDefault="00D36283">
      <w:pPr>
        <w:tabs>
          <w:tab w:val="clear" w:pos="1293"/>
        </w:tabs>
        <w:jc w:val="center"/>
      </w:pPr>
      <w:r>
        <w:rPr>
          <w:noProof/>
          <w:sz w:val="20"/>
          <w:lang w:val="lt-LT" w:eastAsia="lt-LT"/>
        </w:rPr>
        <w:drawing>
          <wp:inline distT="0" distB="0" distL="0" distR="0" wp14:anchorId="16C1251F" wp14:editId="0AB9E35E">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CC191D8" w14:textId="77777777" w:rsidR="007E7D57" w:rsidRDefault="007E7D57">
      <w:pPr>
        <w:tabs>
          <w:tab w:val="clear" w:pos="1293"/>
        </w:tabs>
        <w:jc w:val="center"/>
        <w:rPr>
          <w:sz w:val="16"/>
        </w:rPr>
      </w:pPr>
    </w:p>
    <w:p w14:paraId="5904F74A" w14:textId="77777777" w:rsidR="007E7D57" w:rsidRDefault="007E7D57">
      <w:pPr>
        <w:tabs>
          <w:tab w:val="clear" w:pos="1293"/>
        </w:tabs>
        <w:jc w:val="center"/>
        <w:rPr>
          <w:b/>
          <w:lang w:val="lt-LT"/>
        </w:rPr>
      </w:pPr>
      <w:bookmarkStart w:id="0" w:name="Institucija"/>
      <w:r>
        <w:rPr>
          <w:b/>
          <w:lang w:val="lt-LT"/>
        </w:rPr>
        <w:t xml:space="preserve">IGNALINOS RAJONO SAVIVALDYBĖS </w:t>
      </w:r>
    </w:p>
    <w:p w14:paraId="2E8FBA69" w14:textId="77777777" w:rsidR="007E7D57" w:rsidRDefault="007E7D57">
      <w:pPr>
        <w:tabs>
          <w:tab w:val="clear" w:pos="1293"/>
        </w:tabs>
        <w:jc w:val="center"/>
        <w:rPr>
          <w:b/>
          <w:lang w:val="lt-LT"/>
        </w:rPr>
      </w:pPr>
      <w:r>
        <w:rPr>
          <w:b/>
          <w:lang w:val="lt-LT"/>
        </w:rPr>
        <w:t>ADMINISTRACIJOS DIREKTORIUS</w:t>
      </w:r>
      <w:bookmarkEnd w:id="0"/>
    </w:p>
    <w:p w14:paraId="5AEF1088" w14:textId="77777777" w:rsidR="007E7D57" w:rsidRDefault="007E7D57">
      <w:pPr>
        <w:tabs>
          <w:tab w:val="clear" w:pos="1293"/>
        </w:tabs>
        <w:jc w:val="center"/>
        <w:rPr>
          <w:b/>
          <w:lang w:val="lt-LT"/>
        </w:rPr>
      </w:pPr>
    </w:p>
    <w:p w14:paraId="24086F09" w14:textId="77777777" w:rsidR="001D2F35" w:rsidRDefault="001D2F35">
      <w:pPr>
        <w:tabs>
          <w:tab w:val="clear" w:pos="1293"/>
        </w:tabs>
        <w:jc w:val="center"/>
        <w:rPr>
          <w:b/>
          <w:lang w:val="lt-LT"/>
        </w:rPr>
      </w:pPr>
      <w:bookmarkStart w:id="1" w:name="Forma"/>
    </w:p>
    <w:p w14:paraId="205A08B3" w14:textId="04C210BA" w:rsidR="007E7D57" w:rsidRDefault="007E7D57">
      <w:pPr>
        <w:tabs>
          <w:tab w:val="clear" w:pos="1293"/>
        </w:tabs>
        <w:jc w:val="center"/>
        <w:rPr>
          <w:b/>
          <w:lang w:val="lt-LT"/>
        </w:rPr>
      </w:pPr>
      <w:r>
        <w:rPr>
          <w:b/>
          <w:lang w:val="lt-LT"/>
        </w:rPr>
        <w:t>ĮSAKYMAS</w:t>
      </w:r>
      <w:bookmarkEnd w:id="1"/>
    </w:p>
    <w:p w14:paraId="390C85F5" w14:textId="6B455B72" w:rsidR="007E7D57" w:rsidRDefault="007C719E">
      <w:pPr>
        <w:tabs>
          <w:tab w:val="clear" w:pos="1293"/>
        </w:tabs>
        <w:jc w:val="center"/>
        <w:rPr>
          <w:b/>
          <w:lang w:val="lt-LT"/>
        </w:rPr>
      </w:pPr>
      <w:r>
        <w:rPr>
          <w:b/>
          <w:lang w:val="lt-LT"/>
        </w:rPr>
        <w:fldChar w:fldCharType="begin">
          <w:ffData>
            <w:name w:val="Pavadinimas"/>
            <w:enabled/>
            <w:calcOnExit w:val="0"/>
            <w:textInput>
              <w:default w:val="DĖL    "/>
            </w:textInput>
          </w:ffData>
        </w:fldChar>
      </w:r>
      <w:bookmarkStart w:id="2" w:name="Pavadinimas"/>
      <w:r w:rsidR="007E7D57">
        <w:rPr>
          <w:b/>
          <w:lang w:val="lt-LT"/>
        </w:rPr>
        <w:instrText xml:space="preserve"> FORMTEXT </w:instrText>
      </w:r>
      <w:r>
        <w:rPr>
          <w:b/>
          <w:lang w:val="lt-LT"/>
        </w:rPr>
      </w:r>
      <w:r>
        <w:rPr>
          <w:b/>
          <w:lang w:val="lt-LT"/>
        </w:rPr>
        <w:fldChar w:fldCharType="separate"/>
      </w:r>
      <w:bookmarkStart w:id="3" w:name="_Hlk146535228"/>
      <w:r w:rsidR="003D23F2" w:rsidRPr="003D23F2">
        <w:rPr>
          <w:b/>
          <w:lang w:val="lt-LT"/>
        </w:rPr>
        <w:t xml:space="preserve">DĖL </w:t>
      </w:r>
      <w:r w:rsidR="00903E01" w:rsidRPr="00903E01">
        <w:rPr>
          <w:b/>
          <w:lang w:val="lt-LT"/>
        </w:rPr>
        <w:t xml:space="preserve"> IGNALINOS RAJONO SAVIVALDYBĖS INDIVIDUALIŲ BUITINIŲ NUOTEKŲ VALYMO ĮRENGINIŲ ĮSIGIJIMO IR ĮRENGIMO DALINIO KOMPENSAVIMO </w:t>
      </w:r>
      <w:r w:rsidR="00FF3B64">
        <w:rPr>
          <w:b/>
          <w:lang w:val="lt-LT"/>
        </w:rPr>
        <w:t xml:space="preserve"> </w:t>
      </w:r>
      <w:r w:rsidR="00EA2010" w:rsidRPr="00EA2010">
        <w:rPr>
          <w:b/>
          <w:lang w:val="lt-LT"/>
        </w:rPr>
        <w:t>KOMISIJOS</w:t>
      </w:r>
      <w:r w:rsidR="00EA2010">
        <w:rPr>
          <w:b/>
          <w:lang w:val="lt-LT"/>
        </w:rPr>
        <w:t xml:space="preserve"> </w:t>
      </w:r>
      <w:r w:rsidR="00FF3B64">
        <w:rPr>
          <w:b/>
          <w:lang w:val="lt-LT"/>
        </w:rPr>
        <w:t>SUDARYMO</w:t>
      </w:r>
      <w:bookmarkEnd w:id="3"/>
      <w:r>
        <w:rPr>
          <w:b/>
          <w:lang w:val="lt-LT"/>
        </w:rPr>
        <w:fldChar w:fldCharType="end"/>
      </w:r>
      <w:bookmarkEnd w:id="2"/>
    </w:p>
    <w:p w14:paraId="307BD40F" w14:textId="77777777" w:rsidR="007E7D57" w:rsidRDefault="007E7D57">
      <w:pPr>
        <w:tabs>
          <w:tab w:val="clear" w:pos="1293"/>
        </w:tabs>
        <w:jc w:val="center"/>
        <w:rPr>
          <w:b/>
          <w:lang w:val="lt-LT"/>
        </w:rPr>
      </w:pPr>
    </w:p>
    <w:p w14:paraId="198304F0" w14:textId="65B7D3B8" w:rsidR="007E7D57" w:rsidRDefault="001D2F35">
      <w:pPr>
        <w:tabs>
          <w:tab w:val="clear" w:pos="1293"/>
        </w:tabs>
        <w:jc w:val="center"/>
        <w:rPr>
          <w:lang w:val="lt-LT"/>
        </w:rPr>
      </w:pPr>
      <w:r>
        <w:rPr>
          <w:lang w:val="lt-LT"/>
        </w:rPr>
        <w:t>2023 m. rugsėjo 28 d.</w:t>
      </w:r>
      <w:r w:rsidR="007E7D57">
        <w:rPr>
          <w:lang w:val="lt-LT"/>
        </w:rPr>
        <w:t xml:space="preserve"> Nr</w:t>
      </w:r>
      <w:r>
        <w:rPr>
          <w:lang w:val="lt-LT"/>
        </w:rPr>
        <w:t xml:space="preserve">. </w:t>
      </w:r>
      <w:r w:rsidRPr="001D2F35">
        <w:rPr>
          <w:lang w:val="lt-LT"/>
        </w:rPr>
        <w:t>VT-328</w:t>
      </w:r>
    </w:p>
    <w:p w14:paraId="52613B96" w14:textId="77777777" w:rsidR="007E7D57" w:rsidRDefault="007E7D57">
      <w:pPr>
        <w:tabs>
          <w:tab w:val="clear" w:pos="1293"/>
        </w:tabs>
        <w:jc w:val="center"/>
        <w:rPr>
          <w:lang w:val="lt-LT"/>
        </w:rPr>
        <w:sectPr w:rsidR="007E7D57">
          <w:footerReference w:type="default" r:id="rId9"/>
          <w:pgSz w:w="11906" w:h="16838"/>
          <w:pgMar w:top="1134" w:right="567" w:bottom="1134" w:left="1701" w:header="720" w:footer="1642" w:gutter="0"/>
          <w:cols w:space="708"/>
        </w:sectPr>
      </w:pPr>
      <w:r>
        <w:rPr>
          <w:lang w:val="lt-LT"/>
        </w:rPr>
        <w:t>Ignalina</w:t>
      </w:r>
    </w:p>
    <w:p w14:paraId="7737BF82" w14:textId="77777777" w:rsidR="002A7DFD" w:rsidRDefault="002A7DFD" w:rsidP="00477AE4">
      <w:pPr>
        <w:tabs>
          <w:tab w:val="clear" w:pos="1293"/>
        </w:tabs>
        <w:jc w:val="both"/>
        <w:rPr>
          <w:szCs w:val="24"/>
          <w:lang w:val="lt-LT"/>
        </w:rPr>
      </w:pPr>
    </w:p>
    <w:p w14:paraId="6F601C4B" w14:textId="7DF66455" w:rsidR="00645A29" w:rsidRDefault="00CD381E" w:rsidP="00645A29">
      <w:pPr>
        <w:tabs>
          <w:tab w:val="left" w:pos="851"/>
        </w:tabs>
        <w:ind w:firstLine="1134"/>
        <w:jc w:val="both"/>
        <w:rPr>
          <w:color w:val="000000"/>
          <w:lang w:val="lt-LT"/>
        </w:rPr>
      </w:pPr>
      <w:r>
        <w:rPr>
          <w:color w:val="000000"/>
          <w:lang w:val="lt-LT"/>
        </w:rPr>
        <w:t>V</w:t>
      </w:r>
      <w:r w:rsidR="00AF5CF5">
        <w:rPr>
          <w:color w:val="000000"/>
          <w:lang w:val="lt-LT"/>
        </w:rPr>
        <w:t>adovaudamasis Lietuvos Respublikos vietos savivaldos įstatymo 3</w:t>
      </w:r>
      <w:r w:rsidR="00FD2A10">
        <w:rPr>
          <w:color w:val="000000"/>
          <w:lang w:val="lt-LT"/>
        </w:rPr>
        <w:t>4</w:t>
      </w:r>
      <w:r w:rsidR="00AF5CF5">
        <w:rPr>
          <w:color w:val="000000"/>
          <w:lang w:val="lt-LT"/>
        </w:rPr>
        <w:t xml:space="preserve"> straipsnio </w:t>
      </w:r>
      <w:r w:rsidR="00FD2A10">
        <w:rPr>
          <w:color w:val="000000"/>
          <w:lang w:val="lt-LT"/>
        </w:rPr>
        <w:t>1</w:t>
      </w:r>
      <w:r w:rsidR="00AF5CF5">
        <w:rPr>
          <w:color w:val="000000"/>
          <w:lang w:val="lt-LT"/>
        </w:rPr>
        <w:t xml:space="preserve"> dali</w:t>
      </w:r>
      <w:r w:rsidR="00FD2A10">
        <w:rPr>
          <w:color w:val="000000"/>
          <w:lang w:val="lt-LT"/>
        </w:rPr>
        <w:t>mi</w:t>
      </w:r>
      <w:r w:rsidR="00AF5CF5">
        <w:rPr>
          <w:color w:val="000000"/>
          <w:lang w:val="lt-LT"/>
        </w:rPr>
        <w:t xml:space="preserve">, </w:t>
      </w:r>
      <w:r w:rsidR="005B6EE9">
        <w:rPr>
          <w:color w:val="000000"/>
          <w:lang w:val="lt-LT"/>
        </w:rPr>
        <w:t xml:space="preserve">34 straipsnio 6 dalies </w:t>
      </w:r>
      <w:r w:rsidR="00FD2A10">
        <w:rPr>
          <w:color w:val="000000"/>
          <w:lang w:val="lt-LT"/>
        </w:rPr>
        <w:t xml:space="preserve">1 ir </w:t>
      </w:r>
      <w:r w:rsidR="005B6EE9">
        <w:rPr>
          <w:color w:val="000000"/>
          <w:lang w:val="lt-LT"/>
        </w:rPr>
        <w:t>2 punkt</w:t>
      </w:r>
      <w:r w:rsidR="00FD2A10">
        <w:rPr>
          <w:color w:val="000000"/>
          <w:lang w:val="lt-LT"/>
        </w:rPr>
        <w:t>ais</w:t>
      </w:r>
      <w:r w:rsidR="005B6EE9">
        <w:rPr>
          <w:color w:val="000000"/>
          <w:lang w:val="lt-LT"/>
        </w:rPr>
        <w:t xml:space="preserve">, </w:t>
      </w:r>
      <w:bookmarkStart w:id="4" w:name="_Hlk146534670"/>
      <w:r w:rsidR="00F4140E">
        <w:rPr>
          <w:color w:val="000000"/>
          <w:lang w:val="lt-LT"/>
        </w:rPr>
        <w:t>I</w:t>
      </w:r>
      <w:r w:rsidR="00F4140E" w:rsidRPr="00645A29">
        <w:rPr>
          <w:color w:val="000000"/>
          <w:lang w:val="lt-LT"/>
        </w:rPr>
        <w:t>gnalinos rajono savivaldybės individualių buitinių nuotekų valymo įrenginių įsigijimo ir įrengimo dalinio kompensavimo tvarkos aprašo</w:t>
      </w:r>
      <w:r w:rsidR="00F4140E">
        <w:rPr>
          <w:color w:val="000000"/>
          <w:lang w:val="lt-LT"/>
        </w:rPr>
        <w:t xml:space="preserve">, patvirtinto </w:t>
      </w:r>
      <w:r w:rsidR="00645A29" w:rsidRPr="00645A29">
        <w:rPr>
          <w:color w:val="000000"/>
          <w:lang w:val="lt-LT"/>
        </w:rPr>
        <w:t xml:space="preserve">Ignalinos rajono  savivaldybės tarybos 2022 m. </w:t>
      </w:r>
      <w:r w:rsidR="00645A29">
        <w:rPr>
          <w:color w:val="000000"/>
          <w:lang w:val="lt-LT"/>
        </w:rPr>
        <w:t>lapkričio</w:t>
      </w:r>
      <w:r w:rsidR="00645A29" w:rsidRPr="00645A29">
        <w:rPr>
          <w:color w:val="000000"/>
          <w:lang w:val="lt-LT"/>
        </w:rPr>
        <w:t xml:space="preserve"> 2</w:t>
      </w:r>
      <w:r w:rsidR="00645A29">
        <w:rPr>
          <w:color w:val="000000"/>
          <w:lang w:val="lt-LT"/>
        </w:rPr>
        <w:t>9</w:t>
      </w:r>
      <w:r w:rsidR="00645A29" w:rsidRPr="00645A29">
        <w:rPr>
          <w:color w:val="000000"/>
          <w:lang w:val="lt-LT"/>
        </w:rPr>
        <w:t xml:space="preserve"> d. sprendim</w:t>
      </w:r>
      <w:r w:rsidR="00F4140E">
        <w:rPr>
          <w:color w:val="000000"/>
          <w:lang w:val="lt-LT"/>
        </w:rPr>
        <w:t>u</w:t>
      </w:r>
      <w:r w:rsidR="00645A29" w:rsidRPr="00645A29">
        <w:rPr>
          <w:color w:val="000000"/>
          <w:lang w:val="lt-LT"/>
        </w:rPr>
        <w:t xml:space="preserve"> </w:t>
      </w:r>
      <w:bookmarkStart w:id="5" w:name="n_0"/>
      <w:r w:rsidR="001D2F35" w:rsidRPr="00913E93">
        <w:rPr>
          <w:lang w:val="lt-LT"/>
        </w:rPr>
        <w:t xml:space="preserve">Nr. T-203 </w:t>
      </w:r>
      <w:bookmarkEnd w:id="5"/>
      <w:r w:rsidR="00645A29">
        <w:rPr>
          <w:color w:val="000000"/>
          <w:lang w:val="lt-LT"/>
        </w:rPr>
        <w:t>„D</w:t>
      </w:r>
      <w:r w:rsidR="00645A29" w:rsidRPr="00645A29">
        <w:rPr>
          <w:color w:val="000000"/>
          <w:lang w:val="lt-LT"/>
        </w:rPr>
        <w:t xml:space="preserve">ėl </w:t>
      </w:r>
      <w:r w:rsidR="00645A29">
        <w:rPr>
          <w:color w:val="000000"/>
          <w:lang w:val="lt-LT"/>
        </w:rPr>
        <w:t>I</w:t>
      </w:r>
      <w:r w:rsidR="00645A29" w:rsidRPr="00645A29">
        <w:rPr>
          <w:color w:val="000000"/>
          <w:lang w:val="lt-LT"/>
        </w:rPr>
        <w:t>gnalinos rajono savivaldybės individualių buitinių nuotekų valymo įrenginių įsigijimo ir įrengimo dalinio kompensavimo tvarkos aprašo patvirtinimo</w:t>
      </w:r>
      <w:r w:rsidR="00645A29">
        <w:rPr>
          <w:color w:val="000000"/>
          <w:lang w:val="lt-LT"/>
        </w:rPr>
        <w:t>“</w:t>
      </w:r>
      <w:r w:rsidR="00F4140E">
        <w:rPr>
          <w:color w:val="000000"/>
          <w:lang w:val="lt-LT"/>
        </w:rPr>
        <w:t>,</w:t>
      </w:r>
      <w:r w:rsidR="00611503">
        <w:rPr>
          <w:color w:val="000000"/>
          <w:lang w:val="lt-LT"/>
        </w:rPr>
        <w:t xml:space="preserve"> 11 punktu:</w:t>
      </w:r>
    </w:p>
    <w:bookmarkEnd w:id="4"/>
    <w:p w14:paraId="28F6322F" w14:textId="153667D8" w:rsidR="005B6EE9" w:rsidRPr="000823E0" w:rsidRDefault="005B6EE9" w:rsidP="00645A29">
      <w:pPr>
        <w:tabs>
          <w:tab w:val="left" w:pos="851"/>
        </w:tabs>
        <w:ind w:firstLine="1134"/>
        <w:jc w:val="both"/>
        <w:rPr>
          <w:color w:val="000000"/>
          <w:szCs w:val="24"/>
          <w:lang w:val="lt-LT" w:eastAsia="lt-LT"/>
        </w:rPr>
      </w:pPr>
      <w:r w:rsidRPr="000823E0">
        <w:rPr>
          <w:color w:val="000000"/>
          <w:szCs w:val="24"/>
          <w:lang w:val="lt-LT" w:eastAsia="lt-LT"/>
        </w:rPr>
        <w:t xml:space="preserve">1. </w:t>
      </w:r>
      <w:r w:rsidRPr="000823E0">
        <w:rPr>
          <w:szCs w:val="24"/>
          <w:lang w:val="lt-LT"/>
        </w:rPr>
        <w:t xml:space="preserve">S u d a r a u </w:t>
      </w:r>
      <w:r w:rsidR="00611503">
        <w:rPr>
          <w:szCs w:val="24"/>
          <w:lang w:val="lt-LT"/>
        </w:rPr>
        <w:t xml:space="preserve">Ignalinos rajono savivaldybės </w:t>
      </w:r>
      <w:r w:rsidR="00645A29" w:rsidRPr="00B90259">
        <w:rPr>
          <w:color w:val="000000"/>
          <w:shd w:val="clear" w:color="auto" w:fill="FFFFFF"/>
          <w:lang w:val="lt-LT"/>
        </w:rPr>
        <w:t xml:space="preserve">individualių buitinių nuotekų valymo įrenginių įsigijimo ir įrengimo dalinio kompensavimo </w:t>
      </w:r>
      <w:r w:rsidR="00F4140E">
        <w:rPr>
          <w:color w:val="000000"/>
          <w:shd w:val="clear" w:color="auto" w:fill="FFFFFF"/>
          <w:lang w:val="lt-LT"/>
        </w:rPr>
        <w:t>k</w:t>
      </w:r>
      <w:r w:rsidR="00645A29" w:rsidRPr="00B90259">
        <w:rPr>
          <w:color w:val="000000"/>
          <w:shd w:val="clear" w:color="auto" w:fill="FFFFFF"/>
          <w:lang w:val="lt-LT"/>
        </w:rPr>
        <w:t xml:space="preserve">omisiją </w:t>
      </w:r>
      <w:r w:rsidR="00857B7F" w:rsidRPr="00B90259">
        <w:rPr>
          <w:color w:val="000000"/>
          <w:shd w:val="clear" w:color="auto" w:fill="FFFFFF"/>
          <w:lang w:val="lt-LT"/>
        </w:rPr>
        <w:t>(toliau – Komisija)</w:t>
      </w:r>
      <w:r w:rsidRPr="00B90259">
        <w:rPr>
          <w:color w:val="000000"/>
          <w:szCs w:val="24"/>
          <w:lang w:val="lt-LT" w:eastAsia="lt-LT"/>
        </w:rPr>
        <w:t>:</w:t>
      </w:r>
    </w:p>
    <w:p w14:paraId="006AEB8E" w14:textId="7ACC6910" w:rsidR="00432AEB" w:rsidRDefault="005B6EE9" w:rsidP="00432AEB">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0823E0">
        <w:rPr>
          <w:color w:val="000000"/>
          <w:szCs w:val="24"/>
          <w:lang w:val="lt-LT" w:eastAsia="lt-LT"/>
        </w:rPr>
        <w:t xml:space="preserve">1.1. </w:t>
      </w:r>
      <w:r w:rsidR="00611503">
        <w:rPr>
          <w:color w:val="000000"/>
          <w:szCs w:val="24"/>
          <w:lang w:val="lt-LT" w:eastAsia="lt-LT"/>
        </w:rPr>
        <w:t xml:space="preserve">Komisijos pirmininkė – </w:t>
      </w:r>
      <w:r w:rsidR="00432AEB">
        <w:rPr>
          <w:color w:val="000000"/>
          <w:szCs w:val="24"/>
          <w:lang w:val="lt-LT" w:eastAsia="lt-LT"/>
        </w:rPr>
        <w:t>Ramunė</w:t>
      </w:r>
      <w:r w:rsidR="00611503">
        <w:rPr>
          <w:color w:val="000000"/>
          <w:szCs w:val="24"/>
          <w:lang w:val="lt-LT" w:eastAsia="lt-LT"/>
        </w:rPr>
        <w:t xml:space="preserve"> </w:t>
      </w:r>
      <w:r w:rsidR="00432AEB">
        <w:rPr>
          <w:color w:val="000000"/>
          <w:szCs w:val="24"/>
          <w:lang w:val="lt-LT" w:eastAsia="lt-LT"/>
        </w:rPr>
        <w:t>Slapšienė</w:t>
      </w:r>
      <w:r w:rsidR="00432AEB" w:rsidRPr="000823E0">
        <w:rPr>
          <w:color w:val="000000"/>
          <w:szCs w:val="24"/>
          <w:lang w:val="lt-LT" w:eastAsia="lt-LT"/>
        </w:rPr>
        <w:t xml:space="preserve">, </w:t>
      </w:r>
      <w:bookmarkStart w:id="6" w:name="_Hlk146534298"/>
      <w:r w:rsidR="00432AEB" w:rsidRPr="000823E0">
        <w:rPr>
          <w:color w:val="000000"/>
          <w:szCs w:val="24"/>
          <w:lang w:val="lt-LT" w:eastAsia="lt-LT"/>
        </w:rPr>
        <w:t xml:space="preserve">Ignalinos rajono savivaldybės administracijos </w:t>
      </w:r>
      <w:r w:rsidR="00432AEB">
        <w:rPr>
          <w:color w:val="000000"/>
          <w:szCs w:val="24"/>
          <w:lang w:val="lt-LT" w:eastAsia="lt-LT"/>
        </w:rPr>
        <w:t xml:space="preserve">Urbanistikos ir infrastruktūros skyriaus </w:t>
      </w:r>
      <w:bookmarkEnd w:id="6"/>
      <w:r w:rsidR="00432AEB">
        <w:rPr>
          <w:color w:val="000000"/>
          <w:szCs w:val="24"/>
          <w:lang w:val="lt-LT" w:eastAsia="lt-LT"/>
        </w:rPr>
        <w:t>vedėja.</w:t>
      </w:r>
    </w:p>
    <w:p w14:paraId="689D06BE" w14:textId="1050A5A8" w:rsidR="00611503"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0823E0">
        <w:rPr>
          <w:color w:val="000000"/>
          <w:szCs w:val="24"/>
          <w:lang w:val="lt-LT" w:eastAsia="lt-LT"/>
        </w:rPr>
        <w:t>1.</w:t>
      </w:r>
      <w:r w:rsidR="00611503">
        <w:rPr>
          <w:color w:val="000000"/>
          <w:szCs w:val="24"/>
          <w:lang w:val="lt-LT" w:eastAsia="lt-LT"/>
        </w:rPr>
        <w:t>2</w:t>
      </w:r>
      <w:r w:rsidRPr="000823E0">
        <w:rPr>
          <w:color w:val="000000"/>
          <w:szCs w:val="24"/>
          <w:lang w:val="lt-LT" w:eastAsia="lt-LT"/>
        </w:rPr>
        <w:t xml:space="preserve">. </w:t>
      </w:r>
      <w:r w:rsidR="00611503">
        <w:rPr>
          <w:color w:val="000000"/>
          <w:szCs w:val="24"/>
          <w:lang w:val="lt-LT" w:eastAsia="lt-LT"/>
        </w:rPr>
        <w:t>Nariai:</w:t>
      </w:r>
    </w:p>
    <w:p w14:paraId="0B665779" w14:textId="5F12EAD1" w:rsidR="00041025" w:rsidRDefault="00611503"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 xml:space="preserve">1.2.1. </w:t>
      </w:r>
      <w:r w:rsidR="00645A29">
        <w:rPr>
          <w:color w:val="000000"/>
          <w:szCs w:val="24"/>
          <w:lang w:val="lt-LT" w:eastAsia="lt-LT"/>
        </w:rPr>
        <w:t>Regina Gudelienė</w:t>
      </w:r>
      <w:r w:rsidR="00432AEB">
        <w:rPr>
          <w:color w:val="000000"/>
          <w:szCs w:val="24"/>
          <w:lang w:val="lt-LT" w:eastAsia="lt-LT"/>
        </w:rPr>
        <w:t xml:space="preserve">, </w:t>
      </w:r>
      <w:r w:rsidR="00041025" w:rsidRPr="00041025">
        <w:rPr>
          <w:color w:val="000000"/>
          <w:szCs w:val="24"/>
          <w:lang w:val="lt-LT" w:eastAsia="lt-LT"/>
        </w:rPr>
        <w:t xml:space="preserve">Ignalinos rajono savivaldybės administracijos </w:t>
      </w:r>
      <w:r w:rsidR="00041025">
        <w:rPr>
          <w:color w:val="000000"/>
          <w:szCs w:val="24"/>
          <w:lang w:val="lt-LT" w:eastAsia="lt-LT"/>
        </w:rPr>
        <w:t>Finansų valdymo ir apskaitos skyriaus vedėja.</w:t>
      </w:r>
    </w:p>
    <w:p w14:paraId="1DDC688B" w14:textId="48E62464" w:rsidR="00B90259"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0823E0">
        <w:rPr>
          <w:color w:val="000000"/>
          <w:szCs w:val="24"/>
          <w:lang w:val="lt-LT" w:eastAsia="lt-LT"/>
        </w:rPr>
        <w:t>1.</w:t>
      </w:r>
      <w:r w:rsidR="00611503">
        <w:rPr>
          <w:color w:val="000000"/>
          <w:szCs w:val="24"/>
          <w:lang w:val="lt-LT" w:eastAsia="lt-LT"/>
        </w:rPr>
        <w:t>2</w:t>
      </w:r>
      <w:r w:rsidRPr="000823E0">
        <w:rPr>
          <w:color w:val="000000"/>
          <w:szCs w:val="24"/>
          <w:lang w:val="lt-LT" w:eastAsia="lt-LT"/>
        </w:rPr>
        <w:t>.</w:t>
      </w:r>
      <w:r w:rsidR="00611503">
        <w:rPr>
          <w:color w:val="000000"/>
          <w:szCs w:val="24"/>
          <w:lang w:val="lt-LT" w:eastAsia="lt-LT"/>
        </w:rPr>
        <w:t>2.</w:t>
      </w:r>
      <w:r w:rsidR="00041025">
        <w:rPr>
          <w:color w:val="000000"/>
          <w:szCs w:val="24"/>
          <w:lang w:val="lt-LT" w:eastAsia="lt-LT"/>
        </w:rPr>
        <w:t xml:space="preserve"> Ričardas </w:t>
      </w:r>
      <w:proofErr w:type="spellStart"/>
      <w:r w:rsidR="00041025">
        <w:rPr>
          <w:color w:val="000000"/>
          <w:szCs w:val="24"/>
          <w:lang w:val="lt-LT" w:eastAsia="lt-LT"/>
        </w:rPr>
        <w:t>Trimonis</w:t>
      </w:r>
      <w:proofErr w:type="spellEnd"/>
      <w:r w:rsidRPr="000823E0">
        <w:rPr>
          <w:color w:val="000000"/>
          <w:szCs w:val="24"/>
          <w:lang w:val="lt-LT" w:eastAsia="lt-LT"/>
        </w:rPr>
        <w:t xml:space="preserve">, </w:t>
      </w:r>
      <w:r w:rsidR="00B90259" w:rsidRPr="00B90259">
        <w:rPr>
          <w:color w:val="000000"/>
          <w:szCs w:val="24"/>
          <w:lang w:val="lt-LT" w:eastAsia="lt-LT"/>
        </w:rPr>
        <w:t>Ignalinos rajono savivaldybės administracijos Investicijų, planavimo ir turto valdymo skyri</w:t>
      </w:r>
      <w:r w:rsidR="00B90259">
        <w:rPr>
          <w:color w:val="000000"/>
          <w:szCs w:val="24"/>
          <w:lang w:val="lt-LT" w:eastAsia="lt-LT"/>
        </w:rPr>
        <w:t>aus vedėjo pavaduotojas.</w:t>
      </w:r>
    </w:p>
    <w:p w14:paraId="2E90D507" w14:textId="14D70105" w:rsidR="00B90259" w:rsidRDefault="005B6EE9" w:rsidP="005B6EE9">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0823E0">
        <w:rPr>
          <w:color w:val="000000"/>
          <w:szCs w:val="24"/>
          <w:lang w:val="lt-LT" w:eastAsia="lt-LT"/>
        </w:rPr>
        <w:t>1.</w:t>
      </w:r>
      <w:r w:rsidR="00611503">
        <w:rPr>
          <w:color w:val="000000"/>
          <w:szCs w:val="24"/>
          <w:lang w:val="lt-LT" w:eastAsia="lt-LT"/>
        </w:rPr>
        <w:t>2</w:t>
      </w:r>
      <w:r w:rsidRPr="000823E0">
        <w:rPr>
          <w:color w:val="000000"/>
          <w:szCs w:val="24"/>
          <w:lang w:val="lt-LT" w:eastAsia="lt-LT"/>
        </w:rPr>
        <w:t>.</w:t>
      </w:r>
      <w:r w:rsidR="00611503">
        <w:rPr>
          <w:color w:val="000000"/>
          <w:szCs w:val="24"/>
          <w:lang w:val="lt-LT" w:eastAsia="lt-LT"/>
        </w:rPr>
        <w:t>3.</w:t>
      </w:r>
      <w:r w:rsidRPr="000823E0">
        <w:rPr>
          <w:color w:val="000000"/>
          <w:szCs w:val="24"/>
          <w:lang w:val="lt-LT" w:eastAsia="lt-LT"/>
        </w:rPr>
        <w:t xml:space="preserve"> </w:t>
      </w:r>
      <w:r w:rsidR="00B90259">
        <w:rPr>
          <w:color w:val="000000"/>
          <w:szCs w:val="24"/>
          <w:lang w:val="lt-LT" w:eastAsia="lt-LT"/>
        </w:rPr>
        <w:t>Marina Volkova,</w:t>
      </w:r>
      <w:r w:rsidR="00B90259" w:rsidRPr="00B90259">
        <w:t xml:space="preserve"> </w:t>
      </w:r>
      <w:r w:rsidR="00B90259" w:rsidRPr="00B90259">
        <w:rPr>
          <w:color w:val="000000"/>
          <w:szCs w:val="24"/>
          <w:lang w:val="lt-LT" w:eastAsia="lt-LT"/>
        </w:rPr>
        <w:t xml:space="preserve">Ignalinos rajono savivaldybės administracijos Urbanistikos ir infrastruktūros skyriaus </w:t>
      </w:r>
      <w:r w:rsidR="00B90259">
        <w:rPr>
          <w:color w:val="000000"/>
          <w:szCs w:val="24"/>
          <w:lang w:val="lt-LT" w:eastAsia="lt-LT"/>
        </w:rPr>
        <w:t xml:space="preserve">vyriausioji specialistė, </w:t>
      </w:r>
      <w:r w:rsidR="00611503">
        <w:rPr>
          <w:color w:val="000000"/>
          <w:szCs w:val="24"/>
          <w:lang w:val="lt-LT" w:eastAsia="lt-LT"/>
        </w:rPr>
        <w:t xml:space="preserve">atliekanti </w:t>
      </w:r>
      <w:r w:rsidR="00B90259">
        <w:rPr>
          <w:color w:val="000000"/>
          <w:szCs w:val="24"/>
          <w:lang w:val="lt-LT" w:eastAsia="lt-LT"/>
        </w:rPr>
        <w:t>komisijos sekretor</w:t>
      </w:r>
      <w:r w:rsidR="00DB6D79">
        <w:rPr>
          <w:color w:val="000000"/>
          <w:szCs w:val="24"/>
          <w:lang w:val="lt-LT" w:eastAsia="lt-LT"/>
        </w:rPr>
        <w:t>iau</w:t>
      </w:r>
      <w:r w:rsidR="00611503">
        <w:rPr>
          <w:color w:val="000000"/>
          <w:szCs w:val="24"/>
          <w:lang w:val="lt-LT" w:eastAsia="lt-LT"/>
        </w:rPr>
        <w:t>s pareigas</w:t>
      </w:r>
      <w:r w:rsidR="00B90259">
        <w:rPr>
          <w:color w:val="000000"/>
          <w:szCs w:val="24"/>
          <w:lang w:val="lt-LT" w:eastAsia="lt-LT"/>
        </w:rPr>
        <w:t>.</w:t>
      </w:r>
    </w:p>
    <w:p w14:paraId="488A35DF" w14:textId="4B1A7991" w:rsidR="003D280A" w:rsidRPr="003D280A" w:rsidRDefault="00A24131" w:rsidP="00A24131">
      <w:pPr>
        <w:shd w:val="clear" w:color="auto" w:fill="FFFFFF"/>
        <w:tabs>
          <w:tab w:val="clear" w:pos="1293"/>
        </w:tabs>
        <w:overflowPunct/>
        <w:autoSpaceDE/>
        <w:autoSpaceDN/>
        <w:adjustRightInd/>
        <w:ind w:firstLine="1134"/>
        <w:jc w:val="both"/>
        <w:textAlignment w:val="auto"/>
        <w:rPr>
          <w:bCs/>
          <w:szCs w:val="24"/>
          <w:lang w:val="lt-LT" w:eastAsia="lt-LT"/>
        </w:rPr>
      </w:pPr>
      <w:r>
        <w:rPr>
          <w:color w:val="000000"/>
          <w:szCs w:val="24"/>
          <w:lang w:val="lt-LT" w:eastAsia="lt-LT"/>
        </w:rPr>
        <w:t xml:space="preserve">2. </w:t>
      </w:r>
      <w:r w:rsidRPr="003D280A">
        <w:rPr>
          <w:bCs/>
          <w:spacing w:val="60"/>
          <w:szCs w:val="24"/>
          <w:lang w:val="lt-LT" w:eastAsia="lt-LT"/>
        </w:rPr>
        <w:t>Nuroda</w:t>
      </w:r>
      <w:r w:rsidRPr="003D280A">
        <w:rPr>
          <w:bCs/>
          <w:szCs w:val="24"/>
          <w:lang w:val="lt-LT" w:eastAsia="lt-LT"/>
        </w:rPr>
        <w:t xml:space="preserve">u, kad Komisija savo veikloje vadovaujasi </w:t>
      </w:r>
      <w:r w:rsidR="004D63A9">
        <w:rPr>
          <w:color w:val="000000"/>
          <w:lang w:val="lt-LT"/>
        </w:rPr>
        <w:t>I</w:t>
      </w:r>
      <w:r w:rsidR="004D63A9" w:rsidRPr="00645A29">
        <w:rPr>
          <w:color w:val="000000"/>
          <w:lang w:val="lt-LT"/>
        </w:rPr>
        <w:t>gnalinos rajono savivaldybės individualių buitinių nuotekų valymo įrenginių įsigijimo ir įrengimo dalinio kompensavimo tvarkos apraš</w:t>
      </w:r>
      <w:r w:rsidR="004D63A9">
        <w:rPr>
          <w:color w:val="000000"/>
          <w:lang w:val="lt-LT"/>
        </w:rPr>
        <w:t xml:space="preserve">u, patvirtintu </w:t>
      </w:r>
      <w:r w:rsidR="003D280A" w:rsidRPr="003D280A">
        <w:rPr>
          <w:bCs/>
          <w:szCs w:val="24"/>
          <w:lang w:val="lt-LT" w:eastAsia="lt-LT"/>
        </w:rPr>
        <w:t>Ignalinos rajono  savivaldybės tarybos 2022 m. lapkričio 29 d. sprendim</w:t>
      </w:r>
      <w:r w:rsidR="00611503">
        <w:rPr>
          <w:bCs/>
          <w:szCs w:val="24"/>
          <w:lang w:val="lt-LT" w:eastAsia="lt-LT"/>
        </w:rPr>
        <w:t>u</w:t>
      </w:r>
      <w:r w:rsidR="003D280A" w:rsidRPr="003D280A">
        <w:rPr>
          <w:bCs/>
          <w:szCs w:val="24"/>
          <w:lang w:val="lt-LT" w:eastAsia="lt-LT"/>
        </w:rPr>
        <w:t xml:space="preserve"> </w:t>
      </w:r>
      <w:bookmarkStart w:id="7" w:name="n_1"/>
      <w:r w:rsidR="001D2F35" w:rsidRPr="00913E93">
        <w:rPr>
          <w:bCs/>
          <w:szCs w:val="24"/>
          <w:lang w:val="lt-LT" w:eastAsia="lt-LT"/>
        </w:rPr>
        <w:t xml:space="preserve">Nr. T-203 </w:t>
      </w:r>
      <w:bookmarkEnd w:id="7"/>
      <w:r w:rsidR="003D280A" w:rsidRPr="003D280A">
        <w:rPr>
          <w:bCs/>
          <w:szCs w:val="24"/>
          <w:lang w:val="lt-LT" w:eastAsia="lt-LT"/>
        </w:rPr>
        <w:t>„Dėl Ignalinos rajono savivaldybės individualių buitinių nuotekų valymo įrenginių įsigijimo ir įrengimo dalinio kompensavimo tvarkos aprašo patvirtinimo“</w:t>
      </w:r>
      <w:r w:rsidR="00611503">
        <w:rPr>
          <w:bCs/>
          <w:szCs w:val="24"/>
          <w:lang w:val="lt-LT" w:eastAsia="lt-LT"/>
        </w:rPr>
        <w:t>.</w:t>
      </w:r>
    </w:p>
    <w:p w14:paraId="3789220E" w14:textId="2E20A321" w:rsidR="00295EA0" w:rsidRPr="00295EA0" w:rsidRDefault="00295EA0" w:rsidP="00EB73F9">
      <w:pPr>
        <w:ind w:firstLine="1134"/>
        <w:jc w:val="both"/>
        <w:rPr>
          <w:color w:val="000000"/>
          <w:szCs w:val="24"/>
          <w:lang w:val="lt-LT"/>
        </w:rPr>
      </w:pPr>
      <w:r w:rsidRPr="003D280A">
        <w:rPr>
          <w:color w:val="000000"/>
          <w:szCs w:val="24"/>
          <w:lang w:val="lt-LT"/>
        </w:rPr>
        <w:t>Šis įsakymas gali b</w:t>
      </w:r>
      <w:r w:rsidR="00F616F3" w:rsidRPr="003D280A">
        <w:rPr>
          <w:color w:val="000000"/>
          <w:szCs w:val="24"/>
          <w:lang w:val="lt-LT"/>
        </w:rPr>
        <w:t>ūti</w:t>
      </w:r>
      <w:r w:rsidRPr="00295EA0">
        <w:rPr>
          <w:color w:val="000000"/>
          <w:szCs w:val="24"/>
          <w:lang w:val="lt-LT"/>
        </w:rPr>
        <w:t xml:space="preserve">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w:t>
      </w:r>
      <w:r w:rsidR="00F616F3">
        <w:rPr>
          <w:color w:val="000000"/>
          <w:szCs w:val="24"/>
          <w:lang w:val="lt-LT"/>
        </w:rPr>
        <w:t>,</w:t>
      </w:r>
      <w:r w:rsidRPr="00295EA0">
        <w:rPr>
          <w:color w:val="000000"/>
          <w:szCs w:val="24"/>
          <w:lang w:val="lt-LT"/>
        </w:rPr>
        <w:t xml:space="preserve">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D62B6F0" w14:textId="77777777" w:rsidR="005E7869" w:rsidRDefault="005E7869" w:rsidP="001F42B6">
      <w:pPr>
        <w:tabs>
          <w:tab w:val="clear" w:pos="1293"/>
          <w:tab w:val="right" w:pos="9638"/>
        </w:tabs>
        <w:jc w:val="both"/>
        <w:rPr>
          <w:lang w:val="lt-LT"/>
        </w:rPr>
      </w:pPr>
    </w:p>
    <w:p w14:paraId="7436A2CA" w14:textId="77777777" w:rsidR="00611503" w:rsidRDefault="00611503" w:rsidP="001F42B6">
      <w:pPr>
        <w:tabs>
          <w:tab w:val="clear" w:pos="1293"/>
          <w:tab w:val="right" w:pos="9638"/>
        </w:tabs>
        <w:jc w:val="both"/>
        <w:rPr>
          <w:lang w:val="lt-LT"/>
        </w:rPr>
      </w:pPr>
    </w:p>
    <w:p w14:paraId="29D2CAF7" w14:textId="61B54AE9" w:rsidR="002469B0" w:rsidRDefault="001D2F35" w:rsidP="001D2F35">
      <w:pPr>
        <w:tabs>
          <w:tab w:val="clear" w:pos="1293"/>
          <w:tab w:val="right" w:pos="9638"/>
        </w:tabs>
        <w:jc w:val="both"/>
        <w:rPr>
          <w:lang w:val="lt-LT"/>
        </w:rPr>
      </w:pPr>
      <w:r>
        <w:rPr>
          <w:lang w:val="lt-LT"/>
        </w:rPr>
        <w:t>Administracijos direktorius</w:t>
      </w:r>
      <w:r>
        <w:rPr>
          <w:lang w:val="lt-LT"/>
        </w:rPr>
        <w:tab/>
        <w:t xml:space="preserve">Vidas </w:t>
      </w:r>
      <w:proofErr w:type="spellStart"/>
      <w:r>
        <w:rPr>
          <w:lang w:val="lt-LT"/>
        </w:rPr>
        <w:t>Kreivėnas</w:t>
      </w:r>
      <w:proofErr w:type="spellEnd"/>
    </w:p>
    <w:sectPr w:rsidR="002469B0" w:rsidSect="00822A32">
      <w:type w:val="continuous"/>
      <w:pgSz w:w="11906" w:h="16838"/>
      <w:pgMar w:top="426" w:right="567" w:bottom="630" w:left="1560"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423E1" w14:textId="77777777" w:rsidR="008C5AA2" w:rsidRDefault="008C5AA2">
      <w:r>
        <w:separator/>
      </w:r>
    </w:p>
  </w:endnote>
  <w:endnote w:type="continuationSeparator" w:id="0">
    <w:p w14:paraId="260250D3" w14:textId="77777777" w:rsidR="008C5AA2" w:rsidRDefault="008C5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CBE5E" w14:textId="77777777" w:rsidR="001C0F94" w:rsidRDefault="001C0F94">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D6E6F" w14:textId="77777777" w:rsidR="008C5AA2" w:rsidRDefault="008C5AA2">
      <w:r>
        <w:separator/>
      </w:r>
    </w:p>
  </w:footnote>
  <w:footnote w:type="continuationSeparator" w:id="0">
    <w:p w14:paraId="08931E45" w14:textId="77777777" w:rsidR="008C5AA2" w:rsidRDefault="008C5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02"/>
      <w:numFmt w:val="bullet"/>
      <w:lvlText w:val="-"/>
      <w:lvlJc w:val="left"/>
      <w:pPr>
        <w:tabs>
          <w:tab w:val="num" w:pos="0"/>
        </w:tabs>
        <w:ind w:left="720" w:hanging="360"/>
      </w:pPr>
      <w:rPr>
        <w:rFonts w:ascii="Times New Roman" w:hAnsi="Times New Roman"/>
      </w:rPr>
    </w:lvl>
  </w:abstractNum>
  <w:abstractNum w:abstractNumId="2" w15:restartNumberingAfterBreak="0">
    <w:nsid w:val="135D1AF2"/>
    <w:multiLevelType w:val="singleLevel"/>
    <w:tmpl w:val="D750BA80"/>
    <w:lvl w:ilvl="0">
      <w:start w:val="1"/>
      <w:numFmt w:val="decimal"/>
      <w:lvlText w:val="%1."/>
      <w:legacy w:legacy="1" w:legacySpace="0" w:legacyIndent="245"/>
      <w:lvlJc w:val="left"/>
      <w:pPr>
        <w:ind w:left="0" w:firstLine="0"/>
      </w:pPr>
      <w:rPr>
        <w:rFonts w:ascii="Times New Roman" w:hAnsi="Times New Roman" w:cs="Times New Roman" w:hint="default"/>
      </w:rPr>
    </w:lvl>
  </w:abstractNum>
  <w:abstractNum w:abstractNumId="3" w15:restartNumberingAfterBreak="0">
    <w:nsid w:val="19CE2030"/>
    <w:multiLevelType w:val="hybridMultilevel"/>
    <w:tmpl w:val="A3DC9B2A"/>
    <w:lvl w:ilvl="0" w:tplc="9FF27728">
      <w:start w:val="1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FBB7FB0"/>
    <w:multiLevelType w:val="singleLevel"/>
    <w:tmpl w:val="D8AAA674"/>
    <w:lvl w:ilvl="0">
      <w:start w:val="5"/>
      <w:numFmt w:val="decimal"/>
      <w:lvlText w:val="%1."/>
      <w:legacy w:legacy="1" w:legacySpace="0" w:legacyIndent="237"/>
      <w:lvlJc w:val="left"/>
      <w:pPr>
        <w:ind w:left="0" w:firstLine="0"/>
      </w:pPr>
      <w:rPr>
        <w:rFonts w:ascii="Times New Roman" w:hAnsi="Times New Roman" w:cs="Times New Roman" w:hint="default"/>
      </w:rPr>
    </w:lvl>
  </w:abstractNum>
  <w:abstractNum w:abstractNumId="5" w15:restartNumberingAfterBreak="0">
    <w:nsid w:val="2014440B"/>
    <w:multiLevelType w:val="hybridMultilevel"/>
    <w:tmpl w:val="AF1E9D7E"/>
    <w:lvl w:ilvl="0" w:tplc="57C0BB44">
      <w:start w:val="5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73F39AA"/>
    <w:multiLevelType w:val="hybridMultilevel"/>
    <w:tmpl w:val="12B614BE"/>
    <w:lvl w:ilvl="0" w:tplc="4A121EC6">
      <w:start w:val="11"/>
      <w:numFmt w:val="decimal"/>
      <w:lvlText w:val="%1."/>
      <w:lvlJc w:val="left"/>
      <w:pPr>
        <w:tabs>
          <w:tab w:val="num" w:pos="1080"/>
        </w:tabs>
        <w:ind w:left="1080" w:hanging="360"/>
      </w:pPr>
    </w:lvl>
    <w:lvl w:ilvl="1" w:tplc="04090019">
      <w:start w:val="1"/>
      <w:numFmt w:val="decimal"/>
      <w:lvlText w:val="%2."/>
      <w:lvlJc w:val="left"/>
      <w:pPr>
        <w:tabs>
          <w:tab w:val="num" w:pos="1463"/>
        </w:tabs>
        <w:ind w:left="1463" w:hanging="360"/>
      </w:pPr>
    </w:lvl>
    <w:lvl w:ilvl="2" w:tplc="0409001B">
      <w:start w:val="1"/>
      <w:numFmt w:val="decimal"/>
      <w:lvlText w:val="%3."/>
      <w:lvlJc w:val="left"/>
      <w:pPr>
        <w:tabs>
          <w:tab w:val="num" w:pos="2183"/>
        </w:tabs>
        <w:ind w:left="2183" w:hanging="360"/>
      </w:pPr>
    </w:lvl>
    <w:lvl w:ilvl="3" w:tplc="0409000F">
      <w:start w:val="1"/>
      <w:numFmt w:val="decimal"/>
      <w:lvlText w:val="%4."/>
      <w:lvlJc w:val="left"/>
      <w:pPr>
        <w:tabs>
          <w:tab w:val="num" w:pos="2903"/>
        </w:tabs>
        <w:ind w:left="2903" w:hanging="360"/>
      </w:pPr>
    </w:lvl>
    <w:lvl w:ilvl="4" w:tplc="04090019">
      <w:start w:val="1"/>
      <w:numFmt w:val="decimal"/>
      <w:lvlText w:val="%5."/>
      <w:lvlJc w:val="left"/>
      <w:pPr>
        <w:tabs>
          <w:tab w:val="num" w:pos="3623"/>
        </w:tabs>
        <w:ind w:left="3623" w:hanging="360"/>
      </w:pPr>
    </w:lvl>
    <w:lvl w:ilvl="5" w:tplc="0409001B">
      <w:start w:val="1"/>
      <w:numFmt w:val="decimal"/>
      <w:lvlText w:val="%6."/>
      <w:lvlJc w:val="left"/>
      <w:pPr>
        <w:tabs>
          <w:tab w:val="num" w:pos="4343"/>
        </w:tabs>
        <w:ind w:left="4343" w:hanging="360"/>
      </w:pPr>
    </w:lvl>
    <w:lvl w:ilvl="6" w:tplc="0409000F">
      <w:start w:val="1"/>
      <w:numFmt w:val="decimal"/>
      <w:lvlText w:val="%7."/>
      <w:lvlJc w:val="left"/>
      <w:pPr>
        <w:tabs>
          <w:tab w:val="num" w:pos="5063"/>
        </w:tabs>
        <w:ind w:left="5063" w:hanging="360"/>
      </w:pPr>
    </w:lvl>
    <w:lvl w:ilvl="7" w:tplc="04090019">
      <w:start w:val="1"/>
      <w:numFmt w:val="decimal"/>
      <w:lvlText w:val="%8."/>
      <w:lvlJc w:val="left"/>
      <w:pPr>
        <w:tabs>
          <w:tab w:val="num" w:pos="5783"/>
        </w:tabs>
        <w:ind w:left="5783" w:hanging="360"/>
      </w:pPr>
    </w:lvl>
    <w:lvl w:ilvl="8" w:tplc="0409001B">
      <w:start w:val="1"/>
      <w:numFmt w:val="decimal"/>
      <w:lvlText w:val="%9."/>
      <w:lvlJc w:val="left"/>
      <w:pPr>
        <w:tabs>
          <w:tab w:val="num" w:pos="6503"/>
        </w:tabs>
        <w:ind w:left="6503" w:hanging="360"/>
      </w:pPr>
    </w:lvl>
  </w:abstractNum>
  <w:abstractNum w:abstractNumId="7" w15:restartNumberingAfterBreak="0">
    <w:nsid w:val="462C4482"/>
    <w:multiLevelType w:val="multilevel"/>
    <w:tmpl w:val="7E0282F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8" w15:restartNumberingAfterBreak="0">
    <w:nsid w:val="5C28218F"/>
    <w:multiLevelType w:val="hybridMultilevel"/>
    <w:tmpl w:val="DB4ED06E"/>
    <w:lvl w:ilvl="0" w:tplc="1F4AA0CA">
      <w:start w:val="1"/>
      <w:numFmt w:val="upperRoman"/>
      <w:lvlText w:val="%1."/>
      <w:lvlJc w:val="left"/>
      <w:pPr>
        <w:tabs>
          <w:tab w:val="num" w:pos="4370"/>
        </w:tabs>
        <w:ind w:left="437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CB318A5"/>
    <w:multiLevelType w:val="multilevel"/>
    <w:tmpl w:val="D0E80022"/>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0" w15:restartNumberingAfterBreak="0">
    <w:nsid w:val="607F201E"/>
    <w:multiLevelType w:val="hybridMultilevel"/>
    <w:tmpl w:val="D93A05CC"/>
    <w:lvl w:ilvl="0" w:tplc="0427000F">
      <w:start w:val="1"/>
      <w:numFmt w:val="decimal"/>
      <w:lvlText w:val="%1."/>
      <w:lvlJc w:val="left"/>
      <w:pPr>
        <w:ind w:left="720" w:hanging="360"/>
      </w:pPr>
    </w:lvl>
    <w:lvl w:ilvl="1" w:tplc="6A98A378">
      <w:start w:val="8"/>
      <w:numFmt w:val="decimal"/>
      <w:lvlText w:val="%2.1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415130368">
    <w:abstractNumId w:val="7"/>
  </w:num>
  <w:num w:numId="2" w16cid:durableId="18313686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4551652">
    <w:abstractNumId w:val="2"/>
    <w:lvlOverride w:ilvl="0">
      <w:startOverride w:val="1"/>
    </w:lvlOverride>
  </w:num>
  <w:num w:numId="4" w16cid:durableId="1895771537">
    <w:abstractNumId w:val="2"/>
    <w:lvlOverride w:ilvl="0">
      <w:lvl w:ilvl="0">
        <w:start w:val="1"/>
        <w:numFmt w:val="decimal"/>
        <w:lvlText w:val="%1."/>
        <w:legacy w:legacy="1" w:legacySpace="0" w:legacyIndent="244"/>
        <w:lvlJc w:val="left"/>
        <w:pPr>
          <w:ind w:left="0" w:firstLine="0"/>
        </w:pPr>
        <w:rPr>
          <w:rFonts w:ascii="Times New Roman" w:hAnsi="Times New Roman" w:cs="Times New Roman" w:hint="default"/>
        </w:rPr>
      </w:lvl>
    </w:lvlOverride>
  </w:num>
  <w:num w:numId="5" w16cid:durableId="511261840">
    <w:abstractNumId w:val="4"/>
    <w:lvlOverride w:ilvl="0">
      <w:lvl w:ilvl="0">
        <w:start w:val="5"/>
        <w:numFmt w:val="decimal"/>
        <w:lvlText w:val="%1."/>
        <w:legacy w:legacy="1" w:legacySpace="0" w:legacyIndent="238"/>
        <w:lvlJc w:val="left"/>
        <w:pPr>
          <w:ind w:left="0" w:firstLine="0"/>
        </w:pPr>
        <w:rPr>
          <w:rFonts w:ascii="Times New Roman" w:hAnsi="Times New Roman" w:cs="Times New Roman" w:hint="default"/>
        </w:rPr>
      </w:lvl>
    </w:lvlOverride>
  </w:num>
  <w:num w:numId="6" w16cid:durableId="1473674482">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7156669">
    <w:abstractNumId w:val="3"/>
  </w:num>
  <w:num w:numId="8" w16cid:durableId="545603013">
    <w:abstractNumId w:val="1"/>
  </w:num>
  <w:num w:numId="9" w16cid:durableId="1688827307">
    <w:abstractNumId w:val="0"/>
  </w:num>
  <w:num w:numId="10" w16cid:durableId="559947187">
    <w:abstractNumId w:val="5"/>
  </w:num>
  <w:num w:numId="11" w16cid:durableId="1282493627">
    <w:abstractNumId w:val="9"/>
  </w:num>
  <w:num w:numId="12" w16cid:durableId="302852418">
    <w:abstractNumId w:val="1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1E6"/>
    <w:rsid w:val="00011695"/>
    <w:rsid w:val="00012AA8"/>
    <w:rsid w:val="00015825"/>
    <w:rsid w:val="00017310"/>
    <w:rsid w:val="00017BF6"/>
    <w:rsid w:val="00021CC6"/>
    <w:rsid w:val="00023A4A"/>
    <w:rsid w:val="00026890"/>
    <w:rsid w:val="0002731D"/>
    <w:rsid w:val="00027401"/>
    <w:rsid w:val="0003056C"/>
    <w:rsid w:val="00030F1D"/>
    <w:rsid w:val="0003658A"/>
    <w:rsid w:val="00036D9F"/>
    <w:rsid w:val="00041025"/>
    <w:rsid w:val="00041D89"/>
    <w:rsid w:val="00045287"/>
    <w:rsid w:val="00045530"/>
    <w:rsid w:val="00045DCC"/>
    <w:rsid w:val="00047BBC"/>
    <w:rsid w:val="0005011C"/>
    <w:rsid w:val="0005198A"/>
    <w:rsid w:val="00051E98"/>
    <w:rsid w:val="0005353D"/>
    <w:rsid w:val="00055116"/>
    <w:rsid w:val="00065C0A"/>
    <w:rsid w:val="00065C33"/>
    <w:rsid w:val="000739B1"/>
    <w:rsid w:val="00073C2A"/>
    <w:rsid w:val="00075F41"/>
    <w:rsid w:val="000764A1"/>
    <w:rsid w:val="00076592"/>
    <w:rsid w:val="00076700"/>
    <w:rsid w:val="00077CCE"/>
    <w:rsid w:val="000808C8"/>
    <w:rsid w:val="00086C16"/>
    <w:rsid w:val="000877EB"/>
    <w:rsid w:val="000946D2"/>
    <w:rsid w:val="00096B05"/>
    <w:rsid w:val="000A188E"/>
    <w:rsid w:val="000A2480"/>
    <w:rsid w:val="000A2EC9"/>
    <w:rsid w:val="000A556E"/>
    <w:rsid w:val="000A70A0"/>
    <w:rsid w:val="000B406F"/>
    <w:rsid w:val="000B7353"/>
    <w:rsid w:val="000C3928"/>
    <w:rsid w:val="000C5EB9"/>
    <w:rsid w:val="000C6BD3"/>
    <w:rsid w:val="000C71FE"/>
    <w:rsid w:val="000D31F8"/>
    <w:rsid w:val="000E146C"/>
    <w:rsid w:val="000E1FFD"/>
    <w:rsid w:val="000E6661"/>
    <w:rsid w:val="000E7F81"/>
    <w:rsid w:val="001013E6"/>
    <w:rsid w:val="00105092"/>
    <w:rsid w:val="0010581E"/>
    <w:rsid w:val="00106234"/>
    <w:rsid w:val="0010634E"/>
    <w:rsid w:val="00111C6C"/>
    <w:rsid w:val="00112EC3"/>
    <w:rsid w:val="00113E18"/>
    <w:rsid w:val="00116A95"/>
    <w:rsid w:val="00117C1E"/>
    <w:rsid w:val="00117E61"/>
    <w:rsid w:val="001202EF"/>
    <w:rsid w:val="00130D61"/>
    <w:rsid w:val="00131E5D"/>
    <w:rsid w:val="0013235A"/>
    <w:rsid w:val="00133BDC"/>
    <w:rsid w:val="00140908"/>
    <w:rsid w:val="00146AC5"/>
    <w:rsid w:val="00146B6A"/>
    <w:rsid w:val="001556BB"/>
    <w:rsid w:val="0015583E"/>
    <w:rsid w:val="001632D2"/>
    <w:rsid w:val="00167497"/>
    <w:rsid w:val="00167826"/>
    <w:rsid w:val="0017299C"/>
    <w:rsid w:val="00173284"/>
    <w:rsid w:val="00175FDE"/>
    <w:rsid w:val="001821EF"/>
    <w:rsid w:val="001830BA"/>
    <w:rsid w:val="00184736"/>
    <w:rsid w:val="00185706"/>
    <w:rsid w:val="001877DE"/>
    <w:rsid w:val="00191588"/>
    <w:rsid w:val="001943A5"/>
    <w:rsid w:val="00197285"/>
    <w:rsid w:val="001A0AE9"/>
    <w:rsid w:val="001A13FF"/>
    <w:rsid w:val="001A39A1"/>
    <w:rsid w:val="001A6BE4"/>
    <w:rsid w:val="001A70E6"/>
    <w:rsid w:val="001B6319"/>
    <w:rsid w:val="001C0F94"/>
    <w:rsid w:val="001C2F1D"/>
    <w:rsid w:val="001C2FA2"/>
    <w:rsid w:val="001C6A08"/>
    <w:rsid w:val="001D0867"/>
    <w:rsid w:val="001D2F35"/>
    <w:rsid w:val="001D7DE4"/>
    <w:rsid w:val="001E0BB1"/>
    <w:rsid w:val="001E2950"/>
    <w:rsid w:val="001E3616"/>
    <w:rsid w:val="001E3A7E"/>
    <w:rsid w:val="001E462C"/>
    <w:rsid w:val="001E7FB9"/>
    <w:rsid w:val="001F3B69"/>
    <w:rsid w:val="001F42B6"/>
    <w:rsid w:val="001F497B"/>
    <w:rsid w:val="001F5299"/>
    <w:rsid w:val="0020667B"/>
    <w:rsid w:val="00210C92"/>
    <w:rsid w:val="00212CF4"/>
    <w:rsid w:val="00212D4D"/>
    <w:rsid w:val="00213A33"/>
    <w:rsid w:val="0022280A"/>
    <w:rsid w:val="002240F4"/>
    <w:rsid w:val="00225849"/>
    <w:rsid w:val="00231508"/>
    <w:rsid w:val="00231BC9"/>
    <w:rsid w:val="00233D2E"/>
    <w:rsid w:val="00234261"/>
    <w:rsid w:val="00236135"/>
    <w:rsid w:val="0023720A"/>
    <w:rsid w:val="002431F5"/>
    <w:rsid w:val="0024551E"/>
    <w:rsid w:val="00245B58"/>
    <w:rsid w:val="0024681B"/>
    <w:rsid w:val="002469B0"/>
    <w:rsid w:val="0025035B"/>
    <w:rsid w:val="00252AF1"/>
    <w:rsid w:val="0025340C"/>
    <w:rsid w:val="0025341B"/>
    <w:rsid w:val="00254B0A"/>
    <w:rsid w:val="00255C4E"/>
    <w:rsid w:val="00256378"/>
    <w:rsid w:val="0025661A"/>
    <w:rsid w:val="002605E2"/>
    <w:rsid w:val="00260F7B"/>
    <w:rsid w:val="00263442"/>
    <w:rsid w:val="00264EBB"/>
    <w:rsid w:val="002741F1"/>
    <w:rsid w:val="002746F9"/>
    <w:rsid w:val="00276F9E"/>
    <w:rsid w:val="00280865"/>
    <w:rsid w:val="00290609"/>
    <w:rsid w:val="0029117B"/>
    <w:rsid w:val="00291DC7"/>
    <w:rsid w:val="00291E91"/>
    <w:rsid w:val="002959C1"/>
    <w:rsid w:val="00295EA0"/>
    <w:rsid w:val="002A1009"/>
    <w:rsid w:val="002A11E4"/>
    <w:rsid w:val="002A2E38"/>
    <w:rsid w:val="002A7DFD"/>
    <w:rsid w:val="002B0032"/>
    <w:rsid w:val="002B0149"/>
    <w:rsid w:val="002B2622"/>
    <w:rsid w:val="002B26D2"/>
    <w:rsid w:val="002B7BAD"/>
    <w:rsid w:val="002C2CEA"/>
    <w:rsid w:val="002C782D"/>
    <w:rsid w:val="002C7B47"/>
    <w:rsid w:val="002D3218"/>
    <w:rsid w:val="002D573B"/>
    <w:rsid w:val="002D674D"/>
    <w:rsid w:val="002D78FD"/>
    <w:rsid w:val="002E111A"/>
    <w:rsid w:val="002E38B4"/>
    <w:rsid w:val="002E3E39"/>
    <w:rsid w:val="002E436E"/>
    <w:rsid w:val="002E4D50"/>
    <w:rsid w:val="002E5E9E"/>
    <w:rsid w:val="002E7F54"/>
    <w:rsid w:val="002F1093"/>
    <w:rsid w:val="002F1832"/>
    <w:rsid w:val="00300E5A"/>
    <w:rsid w:val="00307854"/>
    <w:rsid w:val="00307FA8"/>
    <w:rsid w:val="00312281"/>
    <w:rsid w:val="003209BD"/>
    <w:rsid w:val="00320DAA"/>
    <w:rsid w:val="00321CD1"/>
    <w:rsid w:val="00325865"/>
    <w:rsid w:val="003341EF"/>
    <w:rsid w:val="00334B3F"/>
    <w:rsid w:val="003364D8"/>
    <w:rsid w:val="0033652D"/>
    <w:rsid w:val="003366F1"/>
    <w:rsid w:val="0033715B"/>
    <w:rsid w:val="003448BF"/>
    <w:rsid w:val="00346785"/>
    <w:rsid w:val="00353D26"/>
    <w:rsid w:val="00353E75"/>
    <w:rsid w:val="00354CB1"/>
    <w:rsid w:val="00354E92"/>
    <w:rsid w:val="00355FAC"/>
    <w:rsid w:val="00363F83"/>
    <w:rsid w:val="0036578C"/>
    <w:rsid w:val="00370FFF"/>
    <w:rsid w:val="0037216E"/>
    <w:rsid w:val="00374091"/>
    <w:rsid w:val="00376606"/>
    <w:rsid w:val="00381A12"/>
    <w:rsid w:val="00385EC1"/>
    <w:rsid w:val="00387DEC"/>
    <w:rsid w:val="00392691"/>
    <w:rsid w:val="00392FCF"/>
    <w:rsid w:val="003947A4"/>
    <w:rsid w:val="003948A3"/>
    <w:rsid w:val="003A167C"/>
    <w:rsid w:val="003A2287"/>
    <w:rsid w:val="003A4710"/>
    <w:rsid w:val="003A47B0"/>
    <w:rsid w:val="003A4C5D"/>
    <w:rsid w:val="003A54FD"/>
    <w:rsid w:val="003A685B"/>
    <w:rsid w:val="003B0DBB"/>
    <w:rsid w:val="003B264B"/>
    <w:rsid w:val="003B41C2"/>
    <w:rsid w:val="003B492C"/>
    <w:rsid w:val="003B4F77"/>
    <w:rsid w:val="003B7606"/>
    <w:rsid w:val="003B79AD"/>
    <w:rsid w:val="003C01E6"/>
    <w:rsid w:val="003C2BD2"/>
    <w:rsid w:val="003C3B3E"/>
    <w:rsid w:val="003C70D9"/>
    <w:rsid w:val="003D02DC"/>
    <w:rsid w:val="003D23F2"/>
    <w:rsid w:val="003D280A"/>
    <w:rsid w:val="003D2A18"/>
    <w:rsid w:val="003D3510"/>
    <w:rsid w:val="003D3957"/>
    <w:rsid w:val="003D54D8"/>
    <w:rsid w:val="003D723F"/>
    <w:rsid w:val="003E2754"/>
    <w:rsid w:val="003E4CEF"/>
    <w:rsid w:val="003E7733"/>
    <w:rsid w:val="003E7E85"/>
    <w:rsid w:val="003F03C9"/>
    <w:rsid w:val="003F31ED"/>
    <w:rsid w:val="003F3B83"/>
    <w:rsid w:val="003F6470"/>
    <w:rsid w:val="003F6BF2"/>
    <w:rsid w:val="003F7BC9"/>
    <w:rsid w:val="00405827"/>
    <w:rsid w:val="004059CC"/>
    <w:rsid w:val="00406F3D"/>
    <w:rsid w:val="00407779"/>
    <w:rsid w:val="004111ED"/>
    <w:rsid w:val="0041586E"/>
    <w:rsid w:val="00423A3C"/>
    <w:rsid w:val="00426DAF"/>
    <w:rsid w:val="004306C3"/>
    <w:rsid w:val="00430ABB"/>
    <w:rsid w:val="00432AEB"/>
    <w:rsid w:val="00436083"/>
    <w:rsid w:val="00442614"/>
    <w:rsid w:val="00443CE9"/>
    <w:rsid w:val="00445DE0"/>
    <w:rsid w:val="00446217"/>
    <w:rsid w:val="0045370C"/>
    <w:rsid w:val="00454B18"/>
    <w:rsid w:val="00454B6E"/>
    <w:rsid w:val="004557D6"/>
    <w:rsid w:val="00456524"/>
    <w:rsid w:val="00463E40"/>
    <w:rsid w:val="004668BB"/>
    <w:rsid w:val="00472E07"/>
    <w:rsid w:val="004748F1"/>
    <w:rsid w:val="00477AE4"/>
    <w:rsid w:val="00481272"/>
    <w:rsid w:val="004822C2"/>
    <w:rsid w:val="004838AD"/>
    <w:rsid w:val="00484E41"/>
    <w:rsid w:val="00487D4E"/>
    <w:rsid w:val="00491528"/>
    <w:rsid w:val="00491FA5"/>
    <w:rsid w:val="004A2796"/>
    <w:rsid w:val="004A4E89"/>
    <w:rsid w:val="004A53F4"/>
    <w:rsid w:val="004A5AFC"/>
    <w:rsid w:val="004B4071"/>
    <w:rsid w:val="004C05C4"/>
    <w:rsid w:val="004C3610"/>
    <w:rsid w:val="004C3B00"/>
    <w:rsid w:val="004C4E3A"/>
    <w:rsid w:val="004C50B7"/>
    <w:rsid w:val="004C50EC"/>
    <w:rsid w:val="004C6DC8"/>
    <w:rsid w:val="004D1C86"/>
    <w:rsid w:val="004D2995"/>
    <w:rsid w:val="004D3C54"/>
    <w:rsid w:val="004D62B9"/>
    <w:rsid w:val="004D63A9"/>
    <w:rsid w:val="004D66ED"/>
    <w:rsid w:val="004D7C3A"/>
    <w:rsid w:val="004E031B"/>
    <w:rsid w:val="004E1625"/>
    <w:rsid w:val="004E17EB"/>
    <w:rsid w:val="004E3416"/>
    <w:rsid w:val="004E4D7C"/>
    <w:rsid w:val="004E7650"/>
    <w:rsid w:val="004F2A5A"/>
    <w:rsid w:val="004F40CE"/>
    <w:rsid w:val="004F57D9"/>
    <w:rsid w:val="004F5AE1"/>
    <w:rsid w:val="00512996"/>
    <w:rsid w:val="005147FE"/>
    <w:rsid w:val="005163DC"/>
    <w:rsid w:val="0052275B"/>
    <w:rsid w:val="005230F3"/>
    <w:rsid w:val="00525EA9"/>
    <w:rsid w:val="0052667B"/>
    <w:rsid w:val="00527513"/>
    <w:rsid w:val="00533221"/>
    <w:rsid w:val="005333D3"/>
    <w:rsid w:val="00534BE4"/>
    <w:rsid w:val="00541020"/>
    <w:rsid w:val="0054469C"/>
    <w:rsid w:val="00546CF1"/>
    <w:rsid w:val="00547E77"/>
    <w:rsid w:val="005517D8"/>
    <w:rsid w:val="00556CAA"/>
    <w:rsid w:val="00557BA1"/>
    <w:rsid w:val="00561422"/>
    <w:rsid w:val="00565B9D"/>
    <w:rsid w:val="00571486"/>
    <w:rsid w:val="00577E54"/>
    <w:rsid w:val="005808E7"/>
    <w:rsid w:val="00582E72"/>
    <w:rsid w:val="00584C99"/>
    <w:rsid w:val="00590FE2"/>
    <w:rsid w:val="00591767"/>
    <w:rsid w:val="00594E69"/>
    <w:rsid w:val="0059671A"/>
    <w:rsid w:val="005A40B8"/>
    <w:rsid w:val="005A575E"/>
    <w:rsid w:val="005A6559"/>
    <w:rsid w:val="005B5EBC"/>
    <w:rsid w:val="005B6361"/>
    <w:rsid w:val="005B65E2"/>
    <w:rsid w:val="005B6EE9"/>
    <w:rsid w:val="005C33FD"/>
    <w:rsid w:val="005C3D43"/>
    <w:rsid w:val="005C41CD"/>
    <w:rsid w:val="005D084F"/>
    <w:rsid w:val="005D106F"/>
    <w:rsid w:val="005D144E"/>
    <w:rsid w:val="005D236B"/>
    <w:rsid w:val="005D2940"/>
    <w:rsid w:val="005D65C0"/>
    <w:rsid w:val="005D7648"/>
    <w:rsid w:val="005D7EA0"/>
    <w:rsid w:val="005E07FA"/>
    <w:rsid w:val="005E1408"/>
    <w:rsid w:val="005E431A"/>
    <w:rsid w:val="005E55B8"/>
    <w:rsid w:val="005E7869"/>
    <w:rsid w:val="005F1F5F"/>
    <w:rsid w:val="005F305A"/>
    <w:rsid w:val="005F7927"/>
    <w:rsid w:val="00600F9C"/>
    <w:rsid w:val="006010CF"/>
    <w:rsid w:val="00602E27"/>
    <w:rsid w:val="00603DBD"/>
    <w:rsid w:val="006046BF"/>
    <w:rsid w:val="00606324"/>
    <w:rsid w:val="00607034"/>
    <w:rsid w:val="006074EA"/>
    <w:rsid w:val="00611503"/>
    <w:rsid w:val="00611554"/>
    <w:rsid w:val="006119F0"/>
    <w:rsid w:val="00615BC6"/>
    <w:rsid w:val="006166C3"/>
    <w:rsid w:val="00620556"/>
    <w:rsid w:val="00620E79"/>
    <w:rsid w:val="0062178F"/>
    <w:rsid w:val="00622097"/>
    <w:rsid w:val="00626D1C"/>
    <w:rsid w:val="0062769B"/>
    <w:rsid w:val="00632969"/>
    <w:rsid w:val="00633ED5"/>
    <w:rsid w:val="00640FCC"/>
    <w:rsid w:val="0064186A"/>
    <w:rsid w:val="006432D1"/>
    <w:rsid w:val="00645A29"/>
    <w:rsid w:val="00647F6B"/>
    <w:rsid w:val="00651377"/>
    <w:rsid w:val="00655739"/>
    <w:rsid w:val="00661A20"/>
    <w:rsid w:val="00661F3C"/>
    <w:rsid w:val="00664679"/>
    <w:rsid w:val="0066625D"/>
    <w:rsid w:val="006670E2"/>
    <w:rsid w:val="006722FC"/>
    <w:rsid w:val="00692978"/>
    <w:rsid w:val="006930A1"/>
    <w:rsid w:val="006A4CAB"/>
    <w:rsid w:val="006A532B"/>
    <w:rsid w:val="006A6862"/>
    <w:rsid w:val="006B5A0B"/>
    <w:rsid w:val="006B626F"/>
    <w:rsid w:val="006B7112"/>
    <w:rsid w:val="006C0506"/>
    <w:rsid w:val="006C6664"/>
    <w:rsid w:val="006C757B"/>
    <w:rsid w:val="006D397B"/>
    <w:rsid w:val="006D5240"/>
    <w:rsid w:val="006D5C91"/>
    <w:rsid w:val="006D62E1"/>
    <w:rsid w:val="006D7242"/>
    <w:rsid w:val="006D7F2C"/>
    <w:rsid w:val="006E1A5A"/>
    <w:rsid w:val="006E22B0"/>
    <w:rsid w:val="006E6CE3"/>
    <w:rsid w:val="006E6EB4"/>
    <w:rsid w:val="006F0C32"/>
    <w:rsid w:val="007043AB"/>
    <w:rsid w:val="007046D6"/>
    <w:rsid w:val="00705ADA"/>
    <w:rsid w:val="00710347"/>
    <w:rsid w:val="007104BF"/>
    <w:rsid w:val="00711D0B"/>
    <w:rsid w:val="00717056"/>
    <w:rsid w:val="00722A33"/>
    <w:rsid w:val="007235E7"/>
    <w:rsid w:val="00730D9F"/>
    <w:rsid w:val="00732237"/>
    <w:rsid w:val="00733F53"/>
    <w:rsid w:val="00746DBF"/>
    <w:rsid w:val="00754253"/>
    <w:rsid w:val="0076244A"/>
    <w:rsid w:val="00763082"/>
    <w:rsid w:val="007705C6"/>
    <w:rsid w:val="00770F8B"/>
    <w:rsid w:val="00773566"/>
    <w:rsid w:val="00776243"/>
    <w:rsid w:val="0077664D"/>
    <w:rsid w:val="007773E9"/>
    <w:rsid w:val="00777ECC"/>
    <w:rsid w:val="0078074E"/>
    <w:rsid w:val="00780948"/>
    <w:rsid w:val="00784793"/>
    <w:rsid w:val="007875DC"/>
    <w:rsid w:val="007913DD"/>
    <w:rsid w:val="00793A76"/>
    <w:rsid w:val="0079412A"/>
    <w:rsid w:val="0079623A"/>
    <w:rsid w:val="007A0A87"/>
    <w:rsid w:val="007A0F01"/>
    <w:rsid w:val="007A37B1"/>
    <w:rsid w:val="007A4D05"/>
    <w:rsid w:val="007A6B6D"/>
    <w:rsid w:val="007A76B5"/>
    <w:rsid w:val="007A7AD6"/>
    <w:rsid w:val="007B00F3"/>
    <w:rsid w:val="007B2C59"/>
    <w:rsid w:val="007B486E"/>
    <w:rsid w:val="007C018C"/>
    <w:rsid w:val="007C0AD0"/>
    <w:rsid w:val="007C25FC"/>
    <w:rsid w:val="007C30EC"/>
    <w:rsid w:val="007C719E"/>
    <w:rsid w:val="007D1644"/>
    <w:rsid w:val="007D5CD6"/>
    <w:rsid w:val="007E0C46"/>
    <w:rsid w:val="007E1A03"/>
    <w:rsid w:val="007E2AF0"/>
    <w:rsid w:val="007E65D0"/>
    <w:rsid w:val="007E72DF"/>
    <w:rsid w:val="007E7D57"/>
    <w:rsid w:val="007F1BC7"/>
    <w:rsid w:val="007F279E"/>
    <w:rsid w:val="007F758F"/>
    <w:rsid w:val="0080033B"/>
    <w:rsid w:val="008018CE"/>
    <w:rsid w:val="008018D2"/>
    <w:rsid w:val="0080348C"/>
    <w:rsid w:val="008035FB"/>
    <w:rsid w:val="008048B7"/>
    <w:rsid w:val="00805D36"/>
    <w:rsid w:val="00807440"/>
    <w:rsid w:val="0081085C"/>
    <w:rsid w:val="00811D80"/>
    <w:rsid w:val="00811DC9"/>
    <w:rsid w:val="00811E49"/>
    <w:rsid w:val="0081389B"/>
    <w:rsid w:val="00815DA3"/>
    <w:rsid w:val="008201F1"/>
    <w:rsid w:val="00820FF8"/>
    <w:rsid w:val="00822A32"/>
    <w:rsid w:val="008236A1"/>
    <w:rsid w:val="00825384"/>
    <w:rsid w:val="008274D0"/>
    <w:rsid w:val="00831418"/>
    <w:rsid w:val="00835A8A"/>
    <w:rsid w:val="00837B1A"/>
    <w:rsid w:val="00845220"/>
    <w:rsid w:val="00845C63"/>
    <w:rsid w:val="008464B9"/>
    <w:rsid w:val="00846D90"/>
    <w:rsid w:val="00847094"/>
    <w:rsid w:val="0085064F"/>
    <w:rsid w:val="00855735"/>
    <w:rsid w:val="00857129"/>
    <w:rsid w:val="00857B7F"/>
    <w:rsid w:val="00860FDB"/>
    <w:rsid w:val="008629B5"/>
    <w:rsid w:val="00864301"/>
    <w:rsid w:val="00867F15"/>
    <w:rsid w:val="00870BE9"/>
    <w:rsid w:val="00871BF5"/>
    <w:rsid w:val="00874C38"/>
    <w:rsid w:val="00884A3D"/>
    <w:rsid w:val="00884C55"/>
    <w:rsid w:val="00887D65"/>
    <w:rsid w:val="00891D6F"/>
    <w:rsid w:val="0089619F"/>
    <w:rsid w:val="008B08A2"/>
    <w:rsid w:val="008B4408"/>
    <w:rsid w:val="008C31E4"/>
    <w:rsid w:val="008C4A56"/>
    <w:rsid w:val="008C5AA2"/>
    <w:rsid w:val="008C6E39"/>
    <w:rsid w:val="008D0889"/>
    <w:rsid w:val="008E4C2C"/>
    <w:rsid w:val="008E5CEE"/>
    <w:rsid w:val="008E7FDA"/>
    <w:rsid w:val="008F38A8"/>
    <w:rsid w:val="008F7ED6"/>
    <w:rsid w:val="00902AFE"/>
    <w:rsid w:val="0090343B"/>
    <w:rsid w:val="00903E01"/>
    <w:rsid w:val="009050D8"/>
    <w:rsid w:val="00910E42"/>
    <w:rsid w:val="0091101A"/>
    <w:rsid w:val="0091391B"/>
    <w:rsid w:val="00913B78"/>
    <w:rsid w:val="00913E93"/>
    <w:rsid w:val="00915103"/>
    <w:rsid w:val="009154C6"/>
    <w:rsid w:val="009165B1"/>
    <w:rsid w:val="009207F0"/>
    <w:rsid w:val="00933625"/>
    <w:rsid w:val="0093634E"/>
    <w:rsid w:val="009374C7"/>
    <w:rsid w:val="00946174"/>
    <w:rsid w:val="009518C5"/>
    <w:rsid w:val="00951BA6"/>
    <w:rsid w:val="00952EE2"/>
    <w:rsid w:val="00954920"/>
    <w:rsid w:val="00957143"/>
    <w:rsid w:val="00962D60"/>
    <w:rsid w:val="00966138"/>
    <w:rsid w:val="009720E9"/>
    <w:rsid w:val="00972F66"/>
    <w:rsid w:val="00973B98"/>
    <w:rsid w:val="0097535B"/>
    <w:rsid w:val="009765A9"/>
    <w:rsid w:val="00977799"/>
    <w:rsid w:val="0098021D"/>
    <w:rsid w:val="00981339"/>
    <w:rsid w:val="00981FE9"/>
    <w:rsid w:val="00982BC6"/>
    <w:rsid w:val="00983040"/>
    <w:rsid w:val="00983254"/>
    <w:rsid w:val="00983358"/>
    <w:rsid w:val="009837CA"/>
    <w:rsid w:val="00984D45"/>
    <w:rsid w:val="009853FF"/>
    <w:rsid w:val="009A288A"/>
    <w:rsid w:val="009A3234"/>
    <w:rsid w:val="009A4EED"/>
    <w:rsid w:val="009A532D"/>
    <w:rsid w:val="009B2800"/>
    <w:rsid w:val="009B4166"/>
    <w:rsid w:val="009B4838"/>
    <w:rsid w:val="009B6059"/>
    <w:rsid w:val="009B7406"/>
    <w:rsid w:val="009B7A22"/>
    <w:rsid w:val="009B7DB8"/>
    <w:rsid w:val="009C1D01"/>
    <w:rsid w:val="009C26AF"/>
    <w:rsid w:val="009D0D2D"/>
    <w:rsid w:val="009D2020"/>
    <w:rsid w:val="009D20A1"/>
    <w:rsid w:val="009D22D8"/>
    <w:rsid w:val="009D5651"/>
    <w:rsid w:val="009D600D"/>
    <w:rsid w:val="009E64CA"/>
    <w:rsid w:val="009F086A"/>
    <w:rsid w:val="009F225B"/>
    <w:rsid w:val="009F4C83"/>
    <w:rsid w:val="009F638E"/>
    <w:rsid w:val="009F658D"/>
    <w:rsid w:val="00A00ECB"/>
    <w:rsid w:val="00A035C8"/>
    <w:rsid w:val="00A06BF0"/>
    <w:rsid w:val="00A12FE2"/>
    <w:rsid w:val="00A13FCC"/>
    <w:rsid w:val="00A14730"/>
    <w:rsid w:val="00A15B78"/>
    <w:rsid w:val="00A16285"/>
    <w:rsid w:val="00A174A2"/>
    <w:rsid w:val="00A22317"/>
    <w:rsid w:val="00A24074"/>
    <w:rsid w:val="00A24131"/>
    <w:rsid w:val="00A25FA2"/>
    <w:rsid w:val="00A26456"/>
    <w:rsid w:val="00A3253F"/>
    <w:rsid w:val="00A34134"/>
    <w:rsid w:val="00A348D4"/>
    <w:rsid w:val="00A40DA8"/>
    <w:rsid w:val="00A43A8F"/>
    <w:rsid w:val="00A43E49"/>
    <w:rsid w:val="00A448C6"/>
    <w:rsid w:val="00A44DD1"/>
    <w:rsid w:val="00A44F5B"/>
    <w:rsid w:val="00A46A90"/>
    <w:rsid w:val="00A501C9"/>
    <w:rsid w:val="00A516CB"/>
    <w:rsid w:val="00A53B4C"/>
    <w:rsid w:val="00A5549D"/>
    <w:rsid w:val="00A55926"/>
    <w:rsid w:val="00A62DAC"/>
    <w:rsid w:val="00A62F2A"/>
    <w:rsid w:val="00A64059"/>
    <w:rsid w:val="00A924B6"/>
    <w:rsid w:val="00A93E53"/>
    <w:rsid w:val="00A9767A"/>
    <w:rsid w:val="00AA079A"/>
    <w:rsid w:val="00AA09C4"/>
    <w:rsid w:val="00AA1644"/>
    <w:rsid w:val="00AA2063"/>
    <w:rsid w:val="00AA3E52"/>
    <w:rsid w:val="00AA6724"/>
    <w:rsid w:val="00AA7870"/>
    <w:rsid w:val="00AB0339"/>
    <w:rsid w:val="00AB049A"/>
    <w:rsid w:val="00AB4AE3"/>
    <w:rsid w:val="00AB56C7"/>
    <w:rsid w:val="00AB6DFB"/>
    <w:rsid w:val="00AB7884"/>
    <w:rsid w:val="00AC09DD"/>
    <w:rsid w:val="00AC335B"/>
    <w:rsid w:val="00AC54A1"/>
    <w:rsid w:val="00AC5C11"/>
    <w:rsid w:val="00AD0740"/>
    <w:rsid w:val="00AD5BA3"/>
    <w:rsid w:val="00AD73CF"/>
    <w:rsid w:val="00AD7ACA"/>
    <w:rsid w:val="00AE6ADE"/>
    <w:rsid w:val="00AE783B"/>
    <w:rsid w:val="00AE7AF1"/>
    <w:rsid w:val="00AF5CF5"/>
    <w:rsid w:val="00AF7863"/>
    <w:rsid w:val="00B00D5A"/>
    <w:rsid w:val="00B02661"/>
    <w:rsid w:val="00B02D67"/>
    <w:rsid w:val="00B070D7"/>
    <w:rsid w:val="00B118D8"/>
    <w:rsid w:val="00B11E96"/>
    <w:rsid w:val="00B127DF"/>
    <w:rsid w:val="00B13E29"/>
    <w:rsid w:val="00B16B68"/>
    <w:rsid w:val="00B21860"/>
    <w:rsid w:val="00B30298"/>
    <w:rsid w:val="00B302D3"/>
    <w:rsid w:val="00B30DEB"/>
    <w:rsid w:val="00B31835"/>
    <w:rsid w:val="00B32A8D"/>
    <w:rsid w:val="00B33047"/>
    <w:rsid w:val="00B3341F"/>
    <w:rsid w:val="00B33C6C"/>
    <w:rsid w:val="00B33F2D"/>
    <w:rsid w:val="00B348FC"/>
    <w:rsid w:val="00B363BB"/>
    <w:rsid w:val="00B37354"/>
    <w:rsid w:val="00B415A9"/>
    <w:rsid w:val="00B435D5"/>
    <w:rsid w:val="00B43C5B"/>
    <w:rsid w:val="00B43D87"/>
    <w:rsid w:val="00B444A1"/>
    <w:rsid w:val="00B46D05"/>
    <w:rsid w:val="00B46E52"/>
    <w:rsid w:val="00B4713A"/>
    <w:rsid w:val="00B47895"/>
    <w:rsid w:val="00B51209"/>
    <w:rsid w:val="00B5202C"/>
    <w:rsid w:val="00B521E7"/>
    <w:rsid w:val="00B53430"/>
    <w:rsid w:val="00B535B1"/>
    <w:rsid w:val="00B54226"/>
    <w:rsid w:val="00B60114"/>
    <w:rsid w:val="00B65C82"/>
    <w:rsid w:val="00B67D27"/>
    <w:rsid w:val="00B71302"/>
    <w:rsid w:val="00B7146F"/>
    <w:rsid w:val="00B73B2D"/>
    <w:rsid w:val="00B76184"/>
    <w:rsid w:val="00B76A11"/>
    <w:rsid w:val="00B80F0B"/>
    <w:rsid w:val="00B815D6"/>
    <w:rsid w:val="00B8430E"/>
    <w:rsid w:val="00B861E7"/>
    <w:rsid w:val="00B90259"/>
    <w:rsid w:val="00B91EC8"/>
    <w:rsid w:val="00B92DF1"/>
    <w:rsid w:val="00BA09BF"/>
    <w:rsid w:val="00BA279C"/>
    <w:rsid w:val="00BA3251"/>
    <w:rsid w:val="00BA54BB"/>
    <w:rsid w:val="00BA60A8"/>
    <w:rsid w:val="00BB01D3"/>
    <w:rsid w:val="00BB46F0"/>
    <w:rsid w:val="00BB73D0"/>
    <w:rsid w:val="00BB7A58"/>
    <w:rsid w:val="00BC2625"/>
    <w:rsid w:val="00BC7888"/>
    <w:rsid w:val="00BD1DD5"/>
    <w:rsid w:val="00BD1FCB"/>
    <w:rsid w:val="00BD3036"/>
    <w:rsid w:val="00BD5B84"/>
    <w:rsid w:val="00BE44CD"/>
    <w:rsid w:val="00BF0CD9"/>
    <w:rsid w:val="00BF2E0C"/>
    <w:rsid w:val="00BF3767"/>
    <w:rsid w:val="00C02BB2"/>
    <w:rsid w:val="00C10A3F"/>
    <w:rsid w:val="00C1343A"/>
    <w:rsid w:val="00C13524"/>
    <w:rsid w:val="00C1431B"/>
    <w:rsid w:val="00C14672"/>
    <w:rsid w:val="00C14EC2"/>
    <w:rsid w:val="00C14F30"/>
    <w:rsid w:val="00C15A06"/>
    <w:rsid w:val="00C16271"/>
    <w:rsid w:val="00C17EE9"/>
    <w:rsid w:val="00C207DF"/>
    <w:rsid w:val="00C26B06"/>
    <w:rsid w:val="00C33F31"/>
    <w:rsid w:val="00C375F6"/>
    <w:rsid w:val="00C4049D"/>
    <w:rsid w:val="00C40793"/>
    <w:rsid w:val="00C40B55"/>
    <w:rsid w:val="00C447EA"/>
    <w:rsid w:val="00C44FE4"/>
    <w:rsid w:val="00C50440"/>
    <w:rsid w:val="00C56760"/>
    <w:rsid w:val="00C579CB"/>
    <w:rsid w:val="00C60343"/>
    <w:rsid w:val="00C61040"/>
    <w:rsid w:val="00C61297"/>
    <w:rsid w:val="00C6196C"/>
    <w:rsid w:val="00C637CA"/>
    <w:rsid w:val="00C638C2"/>
    <w:rsid w:val="00C65052"/>
    <w:rsid w:val="00C65760"/>
    <w:rsid w:val="00C72A25"/>
    <w:rsid w:val="00C734B7"/>
    <w:rsid w:val="00C80816"/>
    <w:rsid w:val="00C812BD"/>
    <w:rsid w:val="00C83683"/>
    <w:rsid w:val="00C84781"/>
    <w:rsid w:val="00C867C4"/>
    <w:rsid w:val="00C8686E"/>
    <w:rsid w:val="00C9361F"/>
    <w:rsid w:val="00C93C5A"/>
    <w:rsid w:val="00C94F37"/>
    <w:rsid w:val="00C9595D"/>
    <w:rsid w:val="00C95AC7"/>
    <w:rsid w:val="00CB1FBA"/>
    <w:rsid w:val="00CB5B71"/>
    <w:rsid w:val="00CB793E"/>
    <w:rsid w:val="00CC2D43"/>
    <w:rsid w:val="00CC799A"/>
    <w:rsid w:val="00CD0B09"/>
    <w:rsid w:val="00CD381E"/>
    <w:rsid w:val="00CD7AB2"/>
    <w:rsid w:val="00CE0479"/>
    <w:rsid w:val="00CE672C"/>
    <w:rsid w:val="00CE6C2F"/>
    <w:rsid w:val="00CE6D3D"/>
    <w:rsid w:val="00CE6D4A"/>
    <w:rsid w:val="00CE70ED"/>
    <w:rsid w:val="00CF1A74"/>
    <w:rsid w:val="00CF3A9D"/>
    <w:rsid w:val="00CF4360"/>
    <w:rsid w:val="00CF457D"/>
    <w:rsid w:val="00CF72A8"/>
    <w:rsid w:val="00CF7575"/>
    <w:rsid w:val="00D006EC"/>
    <w:rsid w:val="00D01A7A"/>
    <w:rsid w:val="00D0307B"/>
    <w:rsid w:val="00D04CDB"/>
    <w:rsid w:val="00D04E77"/>
    <w:rsid w:val="00D06CDC"/>
    <w:rsid w:val="00D15710"/>
    <w:rsid w:val="00D1618C"/>
    <w:rsid w:val="00D16690"/>
    <w:rsid w:val="00D17235"/>
    <w:rsid w:val="00D17607"/>
    <w:rsid w:val="00D21B16"/>
    <w:rsid w:val="00D22457"/>
    <w:rsid w:val="00D23083"/>
    <w:rsid w:val="00D23873"/>
    <w:rsid w:val="00D24E2C"/>
    <w:rsid w:val="00D256AD"/>
    <w:rsid w:val="00D26623"/>
    <w:rsid w:val="00D26743"/>
    <w:rsid w:val="00D33820"/>
    <w:rsid w:val="00D34721"/>
    <w:rsid w:val="00D3549B"/>
    <w:rsid w:val="00D36283"/>
    <w:rsid w:val="00D37BB9"/>
    <w:rsid w:val="00D526D7"/>
    <w:rsid w:val="00D5357D"/>
    <w:rsid w:val="00D5517E"/>
    <w:rsid w:val="00D631D1"/>
    <w:rsid w:val="00D63AAF"/>
    <w:rsid w:val="00D63D96"/>
    <w:rsid w:val="00D64E5A"/>
    <w:rsid w:val="00D6650A"/>
    <w:rsid w:val="00D66C9D"/>
    <w:rsid w:val="00D66FA2"/>
    <w:rsid w:val="00D71479"/>
    <w:rsid w:val="00D718B7"/>
    <w:rsid w:val="00D728DA"/>
    <w:rsid w:val="00D73128"/>
    <w:rsid w:val="00D77579"/>
    <w:rsid w:val="00D80AEA"/>
    <w:rsid w:val="00D80C06"/>
    <w:rsid w:val="00D819BA"/>
    <w:rsid w:val="00D82F19"/>
    <w:rsid w:val="00D85D78"/>
    <w:rsid w:val="00D8791C"/>
    <w:rsid w:val="00D9280F"/>
    <w:rsid w:val="00D944CF"/>
    <w:rsid w:val="00D97CEB"/>
    <w:rsid w:val="00DA48EE"/>
    <w:rsid w:val="00DB1596"/>
    <w:rsid w:val="00DB4449"/>
    <w:rsid w:val="00DB6D79"/>
    <w:rsid w:val="00DC04F6"/>
    <w:rsid w:val="00DC1CDE"/>
    <w:rsid w:val="00DC28D1"/>
    <w:rsid w:val="00DC4408"/>
    <w:rsid w:val="00DC7C54"/>
    <w:rsid w:val="00DD0C37"/>
    <w:rsid w:val="00DD2A41"/>
    <w:rsid w:val="00DD4CAF"/>
    <w:rsid w:val="00DD76BA"/>
    <w:rsid w:val="00DE2FA1"/>
    <w:rsid w:val="00DE3DCC"/>
    <w:rsid w:val="00DE6D9C"/>
    <w:rsid w:val="00DF0BDA"/>
    <w:rsid w:val="00DF1DC3"/>
    <w:rsid w:val="00DF2A18"/>
    <w:rsid w:val="00DF3F06"/>
    <w:rsid w:val="00E017F2"/>
    <w:rsid w:val="00E055DA"/>
    <w:rsid w:val="00E05BB0"/>
    <w:rsid w:val="00E06563"/>
    <w:rsid w:val="00E11490"/>
    <w:rsid w:val="00E120AA"/>
    <w:rsid w:val="00E224E0"/>
    <w:rsid w:val="00E2597B"/>
    <w:rsid w:val="00E262E9"/>
    <w:rsid w:val="00E26D33"/>
    <w:rsid w:val="00E3109E"/>
    <w:rsid w:val="00E31275"/>
    <w:rsid w:val="00E31BD8"/>
    <w:rsid w:val="00E327EE"/>
    <w:rsid w:val="00E3329C"/>
    <w:rsid w:val="00E33817"/>
    <w:rsid w:val="00E3554F"/>
    <w:rsid w:val="00E36C22"/>
    <w:rsid w:val="00E40764"/>
    <w:rsid w:val="00E4196A"/>
    <w:rsid w:val="00E4629A"/>
    <w:rsid w:val="00E53F55"/>
    <w:rsid w:val="00E56D99"/>
    <w:rsid w:val="00E617B9"/>
    <w:rsid w:val="00E646A6"/>
    <w:rsid w:val="00E659F3"/>
    <w:rsid w:val="00E670BA"/>
    <w:rsid w:val="00E7196A"/>
    <w:rsid w:val="00E772A0"/>
    <w:rsid w:val="00E77626"/>
    <w:rsid w:val="00E83FB3"/>
    <w:rsid w:val="00E84974"/>
    <w:rsid w:val="00E84B15"/>
    <w:rsid w:val="00E86FDE"/>
    <w:rsid w:val="00E90239"/>
    <w:rsid w:val="00E9072F"/>
    <w:rsid w:val="00E96BDC"/>
    <w:rsid w:val="00EA1605"/>
    <w:rsid w:val="00EA2010"/>
    <w:rsid w:val="00EA33D0"/>
    <w:rsid w:val="00EA4B74"/>
    <w:rsid w:val="00EA58D1"/>
    <w:rsid w:val="00EA6341"/>
    <w:rsid w:val="00EA6362"/>
    <w:rsid w:val="00EA7909"/>
    <w:rsid w:val="00EB12CD"/>
    <w:rsid w:val="00EB235E"/>
    <w:rsid w:val="00EB73F9"/>
    <w:rsid w:val="00EC08D3"/>
    <w:rsid w:val="00EC52FD"/>
    <w:rsid w:val="00EC606B"/>
    <w:rsid w:val="00EC787E"/>
    <w:rsid w:val="00ED0C2E"/>
    <w:rsid w:val="00ED6488"/>
    <w:rsid w:val="00ED66F9"/>
    <w:rsid w:val="00EE0D3C"/>
    <w:rsid w:val="00EE5D61"/>
    <w:rsid w:val="00EE621B"/>
    <w:rsid w:val="00EE7EF0"/>
    <w:rsid w:val="00EF5E11"/>
    <w:rsid w:val="00F01C7D"/>
    <w:rsid w:val="00F07492"/>
    <w:rsid w:val="00F13304"/>
    <w:rsid w:val="00F13D17"/>
    <w:rsid w:val="00F15C2B"/>
    <w:rsid w:val="00F16629"/>
    <w:rsid w:val="00F16FE0"/>
    <w:rsid w:val="00F22717"/>
    <w:rsid w:val="00F23054"/>
    <w:rsid w:val="00F24331"/>
    <w:rsid w:val="00F26D15"/>
    <w:rsid w:val="00F2787D"/>
    <w:rsid w:val="00F4140E"/>
    <w:rsid w:val="00F4231D"/>
    <w:rsid w:val="00F42374"/>
    <w:rsid w:val="00F42B0A"/>
    <w:rsid w:val="00F5191D"/>
    <w:rsid w:val="00F52EF4"/>
    <w:rsid w:val="00F55BA1"/>
    <w:rsid w:val="00F568B0"/>
    <w:rsid w:val="00F57A5F"/>
    <w:rsid w:val="00F60422"/>
    <w:rsid w:val="00F604CF"/>
    <w:rsid w:val="00F612F0"/>
    <w:rsid w:val="00F616F3"/>
    <w:rsid w:val="00F623C3"/>
    <w:rsid w:val="00F643A2"/>
    <w:rsid w:val="00F64E5E"/>
    <w:rsid w:val="00F707D9"/>
    <w:rsid w:val="00F76E59"/>
    <w:rsid w:val="00F772ED"/>
    <w:rsid w:val="00F77537"/>
    <w:rsid w:val="00F826FD"/>
    <w:rsid w:val="00F828A0"/>
    <w:rsid w:val="00F84FF9"/>
    <w:rsid w:val="00F91D49"/>
    <w:rsid w:val="00F94062"/>
    <w:rsid w:val="00F977A8"/>
    <w:rsid w:val="00F97BBB"/>
    <w:rsid w:val="00FA1008"/>
    <w:rsid w:val="00FA5770"/>
    <w:rsid w:val="00FA6397"/>
    <w:rsid w:val="00FA6401"/>
    <w:rsid w:val="00FB1CF1"/>
    <w:rsid w:val="00FB65D2"/>
    <w:rsid w:val="00FC0ACE"/>
    <w:rsid w:val="00FC11D5"/>
    <w:rsid w:val="00FC28B5"/>
    <w:rsid w:val="00FC2BBF"/>
    <w:rsid w:val="00FC53D3"/>
    <w:rsid w:val="00FC602C"/>
    <w:rsid w:val="00FC61E4"/>
    <w:rsid w:val="00FD1670"/>
    <w:rsid w:val="00FD198E"/>
    <w:rsid w:val="00FD2A10"/>
    <w:rsid w:val="00FD300E"/>
    <w:rsid w:val="00FD31DA"/>
    <w:rsid w:val="00FD3FE6"/>
    <w:rsid w:val="00FD5BDA"/>
    <w:rsid w:val="00FD7EE7"/>
    <w:rsid w:val="00FE1559"/>
    <w:rsid w:val="00FE166D"/>
    <w:rsid w:val="00FE5F99"/>
    <w:rsid w:val="00FE6241"/>
    <w:rsid w:val="00FE7275"/>
    <w:rsid w:val="00FF0AD4"/>
    <w:rsid w:val="00FF1CD5"/>
    <w:rsid w:val="00FF27F8"/>
    <w:rsid w:val="00FF29AC"/>
    <w:rsid w:val="00FF3B64"/>
    <w:rsid w:val="00FF3ECE"/>
    <w:rsid w:val="00FF5450"/>
    <w:rsid w:val="00FF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4CE9B"/>
  <w15:docId w15:val="{87D3FF45-B77D-44A8-9FF3-E2CF75F9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61A20"/>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661A20"/>
    <w:pPr>
      <w:keepNext/>
      <w:tabs>
        <w:tab w:val="clear" w:pos="1293"/>
      </w:tabs>
      <w:jc w:val="center"/>
      <w:outlineLvl w:val="0"/>
    </w:pPr>
    <w:rPr>
      <w:b/>
      <w:lang w:val="lt-LT"/>
    </w:rPr>
  </w:style>
  <w:style w:type="paragraph" w:styleId="Antrat2">
    <w:name w:val="heading 2"/>
    <w:basedOn w:val="prastasis"/>
    <w:next w:val="prastasis"/>
    <w:uiPriority w:val="9"/>
    <w:qFormat/>
    <w:rsid w:val="00B3341F"/>
    <w:pPr>
      <w:keepNext/>
      <w:spacing w:before="240" w:after="60"/>
      <w:outlineLvl w:val="1"/>
    </w:pPr>
    <w:rPr>
      <w:rFonts w:ascii="Arial" w:hAnsi="Arial" w:cs="Arial"/>
      <w:b/>
      <w:bCs/>
      <w:i/>
      <w:iCs/>
      <w:sz w:val="28"/>
      <w:szCs w:val="28"/>
    </w:rPr>
  </w:style>
  <w:style w:type="paragraph" w:styleId="Antrat3">
    <w:name w:val="heading 3"/>
    <w:basedOn w:val="prastasis"/>
    <w:next w:val="prastasis"/>
    <w:qFormat/>
    <w:rsid w:val="004F2A5A"/>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661A20"/>
    <w:pPr>
      <w:tabs>
        <w:tab w:val="clear" w:pos="1293"/>
        <w:tab w:val="center" w:pos="4153"/>
        <w:tab w:val="right" w:pos="8306"/>
      </w:tabs>
    </w:pPr>
  </w:style>
  <w:style w:type="paragraph" w:styleId="Porat">
    <w:name w:val="footer"/>
    <w:basedOn w:val="prastasis"/>
    <w:rsid w:val="00661A20"/>
    <w:pPr>
      <w:tabs>
        <w:tab w:val="clear" w:pos="1293"/>
        <w:tab w:val="center" w:pos="4153"/>
        <w:tab w:val="right" w:pos="8306"/>
      </w:tabs>
    </w:pPr>
  </w:style>
  <w:style w:type="paragraph" w:styleId="Pagrindinistekstas">
    <w:name w:val="Body Text"/>
    <w:basedOn w:val="prastasis"/>
    <w:rsid w:val="00661A20"/>
    <w:pPr>
      <w:tabs>
        <w:tab w:val="clear" w:pos="1293"/>
      </w:tabs>
      <w:jc w:val="both"/>
    </w:pPr>
    <w:rPr>
      <w:lang w:val="lt-LT"/>
    </w:rPr>
  </w:style>
  <w:style w:type="paragraph" w:styleId="Pagrindiniotekstotrauka">
    <w:name w:val="Body Text Indent"/>
    <w:basedOn w:val="prastasis"/>
    <w:rsid w:val="00661A20"/>
    <w:pPr>
      <w:tabs>
        <w:tab w:val="clear" w:pos="1293"/>
      </w:tabs>
      <w:ind w:firstLine="1202"/>
      <w:jc w:val="both"/>
    </w:pPr>
    <w:rPr>
      <w:lang w:val="lt-LT"/>
    </w:rPr>
  </w:style>
  <w:style w:type="paragraph" w:styleId="Debesliotekstas">
    <w:name w:val="Balloon Text"/>
    <w:basedOn w:val="prastasis"/>
    <w:semiHidden/>
    <w:rsid w:val="00385EC1"/>
    <w:rPr>
      <w:rFonts w:ascii="Tahoma" w:hAnsi="Tahoma" w:cs="Tahoma"/>
      <w:sz w:val="16"/>
      <w:szCs w:val="16"/>
    </w:rPr>
  </w:style>
  <w:style w:type="character" w:customStyle="1" w:styleId="Antrat1Diagrama">
    <w:name w:val="Antraštė 1 Diagrama"/>
    <w:link w:val="Antrat1"/>
    <w:rsid w:val="004F2A5A"/>
    <w:rPr>
      <w:b/>
      <w:sz w:val="24"/>
      <w:lang w:val="lt-LT" w:eastAsia="en-US" w:bidi="ar-SA"/>
    </w:rPr>
  </w:style>
  <w:style w:type="character" w:styleId="Hipersaitas">
    <w:name w:val="Hyperlink"/>
    <w:rsid w:val="004F2A5A"/>
    <w:rPr>
      <w:color w:val="000000"/>
      <w:u w:val="single"/>
    </w:rPr>
  </w:style>
  <w:style w:type="paragraph" w:styleId="Turinys1">
    <w:name w:val="toc 1"/>
    <w:basedOn w:val="prastasis"/>
    <w:next w:val="prastasis"/>
    <w:autoRedefine/>
    <w:qFormat/>
    <w:rsid w:val="004F2A5A"/>
    <w:pPr>
      <w:tabs>
        <w:tab w:val="clear" w:pos="1293"/>
        <w:tab w:val="left" w:pos="567"/>
        <w:tab w:val="left" w:pos="4860"/>
        <w:tab w:val="right" w:leader="dot" w:pos="9628"/>
      </w:tabs>
      <w:overflowPunct/>
      <w:autoSpaceDE/>
      <w:autoSpaceDN/>
      <w:adjustRightInd/>
      <w:spacing w:before="120" w:after="120"/>
      <w:ind w:left="567" w:hanging="567"/>
      <w:textAlignment w:val="auto"/>
    </w:pPr>
    <w:rPr>
      <w:b/>
      <w:bCs/>
      <w:caps/>
      <w:sz w:val="20"/>
      <w:lang w:val="lt-LT"/>
    </w:rPr>
  </w:style>
  <w:style w:type="paragraph" w:customStyle="1" w:styleId="CentrBold">
    <w:name w:val="CentrBold"/>
    <w:rsid w:val="004F2A5A"/>
    <w:pPr>
      <w:autoSpaceDE w:val="0"/>
      <w:autoSpaceDN w:val="0"/>
      <w:adjustRightInd w:val="0"/>
      <w:jc w:val="center"/>
    </w:pPr>
    <w:rPr>
      <w:rFonts w:ascii="TimesLT" w:hAnsi="TimesLT"/>
      <w:b/>
      <w:bCs/>
      <w:caps/>
      <w:lang w:val="en-US" w:eastAsia="en-US"/>
    </w:rPr>
  </w:style>
  <w:style w:type="paragraph" w:styleId="prastasiniatinklio">
    <w:name w:val="Normal (Web)"/>
    <w:basedOn w:val="prastasis"/>
    <w:rsid w:val="004F2A5A"/>
    <w:pPr>
      <w:tabs>
        <w:tab w:val="clear" w:pos="1293"/>
      </w:tabs>
      <w:overflowPunct/>
      <w:autoSpaceDE/>
      <w:autoSpaceDN/>
      <w:adjustRightInd/>
      <w:spacing w:before="100" w:beforeAutospacing="1" w:after="100" w:afterAutospacing="1"/>
      <w:textAlignment w:val="auto"/>
    </w:pPr>
    <w:rPr>
      <w:szCs w:val="24"/>
      <w:lang w:val="lt-LT" w:eastAsia="lt-LT"/>
    </w:rPr>
  </w:style>
  <w:style w:type="table" w:styleId="Lentelstinklelis">
    <w:name w:val="Table Grid"/>
    <w:basedOn w:val="prastojilentel"/>
    <w:uiPriority w:val="39"/>
    <w:rsid w:val="00EB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rsid w:val="007C30EC"/>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paragraph" w:customStyle="1" w:styleId="Linija">
    <w:name w:val="Linija"/>
    <w:basedOn w:val="prastasis"/>
    <w:rsid w:val="00245B58"/>
    <w:pPr>
      <w:tabs>
        <w:tab w:val="clear" w:pos="1293"/>
      </w:tabs>
      <w:suppressAutoHyphens/>
      <w:overflowPunct/>
      <w:autoSpaceDN/>
      <w:adjustRightInd/>
      <w:spacing w:line="297" w:lineRule="auto"/>
      <w:jc w:val="center"/>
      <w:textAlignment w:val="center"/>
    </w:pPr>
    <w:rPr>
      <w:bCs/>
      <w:color w:val="000000"/>
      <w:sz w:val="12"/>
      <w:szCs w:val="12"/>
      <w:lang w:val="lt-LT" w:eastAsia="ar-SA"/>
    </w:rPr>
  </w:style>
  <w:style w:type="paragraph" w:customStyle="1" w:styleId="Patvirtinta">
    <w:name w:val="Patvirtinta"/>
    <w:basedOn w:val="prastasis"/>
    <w:rsid w:val="00245B58"/>
    <w:pPr>
      <w:keepLines/>
      <w:tabs>
        <w:tab w:val="clear" w:pos="1293"/>
        <w:tab w:val="left" w:pos="1304"/>
        <w:tab w:val="left" w:pos="1457"/>
        <w:tab w:val="left" w:pos="1604"/>
        <w:tab w:val="left" w:pos="1757"/>
      </w:tabs>
      <w:suppressAutoHyphens/>
      <w:overflowPunct/>
      <w:autoSpaceDN/>
      <w:adjustRightInd/>
      <w:spacing w:line="288" w:lineRule="auto"/>
      <w:ind w:left="5953"/>
      <w:textAlignment w:val="center"/>
    </w:pPr>
    <w:rPr>
      <w:bCs/>
      <w:color w:val="000000"/>
      <w:sz w:val="20"/>
      <w:lang w:val="lt-LT" w:eastAsia="ar-SA"/>
    </w:rPr>
  </w:style>
  <w:style w:type="character" w:styleId="Perirtashipersaitas">
    <w:name w:val="FollowedHyperlink"/>
    <w:basedOn w:val="Numatytasispastraiposriftas"/>
    <w:rsid w:val="000C3928"/>
    <w:rPr>
      <w:color w:val="954F72" w:themeColor="followedHyperlink"/>
      <w:u w:val="single"/>
    </w:rPr>
  </w:style>
  <w:style w:type="character" w:styleId="Grietas">
    <w:name w:val="Strong"/>
    <w:uiPriority w:val="22"/>
    <w:qFormat/>
    <w:rsid w:val="005C3D43"/>
    <w:rPr>
      <w:b/>
      <w:bCs/>
    </w:rPr>
  </w:style>
  <w:style w:type="paragraph" w:customStyle="1" w:styleId="Sraopastraipa1">
    <w:name w:val="Sąrašo pastraipa1"/>
    <w:basedOn w:val="prastasis"/>
    <w:qFormat/>
    <w:rsid w:val="00C40793"/>
    <w:pPr>
      <w:tabs>
        <w:tab w:val="clear" w:pos="1293"/>
      </w:tabs>
      <w:overflowPunct/>
      <w:autoSpaceDE/>
      <w:autoSpaceDN/>
      <w:adjustRightInd/>
      <w:ind w:left="720" w:firstLine="720"/>
      <w:contextualSpacing/>
      <w:jc w:val="both"/>
      <w:textAlignment w:val="auto"/>
    </w:pPr>
    <w:rPr>
      <w:sz w:val="20"/>
      <w:lang w:val="lt-LT"/>
    </w:rPr>
  </w:style>
  <w:style w:type="paragraph" w:styleId="Komentarotekstas">
    <w:name w:val="annotation text"/>
    <w:basedOn w:val="prastasis"/>
    <w:link w:val="KomentarotekstasDiagrama1"/>
    <w:uiPriority w:val="99"/>
    <w:unhideWhenUsed/>
    <w:rsid w:val="00C40793"/>
    <w:pPr>
      <w:suppressAutoHyphens/>
      <w:autoSpaceDN/>
      <w:adjustRightInd/>
    </w:pPr>
    <w:rPr>
      <w:sz w:val="20"/>
      <w:lang w:eastAsia="ar-SA"/>
    </w:rPr>
  </w:style>
  <w:style w:type="character" w:customStyle="1" w:styleId="KomentarotekstasDiagrama">
    <w:name w:val="Komentaro tekstas Diagrama"/>
    <w:basedOn w:val="Numatytasispastraiposriftas"/>
    <w:semiHidden/>
    <w:rsid w:val="00C40793"/>
    <w:rPr>
      <w:lang w:val="en-GB" w:eastAsia="en-US"/>
    </w:rPr>
  </w:style>
  <w:style w:type="character" w:customStyle="1" w:styleId="KomentarotekstasDiagrama1">
    <w:name w:val="Komentaro tekstas Diagrama1"/>
    <w:link w:val="Komentarotekstas"/>
    <w:uiPriority w:val="99"/>
    <w:rsid w:val="00C40793"/>
    <w:rPr>
      <w:lang w:val="en-GB" w:eastAsia="ar-SA"/>
    </w:rPr>
  </w:style>
  <w:style w:type="character" w:styleId="Emfaz">
    <w:name w:val="Emphasis"/>
    <w:uiPriority w:val="20"/>
    <w:qFormat/>
    <w:rsid w:val="00951BA6"/>
    <w:rPr>
      <w:i/>
      <w:iCs/>
    </w:rPr>
  </w:style>
  <w:style w:type="paragraph" w:styleId="Betarp">
    <w:name w:val="No Spacing"/>
    <w:uiPriority w:val="1"/>
    <w:qFormat/>
    <w:rsid w:val="007875DC"/>
    <w:pPr>
      <w:tabs>
        <w:tab w:val="left" w:pos="1293"/>
      </w:tabs>
      <w:suppressAutoHyphens/>
      <w:overflowPunct w:val="0"/>
      <w:autoSpaceDE w:val="0"/>
      <w:textAlignment w:val="baseline"/>
    </w:pPr>
    <w:rPr>
      <w:sz w:val="24"/>
      <w:lang w:val="en-GB" w:eastAsia="ar-SA"/>
    </w:rPr>
  </w:style>
  <w:style w:type="character" w:customStyle="1" w:styleId="CharChar9">
    <w:name w:val="Char Char9"/>
    <w:rsid w:val="00966138"/>
    <w:rPr>
      <w:b/>
      <w:sz w:val="18"/>
      <w:lang w:val="lt-LT" w:eastAsia="ar-SA" w:bidi="ar-SA"/>
    </w:rPr>
  </w:style>
  <w:style w:type="paragraph" w:styleId="Sraopastraipa">
    <w:name w:val="List Paragraph"/>
    <w:basedOn w:val="prastasis"/>
    <w:qFormat/>
    <w:rsid w:val="0062769B"/>
    <w:pPr>
      <w:tabs>
        <w:tab w:val="clear" w:pos="1293"/>
      </w:tabs>
      <w:suppressAutoHyphens/>
      <w:overflowPunct/>
      <w:autoSpaceDE/>
      <w:autoSpaceDN/>
      <w:adjustRightInd/>
      <w:ind w:left="720" w:firstLine="720"/>
      <w:jc w:val="both"/>
      <w:textAlignment w:val="auto"/>
    </w:pPr>
    <w:rPr>
      <w:sz w:val="20"/>
      <w:lang w:val="lt-LT" w:eastAsia="ar-SA"/>
    </w:rPr>
  </w:style>
  <w:style w:type="paragraph" w:customStyle="1" w:styleId="Komentarotekstas1">
    <w:name w:val="Komentaro tekstas1"/>
    <w:basedOn w:val="prastasis"/>
    <w:rsid w:val="0062769B"/>
    <w:pPr>
      <w:suppressAutoHyphens/>
      <w:autoSpaceDN/>
      <w:adjustRightInd/>
    </w:pPr>
    <w:rPr>
      <w:sz w:val="20"/>
      <w:lang w:eastAsia="ar-SA"/>
    </w:rPr>
  </w:style>
  <w:style w:type="paragraph" w:customStyle="1" w:styleId="ListParagraph1">
    <w:name w:val="List Paragraph1"/>
    <w:basedOn w:val="prastasis"/>
    <w:rsid w:val="00C6196C"/>
    <w:pPr>
      <w:tabs>
        <w:tab w:val="clear" w:pos="1293"/>
      </w:tabs>
      <w:suppressAutoHyphens/>
      <w:overflowPunct/>
      <w:autoSpaceDE/>
      <w:autoSpaceDN/>
      <w:adjustRightInd/>
      <w:ind w:left="720" w:firstLine="720"/>
      <w:jc w:val="both"/>
      <w:textAlignment w:val="auto"/>
    </w:pPr>
    <w:rPr>
      <w:bCs/>
      <w:sz w:val="20"/>
      <w:lang w:val="lt-LT" w:eastAsia="ar-SA"/>
    </w:rPr>
  </w:style>
  <w:style w:type="character" w:customStyle="1" w:styleId="KomentarotekstasDiagrama2">
    <w:name w:val="Komentaro tekstas Diagrama2"/>
    <w:uiPriority w:val="99"/>
    <w:rsid w:val="004557D6"/>
    <w:rPr>
      <w:lang w:val="en-GB" w:eastAsia="ar-SA"/>
    </w:rPr>
  </w:style>
  <w:style w:type="paragraph" w:customStyle="1" w:styleId="Sraopastraipa2">
    <w:name w:val="Sąrašo pastraipa2"/>
    <w:basedOn w:val="prastasis"/>
    <w:qFormat/>
    <w:rsid w:val="00445DE0"/>
    <w:pPr>
      <w:tabs>
        <w:tab w:val="clear" w:pos="1293"/>
      </w:tabs>
      <w:overflowPunct/>
      <w:autoSpaceDE/>
      <w:autoSpaceDN/>
      <w:adjustRightInd/>
      <w:ind w:left="720" w:firstLine="720"/>
      <w:contextualSpacing/>
      <w:jc w:val="both"/>
      <w:textAlignment w:val="auto"/>
    </w:pPr>
    <w:rPr>
      <w:sz w:val="20"/>
      <w:lang w:val="lt-LT"/>
    </w:rPr>
  </w:style>
  <w:style w:type="table" w:customStyle="1" w:styleId="Lentelstinklelis1">
    <w:name w:val="Lentelės tinklelis1"/>
    <w:basedOn w:val="prastojilentel"/>
    <w:next w:val="Lentelstinklelis"/>
    <w:uiPriority w:val="39"/>
    <w:rsid w:val="00484E41"/>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068">
      <w:bodyDiv w:val="1"/>
      <w:marLeft w:val="0"/>
      <w:marRight w:val="0"/>
      <w:marTop w:val="0"/>
      <w:marBottom w:val="0"/>
      <w:divBdr>
        <w:top w:val="none" w:sz="0" w:space="0" w:color="auto"/>
        <w:left w:val="none" w:sz="0" w:space="0" w:color="auto"/>
        <w:bottom w:val="none" w:sz="0" w:space="0" w:color="auto"/>
        <w:right w:val="none" w:sz="0" w:space="0" w:color="auto"/>
      </w:divBdr>
    </w:div>
    <w:div w:id="360711287">
      <w:bodyDiv w:val="1"/>
      <w:marLeft w:val="0"/>
      <w:marRight w:val="0"/>
      <w:marTop w:val="0"/>
      <w:marBottom w:val="0"/>
      <w:divBdr>
        <w:top w:val="none" w:sz="0" w:space="0" w:color="auto"/>
        <w:left w:val="none" w:sz="0" w:space="0" w:color="auto"/>
        <w:bottom w:val="none" w:sz="0" w:space="0" w:color="auto"/>
        <w:right w:val="none" w:sz="0" w:space="0" w:color="auto"/>
      </w:divBdr>
    </w:div>
    <w:div w:id="372340749">
      <w:bodyDiv w:val="1"/>
      <w:marLeft w:val="0"/>
      <w:marRight w:val="0"/>
      <w:marTop w:val="0"/>
      <w:marBottom w:val="0"/>
      <w:divBdr>
        <w:top w:val="none" w:sz="0" w:space="0" w:color="auto"/>
        <w:left w:val="none" w:sz="0" w:space="0" w:color="auto"/>
        <w:bottom w:val="none" w:sz="0" w:space="0" w:color="auto"/>
        <w:right w:val="none" w:sz="0" w:space="0" w:color="auto"/>
      </w:divBdr>
    </w:div>
    <w:div w:id="395204452">
      <w:bodyDiv w:val="1"/>
      <w:marLeft w:val="0"/>
      <w:marRight w:val="0"/>
      <w:marTop w:val="0"/>
      <w:marBottom w:val="0"/>
      <w:divBdr>
        <w:top w:val="none" w:sz="0" w:space="0" w:color="auto"/>
        <w:left w:val="none" w:sz="0" w:space="0" w:color="auto"/>
        <w:bottom w:val="none" w:sz="0" w:space="0" w:color="auto"/>
        <w:right w:val="none" w:sz="0" w:space="0" w:color="auto"/>
      </w:divBdr>
    </w:div>
    <w:div w:id="466166259">
      <w:bodyDiv w:val="1"/>
      <w:marLeft w:val="0"/>
      <w:marRight w:val="0"/>
      <w:marTop w:val="0"/>
      <w:marBottom w:val="0"/>
      <w:divBdr>
        <w:top w:val="none" w:sz="0" w:space="0" w:color="auto"/>
        <w:left w:val="none" w:sz="0" w:space="0" w:color="auto"/>
        <w:bottom w:val="none" w:sz="0" w:space="0" w:color="auto"/>
        <w:right w:val="none" w:sz="0" w:space="0" w:color="auto"/>
      </w:divBdr>
    </w:div>
    <w:div w:id="1067730709">
      <w:bodyDiv w:val="1"/>
      <w:marLeft w:val="0"/>
      <w:marRight w:val="0"/>
      <w:marTop w:val="0"/>
      <w:marBottom w:val="0"/>
      <w:divBdr>
        <w:top w:val="none" w:sz="0" w:space="0" w:color="auto"/>
        <w:left w:val="none" w:sz="0" w:space="0" w:color="auto"/>
        <w:bottom w:val="none" w:sz="0" w:space="0" w:color="auto"/>
        <w:right w:val="none" w:sz="0" w:space="0" w:color="auto"/>
      </w:divBdr>
      <w:divsChild>
        <w:div w:id="1055545485">
          <w:marLeft w:val="0"/>
          <w:marRight w:val="0"/>
          <w:marTop w:val="0"/>
          <w:marBottom w:val="0"/>
          <w:divBdr>
            <w:top w:val="none" w:sz="0" w:space="0" w:color="auto"/>
            <w:left w:val="none" w:sz="0" w:space="0" w:color="auto"/>
            <w:bottom w:val="none" w:sz="0" w:space="0" w:color="auto"/>
            <w:right w:val="none" w:sz="0" w:space="0" w:color="auto"/>
          </w:divBdr>
          <w:divsChild>
            <w:div w:id="407266199">
              <w:marLeft w:val="0"/>
              <w:marRight w:val="0"/>
              <w:marTop w:val="0"/>
              <w:marBottom w:val="0"/>
              <w:divBdr>
                <w:top w:val="none" w:sz="0" w:space="0" w:color="auto"/>
                <w:left w:val="none" w:sz="0" w:space="0" w:color="auto"/>
                <w:bottom w:val="none" w:sz="0" w:space="0" w:color="auto"/>
                <w:right w:val="none" w:sz="0" w:space="0" w:color="auto"/>
              </w:divBdr>
              <w:divsChild>
                <w:div w:id="1231847297">
                  <w:marLeft w:val="0"/>
                  <w:marRight w:val="0"/>
                  <w:marTop w:val="0"/>
                  <w:marBottom w:val="0"/>
                  <w:divBdr>
                    <w:top w:val="none" w:sz="0" w:space="0" w:color="auto"/>
                    <w:left w:val="none" w:sz="0" w:space="0" w:color="auto"/>
                    <w:bottom w:val="none" w:sz="0" w:space="0" w:color="auto"/>
                    <w:right w:val="none" w:sz="0" w:space="0" w:color="auto"/>
                  </w:divBdr>
                  <w:divsChild>
                    <w:div w:id="19017720">
                      <w:marLeft w:val="0"/>
                      <w:marRight w:val="0"/>
                      <w:marTop w:val="0"/>
                      <w:marBottom w:val="0"/>
                      <w:divBdr>
                        <w:top w:val="none" w:sz="0" w:space="0" w:color="auto"/>
                        <w:left w:val="none" w:sz="0" w:space="0" w:color="auto"/>
                        <w:bottom w:val="none" w:sz="0" w:space="0" w:color="auto"/>
                        <w:right w:val="none" w:sz="0" w:space="0" w:color="auto"/>
                      </w:divBdr>
                      <w:divsChild>
                        <w:div w:id="109879624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574080">
      <w:bodyDiv w:val="1"/>
      <w:marLeft w:val="0"/>
      <w:marRight w:val="0"/>
      <w:marTop w:val="0"/>
      <w:marBottom w:val="0"/>
      <w:divBdr>
        <w:top w:val="none" w:sz="0" w:space="0" w:color="auto"/>
        <w:left w:val="none" w:sz="0" w:space="0" w:color="auto"/>
        <w:bottom w:val="none" w:sz="0" w:space="0" w:color="auto"/>
        <w:right w:val="none" w:sz="0" w:space="0" w:color="auto"/>
      </w:divBdr>
      <w:divsChild>
        <w:div w:id="948050431">
          <w:marLeft w:val="0"/>
          <w:marRight w:val="0"/>
          <w:marTop w:val="0"/>
          <w:marBottom w:val="0"/>
          <w:divBdr>
            <w:top w:val="none" w:sz="0" w:space="0" w:color="auto"/>
            <w:left w:val="none" w:sz="0" w:space="0" w:color="auto"/>
            <w:bottom w:val="none" w:sz="0" w:space="0" w:color="auto"/>
            <w:right w:val="none" w:sz="0" w:space="0" w:color="auto"/>
          </w:divBdr>
          <w:divsChild>
            <w:div w:id="1341354474">
              <w:marLeft w:val="0"/>
              <w:marRight w:val="0"/>
              <w:marTop w:val="0"/>
              <w:marBottom w:val="0"/>
              <w:divBdr>
                <w:top w:val="none" w:sz="0" w:space="0" w:color="auto"/>
                <w:left w:val="none" w:sz="0" w:space="0" w:color="auto"/>
                <w:bottom w:val="none" w:sz="0" w:space="0" w:color="auto"/>
                <w:right w:val="none" w:sz="0" w:space="0" w:color="auto"/>
              </w:divBdr>
              <w:divsChild>
                <w:div w:id="4800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1542">
      <w:bodyDiv w:val="1"/>
      <w:marLeft w:val="0"/>
      <w:marRight w:val="0"/>
      <w:marTop w:val="0"/>
      <w:marBottom w:val="0"/>
      <w:divBdr>
        <w:top w:val="none" w:sz="0" w:space="0" w:color="auto"/>
        <w:left w:val="none" w:sz="0" w:space="0" w:color="auto"/>
        <w:bottom w:val="none" w:sz="0" w:space="0" w:color="auto"/>
        <w:right w:val="none" w:sz="0" w:space="0" w:color="auto"/>
      </w:divBdr>
    </w:div>
    <w:div w:id="1429228222">
      <w:bodyDiv w:val="1"/>
      <w:marLeft w:val="0"/>
      <w:marRight w:val="0"/>
      <w:marTop w:val="0"/>
      <w:marBottom w:val="0"/>
      <w:divBdr>
        <w:top w:val="none" w:sz="0" w:space="0" w:color="auto"/>
        <w:left w:val="none" w:sz="0" w:space="0" w:color="auto"/>
        <w:bottom w:val="none" w:sz="0" w:space="0" w:color="auto"/>
        <w:right w:val="none" w:sz="0" w:space="0" w:color="auto"/>
      </w:divBdr>
      <w:divsChild>
        <w:div w:id="222107131">
          <w:marLeft w:val="0"/>
          <w:marRight w:val="0"/>
          <w:marTop w:val="15"/>
          <w:marBottom w:val="0"/>
          <w:divBdr>
            <w:top w:val="single" w:sz="48" w:space="0" w:color="auto"/>
            <w:left w:val="single" w:sz="48" w:space="0" w:color="auto"/>
            <w:bottom w:val="single" w:sz="48" w:space="0" w:color="auto"/>
            <w:right w:val="single" w:sz="48" w:space="0" w:color="auto"/>
          </w:divBdr>
          <w:divsChild>
            <w:div w:id="8506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4572">
      <w:bodyDiv w:val="1"/>
      <w:marLeft w:val="0"/>
      <w:marRight w:val="0"/>
      <w:marTop w:val="0"/>
      <w:marBottom w:val="0"/>
      <w:divBdr>
        <w:top w:val="none" w:sz="0" w:space="0" w:color="auto"/>
        <w:left w:val="none" w:sz="0" w:space="0" w:color="auto"/>
        <w:bottom w:val="none" w:sz="0" w:space="0" w:color="auto"/>
        <w:right w:val="none" w:sz="0" w:space="0" w:color="auto"/>
      </w:divBdr>
      <w:divsChild>
        <w:div w:id="419177411">
          <w:marLeft w:val="0"/>
          <w:marRight w:val="0"/>
          <w:marTop w:val="0"/>
          <w:marBottom w:val="0"/>
          <w:divBdr>
            <w:top w:val="none" w:sz="0" w:space="0" w:color="auto"/>
            <w:left w:val="none" w:sz="0" w:space="0" w:color="auto"/>
            <w:bottom w:val="none" w:sz="0" w:space="0" w:color="auto"/>
            <w:right w:val="none" w:sz="0" w:space="0" w:color="auto"/>
          </w:divBdr>
          <w:divsChild>
            <w:div w:id="1698386870">
              <w:marLeft w:val="0"/>
              <w:marRight w:val="0"/>
              <w:marTop w:val="0"/>
              <w:marBottom w:val="0"/>
              <w:divBdr>
                <w:top w:val="none" w:sz="0" w:space="0" w:color="auto"/>
                <w:left w:val="none" w:sz="0" w:space="0" w:color="auto"/>
                <w:bottom w:val="none" w:sz="0" w:space="0" w:color="auto"/>
                <w:right w:val="none" w:sz="0" w:space="0" w:color="auto"/>
              </w:divBdr>
              <w:divsChild>
                <w:div w:id="1270240481">
                  <w:marLeft w:val="0"/>
                  <w:marRight w:val="0"/>
                  <w:marTop w:val="0"/>
                  <w:marBottom w:val="0"/>
                  <w:divBdr>
                    <w:top w:val="none" w:sz="0" w:space="0" w:color="auto"/>
                    <w:left w:val="none" w:sz="0" w:space="0" w:color="auto"/>
                    <w:bottom w:val="none" w:sz="0" w:space="0" w:color="auto"/>
                    <w:right w:val="none" w:sz="0" w:space="0" w:color="auto"/>
                  </w:divBdr>
                  <w:divsChild>
                    <w:div w:id="9807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045341">
      <w:bodyDiv w:val="1"/>
      <w:marLeft w:val="0"/>
      <w:marRight w:val="0"/>
      <w:marTop w:val="0"/>
      <w:marBottom w:val="0"/>
      <w:divBdr>
        <w:top w:val="none" w:sz="0" w:space="0" w:color="auto"/>
        <w:left w:val="none" w:sz="0" w:space="0" w:color="auto"/>
        <w:bottom w:val="none" w:sz="0" w:space="0" w:color="auto"/>
        <w:right w:val="none" w:sz="0" w:space="0" w:color="auto"/>
      </w:divBdr>
      <w:divsChild>
        <w:div w:id="1957711644">
          <w:marLeft w:val="0"/>
          <w:marRight w:val="0"/>
          <w:marTop w:val="0"/>
          <w:marBottom w:val="0"/>
          <w:divBdr>
            <w:top w:val="none" w:sz="0" w:space="0" w:color="auto"/>
            <w:left w:val="none" w:sz="0" w:space="0" w:color="auto"/>
            <w:bottom w:val="none" w:sz="0" w:space="0" w:color="auto"/>
            <w:right w:val="none" w:sz="0" w:space="0" w:color="auto"/>
          </w:divBdr>
          <w:divsChild>
            <w:div w:id="367224011">
              <w:marLeft w:val="0"/>
              <w:marRight w:val="0"/>
              <w:marTop w:val="0"/>
              <w:marBottom w:val="0"/>
              <w:divBdr>
                <w:top w:val="none" w:sz="0" w:space="0" w:color="auto"/>
                <w:left w:val="none" w:sz="0" w:space="0" w:color="auto"/>
                <w:bottom w:val="none" w:sz="0" w:space="0" w:color="auto"/>
                <w:right w:val="none" w:sz="0" w:space="0" w:color="auto"/>
              </w:divBdr>
              <w:divsChild>
                <w:div w:id="352926014">
                  <w:marLeft w:val="0"/>
                  <w:marRight w:val="0"/>
                  <w:marTop w:val="0"/>
                  <w:marBottom w:val="0"/>
                  <w:divBdr>
                    <w:top w:val="none" w:sz="0" w:space="0" w:color="auto"/>
                    <w:left w:val="none" w:sz="0" w:space="0" w:color="auto"/>
                    <w:bottom w:val="none" w:sz="0" w:space="0" w:color="auto"/>
                    <w:right w:val="none" w:sz="0" w:space="0" w:color="auto"/>
                  </w:divBdr>
                  <w:divsChild>
                    <w:div w:id="417093922">
                      <w:marLeft w:val="0"/>
                      <w:marRight w:val="0"/>
                      <w:marTop w:val="0"/>
                      <w:marBottom w:val="0"/>
                      <w:divBdr>
                        <w:top w:val="none" w:sz="0" w:space="0" w:color="auto"/>
                        <w:left w:val="none" w:sz="0" w:space="0" w:color="auto"/>
                        <w:bottom w:val="none" w:sz="0" w:space="0" w:color="auto"/>
                        <w:right w:val="none" w:sz="0" w:space="0" w:color="auto"/>
                      </w:divBdr>
                      <w:divsChild>
                        <w:div w:id="530648469">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286946">
      <w:bodyDiv w:val="1"/>
      <w:marLeft w:val="0"/>
      <w:marRight w:val="0"/>
      <w:marTop w:val="0"/>
      <w:marBottom w:val="0"/>
      <w:divBdr>
        <w:top w:val="none" w:sz="0" w:space="0" w:color="auto"/>
        <w:left w:val="none" w:sz="0" w:space="0" w:color="auto"/>
        <w:bottom w:val="none" w:sz="0" w:space="0" w:color="auto"/>
        <w:right w:val="none" w:sz="0" w:space="0" w:color="auto"/>
      </w:divBdr>
      <w:divsChild>
        <w:div w:id="1502966505">
          <w:marLeft w:val="0"/>
          <w:marRight w:val="0"/>
          <w:marTop w:val="0"/>
          <w:marBottom w:val="0"/>
          <w:divBdr>
            <w:top w:val="none" w:sz="0" w:space="0" w:color="auto"/>
            <w:left w:val="none" w:sz="0" w:space="0" w:color="auto"/>
            <w:bottom w:val="none" w:sz="0" w:space="0" w:color="auto"/>
            <w:right w:val="none" w:sz="0" w:space="0" w:color="auto"/>
          </w:divBdr>
        </w:div>
      </w:divsChild>
    </w:div>
    <w:div w:id="2031954651">
      <w:bodyDiv w:val="1"/>
      <w:marLeft w:val="0"/>
      <w:marRight w:val="0"/>
      <w:marTop w:val="0"/>
      <w:marBottom w:val="0"/>
      <w:divBdr>
        <w:top w:val="none" w:sz="0" w:space="0" w:color="auto"/>
        <w:left w:val="none" w:sz="0" w:space="0" w:color="auto"/>
        <w:bottom w:val="none" w:sz="0" w:space="0" w:color="auto"/>
        <w:right w:val="none" w:sz="0" w:space="0" w:color="auto"/>
      </w:divBdr>
      <w:divsChild>
        <w:div w:id="1688024301">
          <w:marLeft w:val="0"/>
          <w:marRight w:val="0"/>
          <w:marTop w:val="0"/>
          <w:marBottom w:val="0"/>
          <w:divBdr>
            <w:top w:val="none" w:sz="0" w:space="0" w:color="auto"/>
            <w:left w:val="none" w:sz="0" w:space="0" w:color="auto"/>
            <w:bottom w:val="none" w:sz="0" w:space="0" w:color="auto"/>
            <w:right w:val="none" w:sz="0" w:space="0" w:color="auto"/>
          </w:divBdr>
          <w:divsChild>
            <w:div w:id="588001202">
              <w:marLeft w:val="0"/>
              <w:marRight w:val="0"/>
              <w:marTop w:val="0"/>
              <w:marBottom w:val="0"/>
              <w:divBdr>
                <w:top w:val="none" w:sz="0" w:space="0" w:color="auto"/>
                <w:left w:val="none" w:sz="0" w:space="0" w:color="auto"/>
                <w:bottom w:val="none" w:sz="0" w:space="0" w:color="auto"/>
                <w:right w:val="none" w:sz="0" w:space="0" w:color="auto"/>
              </w:divBdr>
              <w:divsChild>
                <w:div w:id="1468821186">
                  <w:marLeft w:val="0"/>
                  <w:marRight w:val="0"/>
                  <w:marTop w:val="0"/>
                  <w:marBottom w:val="0"/>
                  <w:divBdr>
                    <w:top w:val="none" w:sz="0" w:space="0" w:color="auto"/>
                    <w:left w:val="none" w:sz="0" w:space="0" w:color="auto"/>
                    <w:bottom w:val="none" w:sz="0" w:space="0" w:color="auto"/>
                    <w:right w:val="none" w:sz="0" w:space="0" w:color="auto"/>
                  </w:divBdr>
                  <w:divsChild>
                    <w:div w:id="11177928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fe3ea8606ab49b484c7590b9f01a8f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8EDC1-D4FD-446A-AFE8-6746A0A18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5fe3ea8606ab49b484c7590b9f01a8f4.dot</Template>
  <TotalTime>1</TotalTime>
  <Pages>1</Pages>
  <Words>1724</Words>
  <Characters>983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komisijos medžioklės plotų vienetams sudaryti bei jų riboms pakeisti sudarymo</vt:lpstr>
      <vt:lpstr/>
    </vt:vector>
  </TitlesOfParts>
  <Manager>2023-09-28</Manager>
  <Company>KANCELIARIJA</Company>
  <LinksUpToDate>false</LinksUpToDate>
  <CharactersWithSpaces>2702</CharactersWithSpaces>
  <SharedDoc>false</SharedDoc>
  <HLinks>
    <vt:vector size="6" baseType="variant">
      <vt:variant>
        <vt:i4>2752639</vt:i4>
      </vt:variant>
      <vt:variant>
        <vt:i4>9</vt:i4>
      </vt:variant>
      <vt:variant>
        <vt:i4>0</vt:i4>
      </vt:variant>
      <vt:variant>
        <vt:i4>5</vt:i4>
      </vt:variant>
      <vt:variant>
        <vt:lpwstr>http://10.230.32.84/aktai/Default.aspx?Id=3&amp;DocId=15923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individualių buitinių nuotekų valymo įrenginių įsigijimo ir įrengimo dalinio kompensavimo komisijos sudarymo</dc:title>
  <dc:subject>VT-328</dc:subject>
  <dc:creator>IGNALINOS RAJONO SAVIVALDYBĖS ADMINISTRACIJOS DIREKTORIUS</dc:creator>
  <cp:lastModifiedBy>Rasa</cp:lastModifiedBy>
  <cp:revision>2</cp:revision>
  <cp:lastPrinted>2023-09-26T08:27:00Z</cp:lastPrinted>
  <dcterms:created xsi:type="dcterms:W3CDTF">2023-11-09T09:10:00Z</dcterms:created>
  <dcterms:modified xsi:type="dcterms:W3CDTF">2023-11-09T09:10:00Z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