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4ACF68" w14:textId="65CEF2E8" w:rsidR="00682C3D" w:rsidRDefault="004115BE">
      <w:pPr>
        <w:tabs>
          <w:tab w:val="left" w:pos="5670"/>
          <w:tab w:val="left" w:pos="6237"/>
        </w:tabs>
        <w:ind w:left="5670" w:hanging="567"/>
        <w:jc w:val="both"/>
        <w:rPr>
          <w:lang w:eastAsia="ar-SA"/>
        </w:rPr>
      </w:pPr>
      <w:r>
        <w:rPr>
          <w:lang w:eastAsia="ar-SA"/>
        </w:rPr>
        <w:t>PRITARTA</w:t>
      </w:r>
    </w:p>
    <w:p w14:paraId="6A03BF8A" w14:textId="0B18174C" w:rsidR="00682C3D" w:rsidRDefault="004115BE">
      <w:pPr>
        <w:tabs>
          <w:tab w:val="left" w:pos="5103"/>
        </w:tabs>
        <w:jc w:val="both"/>
        <w:rPr>
          <w:lang w:eastAsia="ar-SA"/>
        </w:rPr>
      </w:pPr>
      <w:r>
        <w:rPr>
          <w:lang w:eastAsia="ar-SA"/>
        </w:rPr>
        <w:tab/>
        <w:t xml:space="preserve">Ignalinos rajono savivaldybės tarybos </w:t>
      </w:r>
      <w:r>
        <w:rPr>
          <w:lang w:eastAsia="ar-SA"/>
        </w:rPr>
        <w:tab/>
      </w:r>
      <w:r>
        <w:rPr>
          <w:lang w:eastAsia="ar-SA"/>
        </w:rPr>
        <w:tab/>
        <w:t>202</w:t>
      </w:r>
      <w:r w:rsidR="004763BC">
        <w:rPr>
          <w:lang w:eastAsia="ar-SA"/>
        </w:rPr>
        <w:t>3</w:t>
      </w:r>
      <w:r>
        <w:rPr>
          <w:lang w:eastAsia="ar-SA"/>
        </w:rPr>
        <w:t xml:space="preserve"> m. </w:t>
      </w:r>
      <w:r w:rsidR="00B64B04">
        <w:rPr>
          <w:lang w:eastAsia="ar-SA"/>
        </w:rPr>
        <w:t>birželio 15</w:t>
      </w:r>
      <w:r>
        <w:rPr>
          <w:lang w:eastAsia="ar-SA"/>
        </w:rPr>
        <w:t xml:space="preserve"> d. sprendimu Nr. T-</w:t>
      </w:r>
      <w:r w:rsidR="00B64B04">
        <w:rPr>
          <w:lang w:eastAsia="ar-SA"/>
        </w:rPr>
        <w:t>126</w:t>
      </w:r>
    </w:p>
    <w:p w14:paraId="7CD6EEE7" w14:textId="428E8514" w:rsidR="0058376B" w:rsidRDefault="004115BE">
      <w:pPr>
        <w:tabs>
          <w:tab w:val="left" w:pos="5670"/>
        </w:tabs>
        <w:jc w:val="both"/>
        <w:rPr>
          <w:lang w:eastAsia="ar-SA"/>
        </w:rPr>
      </w:pPr>
      <w:r>
        <w:rPr>
          <w:lang w:eastAsia="ar-SA"/>
        </w:rPr>
        <w:tab/>
      </w:r>
    </w:p>
    <w:p w14:paraId="778E2861" w14:textId="7C5C2704" w:rsidR="00682C3D" w:rsidRDefault="004115BE">
      <w:pPr>
        <w:jc w:val="center"/>
        <w:rPr>
          <w:b/>
          <w:lang w:val="pt-BR"/>
        </w:rPr>
      </w:pPr>
      <w:r>
        <w:rPr>
          <w:b/>
          <w:lang w:val="pt-BR"/>
        </w:rPr>
        <w:t>IGNALINOS RAJONO PRIEŠGAISRINĖS TARNYBOS 202</w:t>
      </w:r>
      <w:r w:rsidR="004D1CF7">
        <w:rPr>
          <w:b/>
          <w:lang w:val="pt-BR"/>
        </w:rPr>
        <w:t>2</w:t>
      </w:r>
      <w:r>
        <w:rPr>
          <w:b/>
          <w:lang w:val="pt-BR"/>
        </w:rPr>
        <w:t xml:space="preserve"> METŲ VEIKLOS ATASKAITA</w:t>
      </w:r>
    </w:p>
    <w:p w14:paraId="23AFF8DE" w14:textId="77777777" w:rsidR="00682C3D" w:rsidRDefault="00682C3D">
      <w:pPr>
        <w:rPr>
          <w:b/>
          <w:lang w:val="pt-BR"/>
        </w:rPr>
      </w:pPr>
    </w:p>
    <w:p w14:paraId="30EB1838" w14:textId="77777777" w:rsidR="00682C3D" w:rsidRDefault="004115BE">
      <w:pPr>
        <w:jc w:val="center"/>
        <w:rPr>
          <w:b/>
          <w:lang w:val="pt-BR"/>
        </w:rPr>
      </w:pPr>
      <w:r>
        <w:rPr>
          <w:b/>
          <w:lang w:val="pt-BR"/>
        </w:rPr>
        <w:t>I SKYRIUS</w:t>
      </w:r>
    </w:p>
    <w:p w14:paraId="460CDF54" w14:textId="07A3CF61" w:rsidR="00682C3D" w:rsidRDefault="004115BE">
      <w:pPr>
        <w:jc w:val="center"/>
        <w:rPr>
          <w:b/>
          <w:lang w:val="pt-BR"/>
        </w:rPr>
      </w:pPr>
      <w:r>
        <w:rPr>
          <w:b/>
          <w:lang w:val="pt-BR"/>
        </w:rPr>
        <w:t>BENDRA INFORMACIJA</w:t>
      </w:r>
    </w:p>
    <w:p w14:paraId="32576F44" w14:textId="5F5451ED" w:rsidR="00351CB8" w:rsidRDefault="00351CB8">
      <w:pPr>
        <w:jc w:val="center"/>
        <w:rPr>
          <w:b/>
          <w:lang w:val="pt-BR"/>
        </w:rPr>
      </w:pPr>
    </w:p>
    <w:p w14:paraId="1EEB1E99" w14:textId="7BA6063E" w:rsidR="00351CB8" w:rsidRDefault="00351CB8" w:rsidP="00351CB8">
      <w:pPr>
        <w:tabs>
          <w:tab w:val="left" w:pos="1134"/>
        </w:tabs>
        <w:ind w:firstLine="1134"/>
        <w:jc w:val="both"/>
      </w:pPr>
      <w:r>
        <w:t xml:space="preserve">Ignalinos rajono priešgaisrinė tarnyba (toliau tekste – </w:t>
      </w:r>
      <w:r w:rsidR="007F5E50">
        <w:t>P</w:t>
      </w:r>
      <w:r>
        <w:t>riešgaisrinė tarnyba) yra savivaldybės biudžetinė įstaiga – nuolatinės parengties civilinės saugos ir gelbėjimo sistemos dalis. Priešgaisrinės tarnybos paskirtis – gesinti gaisrus ir atlikti pirminius žmonių bei turto gelbėjimo darbus. Priešgaisrinės tarnybos ugniagesių komandos į įvykius vyksta pagal patvirtintus pajėgų sutelkimo planus. Iškvietimą į įvykius atlieka Valstybinės priešgaisrinės gelbėjimo tarnybos Bendrasis pagalbos centras.</w:t>
      </w:r>
    </w:p>
    <w:p w14:paraId="3D019FEF" w14:textId="35CCA81F" w:rsidR="00351CB8" w:rsidRDefault="00351CB8" w:rsidP="00351CB8">
      <w:pPr>
        <w:tabs>
          <w:tab w:val="left" w:pos="1134"/>
        </w:tabs>
        <w:ind w:firstLine="1134"/>
        <w:jc w:val="both"/>
      </w:pPr>
      <w:r>
        <w:t>Priešgaisrinės tarnybos buveinė: Taikos g. 15, 30125 Ignalina. Tel. (8</w:t>
      </w:r>
      <w:r w:rsidR="00246384">
        <w:t xml:space="preserve"> </w:t>
      </w:r>
      <w:r>
        <w:t xml:space="preserve">386) 53 587,  el. paštas </w:t>
      </w:r>
      <w:proofErr w:type="spellStart"/>
      <w:r>
        <w:t>info@irpt.lt</w:t>
      </w:r>
      <w:proofErr w:type="spellEnd"/>
      <w:r>
        <w:t>.</w:t>
      </w:r>
    </w:p>
    <w:p w14:paraId="02617130" w14:textId="77777777" w:rsidR="00351CB8" w:rsidRDefault="00351CB8" w:rsidP="00351CB8">
      <w:pPr>
        <w:tabs>
          <w:tab w:val="left" w:pos="1134"/>
        </w:tabs>
        <w:ind w:firstLine="1134"/>
        <w:jc w:val="both"/>
      </w:pPr>
      <w:r>
        <w:t>Priešgaisrinė tarnyba yra savarankiškas juridinis asmuo (įm. kodas 155617436), turintis antspaudą su įstaigos pavadinimu, sąskaitas banke. Priešgaisrinės tarnybos finansiniai metai sutampa su kalendoriniais metais. Įstaiga nėra PVM mokėtoja.</w:t>
      </w:r>
    </w:p>
    <w:p w14:paraId="6F3FFE59" w14:textId="77777777" w:rsidR="00351CB8" w:rsidRDefault="00351CB8" w:rsidP="00351CB8">
      <w:pPr>
        <w:tabs>
          <w:tab w:val="left" w:pos="1134"/>
        </w:tabs>
        <w:ind w:firstLine="1134"/>
        <w:jc w:val="both"/>
      </w:pPr>
      <w:r>
        <w:t>Priešgaisrinės tarnybos veiklos laikotarpis neterminuotas. Priešgaisrinės tarnybos veikla pagal ekonominės veiklos rūšių klasifikatorių – priešgaisrinių tarnybų veikla (842500).</w:t>
      </w:r>
      <w:r>
        <w:tab/>
      </w:r>
    </w:p>
    <w:p w14:paraId="050D9A38" w14:textId="77777777" w:rsidR="00351CB8" w:rsidRDefault="00351CB8" w:rsidP="00351CB8">
      <w:pPr>
        <w:tabs>
          <w:tab w:val="left" w:pos="1134"/>
        </w:tabs>
        <w:ind w:firstLine="1134"/>
        <w:jc w:val="both"/>
      </w:pPr>
      <w:r>
        <w:t>Priešgaisrinės tarnybos struktūrą sudaro administracija ir padaliniai (ugniagesių komandos):</w:t>
      </w:r>
    </w:p>
    <w:p w14:paraId="7A3B1EFE" w14:textId="77777777" w:rsidR="00351CB8" w:rsidRDefault="00351CB8" w:rsidP="00351CB8">
      <w:r>
        <w:t>1 lentelė. Ignalinos rajono priešgaisrinės tarnybos padalinių sąrašas.</w:t>
      </w:r>
    </w:p>
    <w:tbl>
      <w:tblPr>
        <w:tblW w:w="9642" w:type="dxa"/>
        <w:tblInd w:w="104" w:type="dxa"/>
        <w:tblLayout w:type="fixed"/>
        <w:tblCellMar>
          <w:left w:w="104" w:type="dxa"/>
        </w:tblCellMar>
        <w:tblLook w:val="04A0" w:firstRow="1" w:lastRow="0" w:firstColumn="1" w:lastColumn="0" w:noHBand="0" w:noVBand="1"/>
      </w:tblPr>
      <w:tblGrid>
        <w:gridCol w:w="806"/>
        <w:gridCol w:w="1794"/>
        <w:gridCol w:w="5279"/>
        <w:gridCol w:w="1763"/>
      </w:tblGrid>
      <w:tr w:rsidR="00351CB8" w14:paraId="3B7B898B" w14:textId="77777777" w:rsidTr="00EC29DF">
        <w:tc>
          <w:tcPr>
            <w:tcW w:w="806" w:type="dxa"/>
            <w:tcBorders>
              <w:top w:val="single" w:sz="2" w:space="0" w:color="000000"/>
              <w:left w:val="single" w:sz="2" w:space="0" w:color="000000"/>
              <w:bottom w:val="single" w:sz="2" w:space="0" w:color="000000"/>
              <w:right w:val="single" w:sz="2" w:space="0" w:color="000000"/>
            </w:tcBorders>
            <w:shd w:val="clear" w:color="auto" w:fill="FFFFFF"/>
          </w:tcPr>
          <w:p w14:paraId="49210277" w14:textId="77777777" w:rsidR="00351CB8" w:rsidRDefault="00351CB8" w:rsidP="00EC29DF">
            <w:pPr>
              <w:jc w:val="center"/>
            </w:pPr>
            <w:r>
              <w:t>Eil. Nr.</w:t>
            </w:r>
          </w:p>
        </w:tc>
        <w:tc>
          <w:tcPr>
            <w:tcW w:w="1794" w:type="dxa"/>
            <w:tcBorders>
              <w:top w:val="single" w:sz="2" w:space="0" w:color="000000"/>
              <w:left w:val="single" w:sz="2" w:space="0" w:color="000000"/>
              <w:bottom w:val="single" w:sz="2" w:space="0" w:color="000000"/>
              <w:right w:val="single" w:sz="2" w:space="0" w:color="000000"/>
            </w:tcBorders>
            <w:shd w:val="clear" w:color="auto" w:fill="FFFFFF"/>
          </w:tcPr>
          <w:p w14:paraId="12686361" w14:textId="77777777" w:rsidR="00351CB8" w:rsidRDefault="00351CB8" w:rsidP="00EC29DF">
            <w:pPr>
              <w:jc w:val="center"/>
            </w:pPr>
            <w:r>
              <w:t>Ugniagesių komanda</w:t>
            </w:r>
          </w:p>
        </w:tc>
        <w:tc>
          <w:tcPr>
            <w:tcW w:w="5279" w:type="dxa"/>
            <w:tcBorders>
              <w:top w:val="single" w:sz="2" w:space="0" w:color="000000"/>
              <w:left w:val="single" w:sz="2" w:space="0" w:color="000000"/>
              <w:bottom w:val="single" w:sz="2" w:space="0" w:color="000000"/>
              <w:right w:val="single" w:sz="2" w:space="0" w:color="000000"/>
            </w:tcBorders>
            <w:shd w:val="clear" w:color="auto" w:fill="FFFFFF"/>
          </w:tcPr>
          <w:p w14:paraId="49B9330A" w14:textId="77777777" w:rsidR="00351CB8" w:rsidRDefault="00351CB8" w:rsidP="00EC29DF">
            <w:pPr>
              <w:jc w:val="center"/>
            </w:pPr>
            <w:r>
              <w:t>Adresas</w:t>
            </w:r>
          </w:p>
        </w:tc>
        <w:tc>
          <w:tcPr>
            <w:tcW w:w="1763" w:type="dxa"/>
            <w:tcBorders>
              <w:top w:val="single" w:sz="2" w:space="0" w:color="000000"/>
              <w:left w:val="single" w:sz="2" w:space="0" w:color="000000"/>
              <w:bottom w:val="single" w:sz="2" w:space="0" w:color="000000"/>
              <w:right w:val="single" w:sz="2" w:space="0" w:color="000000"/>
            </w:tcBorders>
            <w:shd w:val="clear" w:color="auto" w:fill="FFFFFF"/>
          </w:tcPr>
          <w:p w14:paraId="60E7E651" w14:textId="77777777" w:rsidR="00351CB8" w:rsidRDefault="00351CB8" w:rsidP="00EC29DF">
            <w:pPr>
              <w:jc w:val="center"/>
            </w:pPr>
            <w:r>
              <w:t>Telefonas</w:t>
            </w:r>
          </w:p>
        </w:tc>
      </w:tr>
      <w:tr w:rsidR="00351CB8" w14:paraId="57819E55" w14:textId="77777777" w:rsidTr="00EC29DF">
        <w:tc>
          <w:tcPr>
            <w:tcW w:w="806" w:type="dxa"/>
            <w:tcBorders>
              <w:top w:val="single" w:sz="2" w:space="0" w:color="000000"/>
              <w:left w:val="single" w:sz="2" w:space="0" w:color="000000"/>
              <w:bottom w:val="single" w:sz="2" w:space="0" w:color="000000"/>
              <w:right w:val="single" w:sz="2" w:space="0" w:color="000000"/>
            </w:tcBorders>
            <w:shd w:val="clear" w:color="auto" w:fill="FFFFFF"/>
          </w:tcPr>
          <w:p w14:paraId="0D58645A" w14:textId="77777777" w:rsidR="00351CB8" w:rsidRDefault="00351CB8" w:rsidP="00EC29DF">
            <w:pPr>
              <w:tabs>
                <w:tab w:val="left" w:pos="0"/>
              </w:tabs>
              <w:ind w:left="360"/>
              <w:rPr>
                <w:rFonts w:eastAsia="Calibri"/>
              </w:rPr>
            </w:pPr>
            <w:r>
              <w:rPr>
                <w:rFonts w:eastAsia="Calibri"/>
              </w:rPr>
              <w:t>1.</w:t>
            </w:r>
          </w:p>
        </w:tc>
        <w:tc>
          <w:tcPr>
            <w:tcW w:w="1794" w:type="dxa"/>
            <w:tcBorders>
              <w:top w:val="single" w:sz="2" w:space="0" w:color="000000"/>
              <w:left w:val="single" w:sz="2" w:space="0" w:color="000000"/>
              <w:bottom w:val="single" w:sz="2" w:space="0" w:color="000000"/>
              <w:right w:val="single" w:sz="2" w:space="0" w:color="000000"/>
            </w:tcBorders>
            <w:shd w:val="clear" w:color="auto" w:fill="FFFFFF"/>
          </w:tcPr>
          <w:p w14:paraId="130E95C8" w14:textId="77777777" w:rsidR="00351CB8" w:rsidRDefault="00351CB8" w:rsidP="00EC29DF">
            <w:pPr>
              <w:jc w:val="both"/>
            </w:pPr>
            <w:r>
              <w:t>Ignalinos rajono priešgaisrinė tarnyba (administracija)</w:t>
            </w:r>
          </w:p>
        </w:tc>
        <w:tc>
          <w:tcPr>
            <w:tcW w:w="5279" w:type="dxa"/>
            <w:tcBorders>
              <w:top w:val="single" w:sz="2" w:space="0" w:color="000000"/>
              <w:left w:val="single" w:sz="2" w:space="0" w:color="000000"/>
              <w:bottom w:val="single" w:sz="2" w:space="0" w:color="000000"/>
              <w:right w:val="single" w:sz="2" w:space="0" w:color="000000"/>
            </w:tcBorders>
            <w:shd w:val="clear" w:color="auto" w:fill="FFFFFF"/>
          </w:tcPr>
          <w:p w14:paraId="3194DF44" w14:textId="77777777" w:rsidR="00351CB8" w:rsidRDefault="00351CB8" w:rsidP="00EC29DF">
            <w:pPr>
              <w:jc w:val="both"/>
            </w:pPr>
            <w:r>
              <w:t>Taikos g. 15, LT-30125 Ignalinos m.</w:t>
            </w:r>
          </w:p>
          <w:p w14:paraId="374603BA" w14:textId="77777777" w:rsidR="00351CB8" w:rsidRDefault="00351CB8" w:rsidP="00EC29DF">
            <w:pPr>
              <w:jc w:val="both"/>
              <w:rPr>
                <w:rFonts w:eastAsia="Calibri"/>
              </w:rPr>
            </w:pPr>
          </w:p>
        </w:tc>
        <w:tc>
          <w:tcPr>
            <w:tcW w:w="1763" w:type="dxa"/>
            <w:tcBorders>
              <w:top w:val="single" w:sz="2" w:space="0" w:color="000000"/>
              <w:left w:val="single" w:sz="2" w:space="0" w:color="000000"/>
              <w:bottom w:val="single" w:sz="2" w:space="0" w:color="000000"/>
              <w:right w:val="single" w:sz="2" w:space="0" w:color="000000"/>
            </w:tcBorders>
            <w:shd w:val="clear" w:color="auto" w:fill="FFFFFF"/>
          </w:tcPr>
          <w:p w14:paraId="1409D01D" w14:textId="77777777" w:rsidR="00351CB8" w:rsidRDefault="00351CB8" w:rsidP="00EC29DF">
            <w:pPr>
              <w:jc w:val="center"/>
            </w:pPr>
            <w:r>
              <w:t>(8 386) 53 587</w:t>
            </w:r>
          </w:p>
        </w:tc>
      </w:tr>
      <w:tr w:rsidR="00351CB8" w14:paraId="5F55B911" w14:textId="77777777" w:rsidTr="00EC29DF">
        <w:tc>
          <w:tcPr>
            <w:tcW w:w="806" w:type="dxa"/>
            <w:tcBorders>
              <w:top w:val="single" w:sz="2" w:space="0" w:color="000000"/>
              <w:left w:val="single" w:sz="2" w:space="0" w:color="000000"/>
              <w:bottom w:val="single" w:sz="2" w:space="0" w:color="000000"/>
              <w:right w:val="single" w:sz="2" w:space="0" w:color="000000"/>
            </w:tcBorders>
            <w:shd w:val="clear" w:color="auto" w:fill="FFFFFF"/>
          </w:tcPr>
          <w:p w14:paraId="22A40CC1" w14:textId="77777777" w:rsidR="00351CB8" w:rsidRDefault="00351CB8" w:rsidP="00EC29DF">
            <w:pPr>
              <w:tabs>
                <w:tab w:val="left" w:pos="0"/>
              </w:tabs>
              <w:ind w:left="360"/>
              <w:rPr>
                <w:rFonts w:eastAsia="Calibri"/>
              </w:rPr>
            </w:pPr>
            <w:r>
              <w:rPr>
                <w:rFonts w:eastAsia="Calibri"/>
              </w:rPr>
              <w:t>2.</w:t>
            </w:r>
          </w:p>
        </w:tc>
        <w:tc>
          <w:tcPr>
            <w:tcW w:w="1794" w:type="dxa"/>
            <w:tcBorders>
              <w:top w:val="single" w:sz="2" w:space="0" w:color="000000"/>
              <w:left w:val="single" w:sz="2" w:space="0" w:color="000000"/>
              <w:bottom w:val="single" w:sz="2" w:space="0" w:color="000000"/>
              <w:right w:val="single" w:sz="2" w:space="0" w:color="000000"/>
            </w:tcBorders>
            <w:shd w:val="clear" w:color="auto" w:fill="FFFFFF"/>
          </w:tcPr>
          <w:p w14:paraId="0A8A14D8" w14:textId="77777777" w:rsidR="00351CB8" w:rsidRDefault="00351CB8" w:rsidP="00EC29DF">
            <w:pPr>
              <w:jc w:val="both"/>
            </w:pPr>
            <w:r>
              <w:t>Didžiasalio ugniagesių komanda</w:t>
            </w:r>
          </w:p>
        </w:tc>
        <w:tc>
          <w:tcPr>
            <w:tcW w:w="5279" w:type="dxa"/>
            <w:tcBorders>
              <w:top w:val="single" w:sz="2" w:space="0" w:color="000000"/>
              <w:left w:val="single" w:sz="2" w:space="0" w:color="000000"/>
              <w:bottom w:val="single" w:sz="2" w:space="0" w:color="000000"/>
              <w:right w:val="single" w:sz="2" w:space="0" w:color="000000"/>
            </w:tcBorders>
            <w:shd w:val="clear" w:color="auto" w:fill="FFFFFF"/>
          </w:tcPr>
          <w:p w14:paraId="6E4E55F1" w14:textId="77777777" w:rsidR="00351CB8" w:rsidRDefault="00351CB8" w:rsidP="00EC29DF">
            <w:pPr>
              <w:jc w:val="both"/>
            </w:pPr>
            <w:r>
              <w:t>Salos g. 7, Didžiasalio k., Didžiasalio sen., Ignalinos r. sav.</w:t>
            </w:r>
          </w:p>
        </w:tc>
        <w:tc>
          <w:tcPr>
            <w:tcW w:w="1763" w:type="dxa"/>
            <w:tcBorders>
              <w:top w:val="single" w:sz="2" w:space="0" w:color="000000"/>
              <w:left w:val="single" w:sz="2" w:space="0" w:color="000000"/>
              <w:bottom w:val="single" w:sz="2" w:space="0" w:color="000000"/>
              <w:right w:val="single" w:sz="2" w:space="0" w:color="000000"/>
            </w:tcBorders>
            <w:shd w:val="clear" w:color="auto" w:fill="FFFFFF"/>
          </w:tcPr>
          <w:p w14:paraId="4E43F696" w14:textId="77777777" w:rsidR="00351CB8" w:rsidRDefault="00351CB8" w:rsidP="00EC29DF">
            <w:pPr>
              <w:jc w:val="center"/>
            </w:pPr>
            <w:r>
              <w:t>8 614 68 351</w:t>
            </w:r>
          </w:p>
          <w:p w14:paraId="2057B209" w14:textId="77777777" w:rsidR="00351CB8" w:rsidRDefault="00351CB8" w:rsidP="00EC29DF">
            <w:pPr>
              <w:jc w:val="center"/>
            </w:pPr>
          </w:p>
        </w:tc>
      </w:tr>
      <w:tr w:rsidR="00351CB8" w14:paraId="0B1E81EF" w14:textId="77777777" w:rsidTr="00EC29DF">
        <w:tc>
          <w:tcPr>
            <w:tcW w:w="806" w:type="dxa"/>
            <w:tcBorders>
              <w:top w:val="single" w:sz="2" w:space="0" w:color="000000"/>
              <w:left w:val="single" w:sz="2" w:space="0" w:color="000000"/>
              <w:bottom w:val="single" w:sz="2" w:space="0" w:color="000000"/>
              <w:right w:val="single" w:sz="2" w:space="0" w:color="000000"/>
            </w:tcBorders>
            <w:shd w:val="clear" w:color="auto" w:fill="FFFFFF"/>
          </w:tcPr>
          <w:p w14:paraId="76A9AB0C" w14:textId="77777777" w:rsidR="00351CB8" w:rsidRDefault="00351CB8" w:rsidP="00EC29DF">
            <w:pPr>
              <w:tabs>
                <w:tab w:val="left" w:pos="0"/>
              </w:tabs>
              <w:ind w:left="360"/>
              <w:rPr>
                <w:rFonts w:eastAsia="Calibri"/>
              </w:rPr>
            </w:pPr>
            <w:r>
              <w:rPr>
                <w:rFonts w:eastAsia="Calibri"/>
              </w:rPr>
              <w:t>3.</w:t>
            </w:r>
          </w:p>
        </w:tc>
        <w:tc>
          <w:tcPr>
            <w:tcW w:w="1794" w:type="dxa"/>
            <w:tcBorders>
              <w:top w:val="single" w:sz="2" w:space="0" w:color="000000"/>
              <w:left w:val="single" w:sz="2" w:space="0" w:color="000000"/>
              <w:bottom w:val="single" w:sz="2" w:space="0" w:color="000000"/>
              <w:right w:val="single" w:sz="2" w:space="0" w:color="000000"/>
            </w:tcBorders>
            <w:shd w:val="clear" w:color="auto" w:fill="FFFFFF"/>
          </w:tcPr>
          <w:p w14:paraId="6613DE72" w14:textId="77777777" w:rsidR="00351CB8" w:rsidRDefault="00351CB8" w:rsidP="00EC29DF">
            <w:pPr>
              <w:jc w:val="both"/>
            </w:pPr>
            <w:r>
              <w:t>Dūkšto ugniagesių komanda</w:t>
            </w:r>
          </w:p>
        </w:tc>
        <w:tc>
          <w:tcPr>
            <w:tcW w:w="5279" w:type="dxa"/>
            <w:tcBorders>
              <w:top w:val="single" w:sz="2" w:space="0" w:color="000000"/>
              <w:left w:val="single" w:sz="2" w:space="0" w:color="000000"/>
              <w:bottom w:val="single" w:sz="2" w:space="0" w:color="000000"/>
              <w:right w:val="single" w:sz="2" w:space="0" w:color="000000"/>
            </w:tcBorders>
            <w:shd w:val="clear" w:color="auto" w:fill="FFFFFF"/>
          </w:tcPr>
          <w:p w14:paraId="2349BB9E" w14:textId="77777777" w:rsidR="00351CB8" w:rsidRDefault="00351CB8" w:rsidP="00EC29DF">
            <w:pPr>
              <w:jc w:val="both"/>
            </w:pPr>
            <w:r>
              <w:t>Laisvės g. 32, Dūkšto m., Dūkšto sen., Ignalinos r. sav.</w:t>
            </w:r>
          </w:p>
        </w:tc>
        <w:tc>
          <w:tcPr>
            <w:tcW w:w="1763" w:type="dxa"/>
            <w:tcBorders>
              <w:top w:val="single" w:sz="2" w:space="0" w:color="000000"/>
              <w:left w:val="single" w:sz="2" w:space="0" w:color="000000"/>
              <w:bottom w:val="single" w:sz="2" w:space="0" w:color="000000"/>
              <w:right w:val="single" w:sz="2" w:space="0" w:color="000000"/>
            </w:tcBorders>
            <w:shd w:val="clear" w:color="auto" w:fill="FFFFFF"/>
          </w:tcPr>
          <w:p w14:paraId="5EAF6E12" w14:textId="77777777" w:rsidR="00351CB8" w:rsidRDefault="00351CB8" w:rsidP="00EC29DF">
            <w:pPr>
              <w:jc w:val="center"/>
            </w:pPr>
            <w:r>
              <w:t>8 606 85 700</w:t>
            </w:r>
          </w:p>
        </w:tc>
      </w:tr>
      <w:tr w:rsidR="00351CB8" w14:paraId="1CE2535F" w14:textId="77777777" w:rsidTr="00EC29DF">
        <w:tc>
          <w:tcPr>
            <w:tcW w:w="806" w:type="dxa"/>
            <w:tcBorders>
              <w:top w:val="single" w:sz="2" w:space="0" w:color="000000"/>
              <w:left w:val="single" w:sz="2" w:space="0" w:color="000000"/>
              <w:bottom w:val="single" w:sz="2" w:space="0" w:color="000000"/>
              <w:right w:val="single" w:sz="2" w:space="0" w:color="000000"/>
            </w:tcBorders>
            <w:shd w:val="clear" w:color="auto" w:fill="FFFFFF"/>
          </w:tcPr>
          <w:p w14:paraId="2C6B55B0" w14:textId="77777777" w:rsidR="00351CB8" w:rsidRDefault="00351CB8" w:rsidP="00EC29DF">
            <w:pPr>
              <w:tabs>
                <w:tab w:val="left" w:pos="0"/>
              </w:tabs>
              <w:ind w:left="360"/>
              <w:rPr>
                <w:rFonts w:eastAsia="Calibri"/>
              </w:rPr>
            </w:pPr>
            <w:r>
              <w:rPr>
                <w:rFonts w:eastAsia="Calibri"/>
              </w:rPr>
              <w:t>4.</w:t>
            </w:r>
          </w:p>
        </w:tc>
        <w:tc>
          <w:tcPr>
            <w:tcW w:w="1794" w:type="dxa"/>
            <w:tcBorders>
              <w:top w:val="single" w:sz="2" w:space="0" w:color="000000"/>
              <w:left w:val="single" w:sz="2" w:space="0" w:color="000000"/>
              <w:bottom w:val="single" w:sz="2" w:space="0" w:color="000000"/>
              <w:right w:val="single" w:sz="2" w:space="0" w:color="000000"/>
            </w:tcBorders>
            <w:shd w:val="clear" w:color="auto" w:fill="FFFFFF"/>
          </w:tcPr>
          <w:p w14:paraId="2CC30CB1" w14:textId="77777777" w:rsidR="00351CB8" w:rsidRDefault="00351CB8" w:rsidP="00EC29DF">
            <w:pPr>
              <w:jc w:val="both"/>
            </w:pPr>
            <w:r>
              <w:t>Naujojo Daugėliškio ugniagesių komanda</w:t>
            </w:r>
          </w:p>
        </w:tc>
        <w:tc>
          <w:tcPr>
            <w:tcW w:w="5279" w:type="dxa"/>
            <w:tcBorders>
              <w:top w:val="single" w:sz="2" w:space="0" w:color="000000"/>
              <w:left w:val="single" w:sz="2" w:space="0" w:color="000000"/>
              <w:bottom w:val="single" w:sz="2" w:space="0" w:color="000000"/>
              <w:right w:val="single" w:sz="2" w:space="0" w:color="000000"/>
            </w:tcBorders>
            <w:shd w:val="clear" w:color="auto" w:fill="FFFFFF"/>
          </w:tcPr>
          <w:p w14:paraId="51CAAE47" w14:textId="77777777" w:rsidR="00351CB8" w:rsidRDefault="00351CB8" w:rsidP="00EC29DF">
            <w:pPr>
              <w:jc w:val="both"/>
            </w:pPr>
            <w:r>
              <w:t>Jaunimo g. 20, Naujojo Daugėliškio k., Naujojo Daugėliškio sen., Ignalinos r. sav.</w:t>
            </w:r>
          </w:p>
        </w:tc>
        <w:tc>
          <w:tcPr>
            <w:tcW w:w="1763" w:type="dxa"/>
            <w:tcBorders>
              <w:top w:val="single" w:sz="2" w:space="0" w:color="000000"/>
              <w:left w:val="single" w:sz="2" w:space="0" w:color="000000"/>
              <w:bottom w:val="single" w:sz="2" w:space="0" w:color="000000"/>
              <w:right w:val="single" w:sz="2" w:space="0" w:color="000000"/>
            </w:tcBorders>
            <w:shd w:val="clear" w:color="auto" w:fill="FFFFFF"/>
          </w:tcPr>
          <w:p w14:paraId="678CBAAC" w14:textId="77777777" w:rsidR="00351CB8" w:rsidRDefault="00351CB8" w:rsidP="00EC29DF">
            <w:pPr>
              <w:jc w:val="center"/>
            </w:pPr>
            <w:r>
              <w:t>8 614 68 369</w:t>
            </w:r>
          </w:p>
        </w:tc>
      </w:tr>
      <w:tr w:rsidR="00351CB8" w14:paraId="374CC196" w14:textId="77777777" w:rsidTr="00EC29DF">
        <w:tc>
          <w:tcPr>
            <w:tcW w:w="806" w:type="dxa"/>
            <w:tcBorders>
              <w:top w:val="single" w:sz="2" w:space="0" w:color="000000"/>
              <w:left w:val="single" w:sz="2" w:space="0" w:color="000000"/>
              <w:bottom w:val="single" w:sz="2" w:space="0" w:color="000000"/>
              <w:right w:val="single" w:sz="2" w:space="0" w:color="000000"/>
            </w:tcBorders>
            <w:shd w:val="clear" w:color="auto" w:fill="FFFFFF"/>
          </w:tcPr>
          <w:p w14:paraId="31A512CB" w14:textId="77777777" w:rsidR="00351CB8" w:rsidRDefault="00351CB8" w:rsidP="00EC29DF">
            <w:pPr>
              <w:tabs>
                <w:tab w:val="left" w:pos="0"/>
              </w:tabs>
              <w:ind w:left="360"/>
              <w:rPr>
                <w:rFonts w:eastAsia="Calibri"/>
              </w:rPr>
            </w:pPr>
            <w:r>
              <w:rPr>
                <w:rFonts w:eastAsia="Calibri"/>
              </w:rPr>
              <w:t>5.</w:t>
            </w:r>
          </w:p>
        </w:tc>
        <w:tc>
          <w:tcPr>
            <w:tcW w:w="1794" w:type="dxa"/>
            <w:tcBorders>
              <w:top w:val="single" w:sz="2" w:space="0" w:color="000000"/>
              <w:left w:val="single" w:sz="2" w:space="0" w:color="000000"/>
              <w:bottom w:val="single" w:sz="2" w:space="0" w:color="000000"/>
              <w:right w:val="single" w:sz="2" w:space="0" w:color="000000"/>
            </w:tcBorders>
            <w:shd w:val="clear" w:color="auto" w:fill="FFFFFF"/>
          </w:tcPr>
          <w:p w14:paraId="24CEC0D4" w14:textId="77777777" w:rsidR="00351CB8" w:rsidRDefault="00351CB8" w:rsidP="00EC29DF">
            <w:pPr>
              <w:jc w:val="both"/>
            </w:pPr>
            <w:r>
              <w:t>Linkmenų ugniagesių komanda</w:t>
            </w:r>
          </w:p>
        </w:tc>
        <w:tc>
          <w:tcPr>
            <w:tcW w:w="5279" w:type="dxa"/>
            <w:tcBorders>
              <w:top w:val="single" w:sz="2" w:space="0" w:color="000000"/>
              <w:left w:val="single" w:sz="2" w:space="0" w:color="000000"/>
              <w:bottom w:val="single" w:sz="2" w:space="0" w:color="000000"/>
              <w:right w:val="single" w:sz="2" w:space="0" w:color="000000"/>
            </w:tcBorders>
            <w:shd w:val="clear" w:color="auto" w:fill="FFFFFF"/>
          </w:tcPr>
          <w:p w14:paraId="2AC838A5" w14:textId="77777777" w:rsidR="00351CB8" w:rsidRDefault="00351CB8" w:rsidP="00EC29DF">
            <w:pPr>
              <w:jc w:val="both"/>
            </w:pPr>
            <w:r>
              <w:t>Parko g. 9, Linkmenų k., Linkmenų sen., Ignalinos r. sav.</w:t>
            </w:r>
          </w:p>
        </w:tc>
        <w:tc>
          <w:tcPr>
            <w:tcW w:w="1763" w:type="dxa"/>
            <w:tcBorders>
              <w:top w:val="single" w:sz="2" w:space="0" w:color="000000"/>
              <w:left w:val="single" w:sz="2" w:space="0" w:color="000000"/>
              <w:bottom w:val="single" w:sz="2" w:space="0" w:color="000000"/>
              <w:right w:val="single" w:sz="2" w:space="0" w:color="000000"/>
            </w:tcBorders>
            <w:shd w:val="clear" w:color="auto" w:fill="FFFFFF"/>
          </w:tcPr>
          <w:p w14:paraId="5E31CB2F" w14:textId="77777777" w:rsidR="00351CB8" w:rsidRDefault="00351CB8" w:rsidP="00EC29DF">
            <w:pPr>
              <w:jc w:val="center"/>
            </w:pPr>
            <w:r>
              <w:t>8 614 68 367</w:t>
            </w:r>
          </w:p>
        </w:tc>
      </w:tr>
      <w:tr w:rsidR="00351CB8" w14:paraId="28EB0BAA" w14:textId="77777777" w:rsidTr="00EC29DF">
        <w:tc>
          <w:tcPr>
            <w:tcW w:w="806" w:type="dxa"/>
            <w:tcBorders>
              <w:top w:val="single" w:sz="2" w:space="0" w:color="000000"/>
              <w:left w:val="single" w:sz="2" w:space="0" w:color="000000"/>
              <w:bottom w:val="single" w:sz="2" w:space="0" w:color="000000"/>
              <w:right w:val="single" w:sz="2" w:space="0" w:color="000000"/>
            </w:tcBorders>
            <w:shd w:val="clear" w:color="auto" w:fill="FFFFFF"/>
          </w:tcPr>
          <w:p w14:paraId="16AB6678" w14:textId="77777777" w:rsidR="00351CB8" w:rsidRDefault="00351CB8" w:rsidP="00EC29DF">
            <w:pPr>
              <w:tabs>
                <w:tab w:val="left" w:pos="0"/>
              </w:tabs>
              <w:ind w:left="360"/>
              <w:rPr>
                <w:rFonts w:eastAsia="Calibri"/>
              </w:rPr>
            </w:pPr>
            <w:r>
              <w:rPr>
                <w:rFonts w:eastAsia="Calibri"/>
              </w:rPr>
              <w:t>6.</w:t>
            </w:r>
          </w:p>
        </w:tc>
        <w:tc>
          <w:tcPr>
            <w:tcW w:w="1794" w:type="dxa"/>
            <w:tcBorders>
              <w:top w:val="single" w:sz="2" w:space="0" w:color="000000"/>
              <w:left w:val="single" w:sz="2" w:space="0" w:color="000000"/>
              <w:bottom w:val="single" w:sz="2" w:space="0" w:color="000000"/>
              <w:right w:val="single" w:sz="2" w:space="0" w:color="000000"/>
            </w:tcBorders>
            <w:shd w:val="clear" w:color="auto" w:fill="FFFFFF"/>
          </w:tcPr>
          <w:p w14:paraId="4886CE4E" w14:textId="77777777" w:rsidR="00351CB8" w:rsidRDefault="00351CB8" w:rsidP="00EC29DF">
            <w:pPr>
              <w:jc w:val="both"/>
              <w:rPr>
                <w:rFonts w:eastAsia="Calibri"/>
              </w:rPr>
            </w:pPr>
            <w:r>
              <w:t>Mielagėnų ugniagesių komanda</w:t>
            </w:r>
          </w:p>
        </w:tc>
        <w:tc>
          <w:tcPr>
            <w:tcW w:w="5279" w:type="dxa"/>
            <w:tcBorders>
              <w:top w:val="single" w:sz="2" w:space="0" w:color="000000"/>
              <w:left w:val="single" w:sz="2" w:space="0" w:color="000000"/>
              <w:bottom w:val="single" w:sz="2" w:space="0" w:color="000000"/>
              <w:right w:val="single" w:sz="2" w:space="0" w:color="000000"/>
            </w:tcBorders>
            <w:shd w:val="clear" w:color="auto" w:fill="FFFFFF"/>
          </w:tcPr>
          <w:p w14:paraId="76A54F77" w14:textId="77777777" w:rsidR="00351CB8" w:rsidRDefault="00351CB8" w:rsidP="00EC29DF">
            <w:pPr>
              <w:jc w:val="both"/>
            </w:pPr>
            <w:r>
              <w:t>Senoji g. 12, Mielagėnų k., Mielagėnų sen., Ignalinos r. sav.</w:t>
            </w:r>
          </w:p>
        </w:tc>
        <w:tc>
          <w:tcPr>
            <w:tcW w:w="1763" w:type="dxa"/>
            <w:tcBorders>
              <w:top w:val="single" w:sz="2" w:space="0" w:color="000000"/>
              <w:left w:val="single" w:sz="2" w:space="0" w:color="000000"/>
              <w:bottom w:val="single" w:sz="2" w:space="0" w:color="000000"/>
              <w:right w:val="single" w:sz="2" w:space="0" w:color="000000"/>
            </w:tcBorders>
            <w:shd w:val="clear" w:color="auto" w:fill="FFFFFF"/>
          </w:tcPr>
          <w:p w14:paraId="3EE66CDC" w14:textId="77777777" w:rsidR="00351CB8" w:rsidRDefault="00351CB8" w:rsidP="00EC29DF">
            <w:pPr>
              <w:jc w:val="center"/>
            </w:pPr>
            <w:r>
              <w:t>8 614 68 391</w:t>
            </w:r>
          </w:p>
        </w:tc>
      </w:tr>
      <w:tr w:rsidR="00351CB8" w14:paraId="4F6DAC27" w14:textId="77777777" w:rsidTr="00EC29DF">
        <w:trPr>
          <w:trHeight w:val="999"/>
        </w:trPr>
        <w:tc>
          <w:tcPr>
            <w:tcW w:w="806" w:type="dxa"/>
            <w:tcBorders>
              <w:top w:val="single" w:sz="2" w:space="0" w:color="000000"/>
              <w:left w:val="single" w:sz="2" w:space="0" w:color="000000"/>
              <w:bottom w:val="single" w:sz="2" w:space="0" w:color="000000"/>
              <w:right w:val="single" w:sz="2" w:space="0" w:color="000000"/>
            </w:tcBorders>
            <w:shd w:val="clear" w:color="auto" w:fill="FFFFFF"/>
          </w:tcPr>
          <w:p w14:paraId="5C2B4722" w14:textId="77777777" w:rsidR="00351CB8" w:rsidRDefault="00351CB8" w:rsidP="00EC29DF">
            <w:pPr>
              <w:tabs>
                <w:tab w:val="left" w:pos="0"/>
              </w:tabs>
              <w:ind w:left="360"/>
              <w:rPr>
                <w:rFonts w:eastAsia="Calibri"/>
              </w:rPr>
            </w:pPr>
            <w:r>
              <w:rPr>
                <w:rFonts w:eastAsia="Calibri"/>
              </w:rPr>
              <w:t>7.</w:t>
            </w:r>
          </w:p>
        </w:tc>
        <w:tc>
          <w:tcPr>
            <w:tcW w:w="1794" w:type="dxa"/>
            <w:tcBorders>
              <w:top w:val="single" w:sz="2" w:space="0" w:color="000000"/>
              <w:left w:val="single" w:sz="2" w:space="0" w:color="000000"/>
              <w:bottom w:val="single" w:sz="2" w:space="0" w:color="000000"/>
              <w:right w:val="single" w:sz="2" w:space="0" w:color="000000"/>
            </w:tcBorders>
            <w:shd w:val="clear" w:color="auto" w:fill="FFFFFF"/>
          </w:tcPr>
          <w:p w14:paraId="0354BD0B" w14:textId="77777777" w:rsidR="00351CB8" w:rsidRDefault="00351CB8" w:rsidP="00EC29DF">
            <w:pPr>
              <w:jc w:val="both"/>
            </w:pPr>
            <w:proofErr w:type="spellStart"/>
            <w:r>
              <w:t>Meikštų</w:t>
            </w:r>
            <w:proofErr w:type="spellEnd"/>
            <w:r>
              <w:t xml:space="preserve"> ugniagesių komanda</w:t>
            </w:r>
          </w:p>
        </w:tc>
        <w:tc>
          <w:tcPr>
            <w:tcW w:w="5279" w:type="dxa"/>
            <w:tcBorders>
              <w:top w:val="single" w:sz="2" w:space="0" w:color="000000"/>
              <w:left w:val="single" w:sz="2" w:space="0" w:color="000000"/>
              <w:bottom w:val="single" w:sz="2" w:space="0" w:color="000000"/>
              <w:right w:val="single" w:sz="2" w:space="0" w:color="000000"/>
            </w:tcBorders>
            <w:shd w:val="clear" w:color="auto" w:fill="FFFFFF"/>
          </w:tcPr>
          <w:p w14:paraId="64E512BB" w14:textId="77777777" w:rsidR="00351CB8" w:rsidRDefault="00351CB8" w:rsidP="00EC29DF">
            <w:pPr>
              <w:jc w:val="both"/>
            </w:pPr>
            <w:r>
              <w:t xml:space="preserve">Mokyklos g. 11, </w:t>
            </w:r>
            <w:proofErr w:type="spellStart"/>
            <w:r>
              <w:t>Meikštų</w:t>
            </w:r>
            <w:proofErr w:type="spellEnd"/>
            <w:r>
              <w:t xml:space="preserve"> k., Rimšės sen., Ignalinos r. sav.</w:t>
            </w:r>
          </w:p>
        </w:tc>
        <w:tc>
          <w:tcPr>
            <w:tcW w:w="1763" w:type="dxa"/>
            <w:tcBorders>
              <w:top w:val="single" w:sz="2" w:space="0" w:color="000000"/>
              <w:left w:val="single" w:sz="2" w:space="0" w:color="000000"/>
              <w:bottom w:val="single" w:sz="2" w:space="0" w:color="000000"/>
              <w:right w:val="single" w:sz="2" w:space="0" w:color="000000"/>
            </w:tcBorders>
            <w:shd w:val="clear" w:color="auto" w:fill="FFFFFF"/>
          </w:tcPr>
          <w:p w14:paraId="430C7191" w14:textId="77777777" w:rsidR="00351CB8" w:rsidRDefault="00351CB8" w:rsidP="00EC29DF">
            <w:pPr>
              <w:jc w:val="center"/>
            </w:pPr>
            <w:r>
              <w:t>8 606 85 900</w:t>
            </w:r>
          </w:p>
        </w:tc>
      </w:tr>
    </w:tbl>
    <w:p w14:paraId="72E243C8" w14:textId="5C980D27" w:rsidR="00D35D98" w:rsidRDefault="00D35D98" w:rsidP="00351CB8">
      <w:pPr>
        <w:jc w:val="center"/>
        <w:rPr>
          <w:b/>
        </w:rPr>
      </w:pPr>
    </w:p>
    <w:p w14:paraId="503D671C" w14:textId="77777777" w:rsidR="0058376B" w:rsidRDefault="0058376B" w:rsidP="00351CB8">
      <w:pPr>
        <w:jc w:val="center"/>
        <w:rPr>
          <w:b/>
        </w:rPr>
      </w:pPr>
    </w:p>
    <w:p w14:paraId="1488BDDD" w14:textId="4FC27A7F" w:rsidR="00351CB8" w:rsidRDefault="00351CB8" w:rsidP="00351CB8">
      <w:pPr>
        <w:jc w:val="center"/>
        <w:rPr>
          <w:b/>
        </w:rPr>
      </w:pPr>
      <w:r w:rsidRPr="00A33807">
        <w:rPr>
          <w:b/>
        </w:rPr>
        <w:t>II SKYRIUS</w:t>
      </w:r>
    </w:p>
    <w:p w14:paraId="5CE888EC" w14:textId="77777777" w:rsidR="00351CB8" w:rsidRDefault="00351CB8" w:rsidP="00351CB8">
      <w:pPr>
        <w:jc w:val="center"/>
        <w:rPr>
          <w:b/>
        </w:rPr>
      </w:pPr>
      <w:r>
        <w:rPr>
          <w:b/>
        </w:rPr>
        <w:t>VADOVO ADMINISTRACINĖ VEIKLA</w:t>
      </w:r>
    </w:p>
    <w:p w14:paraId="5FD9A411" w14:textId="77777777" w:rsidR="00351CB8" w:rsidRDefault="00351CB8" w:rsidP="00351CB8">
      <w:pPr>
        <w:jc w:val="center"/>
        <w:rPr>
          <w:b/>
        </w:rPr>
      </w:pPr>
    </w:p>
    <w:p w14:paraId="3B781451" w14:textId="77777777" w:rsidR="00351CB8" w:rsidRDefault="00351CB8" w:rsidP="00351CB8">
      <w:pPr>
        <w:tabs>
          <w:tab w:val="left" w:pos="1134"/>
        </w:tabs>
        <w:jc w:val="both"/>
      </w:pPr>
      <w:r>
        <w:tab/>
        <w:t xml:space="preserve">Apie esamą tarnybos padėtį nuolat informuojame Ignalinos rajono savivaldybės vadovybę. 2022 metais parengti ir pasirašyti </w:t>
      </w:r>
      <w:r w:rsidRPr="00A33807">
        <w:t>25 įsakymai veiklos, 50 – personalo, 96</w:t>
      </w:r>
      <w:r>
        <w:t xml:space="preserve"> – atostogų klausimais.</w:t>
      </w:r>
    </w:p>
    <w:p w14:paraId="08B02FBC" w14:textId="77777777" w:rsidR="00351CB8" w:rsidRDefault="00351CB8" w:rsidP="00351CB8">
      <w:pPr>
        <w:tabs>
          <w:tab w:val="left" w:pos="1134"/>
        </w:tabs>
        <w:jc w:val="both"/>
      </w:pPr>
      <w:r>
        <w:tab/>
        <w:t xml:space="preserve">Vykdyti mažos vertės prekių ir paslaugų viešieji pirkimai. Parengti viešųjų pirkimų dokumentai (92 vnt.). </w:t>
      </w:r>
    </w:p>
    <w:p w14:paraId="6A23FDA3" w14:textId="77777777" w:rsidR="00351CB8" w:rsidRDefault="00351CB8" w:rsidP="00351CB8"/>
    <w:p w14:paraId="01C634DA" w14:textId="77777777" w:rsidR="00351CB8" w:rsidRDefault="00351CB8" w:rsidP="00351CB8">
      <w:pPr>
        <w:jc w:val="center"/>
        <w:rPr>
          <w:b/>
          <w:kern w:val="2"/>
        </w:rPr>
      </w:pPr>
      <w:r>
        <w:rPr>
          <w:b/>
          <w:kern w:val="2"/>
        </w:rPr>
        <w:t>III SKYRIUS</w:t>
      </w:r>
    </w:p>
    <w:p w14:paraId="2BE6527C" w14:textId="77777777" w:rsidR="00351CB8" w:rsidRDefault="00351CB8" w:rsidP="00351CB8">
      <w:pPr>
        <w:jc w:val="center"/>
        <w:rPr>
          <w:b/>
          <w:kern w:val="2"/>
        </w:rPr>
      </w:pPr>
      <w:r>
        <w:rPr>
          <w:b/>
          <w:kern w:val="2"/>
        </w:rPr>
        <w:t>ŽMOGIŠKIEJI IŠTEKLIAI</w:t>
      </w:r>
    </w:p>
    <w:p w14:paraId="3DF716DF" w14:textId="77777777" w:rsidR="00351CB8" w:rsidRDefault="00351CB8" w:rsidP="00351CB8">
      <w:pPr>
        <w:tabs>
          <w:tab w:val="left" w:pos="4095"/>
        </w:tabs>
      </w:pPr>
    </w:p>
    <w:p w14:paraId="4B353FDA" w14:textId="77777777" w:rsidR="00351CB8" w:rsidRDefault="00351CB8" w:rsidP="00351CB8">
      <w:r>
        <w:t>2 lentelė. Ignalinos rajono priešgaisrinės tarnybos pareigybių sąrašas.</w:t>
      </w:r>
    </w:p>
    <w:tbl>
      <w:tblPr>
        <w:tblpPr w:leftFromText="180" w:rightFromText="180" w:vertAnchor="text" w:tblpY="1"/>
        <w:tblW w:w="8927" w:type="dxa"/>
        <w:tblLayout w:type="fixed"/>
        <w:tblCellMar>
          <w:left w:w="104" w:type="dxa"/>
        </w:tblCellMar>
        <w:tblLook w:val="04A0" w:firstRow="1" w:lastRow="0" w:firstColumn="1" w:lastColumn="0" w:noHBand="0" w:noVBand="1"/>
      </w:tblPr>
      <w:tblGrid>
        <w:gridCol w:w="1698"/>
        <w:gridCol w:w="1822"/>
        <w:gridCol w:w="1863"/>
        <w:gridCol w:w="1276"/>
        <w:gridCol w:w="993"/>
        <w:gridCol w:w="1275"/>
      </w:tblGrid>
      <w:tr w:rsidR="00351CB8" w14:paraId="025BA95C" w14:textId="77777777" w:rsidTr="00EC29DF">
        <w:tc>
          <w:tcPr>
            <w:tcW w:w="1698" w:type="dxa"/>
            <w:tcBorders>
              <w:top w:val="single" w:sz="2" w:space="0" w:color="000000"/>
              <w:left w:val="single" w:sz="2" w:space="0" w:color="000000"/>
              <w:bottom w:val="single" w:sz="2" w:space="0" w:color="000000"/>
              <w:right w:val="single" w:sz="2" w:space="0" w:color="000000"/>
            </w:tcBorders>
            <w:shd w:val="clear" w:color="auto" w:fill="FFFFFF"/>
          </w:tcPr>
          <w:p w14:paraId="54DF7C0A" w14:textId="77777777" w:rsidR="00351CB8" w:rsidRDefault="00351CB8" w:rsidP="00EC29DF">
            <w:pPr>
              <w:jc w:val="center"/>
            </w:pPr>
            <w:r>
              <w:t xml:space="preserve">Ignalinos rajono priešgaisrinė </w:t>
            </w:r>
          </w:p>
          <w:p w14:paraId="1CA6706A" w14:textId="77777777" w:rsidR="00351CB8" w:rsidRDefault="00351CB8" w:rsidP="00EC29DF">
            <w:pPr>
              <w:jc w:val="center"/>
            </w:pPr>
            <w:r>
              <w:t>tarnyba</w:t>
            </w:r>
          </w:p>
        </w:tc>
        <w:tc>
          <w:tcPr>
            <w:tcW w:w="3685" w:type="dxa"/>
            <w:gridSpan w:val="2"/>
            <w:tcBorders>
              <w:top w:val="single" w:sz="2" w:space="0" w:color="000000"/>
              <w:left w:val="single" w:sz="2" w:space="0" w:color="000000"/>
              <w:bottom w:val="single" w:sz="2" w:space="0" w:color="000000"/>
              <w:right w:val="single" w:sz="2" w:space="0" w:color="000000"/>
            </w:tcBorders>
            <w:shd w:val="clear" w:color="auto" w:fill="FFFFFF"/>
          </w:tcPr>
          <w:p w14:paraId="383351C0" w14:textId="77777777" w:rsidR="00351CB8" w:rsidRDefault="00351CB8" w:rsidP="00EC29DF">
            <w:pPr>
              <w:jc w:val="center"/>
            </w:pPr>
            <w:r>
              <w:t>Pareigybės pavadinimas</w:t>
            </w:r>
          </w:p>
        </w:tc>
        <w:tc>
          <w:tcPr>
            <w:tcW w:w="2269" w:type="dxa"/>
            <w:gridSpan w:val="2"/>
            <w:tcBorders>
              <w:top w:val="single" w:sz="2" w:space="0" w:color="000000"/>
              <w:left w:val="single" w:sz="2" w:space="0" w:color="000000"/>
              <w:bottom w:val="single" w:sz="2" w:space="0" w:color="000000"/>
              <w:right w:val="single" w:sz="2" w:space="0" w:color="000000"/>
            </w:tcBorders>
            <w:shd w:val="clear" w:color="auto" w:fill="FFFFFF"/>
          </w:tcPr>
          <w:p w14:paraId="23D3F1EB" w14:textId="77777777" w:rsidR="00351CB8" w:rsidRDefault="00351CB8" w:rsidP="00EC29DF">
            <w:pPr>
              <w:jc w:val="center"/>
            </w:pPr>
            <w:r>
              <w:t>Pareigybės kategorija (koeficientas)</w:t>
            </w:r>
          </w:p>
        </w:tc>
        <w:tc>
          <w:tcPr>
            <w:tcW w:w="1275" w:type="dxa"/>
            <w:tcBorders>
              <w:top w:val="single" w:sz="2" w:space="0" w:color="000000"/>
              <w:left w:val="single" w:sz="2" w:space="0" w:color="000000"/>
              <w:bottom w:val="single" w:sz="2" w:space="0" w:color="000000"/>
              <w:right w:val="single" w:sz="2" w:space="0" w:color="000000"/>
            </w:tcBorders>
            <w:shd w:val="clear" w:color="auto" w:fill="FFFFFF"/>
          </w:tcPr>
          <w:p w14:paraId="14F47C92" w14:textId="77777777" w:rsidR="00351CB8" w:rsidRDefault="00351CB8" w:rsidP="00EC29DF">
            <w:pPr>
              <w:jc w:val="center"/>
            </w:pPr>
            <w:r>
              <w:t>Etatų skaičius (vnt.)</w:t>
            </w:r>
          </w:p>
        </w:tc>
      </w:tr>
      <w:tr w:rsidR="00351CB8" w14:paraId="78E87A72" w14:textId="77777777" w:rsidTr="00EC29DF">
        <w:tc>
          <w:tcPr>
            <w:tcW w:w="1698" w:type="dxa"/>
            <w:tcBorders>
              <w:top w:val="single" w:sz="2" w:space="0" w:color="000000"/>
              <w:left w:val="single" w:sz="2" w:space="0" w:color="000000"/>
              <w:bottom w:val="single" w:sz="2" w:space="0" w:color="000000"/>
              <w:right w:val="single" w:sz="2" w:space="0" w:color="000000"/>
            </w:tcBorders>
            <w:shd w:val="clear" w:color="auto" w:fill="FFFFFF"/>
          </w:tcPr>
          <w:p w14:paraId="117CEA5E" w14:textId="77777777" w:rsidR="00351CB8" w:rsidRDefault="00351CB8" w:rsidP="00EC29DF">
            <w:pPr>
              <w:ind w:right="57"/>
              <w:jc w:val="center"/>
              <w:rPr>
                <w:rFonts w:eastAsia="Calibri"/>
              </w:rPr>
            </w:pPr>
          </w:p>
        </w:tc>
        <w:tc>
          <w:tcPr>
            <w:tcW w:w="1822" w:type="dxa"/>
            <w:tcBorders>
              <w:top w:val="single" w:sz="2" w:space="0" w:color="000000"/>
              <w:left w:val="single" w:sz="2" w:space="0" w:color="000000"/>
              <w:bottom w:val="single" w:sz="2" w:space="0" w:color="000000"/>
              <w:right w:val="single" w:sz="2" w:space="0" w:color="000000"/>
            </w:tcBorders>
            <w:shd w:val="clear" w:color="auto" w:fill="FFFFFF"/>
          </w:tcPr>
          <w:p w14:paraId="0037D79F" w14:textId="77777777" w:rsidR="00351CB8" w:rsidRDefault="00351CB8" w:rsidP="00EC29DF">
            <w:pPr>
              <w:ind w:left="-69" w:right="-135" w:firstLine="69"/>
            </w:pPr>
            <w:r>
              <w:t>Patvirtintas**</w:t>
            </w:r>
          </w:p>
        </w:tc>
        <w:tc>
          <w:tcPr>
            <w:tcW w:w="1863" w:type="dxa"/>
            <w:tcBorders>
              <w:top w:val="single" w:sz="2" w:space="0" w:color="000000"/>
              <w:left w:val="single" w:sz="2" w:space="0" w:color="000000"/>
              <w:bottom w:val="single" w:sz="2" w:space="0" w:color="000000"/>
              <w:right w:val="single" w:sz="2" w:space="0" w:color="000000"/>
            </w:tcBorders>
            <w:shd w:val="clear" w:color="auto" w:fill="FFFFFF"/>
          </w:tcPr>
          <w:p w14:paraId="79578D1B" w14:textId="77777777" w:rsidR="00351CB8" w:rsidRDefault="00351CB8" w:rsidP="00EC29DF">
            <w:pPr>
              <w:jc w:val="center"/>
            </w:pPr>
            <w:r>
              <w:t>Faktiškas</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14:paraId="2ECD344E" w14:textId="77777777" w:rsidR="00351CB8" w:rsidRDefault="00351CB8" w:rsidP="00EC29DF">
            <w:pPr>
              <w:jc w:val="center"/>
            </w:pPr>
            <w:r>
              <w:t>Patvirtinta</w:t>
            </w:r>
          </w:p>
        </w:tc>
        <w:tc>
          <w:tcPr>
            <w:tcW w:w="993" w:type="dxa"/>
            <w:tcBorders>
              <w:top w:val="single" w:sz="2" w:space="0" w:color="000000"/>
              <w:left w:val="single" w:sz="2" w:space="0" w:color="000000"/>
              <w:bottom w:val="single" w:sz="2" w:space="0" w:color="000000"/>
              <w:right w:val="single" w:sz="2" w:space="0" w:color="000000"/>
            </w:tcBorders>
            <w:shd w:val="clear" w:color="auto" w:fill="FFFFFF"/>
          </w:tcPr>
          <w:p w14:paraId="115C60FE" w14:textId="77777777" w:rsidR="00351CB8" w:rsidRDefault="00351CB8" w:rsidP="00EC29DF">
            <w:pPr>
              <w:ind w:left="-103" w:right="-102"/>
              <w:jc w:val="center"/>
            </w:pPr>
            <w:r>
              <w:t>Faktiškai nustatyta</w:t>
            </w:r>
          </w:p>
        </w:tc>
        <w:tc>
          <w:tcPr>
            <w:tcW w:w="1275" w:type="dxa"/>
            <w:tcBorders>
              <w:top w:val="single" w:sz="2" w:space="0" w:color="000000"/>
              <w:left w:val="single" w:sz="2" w:space="0" w:color="000000"/>
              <w:bottom w:val="single" w:sz="2" w:space="0" w:color="000000"/>
              <w:right w:val="single" w:sz="2" w:space="0" w:color="000000"/>
            </w:tcBorders>
            <w:shd w:val="clear" w:color="auto" w:fill="FFFFFF"/>
          </w:tcPr>
          <w:p w14:paraId="20019CC8" w14:textId="77777777" w:rsidR="00351CB8" w:rsidRDefault="00351CB8" w:rsidP="00EC29DF">
            <w:pPr>
              <w:jc w:val="center"/>
            </w:pPr>
            <w:r>
              <w:t>Patvirtinta</w:t>
            </w:r>
          </w:p>
        </w:tc>
      </w:tr>
      <w:tr w:rsidR="00351CB8" w14:paraId="03B1215C" w14:textId="77777777" w:rsidTr="00EC29DF">
        <w:tc>
          <w:tcPr>
            <w:tcW w:w="1698" w:type="dxa"/>
            <w:tcBorders>
              <w:top w:val="single" w:sz="2" w:space="0" w:color="000000"/>
              <w:left w:val="single" w:sz="2" w:space="0" w:color="000000"/>
              <w:bottom w:val="single" w:sz="2" w:space="0" w:color="000000"/>
              <w:right w:val="single" w:sz="2" w:space="0" w:color="000000"/>
            </w:tcBorders>
            <w:shd w:val="clear" w:color="auto" w:fill="FFFFFF"/>
          </w:tcPr>
          <w:p w14:paraId="09AE66CC" w14:textId="77777777" w:rsidR="00351CB8" w:rsidRDefault="00351CB8" w:rsidP="00EC29DF">
            <w:pPr>
              <w:ind w:right="57"/>
              <w:jc w:val="center"/>
              <w:rPr>
                <w:caps/>
              </w:rPr>
            </w:pPr>
            <w:r>
              <w:rPr>
                <w:caps/>
              </w:rPr>
              <w:t>1</w:t>
            </w:r>
          </w:p>
        </w:tc>
        <w:tc>
          <w:tcPr>
            <w:tcW w:w="1822" w:type="dxa"/>
            <w:tcBorders>
              <w:top w:val="single" w:sz="2" w:space="0" w:color="000000"/>
              <w:left w:val="single" w:sz="2" w:space="0" w:color="000000"/>
              <w:bottom w:val="single" w:sz="2" w:space="0" w:color="000000"/>
              <w:right w:val="single" w:sz="2" w:space="0" w:color="000000"/>
            </w:tcBorders>
            <w:shd w:val="clear" w:color="auto" w:fill="FFFFFF"/>
          </w:tcPr>
          <w:p w14:paraId="02AA4B7F" w14:textId="77777777" w:rsidR="00351CB8" w:rsidRDefault="00351CB8" w:rsidP="00EC29DF">
            <w:pPr>
              <w:ind w:right="57"/>
              <w:jc w:val="center"/>
              <w:rPr>
                <w:caps/>
              </w:rPr>
            </w:pPr>
            <w:r>
              <w:rPr>
                <w:caps/>
              </w:rPr>
              <w:t>5</w:t>
            </w:r>
          </w:p>
        </w:tc>
        <w:tc>
          <w:tcPr>
            <w:tcW w:w="1863" w:type="dxa"/>
            <w:tcBorders>
              <w:top w:val="single" w:sz="2" w:space="0" w:color="000000"/>
              <w:left w:val="single" w:sz="2" w:space="0" w:color="000000"/>
              <w:bottom w:val="single" w:sz="2" w:space="0" w:color="000000"/>
              <w:right w:val="single" w:sz="2" w:space="0" w:color="000000"/>
            </w:tcBorders>
            <w:shd w:val="clear" w:color="auto" w:fill="FFFFFF"/>
          </w:tcPr>
          <w:p w14:paraId="5A1F0121" w14:textId="77777777" w:rsidR="00351CB8" w:rsidRDefault="00351CB8" w:rsidP="00EC29DF">
            <w:pPr>
              <w:ind w:right="57"/>
              <w:jc w:val="center"/>
              <w:rPr>
                <w:caps/>
              </w:rPr>
            </w:pPr>
            <w:r>
              <w:rPr>
                <w:caps/>
              </w:rPr>
              <w:t>6</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14:paraId="727B3F75" w14:textId="77777777" w:rsidR="00351CB8" w:rsidRDefault="00351CB8" w:rsidP="00EC29DF">
            <w:pPr>
              <w:ind w:right="57"/>
              <w:jc w:val="center"/>
              <w:rPr>
                <w:caps/>
              </w:rPr>
            </w:pPr>
            <w:r>
              <w:rPr>
                <w:caps/>
              </w:rPr>
              <w:t>7</w:t>
            </w:r>
          </w:p>
        </w:tc>
        <w:tc>
          <w:tcPr>
            <w:tcW w:w="993" w:type="dxa"/>
            <w:tcBorders>
              <w:top w:val="single" w:sz="2" w:space="0" w:color="000000"/>
              <w:left w:val="single" w:sz="2" w:space="0" w:color="000000"/>
              <w:bottom w:val="single" w:sz="2" w:space="0" w:color="000000"/>
              <w:right w:val="single" w:sz="2" w:space="0" w:color="000000"/>
            </w:tcBorders>
            <w:shd w:val="clear" w:color="auto" w:fill="FFFFFF"/>
          </w:tcPr>
          <w:p w14:paraId="7D3E4EA1" w14:textId="77777777" w:rsidR="00351CB8" w:rsidRDefault="00351CB8" w:rsidP="00EC29DF">
            <w:pPr>
              <w:ind w:right="57"/>
              <w:jc w:val="center"/>
              <w:rPr>
                <w:caps/>
              </w:rPr>
            </w:pPr>
            <w:r>
              <w:rPr>
                <w:caps/>
              </w:rPr>
              <w:t>8</w:t>
            </w:r>
          </w:p>
        </w:tc>
        <w:tc>
          <w:tcPr>
            <w:tcW w:w="1275" w:type="dxa"/>
            <w:tcBorders>
              <w:top w:val="single" w:sz="2" w:space="0" w:color="000000"/>
              <w:left w:val="single" w:sz="2" w:space="0" w:color="000000"/>
              <w:bottom w:val="single" w:sz="2" w:space="0" w:color="000000"/>
              <w:right w:val="single" w:sz="2" w:space="0" w:color="000000"/>
            </w:tcBorders>
            <w:shd w:val="clear" w:color="auto" w:fill="FFFFFF"/>
          </w:tcPr>
          <w:p w14:paraId="5A5B82AE" w14:textId="77777777" w:rsidR="00351CB8" w:rsidRDefault="00351CB8" w:rsidP="00EC29DF">
            <w:pPr>
              <w:ind w:right="57"/>
              <w:jc w:val="center"/>
              <w:rPr>
                <w:caps/>
              </w:rPr>
            </w:pPr>
            <w:r>
              <w:rPr>
                <w:caps/>
              </w:rPr>
              <w:t>9</w:t>
            </w:r>
          </w:p>
        </w:tc>
      </w:tr>
      <w:tr w:rsidR="00351CB8" w14:paraId="5FD739B3" w14:textId="77777777" w:rsidTr="00EC29DF">
        <w:trPr>
          <w:trHeight w:val="592"/>
        </w:trPr>
        <w:tc>
          <w:tcPr>
            <w:tcW w:w="1698" w:type="dxa"/>
            <w:vMerge w:val="restart"/>
            <w:tcBorders>
              <w:top w:val="single" w:sz="2" w:space="0" w:color="000000"/>
              <w:left w:val="single" w:sz="2" w:space="0" w:color="000000"/>
              <w:bottom w:val="single" w:sz="2" w:space="0" w:color="000000"/>
              <w:right w:val="single" w:sz="2" w:space="0" w:color="000000"/>
            </w:tcBorders>
            <w:shd w:val="clear" w:color="auto" w:fill="FFFFFF"/>
          </w:tcPr>
          <w:p w14:paraId="3D597939" w14:textId="77777777" w:rsidR="00351CB8" w:rsidRDefault="00351CB8" w:rsidP="00EC29DF">
            <w:pPr>
              <w:ind w:right="57"/>
              <w:jc w:val="both"/>
            </w:pPr>
            <w:r>
              <w:t>Administracija</w:t>
            </w:r>
          </w:p>
        </w:tc>
        <w:tc>
          <w:tcPr>
            <w:tcW w:w="1822" w:type="dxa"/>
            <w:tcBorders>
              <w:top w:val="single" w:sz="2" w:space="0" w:color="000000"/>
              <w:left w:val="single" w:sz="2" w:space="0" w:color="000000"/>
              <w:bottom w:val="single" w:sz="2" w:space="0" w:color="000000"/>
              <w:right w:val="single" w:sz="2" w:space="0" w:color="000000"/>
            </w:tcBorders>
            <w:shd w:val="clear" w:color="auto" w:fill="FFFFFF"/>
          </w:tcPr>
          <w:p w14:paraId="2C8C5F64" w14:textId="77777777" w:rsidR="00351CB8" w:rsidRDefault="00351CB8" w:rsidP="00EC29DF">
            <w:pPr>
              <w:ind w:right="57"/>
              <w:jc w:val="both"/>
            </w:pPr>
            <w:r>
              <w:t>Tarnybos viršininkas</w:t>
            </w:r>
          </w:p>
        </w:tc>
        <w:tc>
          <w:tcPr>
            <w:tcW w:w="1863" w:type="dxa"/>
            <w:tcBorders>
              <w:top w:val="single" w:sz="2" w:space="0" w:color="000000"/>
              <w:left w:val="single" w:sz="2" w:space="0" w:color="000000"/>
              <w:bottom w:val="single" w:sz="2" w:space="0" w:color="000000"/>
              <w:right w:val="single" w:sz="2" w:space="0" w:color="000000"/>
            </w:tcBorders>
            <w:shd w:val="clear" w:color="auto" w:fill="FFFFFF"/>
          </w:tcPr>
          <w:p w14:paraId="20345772" w14:textId="77777777" w:rsidR="00351CB8" w:rsidRDefault="00351CB8" w:rsidP="00EC29DF">
            <w:pPr>
              <w:ind w:right="57"/>
              <w:jc w:val="both"/>
            </w:pPr>
            <w:r>
              <w:t>Tarnybos viršininkas</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14:paraId="130B7B45" w14:textId="77777777" w:rsidR="00351CB8" w:rsidRDefault="00351CB8" w:rsidP="00EC29DF">
            <w:pPr>
              <w:ind w:right="57"/>
              <w:jc w:val="center"/>
            </w:pPr>
            <w:r>
              <w:t>A lygis</w:t>
            </w:r>
          </w:p>
          <w:p w14:paraId="3A84CB27" w14:textId="77777777" w:rsidR="00351CB8" w:rsidRDefault="00351CB8" w:rsidP="00EC29DF">
            <w:pPr>
              <w:ind w:right="57"/>
              <w:jc w:val="center"/>
            </w:pPr>
          </w:p>
          <w:p w14:paraId="13725CC8" w14:textId="77777777" w:rsidR="00351CB8" w:rsidRDefault="00351CB8" w:rsidP="00EC29DF">
            <w:pPr>
              <w:ind w:right="57"/>
              <w:jc w:val="center"/>
              <w:rPr>
                <w:rFonts w:eastAsia="Calibri"/>
              </w:rPr>
            </w:pPr>
          </w:p>
        </w:tc>
        <w:tc>
          <w:tcPr>
            <w:tcW w:w="993" w:type="dxa"/>
            <w:tcBorders>
              <w:top w:val="single" w:sz="2" w:space="0" w:color="000000"/>
              <w:left w:val="single" w:sz="2" w:space="0" w:color="000000"/>
              <w:bottom w:val="single" w:sz="2" w:space="0" w:color="000000"/>
              <w:right w:val="single" w:sz="2" w:space="0" w:color="000000"/>
            </w:tcBorders>
            <w:shd w:val="clear" w:color="auto" w:fill="FFFFFF"/>
          </w:tcPr>
          <w:p w14:paraId="255E0E51" w14:textId="77777777" w:rsidR="00351CB8" w:rsidRDefault="00351CB8" w:rsidP="00EC29DF">
            <w:pPr>
              <w:ind w:right="57"/>
              <w:jc w:val="center"/>
            </w:pPr>
            <w:r>
              <w:t>12,27</w:t>
            </w:r>
          </w:p>
        </w:tc>
        <w:tc>
          <w:tcPr>
            <w:tcW w:w="1275" w:type="dxa"/>
            <w:tcBorders>
              <w:top w:val="single" w:sz="2" w:space="0" w:color="000000"/>
              <w:left w:val="single" w:sz="2" w:space="0" w:color="000000"/>
              <w:bottom w:val="single" w:sz="2" w:space="0" w:color="000000"/>
              <w:right w:val="single" w:sz="2" w:space="0" w:color="000000"/>
            </w:tcBorders>
            <w:shd w:val="clear" w:color="auto" w:fill="FFFFFF"/>
          </w:tcPr>
          <w:p w14:paraId="245812F8" w14:textId="77777777" w:rsidR="00351CB8" w:rsidRDefault="00351CB8" w:rsidP="00EC29DF">
            <w:pPr>
              <w:ind w:right="57"/>
              <w:jc w:val="center"/>
            </w:pPr>
            <w:r>
              <w:t>1</w:t>
            </w:r>
          </w:p>
          <w:p w14:paraId="61DC69E4" w14:textId="77777777" w:rsidR="00351CB8" w:rsidRDefault="00351CB8" w:rsidP="00EC29DF">
            <w:pPr>
              <w:ind w:right="57"/>
              <w:jc w:val="center"/>
              <w:rPr>
                <w:rFonts w:eastAsia="Calibri"/>
              </w:rPr>
            </w:pPr>
          </w:p>
        </w:tc>
      </w:tr>
      <w:tr w:rsidR="00351CB8" w14:paraId="704B7432" w14:textId="77777777" w:rsidTr="00EC29DF">
        <w:trPr>
          <w:trHeight w:val="476"/>
        </w:trPr>
        <w:tc>
          <w:tcPr>
            <w:tcW w:w="1698" w:type="dxa"/>
            <w:vMerge/>
            <w:tcBorders>
              <w:top w:val="single" w:sz="2" w:space="0" w:color="000000"/>
              <w:left w:val="single" w:sz="2" w:space="0" w:color="000000"/>
              <w:bottom w:val="single" w:sz="2" w:space="0" w:color="000000"/>
              <w:right w:val="single" w:sz="2" w:space="0" w:color="000000"/>
            </w:tcBorders>
            <w:shd w:val="clear" w:color="auto" w:fill="FFFFFF"/>
          </w:tcPr>
          <w:p w14:paraId="5ECD7B1E" w14:textId="77777777" w:rsidR="00351CB8" w:rsidRDefault="00351CB8" w:rsidP="00EC29DF"/>
        </w:tc>
        <w:tc>
          <w:tcPr>
            <w:tcW w:w="1822" w:type="dxa"/>
            <w:tcBorders>
              <w:top w:val="single" w:sz="2" w:space="0" w:color="000000"/>
              <w:left w:val="single" w:sz="2" w:space="0" w:color="000000"/>
              <w:bottom w:val="single" w:sz="2" w:space="0" w:color="000000"/>
              <w:right w:val="single" w:sz="2" w:space="0" w:color="000000"/>
            </w:tcBorders>
            <w:shd w:val="clear" w:color="auto" w:fill="FFFFFF"/>
          </w:tcPr>
          <w:p w14:paraId="0BF907BE" w14:textId="77777777" w:rsidR="00351CB8" w:rsidRDefault="00351CB8" w:rsidP="00EC29DF">
            <w:pPr>
              <w:ind w:right="-21"/>
              <w:jc w:val="both"/>
            </w:pPr>
            <w:r>
              <w:t>Finansininkas</w:t>
            </w:r>
          </w:p>
        </w:tc>
        <w:tc>
          <w:tcPr>
            <w:tcW w:w="1863" w:type="dxa"/>
            <w:tcBorders>
              <w:top w:val="single" w:sz="2" w:space="0" w:color="000000"/>
              <w:left w:val="single" w:sz="2" w:space="0" w:color="000000"/>
              <w:bottom w:val="single" w:sz="2" w:space="0" w:color="000000"/>
              <w:right w:val="single" w:sz="2" w:space="0" w:color="000000"/>
            </w:tcBorders>
            <w:shd w:val="clear" w:color="auto" w:fill="FFFFFF"/>
          </w:tcPr>
          <w:p w14:paraId="6BAAAF54" w14:textId="77777777" w:rsidR="00351CB8" w:rsidRDefault="00351CB8" w:rsidP="00EC29DF">
            <w:pPr>
              <w:ind w:right="57"/>
              <w:jc w:val="both"/>
            </w:pPr>
            <w:r>
              <w:t>Finansininkas</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14:paraId="0E152946" w14:textId="77777777" w:rsidR="00351CB8" w:rsidRDefault="00351CB8" w:rsidP="00EC29DF">
            <w:pPr>
              <w:ind w:right="57"/>
              <w:jc w:val="center"/>
            </w:pPr>
            <w:r>
              <w:t>A lygis</w:t>
            </w:r>
          </w:p>
          <w:p w14:paraId="5CDD0A5D" w14:textId="77777777" w:rsidR="00351CB8" w:rsidRDefault="00351CB8" w:rsidP="00EC29DF">
            <w:pPr>
              <w:ind w:right="57"/>
              <w:jc w:val="center"/>
            </w:pPr>
          </w:p>
          <w:p w14:paraId="26E38ADF" w14:textId="77777777" w:rsidR="00351CB8" w:rsidRDefault="00351CB8" w:rsidP="00EC29DF">
            <w:pPr>
              <w:ind w:right="57"/>
              <w:jc w:val="center"/>
              <w:rPr>
                <w:rFonts w:eastAsia="Calibri"/>
              </w:rPr>
            </w:pPr>
          </w:p>
        </w:tc>
        <w:tc>
          <w:tcPr>
            <w:tcW w:w="993" w:type="dxa"/>
            <w:tcBorders>
              <w:top w:val="single" w:sz="2" w:space="0" w:color="000000"/>
              <w:left w:val="single" w:sz="2" w:space="0" w:color="000000"/>
              <w:bottom w:val="single" w:sz="2" w:space="0" w:color="000000"/>
              <w:right w:val="single" w:sz="2" w:space="0" w:color="000000"/>
            </w:tcBorders>
            <w:shd w:val="clear" w:color="auto" w:fill="FFFFFF"/>
          </w:tcPr>
          <w:p w14:paraId="025354DF" w14:textId="77777777" w:rsidR="00351CB8" w:rsidRDefault="00351CB8" w:rsidP="00EC29DF">
            <w:pPr>
              <w:ind w:right="57"/>
              <w:jc w:val="center"/>
              <w:rPr>
                <w:rFonts w:eastAsia="Calibri"/>
              </w:rPr>
            </w:pPr>
            <w:r>
              <w:t>7,6</w:t>
            </w:r>
          </w:p>
        </w:tc>
        <w:tc>
          <w:tcPr>
            <w:tcW w:w="1275" w:type="dxa"/>
            <w:tcBorders>
              <w:top w:val="single" w:sz="2" w:space="0" w:color="000000"/>
              <w:left w:val="single" w:sz="2" w:space="0" w:color="000000"/>
              <w:bottom w:val="single" w:sz="2" w:space="0" w:color="000000"/>
              <w:right w:val="single" w:sz="2" w:space="0" w:color="000000"/>
            </w:tcBorders>
            <w:shd w:val="clear" w:color="auto" w:fill="FFFFFF"/>
          </w:tcPr>
          <w:p w14:paraId="51EBA9E8" w14:textId="77777777" w:rsidR="00351CB8" w:rsidRDefault="00351CB8" w:rsidP="00EC29DF">
            <w:pPr>
              <w:ind w:right="57"/>
              <w:jc w:val="center"/>
            </w:pPr>
            <w:r>
              <w:t>1</w:t>
            </w:r>
          </w:p>
          <w:p w14:paraId="58E1FA48" w14:textId="77777777" w:rsidR="00351CB8" w:rsidRDefault="00351CB8" w:rsidP="00EC29DF">
            <w:pPr>
              <w:ind w:right="57"/>
              <w:jc w:val="center"/>
              <w:rPr>
                <w:rFonts w:eastAsia="Calibri"/>
              </w:rPr>
            </w:pPr>
          </w:p>
        </w:tc>
      </w:tr>
      <w:tr w:rsidR="00351CB8" w14:paraId="375EDC0F" w14:textId="77777777" w:rsidTr="00EC29DF">
        <w:tc>
          <w:tcPr>
            <w:tcW w:w="1698" w:type="dxa"/>
            <w:vMerge w:val="restart"/>
            <w:tcBorders>
              <w:top w:val="single" w:sz="2" w:space="0" w:color="000000"/>
              <w:left w:val="single" w:sz="2" w:space="0" w:color="000000"/>
              <w:bottom w:val="single" w:sz="2" w:space="0" w:color="000000"/>
              <w:right w:val="single" w:sz="2" w:space="0" w:color="000000"/>
            </w:tcBorders>
            <w:shd w:val="clear" w:color="auto" w:fill="FFFFFF"/>
          </w:tcPr>
          <w:p w14:paraId="19B58C6A" w14:textId="77777777" w:rsidR="00351CB8" w:rsidRDefault="00351CB8" w:rsidP="00EC29DF">
            <w:pPr>
              <w:ind w:right="57"/>
              <w:jc w:val="both"/>
              <w:rPr>
                <w:rFonts w:eastAsia="Calibri"/>
              </w:rPr>
            </w:pPr>
            <w:r>
              <w:t>Dūkšto ugniagesių komanda</w:t>
            </w:r>
          </w:p>
        </w:tc>
        <w:tc>
          <w:tcPr>
            <w:tcW w:w="1822" w:type="dxa"/>
            <w:tcBorders>
              <w:top w:val="single" w:sz="2" w:space="0" w:color="000000"/>
              <w:left w:val="single" w:sz="2" w:space="0" w:color="000000"/>
              <w:bottom w:val="single" w:sz="2" w:space="0" w:color="000000"/>
              <w:right w:val="single" w:sz="2" w:space="0" w:color="000000"/>
            </w:tcBorders>
            <w:shd w:val="clear" w:color="auto" w:fill="FFFFFF"/>
          </w:tcPr>
          <w:p w14:paraId="64D887DC" w14:textId="77777777" w:rsidR="00351CB8" w:rsidRDefault="00351CB8" w:rsidP="00EC29DF">
            <w:pPr>
              <w:ind w:right="57"/>
              <w:jc w:val="both"/>
            </w:pPr>
            <w:r>
              <w:t>Skyrininkas</w:t>
            </w:r>
          </w:p>
        </w:tc>
        <w:tc>
          <w:tcPr>
            <w:tcW w:w="1863" w:type="dxa"/>
            <w:tcBorders>
              <w:top w:val="single" w:sz="2" w:space="0" w:color="000000"/>
              <w:left w:val="single" w:sz="2" w:space="0" w:color="000000"/>
              <w:bottom w:val="single" w:sz="2" w:space="0" w:color="000000"/>
              <w:right w:val="single" w:sz="2" w:space="0" w:color="000000"/>
            </w:tcBorders>
            <w:shd w:val="clear" w:color="auto" w:fill="FFFFFF"/>
          </w:tcPr>
          <w:p w14:paraId="61E0FC74" w14:textId="77777777" w:rsidR="00351CB8" w:rsidRDefault="00351CB8" w:rsidP="00EC29DF">
            <w:pPr>
              <w:ind w:right="57"/>
              <w:jc w:val="both"/>
            </w:pPr>
            <w:r>
              <w:t>Skyrininkas</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14:paraId="0F41DFCF" w14:textId="77777777" w:rsidR="00351CB8" w:rsidRDefault="00351CB8" w:rsidP="00EC29DF">
            <w:pPr>
              <w:ind w:right="57"/>
              <w:jc w:val="center"/>
            </w:pPr>
            <w:r>
              <w:t>C lygis</w:t>
            </w:r>
          </w:p>
        </w:tc>
        <w:tc>
          <w:tcPr>
            <w:tcW w:w="993" w:type="dxa"/>
            <w:tcBorders>
              <w:top w:val="single" w:sz="2" w:space="0" w:color="000000"/>
              <w:left w:val="single" w:sz="2" w:space="0" w:color="000000"/>
              <w:bottom w:val="single" w:sz="2" w:space="0" w:color="000000"/>
              <w:right w:val="single" w:sz="2" w:space="0" w:color="000000"/>
            </w:tcBorders>
            <w:shd w:val="clear" w:color="auto" w:fill="FFFFFF"/>
          </w:tcPr>
          <w:p w14:paraId="6D33D0BA" w14:textId="77777777" w:rsidR="00351CB8" w:rsidRDefault="00351CB8" w:rsidP="00EC29DF">
            <w:pPr>
              <w:ind w:right="57"/>
              <w:jc w:val="center"/>
            </w:pPr>
            <w:r>
              <w:t>5,4</w:t>
            </w:r>
          </w:p>
        </w:tc>
        <w:tc>
          <w:tcPr>
            <w:tcW w:w="1275" w:type="dxa"/>
            <w:tcBorders>
              <w:top w:val="single" w:sz="2" w:space="0" w:color="000000"/>
              <w:left w:val="single" w:sz="2" w:space="0" w:color="000000"/>
              <w:bottom w:val="single" w:sz="2" w:space="0" w:color="000000"/>
              <w:right w:val="single" w:sz="2" w:space="0" w:color="000000"/>
            </w:tcBorders>
            <w:shd w:val="clear" w:color="auto" w:fill="FFFFFF"/>
          </w:tcPr>
          <w:p w14:paraId="77DB692D" w14:textId="77777777" w:rsidR="00351CB8" w:rsidRDefault="00351CB8" w:rsidP="00EC29DF">
            <w:pPr>
              <w:ind w:right="57"/>
              <w:jc w:val="center"/>
            </w:pPr>
            <w:r>
              <w:t>1</w:t>
            </w:r>
          </w:p>
        </w:tc>
      </w:tr>
      <w:tr w:rsidR="00351CB8" w14:paraId="4D58E86C" w14:textId="77777777" w:rsidTr="00EC29DF">
        <w:tc>
          <w:tcPr>
            <w:tcW w:w="1698" w:type="dxa"/>
            <w:vMerge/>
            <w:tcBorders>
              <w:top w:val="single" w:sz="2" w:space="0" w:color="000000"/>
              <w:left w:val="single" w:sz="2" w:space="0" w:color="000000"/>
              <w:bottom w:val="single" w:sz="2" w:space="0" w:color="000000"/>
              <w:right w:val="single" w:sz="2" w:space="0" w:color="000000"/>
            </w:tcBorders>
            <w:shd w:val="clear" w:color="auto" w:fill="FFFFFF"/>
          </w:tcPr>
          <w:p w14:paraId="4D2CF6E7" w14:textId="77777777" w:rsidR="00351CB8" w:rsidRDefault="00351CB8" w:rsidP="00EC29DF">
            <w:pPr>
              <w:ind w:right="57"/>
              <w:jc w:val="both"/>
            </w:pPr>
          </w:p>
        </w:tc>
        <w:tc>
          <w:tcPr>
            <w:tcW w:w="1822" w:type="dxa"/>
            <w:tcBorders>
              <w:top w:val="single" w:sz="2" w:space="0" w:color="000000"/>
              <w:left w:val="single" w:sz="2" w:space="0" w:color="000000"/>
              <w:bottom w:val="single" w:sz="2" w:space="0" w:color="000000"/>
              <w:right w:val="single" w:sz="2" w:space="0" w:color="000000"/>
            </w:tcBorders>
            <w:shd w:val="clear" w:color="auto" w:fill="FFFFFF"/>
          </w:tcPr>
          <w:p w14:paraId="5108D262" w14:textId="77777777" w:rsidR="00351CB8" w:rsidRDefault="00351CB8" w:rsidP="00EC29DF">
            <w:pPr>
              <w:ind w:right="57"/>
              <w:jc w:val="both"/>
            </w:pPr>
            <w:r>
              <w:t>Ugniagesys</w:t>
            </w:r>
          </w:p>
          <w:p w14:paraId="5A7BEAF7" w14:textId="77777777" w:rsidR="00351CB8" w:rsidRDefault="00351CB8" w:rsidP="00EC29DF">
            <w:pPr>
              <w:ind w:right="57"/>
              <w:jc w:val="both"/>
            </w:pPr>
            <w:r>
              <w:t>gelbėtojas</w:t>
            </w:r>
          </w:p>
        </w:tc>
        <w:tc>
          <w:tcPr>
            <w:tcW w:w="1863" w:type="dxa"/>
            <w:tcBorders>
              <w:top w:val="single" w:sz="2" w:space="0" w:color="000000"/>
              <w:left w:val="single" w:sz="2" w:space="0" w:color="000000"/>
              <w:bottom w:val="single" w:sz="2" w:space="0" w:color="000000"/>
              <w:right w:val="single" w:sz="2" w:space="0" w:color="000000"/>
            </w:tcBorders>
            <w:shd w:val="clear" w:color="auto" w:fill="FFFFFF"/>
          </w:tcPr>
          <w:p w14:paraId="5EF1FF1D" w14:textId="77777777" w:rsidR="00351CB8" w:rsidRDefault="00351CB8" w:rsidP="00EC29DF">
            <w:pPr>
              <w:ind w:right="57"/>
              <w:jc w:val="both"/>
            </w:pPr>
            <w:r>
              <w:t xml:space="preserve">Ugniagesys </w:t>
            </w:r>
          </w:p>
          <w:p w14:paraId="04D4DF45" w14:textId="77777777" w:rsidR="00351CB8" w:rsidRDefault="00351CB8" w:rsidP="00EC29DF">
            <w:pPr>
              <w:ind w:right="57"/>
              <w:jc w:val="both"/>
            </w:pPr>
            <w:r>
              <w:t>gelbėtojas</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14:paraId="75860479" w14:textId="77777777" w:rsidR="00351CB8" w:rsidRDefault="00351CB8" w:rsidP="00EC29DF">
            <w:pPr>
              <w:jc w:val="center"/>
            </w:pPr>
            <w:r>
              <w:t>C lygis</w:t>
            </w:r>
          </w:p>
          <w:p w14:paraId="31668ED1" w14:textId="77777777" w:rsidR="00351CB8" w:rsidRDefault="00351CB8" w:rsidP="00EC29DF">
            <w:pPr>
              <w:ind w:right="57"/>
              <w:jc w:val="center"/>
            </w:pPr>
          </w:p>
        </w:tc>
        <w:tc>
          <w:tcPr>
            <w:tcW w:w="993" w:type="dxa"/>
            <w:tcBorders>
              <w:top w:val="single" w:sz="2" w:space="0" w:color="000000"/>
              <w:left w:val="single" w:sz="2" w:space="0" w:color="000000"/>
              <w:bottom w:val="single" w:sz="2" w:space="0" w:color="000000"/>
              <w:right w:val="single" w:sz="2" w:space="0" w:color="000000"/>
            </w:tcBorders>
            <w:shd w:val="clear" w:color="auto" w:fill="FFFFFF"/>
          </w:tcPr>
          <w:p w14:paraId="4681C151" w14:textId="77777777" w:rsidR="00351CB8" w:rsidRDefault="00351CB8" w:rsidP="00EC29DF">
            <w:pPr>
              <w:ind w:right="57"/>
              <w:jc w:val="center"/>
            </w:pPr>
            <w:r>
              <w:t>5,0</w:t>
            </w:r>
          </w:p>
        </w:tc>
        <w:tc>
          <w:tcPr>
            <w:tcW w:w="1275" w:type="dxa"/>
            <w:tcBorders>
              <w:top w:val="single" w:sz="2" w:space="0" w:color="000000"/>
              <w:left w:val="single" w:sz="2" w:space="0" w:color="000000"/>
              <w:bottom w:val="single" w:sz="2" w:space="0" w:color="000000"/>
              <w:right w:val="single" w:sz="2" w:space="0" w:color="000000"/>
            </w:tcBorders>
            <w:shd w:val="clear" w:color="auto" w:fill="FFFFFF"/>
          </w:tcPr>
          <w:p w14:paraId="7AE20EA6" w14:textId="77777777" w:rsidR="00351CB8" w:rsidRDefault="00351CB8" w:rsidP="00EC29DF">
            <w:pPr>
              <w:ind w:right="57"/>
              <w:jc w:val="center"/>
            </w:pPr>
            <w:r>
              <w:t>7</w:t>
            </w:r>
          </w:p>
        </w:tc>
      </w:tr>
      <w:tr w:rsidR="00351CB8" w14:paraId="341512D9" w14:textId="77777777" w:rsidTr="00EC29DF">
        <w:tc>
          <w:tcPr>
            <w:tcW w:w="1698" w:type="dxa"/>
            <w:vMerge/>
            <w:tcBorders>
              <w:top w:val="single" w:sz="2" w:space="0" w:color="000000"/>
              <w:left w:val="single" w:sz="2" w:space="0" w:color="000000"/>
              <w:bottom w:val="single" w:sz="2" w:space="0" w:color="000000"/>
              <w:right w:val="single" w:sz="2" w:space="0" w:color="000000"/>
            </w:tcBorders>
            <w:shd w:val="clear" w:color="auto" w:fill="FFFFFF"/>
          </w:tcPr>
          <w:p w14:paraId="66D94349" w14:textId="77777777" w:rsidR="00351CB8" w:rsidRDefault="00351CB8" w:rsidP="00EC29DF"/>
        </w:tc>
        <w:tc>
          <w:tcPr>
            <w:tcW w:w="1822" w:type="dxa"/>
            <w:tcBorders>
              <w:top w:val="single" w:sz="2" w:space="0" w:color="000000"/>
              <w:left w:val="single" w:sz="2" w:space="0" w:color="000000"/>
              <w:bottom w:val="single" w:sz="2" w:space="0" w:color="000000"/>
              <w:right w:val="single" w:sz="2" w:space="0" w:color="000000"/>
            </w:tcBorders>
            <w:shd w:val="clear" w:color="auto" w:fill="FFFFFF"/>
          </w:tcPr>
          <w:p w14:paraId="37F72F5F" w14:textId="77777777" w:rsidR="00351CB8" w:rsidRDefault="00351CB8" w:rsidP="00EC29DF">
            <w:pPr>
              <w:ind w:right="57"/>
              <w:jc w:val="both"/>
            </w:pPr>
            <w:r>
              <w:t>Ugniagesys</w:t>
            </w:r>
          </w:p>
          <w:p w14:paraId="20E11FE9" w14:textId="77777777" w:rsidR="00351CB8" w:rsidRDefault="00351CB8" w:rsidP="00EC29DF">
            <w:pPr>
              <w:ind w:right="57"/>
              <w:jc w:val="both"/>
            </w:pPr>
            <w:r>
              <w:t>gelbėtojas</w:t>
            </w:r>
          </w:p>
        </w:tc>
        <w:tc>
          <w:tcPr>
            <w:tcW w:w="1863" w:type="dxa"/>
            <w:tcBorders>
              <w:top w:val="single" w:sz="2" w:space="0" w:color="000000"/>
              <w:left w:val="single" w:sz="2" w:space="0" w:color="000000"/>
              <w:bottom w:val="single" w:sz="2" w:space="0" w:color="000000"/>
              <w:right w:val="single" w:sz="2" w:space="0" w:color="000000"/>
            </w:tcBorders>
            <w:shd w:val="clear" w:color="auto" w:fill="FFFFFF"/>
          </w:tcPr>
          <w:p w14:paraId="779203A9" w14:textId="77777777" w:rsidR="00351CB8" w:rsidRDefault="00351CB8" w:rsidP="00EC29DF">
            <w:pPr>
              <w:ind w:right="57"/>
              <w:jc w:val="both"/>
            </w:pPr>
            <w:r>
              <w:t xml:space="preserve">Ugniagesys </w:t>
            </w:r>
          </w:p>
          <w:p w14:paraId="37A35851" w14:textId="77777777" w:rsidR="00351CB8" w:rsidRDefault="00351CB8" w:rsidP="00EC29DF">
            <w:pPr>
              <w:ind w:right="57"/>
              <w:jc w:val="both"/>
            </w:pPr>
            <w:r>
              <w:t>gelbėtojas</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14:paraId="107FE0E3" w14:textId="77777777" w:rsidR="00351CB8" w:rsidRDefault="00351CB8" w:rsidP="00EC29DF">
            <w:pPr>
              <w:jc w:val="center"/>
            </w:pPr>
            <w:r>
              <w:t>C lygis</w:t>
            </w:r>
          </w:p>
          <w:p w14:paraId="14E3268E" w14:textId="77777777" w:rsidR="00351CB8" w:rsidRDefault="00351CB8" w:rsidP="00EC29DF">
            <w:pPr>
              <w:ind w:right="57"/>
              <w:jc w:val="center"/>
            </w:pPr>
          </w:p>
        </w:tc>
        <w:tc>
          <w:tcPr>
            <w:tcW w:w="993" w:type="dxa"/>
            <w:tcBorders>
              <w:top w:val="single" w:sz="2" w:space="0" w:color="000000"/>
              <w:left w:val="single" w:sz="2" w:space="0" w:color="000000"/>
              <w:bottom w:val="single" w:sz="2" w:space="0" w:color="000000"/>
              <w:right w:val="single" w:sz="2" w:space="0" w:color="000000"/>
            </w:tcBorders>
            <w:shd w:val="clear" w:color="auto" w:fill="FFFFFF"/>
          </w:tcPr>
          <w:p w14:paraId="694AD100" w14:textId="77777777" w:rsidR="00351CB8" w:rsidRDefault="00351CB8" w:rsidP="00EC29DF">
            <w:pPr>
              <w:ind w:right="57"/>
              <w:jc w:val="center"/>
            </w:pPr>
            <w:r>
              <w:t>4,8</w:t>
            </w:r>
          </w:p>
        </w:tc>
        <w:tc>
          <w:tcPr>
            <w:tcW w:w="1275" w:type="dxa"/>
            <w:tcBorders>
              <w:top w:val="single" w:sz="2" w:space="0" w:color="000000"/>
              <w:left w:val="single" w:sz="2" w:space="0" w:color="000000"/>
              <w:bottom w:val="single" w:sz="2" w:space="0" w:color="000000"/>
              <w:right w:val="single" w:sz="2" w:space="0" w:color="000000"/>
            </w:tcBorders>
            <w:shd w:val="clear" w:color="auto" w:fill="FFFFFF"/>
          </w:tcPr>
          <w:p w14:paraId="7640EEC6" w14:textId="77777777" w:rsidR="00351CB8" w:rsidRDefault="00351CB8" w:rsidP="00EC29DF">
            <w:pPr>
              <w:ind w:right="57"/>
              <w:jc w:val="center"/>
            </w:pPr>
            <w:r>
              <w:t>1</w:t>
            </w:r>
          </w:p>
        </w:tc>
      </w:tr>
      <w:tr w:rsidR="00351CB8" w14:paraId="52CB6C09" w14:textId="77777777" w:rsidTr="00EC29DF">
        <w:trPr>
          <w:trHeight w:val="251"/>
        </w:trPr>
        <w:tc>
          <w:tcPr>
            <w:tcW w:w="1698" w:type="dxa"/>
            <w:vMerge w:val="restart"/>
            <w:tcBorders>
              <w:top w:val="single" w:sz="2" w:space="0" w:color="000000"/>
              <w:left w:val="single" w:sz="2" w:space="0" w:color="000000"/>
              <w:bottom w:val="single" w:sz="2" w:space="0" w:color="000000"/>
              <w:right w:val="single" w:sz="2" w:space="0" w:color="000000"/>
            </w:tcBorders>
            <w:shd w:val="clear" w:color="auto" w:fill="FFFFFF"/>
          </w:tcPr>
          <w:p w14:paraId="2780DE7C" w14:textId="77777777" w:rsidR="00351CB8" w:rsidRDefault="00351CB8" w:rsidP="00EC29DF">
            <w:pPr>
              <w:ind w:right="57"/>
              <w:jc w:val="both"/>
            </w:pPr>
            <w:r>
              <w:t>Linkmenų ugniagesių komanda</w:t>
            </w:r>
          </w:p>
        </w:tc>
        <w:tc>
          <w:tcPr>
            <w:tcW w:w="1822" w:type="dxa"/>
            <w:tcBorders>
              <w:top w:val="single" w:sz="2" w:space="0" w:color="000000"/>
              <w:left w:val="single" w:sz="2" w:space="0" w:color="000000"/>
              <w:bottom w:val="single" w:sz="2" w:space="0" w:color="000000"/>
              <w:right w:val="single" w:sz="2" w:space="0" w:color="000000"/>
            </w:tcBorders>
            <w:shd w:val="clear" w:color="auto" w:fill="FFFFFF"/>
          </w:tcPr>
          <w:p w14:paraId="15E3F1BF" w14:textId="77777777" w:rsidR="00351CB8" w:rsidRDefault="00351CB8" w:rsidP="00EC29DF">
            <w:pPr>
              <w:ind w:right="57"/>
              <w:jc w:val="both"/>
            </w:pPr>
            <w:r>
              <w:t>Skyrininkas</w:t>
            </w:r>
          </w:p>
        </w:tc>
        <w:tc>
          <w:tcPr>
            <w:tcW w:w="1863" w:type="dxa"/>
            <w:tcBorders>
              <w:top w:val="single" w:sz="2" w:space="0" w:color="000000"/>
              <w:left w:val="single" w:sz="2" w:space="0" w:color="000000"/>
              <w:bottom w:val="single" w:sz="2" w:space="0" w:color="000000"/>
              <w:right w:val="single" w:sz="2" w:space="0" w:color="000000"/>
            </w:tcBorders>
            <w:shd w:val="clear" w:color="auto" w:fill="FFFFFF"/>
          </w:tcPr>
          <w:p w14:paraId="64BDF6CA" w14:textId="77777777" w:rsidR="00351CB8" w:rsidRDefault="00351CB8" w:rsidP="00EC29DF">
            <w:pPr>
              <w:ind w:right="57"/>
              <w:jc w:val="both"/>
            </w:pPr>
            <w:r>
              <w:t>Skyrininkas</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14:paraId="66B18B62" w14:textId="77777777" w:rsidR="00351CB8" w:rsidRDefault="00351CB8" w:rsidP="00EC29DF">
            <w:pPr>
              <w:jc w:val="center"/>
            </w:pPr>
            <w:r>
              <w:t>C lygis</w:t>
            </w:r>
          </w:p>
        </w:tc>
        <w:tc>
          <w:tcPr>
            <w:tcW w:w="993" w:type="dxa"/>
            <w:tcBorders>
              <w:top w:val="single" w:sz="2" w:space="0" w:color="000000"/>
              <w:left w:val="single" w:sz="2" w:space="0" w:color="000000"/>
              <w:bottom w:val="single" w:sz="2" w:space="0" w:color="000000"/>
              <w:right w:val="single" w:sz="2" w:space="0" w:color="000000"/>
            </w:tcBorders>
            <w:shd w:val="clear" w:color="auto" w:fill="FFFFFF"/>
          </w:tcPr>
          <w:p w14:paraId="443D0CF0" w14:textId="77777777" w:rsidR="00351CB8" w:rsidRDefault="00351CB8" w:rsidP="00EC29DF">
            <w:pPr>
              <w:ind w:right="57"/>
              <w:jc w:val="center"/>
            </w:pPr>
            <w:r>
              <w:t>5,4</w:t>
            </w:r>
          </w:p>
        </w:tc>
        <w:tc>
          <w:tcPr>
            <w:tcW w:w="1275" w:type="dxa"/>
            <w:tcBorders>
              <w:top w:val="single" w:sz="2" w:space="0" w:color="000000"/>
              <w:left w:val="single" w:sz="2" w:space="0" w:color="000000"/>
              <w:bottom w:val="single" w:sz="2" w:space="0" w:color="000000"/>
              <w:right w:val="single" w:sz="2" w:space="0" w:color="000000"/>
            </w:tcBorders>
            <w:shd w:val="clear" w:color="auto" w:fill="FFFFFF"/>
          </w:tcPr>
          <w:p w14:paraId="752620F6" w14:textId="77777777" w:rsidR="00351CB8" w:rsidRDefault="00351CB8" w:rsidP="00EC29DF">
            <w:pPr>
              <w:ind w:right="57"/>
              <w:jc w:val="center"/>
            </w:pPr>
            <w:r>
              <w:t>1</w:t>
            </w:r>
          </w:p>
        </w:tc>
      </w:tr>
      <w:tr w:rsidR="00351CB8" w14:paraId="54463376" w14:textId="77777777" w:rsidTr="00EC29DF">
        <w:trPr>
          <w:trHeight w:val="251"/>
        </w:trPr>
        <w:tc>
          <w:tcPr>
            <w:tcW w:w="1698" w:type="dxa"/>
            <w:vMerge/>
            <w:tcBorders>
              <w:top w:val="single" w:sz="2" w:space="0" w:color="000000"/>
              <w:left w:val="single" w:sz="2" w:space="0" w:color="000000"/>
              <w:bottom w:val="single" w:sz="2" w:space="0" w:color="000000"/>
              <w:right w:val="single" w:sz="2" w:space="0" w:color="000000"/>
            </w:tcBorders>
            <w:shd w:val="clear" w:color="auto" w:fill="FFFFFF"/>
          </w:tcPr>
          <w:p w14:paraId="60FC7A0C" w14:textId="77777777" w:rsidR="00351CB8" w:rsidRDefault="00351CB8" w:rsidP="00EC29DF">
            <w:pPr>
              <w:ind w:right="57"/>
              <w:jc w:val="both"/>
            </w:pPr>
          </w:p>
        </w:tc>
        <w:tc>
          <w:tcPr>
            <w:tcW w:w="1822" w:type="dxa"/>
            <w:tcBorders>
              <w:top w:val="single" w:sz="2" w:space="0" w:color="000000"/>
              <w:left w:val="single" w:sz="2" w:space="0" w:color="000000"/>
              <w:bottom w:val="single" w:sz="2" w:space="0" w:color="000000"/>
              <w:right w:val="single" w:sz="2" w:space="0" w:color="000000"/>
            </w:tcBorders>
            <w:shd w:val="clear" w:color="auto" w:fill="FFFFFF"/>
          </w:tcPr>
          <w:p w14:paraId="50E303F6" w14:textId="77777777" w:rsidR="00351CB8" w:rsidRDefault="00351CB8" w:rsidP="00EC29DF">
            <w:pPr>
              <w:ind w:right="57"/>
              <w:jc w:val="both"/>
            </w:pPr>
            <w:r>
              <w:t xml:space="preserve">Ugniagesys </w:t>
            </w:r>
          </w:p>
          <w:p w14:paraId="301BD9E5" w14:textId="77777777" w:rsidR="00351CB8" w:rsidRDefault="00351CB8" w:rsidP="00EC29DF">
            <w:pPr>
              <w:ind w:right="57"/>
              <w:jc w:val="both"/>
            </w:pPr>
            <w:r>
              <w:t>gelbėtojas</w:t>
            </w:r>
          </w:p>
        </w:tc>
        <w:tc>
          <w:tcPr>
            <w:tcW w:w="1863" w:type="dxa"/>
            <w:tcBorders>
              <w:top w:val="single" w:sz="2" w:space="0" w:color="000000"/>
              <w:left w:val="single" w:sz="2" w:space="0" w:color="000000"/>
              <w:bottom w:val="single" w:sz="2" w:space="0" w:color="000000"/>
              <w:right w:val="single" w:sz="2" w:space="0" w:color="000000"/>
            </w:tcBorders>
            <w:shd w:val="clear" w:color="auto" w:fill="FFFFFF"/>
          </w:tcPr>
          <w:p w14:paraId="378304C0" w14:textId="77777777" w:rsidR="00351CB8" w:rsidRDefault="00351CB8" w:rsidP="00EC29DF">
            <w:pPr>
              <w:ind w:right="57"/>
              <w:jc w:val="both"/>
            </w:pPr>
            <w:r>
              <w:t xml:space="preserve">Ugniagesys </w:t>
            </w:r>
          </w:p>
          <w:p w14:paraId="385A1C6E" w14:textId="77777777" w:rsidR="00351CB8" w:rsidRDefault="00351CB8" w:rsidP="00EC29DF">
            <w:pPr>
              <w:ind w:right="57"/>
              <w:jc w:val="both"/>
            </w:pPr>
            <w:r>
              <w:t>gelbėtojas</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14:paraId="74018A44" w14:textId="77777777" w:rsidR="00351CB8" w:rsidRDefault="00351CB8" w:rsidP="00EC29DF">
            <w:pPr>
              <w:jc w:val="center"/>
            </w:pPr>
            <w:r>
              <w:t>C lygis</w:t>
            </w:r>
          </w:p>
        </w:tc>
        <w:tc>
          <w:tcPr>
            <w:tcW w:w="993" w:type="dxa"/>
            <w:tcBorders>
              <w:top w:val="single" w:sz="2" w:space="0" w:color="000000"/>
              <w:left w:val="single" w:sz="2" w:space="0" w:color="000000"/>
              <w:bottom w:val="single" w:sz="2" w:space="0" w:color="000000"/>
              <w:right w:val="single" w:sz="2" w:space="0" w:color="000000"/>
            </w:tcBorders>
            <w:shd w:val="clear" w:color="auto" w:fill="FFFFFF"/>
          </w:tcPr>
          <w:p w14:paraId="7A223887" w14:textId="77777777" w:rsidR="00351CB8" w:rsidRDefault="00351CB8" w:rsidP="00EC29DF">
            <w:pPr>
              <w:ind w:right="57"/>
              <w:jc w:val="center"/>
            </w:pPr>
            <w:r>
              <w:t>5,0</w:t>
            </w:r>
          </w:p>
        </w:tc>
        <w:tc>
          <w:tcPr>
            <w:tcW w:w="1275" w:type="dxa"/>
            <w:tcBorders>
              <w:top w:val="single" w:sz="2" w:space="0" w:color="000000"/>
              <w:left w:val="single" w:sz="2" w:space="0" w:color="000000"/>
              <w:bottom w:val="single" w:sz="2" w:space="0" w:color="000000"/>
              <w:right w:val="single" w:sz="2" w:space="0" w:color="000000"/>
            </w:tcBorders>
            <w:shd w:val="clear" w:color="auto" w:fill="FFFFFF"/>
          </w:tcPr>
          <w:p w14:paraId="0DDF8D8E" w14:textId="77777777" w:rsidR="00351CB8" w:rsidRDefault="00351CB8" w:rsidP="00EC29DF">
            <w:pPr>
              <w:ind w:right="57"/>
              <w:jc w:val="center"/>
              <w:rPr>
                <w:caps/>
              </w:rPr>
            </w:pPr>
            <w:r>
              <w:rPr>
                <w:caps/>
              </w:rPr>
              <w:t>4</w:t>
            </w:r>
          </w:p>
        </w:tc>
      </w:tr>
      <w:tr w:rsidR="00351CB8" w14:paraId="5C57EAF7" w14:textId="77777777" w:rsidTr="00EC29DF">
        <w:trPr>
          <w:trHeight w:val="251"/>
        </w:trPr>
        <w:tc>
          <w:tcPr>
            <w:tcW w:w="1698" w:type="dxa"/>
            <w:vMerge/>
            <w:tcBorders>
              <w:top w:val="single" w:sz="2" w:space="0" w:color="000000"/>
              <w:left w:val="single" w:sz="2" w:space="0" w:color="000000"/>
              <w:bottom w:val="single" w:sz="2" w:space="0" w:color="000000"/>
              <w:right w:val="single" w:sz="2" w:space="0" w:color="000000"/>
            </w:tcBorders>
            <w:shd w:val="clear" w:color="auto" w:fill="FFFFFF"/>
          </w:tcPr>
          <w:p w14:paraId="24311C85" w14:textId="77777777" w:rsidR="00351CB8" w:rsidRDefault="00351CB8" w:rsidP="00EC29DF">
            <w:pPr>
              <w:ind w:right="57"/>
              <w:jc w:val="both"/>
            </w:pPr>
          </w:p>
        </w:tc>
        <w:tc>
          <w:tcPr>
            <w:tcW w:w="1822" w:type="dxa"/>
            <w:tcBorders>
              <w:top w:val="single" w:sz="2" w:space="0" w:color="000000"/>
              <w:left w:val="single" w:sz="2" w:space="0" w:color="000000"/>
              <w:bottom w:val="single" w:sz="2" w:space="0" w:color="000000"/>
              <w:right w:val="single" w:sz="2" w:space="0" w:color="000000"/>
            </w:tcBorders>
            <w:shd w:val="clear" w:color="auto" w:fill="FFFFFF"/>
          </w:tcPr>
          <w:p w14:paraId="0B1FEE51" w14:textId="77777777" w:rsidR="00351CB8" w:rsidRDefault="00351CB8" w:rsidP="00EC29DF">
            <w:pPr>
              <w:ind w:right="57"/>
              <w:jc w:val="both"/>
            </w:pPr>
            <w:r>
              <w:t xml:space="preserve">Ugniagesys </w:t>
            </w:r>
          </w:p>
          <w:p w14:paraId="63063E4A" w14:textId="77777777" w:rsidR="00351CB8" w:rsidRDefault="00351CB8" w:rsidP="00EC29DF">
            <w:pPr>
              <w:ind w:right="57"/>
              <w:jc w:val="both"/>
            </w:pPr>
            <w:r>
              <w:t>gelbėtojas</w:t>
            </w:r>
          </w:p>
        </w:tc>
        <w:tc>
          <w:tcPr>
            <w:tcW w:w="1863" w:type="dxa"/>
            <w:tcBorders>
              <w:top w:val="single" w:sz="2" w:space="0" w:color="000000"/>
              <w:left w:val="single" w:sz="2" w:space="0" w:color="000000"/>
              <w:bottom w:val="single" w:sz="2" w:space="0" w:color="000000"/>
              <w:right w:val="single" w:sz="2" w:space="0" w:color="000000"/>
            </w:tcBorders>
            <w:shd w:val="clear" w:color="auto" w:fill="FFFFFF"/>
          </w:tcPr>
          <w:p w14:paraId="019084D0" w14:textId="77777777" w:rsidR="00351CB8" w:rsidRDefault="00351CB8" w:rsidP="00EC29DF">
            <w:pPr>
              <w:ind w:right="57"/>
              <w:jc w:val="both"/>
            </w:pPr>
            <w:r>
              <w:t xml:space="preserve">Ugniagesys </w:t>
            </w:r>
          </w:p>
          <w:p w14:paraId="2043D091" w14:textId="77777777" w:rsidR="00351CB8" w:rsidRDefault="00351CB8" w:rsidP="00EC29DF">
            <w:pPr>
              <w:ind w:right="57"/>
              <w:jc w:val="both"/>
            </w:pPr>
            <w:r>
              <w:t>gelbėtojas</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14:paraId="64A51C92" w14:textId="77777777" w:rsidR="00351CB8" w:rsidRDefault="00351CB8" w:rsidP="00EC29DF">
            <w:pPr>
              <w:jc w:val="center"/>
            </w:pPr>
            <w:r>
              <w:t>C lygis</w:t>
            </w:r>
          </w:p>
        </w:tc>
        <w:tc>
          <w:tcPr>
            <w:tcW w:w="993" w:type="dxa"/>
            <w:tcBorders>
              <w:top w:val="single" w:sz="2" w:space="0" w:color="000000"/>
              <w:left w:val="single" w:sz="2" w:space="0" w:color="000000"/>
              <w:bottom w:val="single" w:sz="2" w:space="0" w:color="000000"/>
              <w:right w:val="single" w:sz="2" w:space="0" w:color="000000"/>
            </w:tcBorders>
            <w:shd w:val="clear" w:color="auto" w:fill="FFFFFF"/>
          </w:tcPr>
          <w:p w14:paraId="2D4606D6" w14:textId="77777777" w:rsidR="00351CB8" w:rsidRDefault="00351CB8" w:rsidP="00EC29DF">
            <w:pPr>
              <w:ind w:right="57"/>
              <w:jc w:val="center"/>
            </w:pPr>
            <w:r>
              <w:t>4,9</w:t>
            </w:r>
          </w:p>
        </w:tc>
        <w:tc>
          <w:tcPr>
            <w:tcW w:w="1275" w:type="dxa"/>
            <w:tcBorders>
              <w:top w:val="single" w:sz="2" w:space="0" w:color="000000"/>
              <w:left w:val="single" w:sz="2" w:space="0" w:color="000000"/>
              <w:bottom w:val="single" w:sz="2" w:space="0" w:color="000000"/>
              <w:right w:val="single" w:sz="2" w:space="0" w:color="000000"/>
            </w:tcBorders>
            <w:shd w:val="clear" w:color="auto" w:fill="FFFFFF"/>
          </w:tcPr>
          <w:p w14:paraId="72811036" w14:textId="77777777" w:rsidR="00351CB8" w:rsidRDefault="00351CB8" w:rsidP="00EC29DF">
            <w:pPr>
              <w:ind w:right="57"/>
              <w:jc w:val="center"/>
              <w:rPr>
                <w:caps/>
              </w:rPr>
            </w:pPr>
            <w:r>
              <w:rPr>
                <w:caps/>
              </w:rPr>
              <w:t>3</w:t>
            </w:r>
          </w:p>
        </w:tc>
      </w:tr>
      <w:tr w:rsidR="00351CB8" w14:paraId="06A1A7FC" w14:textId="77777777" w:rsidTr="00EC29DF">
        <w:trPr>
          <w:trHeight w:val="524"/>
        </w:trPr>
        <w:tc>
          <w:tcPr>
            <w:tcW w:w="1698" w:type="dxa"/>
            <w:vMerge/>
            <w:tcBorders>
              <w:top w:val="single" w:sz="2" w:space="0" w:color="000000"/>
              <w:left w:val="single" w:sz="2" w:space="0" w:color="000000"/>
              <w:bottom w:val="single" w:sz="2" w:space="0" w:color="000000"/>
              <w:right w:val="single" w:sz="2" w:space="0" w:color="000000"/>
            </w:tcBorders>
            <w:shd w:val="clear" w:color="auto" w:fill="FFFFFF"/>
          </w:tcPr>
          <w:p w14:paraId="33DDEF9B" w14:textId="77777777" w:rsidR="00351CB8" w:rsidRDefault="00351CB8" w:rsidP="00EC29DF"/>
        </w:tc>
        <w:tc>
          <w:tcPr>
            <w:tcW w:w="1822" w:type="dxa"/>
            <w:tcBorders>
              <w:top w:val="single" w:sz="2" w:space="0" w:color="000000"/>
              <w:left w:val="single" w:sz="2" w:space="0" w:color="000000"/>
              <w:bottom w:val="single" w:sz="2" w:space="0" w:color="000000"/>
              <w:right w:val="single" w:sz="2" w:space="0" w:color="000000"/>
            </w:tcBorders>
            <w:shd w:val="clear" w:color="auto" w:fill="FFFFFF"/>
          </w:tcPr>
          <w:p w14:paraId="643DDA09" w14:textId="77777777" w:rsidR="00351CB8" w:rsidRDefault="00351CB8" w:rsidP="00EC29DF">
            <w:pPr>
              <w:ind w:right="57"/>
              <w:jc w:val="both"/>
            </w:pPr>
            <w:r>
              <w:t xml:space="preserve">Ugniagesys </w:t>
            </w:r>
          </w:p>
          <w:p w14:paraId="33E2651C" w14:textId="77777777" w:rsidR="00351CB8" w:rsidRDefault="00351CB8" w:rsidP="00EC29DF">
            <w:pPr>
              <w:ind w:right="57"/>
              <w:jc w:val="both"/>
            </w:pPr>
            <w:r>
              <w:t>gelbėtojas</w:t>
            </w:r>
          </w:p>
        </w:tc>
        <w:tc>
          <w:tcPr>
            <w:tcW w:w="1863" w:type="dxa"/>
            <w:tcBorders>
              <w:top w:val="single" w:sz="2" w:space="0" w:color="000000"/>
              <w:left w:val="single" w:sz="2" w:space="0" w:color="000000"/>
              <w:bottom w:val="single" w:sz="2" w:space="0" w:color="000000"/>
              <w:right w:val="single" w:sz="2" w:space="0" w:color="000000"/>
            </w:tcBorders>
            <w:shd w:val="clear" w:color="auto" w:fill="FFFFFF"/>
          </w:tcPr>
          <w:p w14:paraId="0F4DB4D9" w14:textId="77777777" w:rsidR="00351CB8" w:rsidRDefault="00351CB8" w:rsidP="00EC29DF">
            <w:pPr>
              <w:ind w:right="57"/>
              <w:jc w:val="both"/>
            </w:pPr>
            <w:r>
              <w:t xml:space="preserve">Ugniagesys </w:t>
            </w:r>
          </w:p>
          <w:p w14:paraId="331F9BDC" w14:textId="77777777" w:rsidR="00351CB8" w:rsidRDefault="00351CB8" w:rsidP="00EC29DF">
            <w:pPr>
              <w:ind w:right="57"/>
              <w:jc w:val="both"/>
            </w:pPr>
            <w:r>
              <w:t>gelbėtojas</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14:paraId="5EAB1525" w14:textId="77777777" w:rsidR="00351CB8" w:rsidRDefault="00351CB8" w:rsidP="00EC29DF">
            <w:pPr>
              <w:jc w:val="center"/>
            </w:pPr>
            <w:r>
              <w:t>C lygis</w:t>
            </w:r>
          </w:p>
        </w:tc>
        <w:tc>
          <w:tcPr>
            <w:tcW w:w="993" w:type="dxa"/>
            <w:tcBorders>
              <w:top w:val="single" w:sz="2" w:space="0" w:color="000000"/>
              <w:left w:val="single" w:sz="2" w:space="0" w:color="000000"/>
              <w:bottom w:val="single" w:sz="2" w:space="0" w:color="000000"/>
              <w:right w:val="single" w:sz="2" w:space="0" w:color="000000"/>
            </w:tcBorders>
            <w:shd w:val="clear" w:color="auto" w:fill="FFFFFF"/>
          </w:tcPr>
          <w:p w14:paraId="64571E8E" w14:textId="77777777" w:rsidR="00351CB8" w:rsidRDefault="00351CB8" w:rsidP="00EC29DF">
            <w:pPr>
              <w:ind w:right="57"/>
              <w:jc w:val="center"/>
            </w:pPr>
            <w:r>
              <w:t>4,7</w:t>
            </w:r>
          </w:p>
        </w:tc>
        <w:tc>
          <w:tcPr>
            <w:tcW w:w="1275" w:type="dxa"/>
            <w:tcBorders>
              <w:top w:val="single" w:sz="2" w:space="0" w:color="000000"/>
              <w:left w:val="single" w:sz="2" w:space="0" w:color="000000"/>
              <w:bottom w:val="single" w:sz="2" w:space="0" w:color="000000"/>
              <w:right w:val="single" w:sz="2" w:space="0" w:color="000000"/>
            </w:tcBorders>
            <w:shd w:val="clear" w:color="auto" w:fill="FFFFFF"/>
          </w:tcPr>
          <w:p w14:paraId="7D3C1FEC" w14:textId="77777777" w:rsidR="00351CB8" w:rsidRDefault="00351CB8" w:rsidP="00EC29DF">
            <w:pPr>
              <w:ind w:right="57"/>
              <w:jc w:val="center"/>
              <w:rPr>
                <w:caps/>
              </w:rPr>
            </w:pPr>
            <w:r>
              <w:rPr>
                <w:caps/>
              </w:rPr>
              <w:t>1</w:t>
            </w:r>
          </w:p>
        </w:tc>
      </w:tr>
      <w:tr w:rsidR="00351CB8" w14:paraId="2D36DE45" w14:textId="77777777" w:rsidTr="00EC29DF">
        <w:tc>
          <w:tcPr>
            <w:tcW w:w="1698" w:type="dxa"/>
            <w:vMerge w:val="restart"/>
            <w:tcBorders>
              <w:top w:val="single" w:sz="2" w:space="0" w:color="000000"/>
              <w:left w:val="single" w:sz="2" w:space="0" w:color="000000"/>
              <w:bottom w:val="single" w:sz="2" w:space="0" w:color="000000"/>
              <w:right w:val="single" w:sz="2" w:space="0" w:color="000000"/>
            </w:tcBorders>
            <w:shd w:val="clear" w:color="auto" w:fill="FFFFFF"/>
          </w:tcPr>
          <w:p w14:paraId="02B61CC8" w14:textId="77777777" w:rsidR="00351CB8" w:rsidRDefault="00351CB8" w:rsidP="00EC29DF">
            <w:pPr>
              <w:ind w:right="57"/>
              <w:jc w:val="both"/>
            </w:pPr>
            <w:r>
              <w:t>Mielagėnų ugniagesių komanda</w:t>
            </w:r>
          </w:p>
        </w:tc>
        <w:tc>
          <w:tcPr>
            <w:tcW w:w="1822" w:type="dxa"/>
            <w:tcBorders>
              <w:top w:val="single" w:sz="2" w:space="0" w:color="000000"/>
              <w:left w:val="single" w:sz="2" w:space="0" w:color="000000"/>
              <w:bottom w:val="single" w:sz="2" w:space="0" w:color="000000"/>
              <w:right w:val="single" w:sz="2" w:space="0" w:color="000000"/>
            </w:tcBorders>
            <w:shd w:val="clear" w:color="auto" w:fill="FFFFFF"/>
          </w:tcPr>
          <w:p w14:paraId="1F7ADAE8" w14:textId="77777777" w:rsidR="00351CB8" w:rsidRDefault="00351CB8" w:rsidP="00EC29DF">
            <w:pPr>
              <w:ind w:right="57"/>
              <w:jc w:val="both"/>
            </w:pPr>
            <w:r>
              <w:t>Skyrininkas</w:t>
            </w:r>
          </w:p>
        </w:tc>
        <w:tc>
          <w:tcPr>
            <w:tcW w:w="1863" w:type="dxa"/>
            <w:tcBorders>
              <w:top w:val="single" w:sz="2" w:space="0" w:color="000000"/>
              <w:left w:val="single" w:sz="2" w:space="0" w:color="000000"/>
              <w:bottom w:val="single" w:sz="2" w:space="0" w:color="000000"/>
              <w:right w:val="single" w:sz="2" w:space="0" w:color="000000"/>
            </w:tcBorders>
            <w:shd w:val="clear" w:color="auto" w:fill="FFFFFF"/>
          </w:tcPr>
          <w:p w14:paraId="472CBD3E" w14:textId="77777777" w:rsidR="00351CB8" w:rsidRDefault="00351CB8" w:rsidP="00EC29DF">
            <w:pPr>
              <w:ind w:right="57"/>
              <w:jc w:val="both"/>
            </w:pPr>
            <w:r>
              <w:t>Skyrininkas</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14:paraId="1A64BE87" w14:textId="77777777" w:rsidR="00351CB8" w:rsidRDefault="00351CB8" w:rsidP="00EC29DF">
            <w:pPr>
              <w:ind w:right="57"/>
              <w:jc w:val="center"/>
            </w:pPr>
            <w:r>
              <w:t>C lygis</w:t>
            </w:r>
          </w:p>
        </w:tc>
        <w:tc>
          <w:tcPr>
            <w:tcW w:w="993" w:type="dxa"/>
            <w:tcBorders>
              <w:top w:val="single" w:sz="2" w:space="0" w:color="000000"/>
              <w:left w:val="single" w:sz="2" w:space="0" w:color="000000"/>
              <w:bottom w:val="single" w:sz="2" w:space="0" w:color="000000"/>
              <w:right w:val="single" w:sz="2" w:space="0" w:color="000000"/>
            </w:tcBorders>
            <w:shd w:val="clear" w:color="auto" w:fill="FFFFFF"/>
          </w:tcPr>
          <w:p w14:paraId="25EE1411" w14:textId="77777777" w:rsidR="00351CB8" w:rsidRDefault="00351CB8" w:rsidP="00EC29DF">
            <w:pPr>
              <w:ind w:right="57"/>
              <w:jc w:val="center"/>
            </w:pPr>
            <w:r>
              <w:t>5,4</w:t>
            </w:r>
          </w:p>
        </w:tc>
        <w:tc>
          <w:tcPr>
            <w:tcW w:w="1275" w:type="dxa"/>
            <w:tcBorders>
              <w:top w:val="single" w:sz="2" w:space="0" w:color="000000"/>
              <w:left w:val="single" w:sz="2" w:space="0" w:color="000000"/>
              <w:bottom w:val="single" w:sz="2" w:space="0" w:color="000000"/>
              <w:right w:val="single" w:sz="2" w:space="0" w:color="000000"/>
            </w:tcBorders>
            <w:shd w:val="clear" w:color="auto" w:fill="FFFFFF"/>
          </w:tcPr>
          <w:p w14:paraId="39848D8B" w14:textId="77777777" w:rsidR="00351CB8" w:rsidRDefault="00351CB8" w:rsidP="00EC29DF">
            <w:pPr>
              <w:ind w:right="57"/>
              <w:jc w:val="center"/>
            </w:pPr>
            <w:r>
              <w:t>1</w:t>
            </w:r>
          </w:p>
        </w:tc>
      </w:tr>
      <w:tr w:rsidR="00351CB8" w14:paraId="7F96B44A" w14:textId="77777777" w:rsidTr="00EC29DF">
        <w:tc>
          <w:tcPr>
            <w:tcW w:w="1698" w:type="dxa"/>
            <w:vMerge/>
            <w:tcBorders>
              <w:top w:val="single" w:sz="2" w:space="0" w:color="000000"/>
              <w:left w:val="single" w:sz="2" w:space="0" w:color="000000"/>
              <w:bottom w:val="single" w:sz="2" w:space="0" w:color="000000"/>
              <w:right w:val="single" w:sz="2" w:space="0" w:color="000000"/>
            </w:tcBorders>
            <w:shd w:val="clear" w:color="auto" w:fill="FFFFFF"/>
          </w:tcPr>
          <w:p w14:paraId="2CF9CF90" w14:textId="77777777" w:rsidR="00351CB8" w:rsidRDefault="00351CB8" w:rsidP="00EC29DF">
            <w:pPr>
              <w:ind w:right="57"/>
              <w:jc w:val="both"/>
            </w:pPr>
          </w:p>
        </w:tc>
        <w:tc>
          <w:tcPr>
            <w:tcW w:w="1822" w:type="dxa"/>
            <w:tcBorders>
              <w:top w:val="single" w:sz="2" w:space="0" w:color="000000"/>
              <w:left w:val="single" w:sz="2" w:space="0" w:color="000000"/>
              <w:bottom w:val="single" w:sz="2" w:space="0" w:color="000000"/>
              <w:right w:val="single" w:sz="2" w:space="0" w:color="000000"/>
            </w:tcBorders>
            <w:shd w:val="clear" w:color="auto" w:fill="FFFFFF"/>
          </w:tcPr>
          <w:p w14:paraId="069CA0A1" w14:textId="77777777" w:rsidR="00351CB8" w:rsidRDefault="00351CB8" w:rsidP="00EC29DF">
            <w:pPr>
              <w:ind w:right="57"/>
              <w:jc w:val="both"/>
            </w:pPr>
            <w:r>
              <w:t xml:space="preserve">Ugniagesys </w:t>
            </w:r>
          </w:p>
          <w:p w14:paraId="41CB07BF" w14:textId="77777777" w:rsidR="00351CB8" w:rsidRDefault="00351CB8" w:rsidP="00EC29DF">
            <w:pPr>
              <w:ind w:right="57"/>
              <w:jc w:val="both"/>
            </w:pPr>
            <w:r>
              <w:t>gelbėtojas</w:t>
            </w:r>
          </w:p>
        </w:tc>
        <w:tc>
          <w:tcPr>
            <w:tcW w:w="1863" w:type="dxa"/>
            <w:tcBorders>
              <w:top w:val="single" w:sz="2" w:space="0" w:color="000000"/>
              <w:left w:val="single" w:sz="2" w:space="0" w:color="000000"/>
              <w:bottom w:val="single" w:sz="2" w:space="0" w:color="000000"/>
              <w:right w:val="single" w:sz="2" w:space="0" w:color="000000"/>
            </w:tcBorders>
            <w:shd w:val="clear" w:color="auto" w:fill="FFFFFF"/>
          </w:tcPr>
          <w:p w14:paraId="24F4FA43" w14:textId="77777777" w:rsidR="00351CB8" w:rsidRDefault="00351CB8" w:rsidP="00EC29DF">
            <w:pPr>
              <w:ind w:right="57"/>
              <w:jc w:val="both"/>
            </w:pPr>
            <w:r>
              <w:t xml:space="preserve">Ugniagesys </w:t>
            </w:r>
          </w:p>
          <w:p w14:paraId="6531A7F1" w14:textId="77777777" w:rsidR="00351CB8" w:rsidRDefault="00351CB8" w:rsidP="00EC29DF">
            <w:pPr>
              <w:ind w:right="57"/>
              <w:jc w:val="both"/>
            </w:pPr>
            <w:r>
              <w:t>gelbėtojas</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14:paraId="3D04ACF5" w14:textId="77777777" w:rsidR="00351CB8" w:rsidRDefault="00351CB8" w:rsidP="00EC29DF">
            <w:pPr>
              <w:jc w:val="center"/>
            </w:pPr>
            <w:r>
              <w:t>C lygis</w:t>
            </w:r>
          </w:p>
        </w:tc>
        <w:tc>
          <w:tcPr>
            <w:tcW w:w="993" w:type="dxa"/>
            <w:tcBorders>
              <w:top w:val="single" w:sz="2" w:space="0" w:color="000000"/>
              <w:left w:val="single" w:sz="2" w:space="0" w:color="000000"/>
              <w:bottom w:val="single" w:sz="2" w:space="0" w:color="000000"/>
              <w:right w:val="single" w:sz="2" w:space="0" w:color="000000"/>
            </w:tcBorders>
            <w:shd w:val="clear" w:color="auto" w:fill="FFFFFF"/>
          </w:tcPr>
          <w:p w14:paraId="776BF5C3" w14:textId="77777777" w:rsidR="00351CB8" w:rsidRDefault="00351CB8" w:rsidP="00EC29DF">
            <w:pPr>
              <w:ind w:right="57"/>
              <w:jc w:val="center"/>
            </w:pPr>
            <w:r>
              <w:t>5,0</w:t>
            </w:r>
          </w:p>
        </w:tc>
        <w:tc>
          <w:tcPr>
            <w:tcW w:w="1275" w:type="dxa"/>
            <w:tcBorders>
              <w:top w:val="single" w:sz="2" w:space="0" w:color="000000"/>
              <w:left w:val="single" w:sz="2" w:space="0" w:color="000000"/>
              <w:bottom w:val="single" w:sz="2" w:space="0" w:color="000000"/>
              <w:right w:val="single" w:sz="2" w:space="0" w:color="000000"/>
            </w:tcBorders>
            <w:shd w:val="clear" w:color="auto" w:fill="FFFFFF"/>
          </w:tcPr>
          <w:p w14:paraId="03C033FA" w14:textId="77777777" w:rsidR="00351CB8" w:rsidRDefault="00351CB8" w:rsidP="00EC29DF">
            <w:pPr>
              <w:ind w:right="57"/>
              <w:jc w:val="center"/>
              <w:rPr>
                <w:caps/>
              </w:rPr>
            </w:pPr>
            <w:r>
              <w:rPr>
                <w:caps/>
              </w:rPr>
              <w:t>5</w:t>
            </w:r>
          </w:p>
        </w:tc>
      </w:tr>
      <w:tr w:rsidR="00351CB8" w14:paraId="264C9F34" w14:textId="77777777" w:rsidTr="00EC29DF">
        <w:tc>
          <w:tcPr>
            <w:tcW w:w="1698" w:type="dxa"/>
            <w:vMerge/>
            <w:tcBorders>
              <w:top w:val="single" w:sz="2" w:space="0" w:color="000000"/>
              <w:left w:val="single" w:sz="2" w:space="0" w:color="000000"/>
              <w:bottom w:val="single" w:sz="2" w:space="0" w:color="000000"/>
              <w:right w:val="single" w:sz="2" w:space="0" w:color="000000"/>
            </w:tcBorders>
            <w:shd w:val="clear" w:color="auto" w:fill="FFFFFF"/>
          </w:tcPr>
          <w:p w14:paraId="538F7D1B" w14:textId="77777777" w:rsidR="00351CB8" w:rsidRDefault="00351CB8" w:rsidP="00EC29DF">
            <w:pPr>
              <w:ind w:right="57"/>
              <w:jc w:val="both"/>
            </w:pPr>
          </w:p>
        </w:tc>
        <w:tc>
          <w:tcPr>
            <w:tcW w:w="1822" w:type="dxa"/>
            <w:tcBorders>
              <w:top w:val="single" w:sz="2" w:space="0" w:color="000000"/>
              <w:left w:val="single" w:sz="2" w:space="0" w:color="000000"/>
              <w:bottom w:val="single" w:sz="2" w:space="0" w:color="000000"/>
              <w:right w:val="single" w:sz="2" w:space="0" w:color="000000"/>
            </w:tcBorders>
            <w:shd w:val="clear" w:color="auto" w:fill="FFFFFF"/>
          </w:tcPr>
          <w:p w14:paraId="42BF6952" w14:textId="77777777" w:rsidR="00351CB8" w:rsidRDefault="00351CB8" w:rsidP="00EC29DF">
            <w:pPr>
              <w:ind w:right="57"/>
              <w:jc w:val="both"/>
            </w:pPr>
            <w:r>
              <w:t>Ugniagesys</w:t>
            </w:r>
          </w:p>
          <w:p w14:paraId="443859F0" w14:textId="77777777" w:rsidR="00351CB8" w:rsidRDefault="00351CB8" w:rsidP="00EC29DF">
            <w:pPr>
              <w:ind w:right="57"/>
              <w:jc w:val="both"/>
            </w:pPr>
            <w:r>
              <w:t>gelbėtojas</w:t>
            </w:r>
          </w:p>
        </w:tc>
        <w:tc>
          <w:tcPr>
            <w:tcW w:w="1863" w:type="dxa"/>
            <w:tcBorders>
              <w:top w:val="single" w:sz="2" w:space="0" w:color="000000"/>
              <w:left w:val="single" w:sz="2" w:space="0" w:color="000000"/>
              <w:bottom w:val="single" w:sz="2" w:space="0" w:color="000000"/>
              <w:right w:val="single" w:sz="2" w:space="0" w:color="000000"/>
            </w:tcBorders>
            <w:shd w:val="clear" w:color="auto" w:fill="FFFFFF"/>
          </w:tcPr>
          <w:p w14:paraId="40DF1C49" w14:textId="77777777" w:rsidR="00351CB8" w:rsidRDefault="00351CB8" w:rsidP="00EC29DF">
            <w:pPr>
              <w:ind w:right="57"/>
              <w:jc w:val="both"/>
            </w:pPr>
            <w:r>
              <w:t xml:space="preserve">Ugniagesys </w:t>
            </w:r>
          </w:p>
          <w:p w14:paraId="4A4CFD07" w14:textId="77777777" w:rsidR="00351CB8" w:rsidRDefault="00351CB8" w:rsidP="00EC29DF">
            <w:pPr>
              <w:ind w:right="57"/>
              <w:jc w:val="both"/>
            </w:pPr>
            <w:r>
              <w:t>gelbėtojas</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14:paraId="0693CD96" w14:textId="77777777" w:rsidR="00351CB8" w:rsidRDefault="00351CB8" w:rsidP="00EC29DF">
            <w:pPr>
              <w:ind w:right="57"/>
            </w:pPr>
            <w:r>
              <w:t xml:space="preserve">   C lygis</w:t>
            </w:r>
          </w:p>
          <w:p w14:paraId="6F42B760" w14:textId="77777777" w:rsidR="00351CB8" w:rsidRDefault="00351CB8" w:rsidP="00EC29DF">
            <w:pPr>
              <w:ind w:right="57"/>
              <w:jc w:val="center"/>
            </w:pPr>
          </w:p>
        </w:tc>
        <w:tc>
          <w:tcPr>
            <w:tcW w:w="993" w:type="dxa"/>
            <w:tcBorders>
              <w:top w:val="single" w:sz="2" w:space="0" w:color="000000"/>
              <w:left w:val="single" w:sz="2" w:space="0" w:color="000000"/>
              <w:bottom w:val="single" w:sz="2" w:space="0" w:color="000000"/>
              <w:right w:val="single" w:sz="2" w:space="0" w:color="000000"/>
            </w:tcBorders>
            <w:shd w:val="clear" w:color="auto" w:fill="FFFFFF"/>
          </w:tcPr>
          <w:p w14:paraId="6D81CD71" w14:textId="77777777" w:rsidR="00351CB8" w:rsidRDefault="00351CB8" w:rsidP="00EC29DF">
            <w:pPr>
              <w:ind w:right="57"/>
              <w:jc w:val="center"/>
            </w:pPr>
            <w:r>
              <w:t>4,9</w:t>
            </w:r>
          </w:p>
          <w:p w14:paraId="27B353B9" w14:textId="77777777" w:rsidR="00351CB8" w:rsidRDefault="00351CB8" w:rsidP="00EC29DF">
            <w:pPr>
              <w:ind w:right="57"/>
              <w:jc w:val="center"/>
            </w:pPr>
          </w:p>
        </w:tc>
        <w:tc>
          <w:tcPr>
            <w:tcW w:w="1275" w:type="dxa"/>
            <w:tcBorders>
              <w:top w:val="single" w:sz="2" w:space="0" w:color="000000"/>
              <w:left w:val="single" w:sz="2" w:space="0" w:color="000000"/>
              <w:bottom w:val="single" w:sz="2" w:space="0" w:color="000000"/>
              <w:right w:val="single" w:sz="2" w:space="0" w:color="000000"/>
            </w:tcBorders>
            <w:shd w:val="clear" w:color="auto" w:fill="FFFFFF"/>
          </w:tcPr>
          <w:p w14:paraId="259FBACC" w14:textId="77777777" w:rsidR="00351CB8" w:rsidRDefault="00351CB8" w:rsidP="00EC29DF">
            <w:pPr>
              <w:ind w:right="57"/>
              <w:jc w:val="center"/>
              <w:rPr>
                <w:caps/>
              </w:rPr>
            </w:pPr>
            <w:r>
              <w:rPr>
                <w:caps/>
              </w:rPr>
              <w:t>2</w:t>
            </w:r>
          </w:p>
          <w:p w14:paraId="7BCDEEBC" w14:textId="77777777" w:rsidR="00351CB8" w:rsidRDefault="00351CB8" w:rsidP="00EC29DF">
            <w:pPr>
              <w:ind w:right="57"/>
              <w:jc w:val="center"/>
            </w:pPr>
          </w:p>
        </w:tc>
      </w:tr>
      <w:tr w:rsidR="00351CB8" w14:paraId="7BD7F961" w14:textId="77777777" w:rsidTr="00EC29DF">
        <w:tc>
          <w:tcPr>
            <w:tcW w:w="1698" w:type="dxa"/>
            <w:vMerge/>
            <w:tcBorders>
              <w:top w:val="single" w:sz="2" w:space="0" w:color="000000"/>
              <w:left w:val="single" w:sz="2" w:space="0" w:color="000000"/>
              <w:bottom w:val="single" w:sz="2" w:space="0" w:color="000000"/>
              <w:right w:val="single" w:sz="2" w:space="0" w:color="000000"/>
            </w:tcBorders>
            <w:shd w:val="clear" w:color="auto" w:fill="FFFFFF"/>
          </w:tcPr>
          <w:p w14:paraId="64845FEF" w14:textId="77777777" w:rsidR="00351CB8" w:rsidRDefault="00351CB8" w:rsidP="00EC29DF"/>
        </w:tc>
        <w:tc>
          <w:tcPr>
            <w:tcW w:w="1822" w:type="dxa"/>
            <w:tcBorders>
              <w:top w:val="single" w:sz="2" w:space="0" w:color="000000"/>
              <w:left w:val="single" w:sz="2" w:space="0" w:color="000000"/>
              <w:bottom w:val="single" w:sz="2" w:space="0" w:color="000000"/>
              <w:right w:val="single" w:sz="2" w:space="0" w:color="000000"/>
            </w:tcBorders>
            <w:shd w:val="clear" w:color="auto" w:fill="FFFFFF"/>
          </w:tcPr>
          <w:p w14:paraId="4561500E" w14:textId="77777777" w:rsidR="00351CB8" w:rsidRDefault="00351CB8" w:rsidP="00EC29DF">
            <w:pPr>
              <w:ind w:right="57"/>
              <w:jc w:val="both"/>
            </w:pPr>
            <w:r>
              <w:t>Ugniagesys</w:t>
            </w:r>
          </w:p>
          <w:p w14:paraId="41490912" w14:textId="77777777" w:rsidR="00351CB8" w:rsidRDefault="00351CB8" w:rsidP="00EC29DF">
            <w:pPr>
              <w:ind w:right="57"/>
              <w:jc w:val="both"/>
            </w:pPr>
            <w:r>
              <w:t>gelbėtojas</w:t>
            </w:r>
          </w:p>
        </w:tc>
        <w:tc>
          <w:tcPr>
            <w:tcW w:w="1863" w:type="dxa"/>
            <w:tcBorders>
              <w:top w:val="single" w:sz="2" w:space="0" w:color="000000"/>
              <w:left w:val="single" w:sz="2" w:space="0" w:color="000000"/>
              <w:bottom w:val="single" w:sz="2" w:space="0" w:color="000000"/>
              <w:right w:val="single" w:sz="2" w:space="0" w:color="000000"/>
            </w:tcBorders>
            <w:shd w:val="clear" w:color="auto" w:fill="FFFFFF"/>
          </w:tcPr>
          <w:p w14:paraId="29EDC52B" w14:textId="77777777" w:rsidR="00351CB8" w:rsidRDefault="00351CB8" w:rsidP="00EC29DF">
            <w:pPr>
              <w:ind w:right="57"/>
              <w:jc w:val="both"/>
            </w:pPr>
            <w:r>
              <w:t xml:space="preserve">Ugniagesys </w:t>
            </w:r>
          </w:p>
          <w:p w14:paraId="21B1BCFE" w14:textId="77777777" w:rsidR="00351CB8" w:rsidRDefault="00351CB8" w:rsidP="00EC29DF">
            <w:pPr>
              <w:ind w:right="57"/>
              <w:jc w:val="both"/>
            </w:pPr>
            <w:r>
              <w:t>gelbėtojas</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14:paraId="3AAC22DB" w14:textId="77777777" w:rsidR="00351CB8" w:rsidRDefault="00351CB8" w:rsidP="00EC29DF">
            <w:pPr>
              <w:ind w:right="57"/>
            </w:pPr>
            <w:r>
              <w:t xml:space="preserve">   C lygis</w:t>
            </w:r>
          </w:p>
          <w:p w14:paraId="78C20971" w14:textId="77777777" w:rsidR="00351CB8" w:rsidRDefault="00351CB8" w:rsidP="00EC29DF">
            <w:pPr>
              <w:ind w:right="57"/>
              <w:jc w:val="center"/>
            </w:pPr>
          </w:p>
        </w:tc>
        <w:tc>
          <w:tcPr>
            <w:tcW w:w="993" w:type="dxa"/>
            <w:tcBorders>
              <w:top w:val="single" w:sz="2" w:space="0" w:color="000000"/>
              <w:left w:val="single" w:sz="2" w:space="0" w:color="000000"/>
              <w:bottom w:val="single" w:sz="2" w:space="0" w:color="000000"/>
              <w:right w:val="single" w:sz="2" w:space="0" w:color="000000"/>
            </w:tcBorders>
            <w:shd w:val="clear" w:color="auto" w:fill="FFFFFF"/>
          </w:tcPr>
          <w:p w14:paraId="46F124BE" w14:textId="77777777" w:rsidR="00351CB8" w:rsidRDefault="00351CB8" w:rsidP="00EC29DF">
            <w:pPr>
              <w:ind w:right="57"/>
              <w:jc w:val="center"/>
            </w:pPr>
            <w:r>
              <w:t>4,7</w:t>
            </w:r>
          </w:p>
          <w:p w14:paraId="2C1B6E0F" w14:textId="77777777" w:rsidR="00351CB8" w:rsidRDefault="00351CB8" w:rsidP="00EC29DF">
            <w:pPr>
              <w:ind w:right="57"/>
              <w:jc w:val="center"/>
            </w:pPr>
          </w:p>
        </w:tc>
        <w:tc>
          <w:tcPr>
            <w:tcW w:w="1275" w:type="dxa"/>
            <w:tcBorders>
              <w:top w:val="single" w:sz="2" w:space="0" w:color="000000"/>
              <w:left w:val="single" w:sz="2" w:space="0" w:color="000000"/>
              <w:bottom w:val="single" w:sz="2" w:space="0" w:color="000000"/>
              <w:right w:val="single" w:sz="2" w:space="0" w:color="000000"/>
            </w:tcBorders>
            <w:shd w:val="clear" w:color="auto" w:fill="FFFFFF"/>
          </w:tcPr>
          <w:p w14:paraId="3359F18B" w14:textId="77777777" w:rsidR="00351CB8" w:rsidRDefault="00351CB8" w:rsidP="00EC29DF">
            <w:pPr>
              <w:ind w:right="57"/>
              <w:jc w:val="center"/>
              <w:rPr>
                <w:caps/>
              </w:rPr>
            </w:pPr>
            <w:r>
              <w:rPr>
                <w:caps/>
              </w:rPr>
              <w:t>1</w:t>
            </w:r>
          </w:p>
          <w:p w14:paraId="1C942EE6" w14:textId="77777777" w:rsidR="00351CB8" w:rsidRDefault="00351CB8" w:rsidP="00EC29DF">
            <w:pPr>
              <w:ind w:right="57"/>
              <w:jc w:val="center"/>
            </w:pPr>
          </w:p>
        </w:tc>
      </w:tr>
      <w:tr w:rsidR="00351CB8" w14:paraId="7542F06C" w14:textId="77777777" w:rsidTr="00EC29DF">
        <w:tc>
          <w:tcPr>
            <w:tcW w:w="1698" w:type="dxa"/>
            <w:vMerge w:val="restart"/>
            <w:tcBorders>
              <w:top w:val="single" w:sz="2" w:space="0" w:color="000000"/>
              <w:left w:val="single" w:sz="2" w:space="0" w:color="000000"/>
              <w:bottom w:val="single" w:sz="2" w:space="0" w:color="000000"/>
              <w:right w:val="single" w:sz="2" w:space="0" w:color="000000"/>
            </w:tcBorders>
            <w:shd w:val="clear" w:color="auto" w:fill="FFFFFF"/>
          </w:tcPr>
          <w:p w14:paraId="2786F78D" w14:textId="77777777" w:rsidR="00351CB8" w:rsidRDefault="00351CB8" w:rsidP="00EC29DF">
            <w:pPr>
              <w:ind w:right="57"/>
              <w:jc w:val="both"/>
            </w:pPr>
            <w:r>
              <w:t>Naujojo Daugėliškio ugniagesių komanda</w:t>
            </w:r>
          </w:p>
        </w:tc>
        <w:tc>
          <w:tcPr>
            <w:tcW w:w="1822" w:type="dxa"/>
            <w:tcBorders>
              <w:top w:val="single" w:sz="2" w:space="0" w:color="000000"/>
              <w:left w:val="single" w:sz="2" w:space="0" w:color="000000"/>
              <w:bottom w:val="single" w:sz="2" w:space="0" w:color="000000"/>
              <w:right w:val="single" w:sz="2" w:space="0" w:color="000000"/>
            </w:tcBorders>
            <w:shd w:val="clear" w:color="auto" w:fill="FFFFFF"/>
          </w:tcPr>
          <w:p w14:paraId="7FD392B1" w14:textId="77777777" w:rsidR="00351CB8" w:rsidRDefault="00351CB8" w:rsidP="00EC29DF">
            <w:pPr>
              <w:ind w:right="57"/>
              <w:jc w:val="both"/>
            </w:pPr>
            <w:r>
              <w:t>Skyrininkas</w:t>
            </w:r>
          </w:p>
        </w:tc>
        <w:tc>
          <w:tcPr>
            <w:tcW w:w="1863" w:type="dxa"/>
            <w:tcBorders>
              <w:top w:val="single" w:sz="2" w:space="0" w:color="000000"/>
              <w:left w:val="single" w:sz="2" w:space="0" w:color="000000"/>
              <w:bottom w:val="single" w:sz="2" w:space="0" w:color="000000"/>
              <w:right w:val="single" w:sz="2" w:space="0" w:color="000000"/>
            </w:tcBorders>
            <w:shd w:val="clear" w:color="auto" w:fill="FFFFFF"/>
          </w:tcPr>
          <w:p w14:paraId="72AF9286" w14:textId="77777777" w:rsidR="00351CB8" w:rsidRDefault="00351CB8" w:rsidP="00EC29DF">
            <w:pPr>
              <w:ind w:right="57"/>
              <w:jc w:val="both"/>
            </w:pPr>
            <w:r>
              <w:t>Skyrininkas</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14:paraId="54951331" w14:textId="77777777" w:rsidR="00351CB8" w:rsidRDefault="00351CB8" w:rsidP="00EC29DF">
            <w:pPr>
              <w:ind w:right="57"/>
              <w:jc w:val="center"/>
            </w:pPr>
            <w:r>
              <w:t>C lygis</w:t>
            </w:r>
          </w:p>
        </w:tc>
        <w:tc>
          <w:tcPr>
            <w:tcW w:w="993" w:type="dxa"/>
            <w:tcBorders>
              <w:top w:val="single" w:sz="2" w:space="0" w:color="000000"/>
              <w:left w:val="single" w:sz="2" w:space="0" w:color="000000"/>
              <w:bottom w:val="single" w:sz="2" w:space="0" w:color="000000"/>
              <w:right w:val="single" w:sz="2" w:space="0" w:color="000000"/>
            </w:tcBorders>
            <w:shd w:val="clear" w:color="auto" w:fill="FFFFFF"/>
          </w:tcPr>
          <w:p w14:paraId="760E2A05" w14:textId="77777777" w:rsidR="00351CB8" w:rsidRDefault="00351CB8" w:rsidP="00EC29DF">
            <w:pPr>
              <w:ind w:right="57"/>
              <w:jc w:val="center"/>
            </w:pPr>
            <w:r>
              <w:t>5,4</w:t>
            </w:r>
          </w:p>
        </w:tc>
        <w:tc>
          <w:tcPr>
            <w:tcW w:w="1275" w:type="dxa"/>
            <w:tcBorders>
              <w:top w:val="single" w:sz="2" w:space="0" w:color="000000"/>
              <w:left w:val="single" w:sz="2" w:space="0" w:color="000000"/>
              <w:bottom w:val="single" w:sz="2" w:space="0" w:color="000000"/>
              <w:right w:val="single" w:sz="2" w:space="0" w:color="000000"/>
            </w:tcBorders>
            <w:shd w:val="clear" w:color="auto" w:fill="FFFFFF"/>
          </w:tcPr>
          <w:p w14:paraId="186EFF40" w14:textId="77777777" w:rsidR="00351CB8" w:rsidRDefault="00351CB8" w:rsidP="00EC29DF">
            <w:pPr>
              <w:ind w:right="57"/>
              <w:jc w:val="center"/>
            </w:pPr>
            <w:r>
              <w:t>1</w:t>
            </w:r>
          </w:p>
        </w:tc>
      </w:tr>
      <w:tr w:rsidR="00351CB8" w14:paraId="4D20A9F1" w14:textId="77777777" w:rsidTr="00EC29DF">
        <w:tc>
          <w:tcPr>
            <w:tcW w:w="1698" w:type="dxa"/>
            <w:vMerge/>
            <w:tcBorders>
              <w:top w:val="single" w:sz="2" w:space="0" w:color="000000"/>
              <w:left w:val="single" w:sz="2" w:space="0" w:color="000000"/>
              <w:bottom w:val="single" w:sz="2" w:space="0" w:color="000000"/>
              <w:right w:val="single" w:sz="2" w:space="0" w:color="000000"/>
            </w:tcBorders>
            <w:shd w:val="clear" w:color="auto" w:fill="FFFFFF"/>
          </w:tcPr>
          <w:p w14:paraId="240E4597" w14:textId="77777777" w:rsidR="00351CB8" w:rsidRDefault="00351CB8" w:rsidP="00EC29DF">
            <w:pPr>
              <w:ind w:right="57"/>
              <w:jc w:val="both"/>
            </w:pPr>
          </w:p>
        </w:tc>
        <w:tc>
          <w:tcPr>
            <w:tcW w:w="1822" w:type="dxa"/>
            <w:tcBorders>
              <w:top w:val="single" w:sz="2" w:space="0" w:color="000000"/>
              <w:left w:val="single" w:sz="2" w:space="0" w:color="000000"/>
              <w:bottom w:val="single" w:sz="2" w:space="0" w:color="000000"/>
              <w:right w:val="single" w:sz="2" w:space="0" w:color="000000"/>
            </w:tcBorders>
            <w:shd w:val="clear" w:color="auto" w:fill="FFFFFF"/>
          </w:tcPr>
          <w:p w14:paraId="52906A20" w14:textId="77777777" w:rsidR="00351CB8" w:rsidRDefault="00351CB8" w:rsidP="00EC29DF">
            <w:pPr>
              <w:ind w:right="57"/>
              <w:jc w:val="both"/>
            </w:pPr>
            <w:r>
              <w:t>Ugniagesys</w:t>
            </w:r>
          </w:p>
          <w:p w14:paraId="09443747" w14:textId="77777777" w:rsidR="00351CB8" w:rsidRDefault="00351CB8" w:rsidP="00EC29DF">
            <w:pPr>
              <w:ind w:right="57"/>
              <w:jc w:val="both"/>
            </w:pPr>
            <w:r>
              <w:t>gelbėtojas</w:t>
            </w:r>
          </w:p>
        </w:tc>
        <w:tc>
          <w:tcPr>
            <w:tcW w:w="1863" w:type="dxa"/>
            <w:tcBorders>
              <w:top w:val="single" w:sz="2" w:space="0" w:color="000000"/>
              <w:left w:val="single" w:sz="2" w:space="0" w:color="000000"/>
              <w:bottom w:val="single" w:sz="2" w:space="0" w:color="000000"/>
              <w:right w:val="single" w:sz="2" w:space="0" w:color="000000"/>
            </w:tcBorders>
            <w:shd w:val="clear" w:color="auto" w:fill="FFFFFF"/>
          </w:tcPr>
          <w:p w14:paraId="1909569E" w14:textId="77777777" w:rsidR="00351CB8" w:rsidRDefault="00351CB8" w:rsidP="00EC29DF">
            <w:pPr>
              <w:ind w:right="57"/>
              <w:jc w:val="both"/>
            </w:pPr>
            <w:r>
              <w:t xml:space="preserve">Ugniagesys </w:t>
            </w:r>
          </w:p>
          <w:p w14:paraId="164CAB3D" w14:textId="77777777" w:rsidR="00351CB8" w:rsidRDefault="00351CB8" w:rsidP="00EC29DF">
            <w:pPr>
              <w:ind w:right="57"/>
              <w:jc w:val="both"/>
            </w:pPr>
            <w:r>
              <w:t>gelbėtojas</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14:paraId="165213B6" w14:textId="77777777" w:rsidR="00351CB8" w:rsidRDefault="00351CB8" w:rsidP="00EC29DF">
            <w:pPr>
              <w:ind w:right="57"/>
              <w:jc w:val="center"/>
            </w:pPr>
            <w:r>
              <w:t>C lygis</w:t>
            </w:r>
          </w:p>
          <w:p w14:paraId="65CAEAB5" w14:textId="77777777" w:rsidR="00351CB8" w:rsidRDefault="00351CB8" w:rsidP="00EC29DF">
            <w:pPr>
              <w:ind w:right="57"/>
              <w:jc w:val="center"/>
            </w:pPr>
          </w:p>
        </w:tc>
        <w:tc>
          <w:tcPr>
            <w:tcW w:w="993" w:type="dxa"/>
            <w:tcBorders>
              <w:top w:val="single" w:sz="2" w:space="0" w:color="000000"/>
              <w:left w:val="single" w:sz="2" w:space="0" w:color="000000"/>
              <w:bottom w:val="single" w:sz="2" w:space="0" w:color="000000"/>
              <w:right w:val="single" w:sz="2" w:space="0" w:color="000000"/>
            </w:tcBorders>
            <w:shd w:val="clear" w:color="auto" w:fill="FFFFFF"/>
          </w:tcPr>
          <w:p w14:paraId="349B076F" w14:textId="77777777" w:rsidR="00351CB8" w:rsidRDefault="00351CB8" w:rsidP="00EC29DF">
            <w:pPr>
              <w:ind w:right="57"/>
              <w:jc w:val="center"/>
            </w:pPr>
            <w:r>
              <w:t>5,0</w:t>
            </w:r>
          </w:p>
        </w:tc>
        <w:tc>
          <w:tcPr>
            <w:tcW w:w="1275" w:type="dxa"/>
            <w:tcBorders>
              <w:top w:val="single" w:sz="2" w:space="0" w:color="000000"/>
              <w:left w:val="single" w:sz="2" w:space="0" w:color="000000"/>
              <w:bottom w:val="single" w:sz="2" w:space="0" w:color="000000"/>
              <w:right w:val="single" w:sz="2" w:space="0" w:color="000000"/>
            </w:tcBorders>
            <w:shd w:val="clear" w:color="auto" w:fill="FFFFFF"/>
          </w:tcPr>
          <w:p w14:paraId="3A78F375" w14:textId="77777777" w:rsidR="00351CB8" w:rsidRDefault="00351CB8" w:rsidP="00EC29DF">
            <w:pPr>
              <w:ind w:right="57"/>
              <w:jc w:val="center"/>
            </w:pPr>
            <w:r>
              <w:t>4</w:t>
            </w:r>
          </w:p>
        </w:tc>
      </w:tr>
      <w:tr w:rsidR="00351CB8" w14:paraId="78B1BCE6" w14:textId="77777777" w:rsidTr="00EC29DF">
        <w:tc>
          <w:tcPr>
            <w:tcW w:w="1698" w:type="dxa"/>
            <w:vMerge/>
            <w:tcBorders>
              <w:top w:val="single" w:sz="2" w:space="0" w:color="000000"/>
              <w:left w:val="single" w:sz="2" w:space="0" w:color="000000"/>
              <w:bottom w:val="single" w:sz="2" w:space="0" w:color="000000"/>
              <w:right w:val="single" w:sz="2" w:space="0" w:color="000000"/>
            </w:tcBorders>
            <w:shd w:val="clear" w:color="auto" w:fill="FFFFFF"/>
          </w:tcPr>
          <w:p w14:paraId="7924659A" w14:textId="77777777" w:rsidR="00351CB8" w:rsidRDefault="00351CB8" w:rsidP="00EC29DF">
            <w:pPr>
              <w:ind w:right="57"/>
              <w:jc w:val="both"/>
            </w:pPr>
          </w:p>
        </w:tc>
        <w:tc>
          <w:tcPr>
            <w:tcW w:w="1822" w:type="dxa"/>
            <w:tcBorders>
              <w:top w:val="single" w:sz="2" w:space="0" w:color="000000"/>
              <w:left w:val="single" w:sz="2" w:space="0" w:color="000000"/>
              <w:bottom w:val="single" w:sz="2" w:space="0" w:color="000000"/>
              <w:right w:val="single" w:sz="2" w:space="0" w:color="000000"/>
            </w:tcBorders>
            <w:shd w:val="clear" w:color="auto" w:fill="FFFFFF"/>
          </w:tcPr>
          <w:p w14:paraId="045ACA19" w14:textId="77777777" w:rsidR="00351CB8" w:rsidRDefault="00351CB8" w:rsidP="00EC29DF">
            <w:pPr>
              <w:ind w:right="57"/>
              <w:jc w:val="both"/>
            </w:pPr>
            <w:r>
              <w:t>Ugniagesys</w:t>
            </w:r>
          </w:p>
          <w:p w14:paraId="2A07CC05" w14:textId="77777777" w:rsidR="00351CB8" w:rsidRDefault="00351CB8" w:rsidP="00EC29DF">
            <w:pPr>
              <w:ind w:right="57"/>
              <w:jc w:val="both"/>
            </w:pPr>
            <w:r>
              <w:t>gelbėtojas</w:t>
            </w:r>
          </w:p>
        </w:tc>
        <w:tc>
          <w:tcPr>
            <w:tcW w:w="1863" w:type="dxa"/>
            <w:tcBorders>
              <w:top w:val="single" w:sz="2" w:space="0" w:color="000000"/>
              <w:left w:val="single" w:sz="2" w:space="0" w:color="000000"/>
              <w:bottom w:val="single" w:sz="2" w:space="0" w:color="000000"/>
              <w:right w:val="single" w:sz="2" w:space="0" w:color="000000"/>
            </w:tcBorders>
            <w:shd w:val="clear" w:color="auto" w:fill="FFFFFF"/>
          </w:tcPr>
          <w:p w14:paraId="082A925E" w14:textId="77777777" w:rsidR="00351CB8" w:rsidRDefault="00351CB8" w:rsidP="00EC29DF">
            <w:pPr>
              <w:ind w:right="57"/>
              <w:jc w:val="both"/>
            </w:pPr>
            <w:r>
              <w:t xml:space="preserve">Ugniagesys </w:t>
            </w:r>
          </w:p>
          <w:p w14:paraId="643DDC9D" w14:textId="77777777" w:rsidR="00351CB8" w:rsidRDefault="00351CB8" w:rsidP="00EC29DF">
            <w:pPr>
              <w:ind w:right="57"/>
              <w:jc w:val="both"/>
            </w:pPr>
            <w:r>
              <w:t>gelbėtojas</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14:paraId="34456347" w14:textId="77777777" w:rsidR="00351CB8" w:rsidRDefault="00351CB8" w:rsidP="00EC29DF">
            <w:pPr>
              <w:ind w:right="57"/>
              <w:jc w:val="center"/>
            </w:pPr>
            <w:r>
              <w:t>C lygis</w:t>
            </w:r>
          </w:p>
          <w:p w14:paraId="64FE7860" w14:textId="77777777" w:rsidR="00351CB8" w:rsidRDefault="00351CB8" w:rsidP="00EC29DF">
            <w:pPr>
              <w:ind w:right="57"/>
              <w:jc w:val="center"/>
            </w:pPr>
          </w:p>
        </w:tc>
        <w:tc>
          <w:tcPr>
            <w:tcW w:w="993" w:type="dxa"/>
            <w:tcBorders>
              <w:top w:val="single" w:sz="2" w:space="0" w:color="000000"/>
              <w:left w:val="single" w:sz="2" w:space="0" w:color="000000"/>
              <w:bottom w:val="single" w:sz="2" w:space="0" w:color="000000"/>
              <w:right w:val="single" w:sz="2" w:space="0" w:color="000000"/>
            </w:tcBorders>
            <w:shd w:val="clear" w:color="auto" w:fill="FFFFFF"/>
          </w:tcPr>
          <w:p w14:paraId="115CF60F" w14:textId="77777777" w:rsidR="00351CB8" w:rsidRDefault="00351CB8" w:rsidP="00EC29DF">
            <w:pPr>
              <w:ind w:right="57"/>
              <w:jc w:val="center"/>
            </w:pPr>
            <w:r>
              <w:t>4,9</w:t>
            </w:r>
          </w:p>
        </w:tc>
        <w:tc>
          <w:tcPr>
            <w:tcW w:w="1275" w:type="dxa"/>
            <w:tcBorders>
              <w:top w:val="single" w:sz="2" w:space="0" w:color="000000"/>
              <w:left w:val="single" w:sz="2" w:space="0" w:color="000000"/>
              <w:bottom w:val="single" w:sz="2" w:space="0" w:color="000000"/>
              <w:right w:val="single" w:sz="2" w:space="0" w:color="000000"/>
            </w:tcBorders>
            <w:shd w:val="clear" w:color="auto" w:fill="FFFFFF"/>
          </w:tcPr>
          <w:p w14:paraId="3658689A" w14:textId="77777777" w:rsidR="00351CB8" w:rsidRDefault="00351CB8" w:rsidP="00EC29DF">
            <w:pPr>
              <w:ind w:right="57"/>
              <w:jc w:val="center"/>
            </w:pPr>
            <w:r>
              <w:t>1</w:t>
            </w:r>
          </w:p>
        </w:tc>
      </w:tr>
      <w:tr w:rsidR="00351CB8" w14:paraId="5EF2F605" w14:textId="77777777" w:rsidTr="00EC29DF">
        <w:tc>
          <w:tcPr>
            <w:tcW w:w="1698" w:type="dxa"/>
            <w:vMerge/>
            <w:tcBorders>
              <w:top w:val="single" w:sz="2" w:space="0" w:color="000000"/>
              <w:left w:val="single" w:sz="2" w:space="0" w:color="000000"/>
              <w:bottom w:val="single" w:sz="2" w:space="0" w:color="000000"/>
              <w:right w:val="single" w:sz="2" w:space="0" w:color="000000"/>
            </w:tcBorders>
            <w:shd w:val="clear" w:color="auto" w:fill="FFFFFF"/>
          </w:tcPr>
          <w:p w14:paraId="55A8C568" w14:textId="77777777" w:rsidR="00351CB8" w:rsidRDefault="00351CB8" w:rsidP="00EC29DF">
            <w:pPr>
              <w:ind w:right="57"/>
              <w:jc w:val="both"/>
            </w:pPr>
          </w:p>
        </w:tc>
        <w:tc>
          <w:tcPr>
            <w:tcW w:w="1822" w:type="dxa"/>
            <w:tcBorders>
              <w:top w:val="single" w:sz="2" w:space="0" w:color="000000"/>
              <w:left w:val="single" w:sz="2" w:space="0" w:color="000000"/>
              <w:bottom w:val="single" w:sz="2" w:space="0" w:color="000000"/>
              <w:right w:val="single" w:sz="2" w:space="0" w:color="000000"/>
            </w:tcBorders>
            <w:shd w:val="clear" w:color="auto" w:fill="FFFFFF"/>
          </w:tcPr>
          <w:p w14:paraId="46A9F861" w14:textId="77777777" w:rsidR="00351CB8" w:rsidRDefault="00351CB8" w:rsidP="00EC29DF">
            <w:pPr>
              <w:ind w:right="57"/>
              <w:jc w:val="both"/>
            </w:pPr>
            <w:r>
              <w:t xml:space="preserve">Ugniagesys </w:t>
            </w:r>
          </w:p>
          <w:p w14:paraId="01AA73AA" w14:textId="77777777" w:rsidR="00351CB8" w:rsidRDefault="00351CB8" w:rsidP="00EC29DF">
            <w:pPr>
              <w:ind w:right="57"/>
              <w:jc w:val="both"/>
            </w:pPr>
            <w:r>
              <w:t>gelbėtojas</w:t>
            </w:r>
          </w:p>
        </w:tc>
        <w:tc>
          <w:tcPr>
            <w:tcW w:w="1863" w:type="dxa"/>
            <w:tcBorders>
              <w:top w:val="single" w:sz="2" w:space="0" w:color="000000"/>
              <w:left w:val="single" w:sz="2" w:space="0" w:color="000000"/>
              <w:bottom w:val="single" w:sz="2" w:space="0" w:color="000000"/>
              <w:right w:val="single" w:sz="2" w:space="0" w:color="000000"/>
            </w:tcBorders>
            <w:shd w:val="clear" w:color="auto" w:fill="FFFFFF"/>
          </w:tcPr>
          <w:p w14:paraId="0323ECBF" w14:textId="77777777" w:rsidR="00351CB8" w:rsidRDefault="00351CB8" w:rsidP="00EC29DF">
            <w:pPr>
              <w:ind w:right="57"/>
              <w:jc w:val="both"/>
            </w:pPr>
            <w:r>
              <w:t xml:space="preserve">Ugniagesys </w:t>
            </w:r>
          </w:p>
          <w:p w14:paraId="143E0068" w14:textId="77777777" w:rsidR="00351CB8" w:rsidRDefault="00351CB8" w:rsidP="00EC29DF">
            <w:pPr>
              <w:ind w:right="57"/>
              <w:jc w:val="both"/>
            </w:pPr>
            <w:r>
              <w:t>gelbėtojas</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14:paraId="29A255EB" w14:textId="77777777" w:rsidR="00351CB8" w:rsidRDefault="00351CB8" w:rsidP="00EC29DF">
            <w:pPr>
              <w:ind w:right="57"/>
              <w:jc w:val="center"/>
            </w:pPr>
            <w:r>
              <w:t>C lygis</w:t>
            </w:r>
          </w:p>
          <w:p w14:paraId="53C6D6CE" w14:textId="77777777" w:rsidR="00351CB8" w:rsidRDefault="00351CB8" w:rsidP="00EC29DF">
            <w:pPr>
              <w:ind w:right="57"/>
              <w:jc w:val="center"/>
            </w:pPr>
          </w:p>
        </w:tc>
        <w:tc>
          <w:tcPr>
            <w:tcW w:w="993" w:type="dxa"/>
            <w:tcBorders>
              <w:top w:val="single" w:sz="2" w:space="0" w:color="000000"/>
              <w:left w:val="single" w:sz="2" w:space="0" w:color="000000"/>
              <w:bottom w:val="single" w:sz="2" w:space="0" w:color="000000"/>
              <w:right w:val="single" w:sz="2" w:space="0" w:color="000000"/>
            </w:tcBorders>
            <w:shd w:val="clear" w:color="auto" w:fill="FFFFFF"/>
          </w:tcPr>
          <w:p w14:paraId="0E2B7A93" w14:textId="77777777" w:rsidR="00351CB8" w:rsidRDefault="00351CB8" w:rsidP="00EC29DF">
            <w:pPr>
              <w:ind w:right="57"/>
              <w:jc w:val="center"/>
            </w:pPr>
            <w:r>
              <w:t>4,8</w:t>
            </w:r>
          </w:p>
        </w:tc>
        <w:tc>
          <w:tcPr>
            <w:tcW w:w="1275" w:type="dxa"/>
            <w:tcBorders>
              <w:top w:val="single" w:sz="2" w:space="0" w:color="000000"/>
              <w:left w:val="single" w:sz="2" w:space="0" w:color="000000"/>
              <w:bottom w:val="single" w:sz="2" w:space="0" w:color="000000"/>
              <w:right w:val="single" w:sz="2" w:space="0" w:color="000000"/>
            </w:tcBorders>
            <w:shd w:val="clear" w:color="auto" w:fill="FFFFFF"/>
          </w:tcPr>
          <w:p w14:paraId="350A15CC" w14:textId="77777777" w:rsidR="00351CB8" w:rsidRDefault="00351CB8" w:rsidP="00EC29DF">
            <w:pPr>
              <w:ind w:right="57"/>
              <w:jc w:val="center"/>
            </w:pPr>
            <w:r>
              <w:t>1</w:t>
            </w:r>
          </w:p>
        </w:tc>
      </w:tr>
      <w:tr w:rsidR="00351CB8" w14:paraId="03AF5FF0" w14:textId="77777777" w:rsidTr="00EC29DF">
        <w:tc>
          <w:tcPr>
            <w:tcW w:w="1698" w:type="dxa"/>
            <w:vMerge/>
            <w:tcBorders>
              <w:top w:val="single" w:sz="2" w:space="0" w:color="000000"/>
              <w:left w:val="single" w:sz="2" w:space="0" w:color="000000"/>
              <w:bottom w:val="single" w:sz="2" w:space="0" w:color="000000"/>
              <w:right w:val="single" w:sz="2" w:space="0" w:color="000000"/>
            </w:tcBorders>
            <w:shd w:val="clear" w:color="auto" w:fill="FFFFFF"/>
          </w:tcPr>
          <w:p w14:paraId="29D4FF86" w14:textId="77777777" w:rsidR="00351CB8" w:rsidRDefault="00351CB8" w:rsidP="00EC29DF"/>
        </w:tc>
        <w:tc>
          <w:tcPr>
            <w:tcW w:w="1822" w:type="dxa"/>
            <w:tcBorders>
              <w:top w:val="single" w:sz="2" w:space="0" w:color="000000"/>
              <w:left w:val="single" w:sz="2" w:space="0" w:color="000000"/>
              <w:bottom w:val="single" w:sz="2" w:space="0" w:color="000000"/>
              <w:right w:val="single" w:sz="2" w:space="0" w:color="000000"/>
            </w:tcBorders>
            <w:shd w:val="clear" w:color="auto" w:fill="FFFFFF"/>
          </w:tcPr>
          <w:p w14:paraId="6B5B8C1F" w14:textId="77777777" w:rsidR="00351CB8" w:rsidRDefault="00351CB8" w:rsidP="00EC29DF">
            <w:pPr>
              <w:ind w:right="57"/>
              <w:jc w:val="both"/>
            </w:pPr>
            <w:r>
              <w:t>Ugniagesys</w:t>
            </w:r>
          </w:p>
          <w:p w14:paraId="321B764D" w14:textId="77777777" w:rsidR="00351CB8" w:rsidRDefault="00351CB8" w:rsidP="00EC29DF">
            <w:pPr>
              <w:ind w:right="57"/>
              <w:jc w:val="both"/>
            </w:pPr>
            <w:r>
              <w:t>gelbėtojas</w:t>
            </w:r>
          </w:p>
        </w:tc>
        <w:tc>
          <w:tcPr>
            <w:tcW w:w="1863" w:type="dxa"/>
            <w:tcBorders>
              <w:top w:val="single" w:sz="2" w:space="0" w:color="000000"/>
              <w:left w:val="single" w:sz="2" w:space="0" w:color="000000"/>
              <w:bottom w:val="single" w:sz="2" w:space="0" w:color="000000"/>
              <w:right w:val="single" w:sz="2" w:space="0" w:color="000000"/>
            </w:tcBorders>
            <w:shd w:val="clear" w:color="auto" w:fill="FFFFFF"/>
          </w:tcPr>
          <w:p w14:paraId="62963752" w14:textId="77777777" w:rsidR="00351CB8" w:rsidRDefault="00351CB8" w:rsidP="00EC29DF">
            <w:pPr>
              <w:ind w:right="57"/>
              <w:jc w:val="both"/>
            </w:pPr>
            <w:r>
              <w:t xml:space="preserve">Ugniagesys </w:t>
            </w:r>
          </w:p>
          <w:p w14:paraId="37D52C57" w14:textId="77777777" w:rsidR="00351CB8" w:rsidRDefault="00351CB8" w:rsidP="00EC29DF">
            <w:pPr>
              <w:ind w:right="57"/>
              <w:jc w:val="both"/>
            </w:pPr>
            <w:r>
              <w:t>gelbėtojas</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14:paraId="0812E07F" w14:textId="77777777" w:rsidR="00351CB8" w:rsidRDefault="00351CB8" w:rsidP="00EC29DF">
            <w:pPr>
              <w:ind w:right="57"/>
              <w:jc w:val="center"/>
            </w:pPr>
            <w:r>
              <w:t>C lygis</w:t>
            </w:r>
          </w:p>
          <w:p w14:paraId="573B2846" w14:textId="77777777" w:rsidR="00351CB8" w:rsidRDefault="00351CB8" w:rsidP="00EC29DF">
            <w:pPr>
              <w:ind w:right="57"/>
              <w:jc w:val="center"/>
            </w:pPr>
          </w:p>
        </w:tc>
        <w:tc>
          <w:tcPr>
            <w:tcW w:w="993" w:type="dxa"/>
            <w:tcBorders>
              <w:top w:val="single" w:sz="2" w:space="0" w:color="000000"/>
              <w:left w:val="single" w:sz="2" w:space="0" w:color="000000"/>
              <w:bottom w:val="single" w:sz="2" w:space="0" w:color="000000"/>
              <w:right w:val="single" w:sz="2" w:space="0" w:color="000000"/>
            </w:tcBorders>
            <w:shd w:val="clear" w:color="auto" w:fill="FFFFFF"/>
          </w:tcPr>
          <w:p w14:paraId="1384F1DB" w14:textId="77777777" w:rsidR="00351CB8" w:rsidRDefault="00351CB8" w:rsidP="00EC29DF">
            <w:pPr>
              <w:ind w:right="57"/>
              <w:jc w:val="center"/>
            </w:pPr>
            <w:r>
              <w:t>4,7</w:t>
            </w:r>
          </w:p>
        </w:tc>
        <w:tc>
          <w:tcPr>
            <w:tcW w:w="1275" w:type="dxa"/>
            <w:tcBorders>
              <w:top w:val="single" w:sz="2" w:space="0" w:color="000000"/>
              <w:left w:val="single" w:sz="2" w:space="0" w:color="000000"/>
              <w:bottom w:val="single" w:sz="2" w:space="0" w:color="000000"/>
              <w:right w:val="single" w:sz="2" w:space="0" w:color="000000"/>
            </w:tcBorders>
            <w:shd w:val="clear" w:color="auto" w:fill="FFFFFF"/>
          </w:tcPr>
          <w:p w14:paraId="6E3F0BAA" w14:textId="77777777" w:rsidR="00351CB8" w:rsidRDefault="00351CB8" w:rsidP="00EC29DF">
            <w:pPr>
              <w:ind w:right="57"/>
              <w:jc w:val="center"/>
            </w:pPr>
            <w:r>
              <w:t>2</w:t>
            </w:r>
          </w:p>
        </w:tc>
      </w:tr>
      <w:tr w:rsidR="00351CB8" w14:paraId="3E9677A0" w14:textId="77777777" w:rsidTr="00EC29DF">
        <w:tc>
          <w:tcPr>
            <w:tcW w:w="1698" w:type="dxa"/>
            <w:vMerge w:val="restart"/>
            <w:tcBorders>
              <w:top w:val="single" w:sz="2" w:space="0" w:color="000000"/>
              <w:left w:val="single" w:sz="2" w:space="0" w:color="000000"/>
              <w:bottom w:val="single" w:sz="2" w:space="0" w:color="000000"/>
              <w:right w:val="single" w:sz="2" w:space="0" w:color="000000"/>
            </w:tcBorders>
            <w:shd w:val="clear" w:color="auto" w:fill="FFFFFF"/>
          </w:tcPr>
          <w:p w14:paraId="7A00324E" w14:textId="77777777" w:rsidR="00351CB8" w:rsidRDefault="00351CB8" w:rsidP="00EC29DF">
            <w:pPr>
              <w:ind w:right="57"/>
              <w:jc w:val="both"/>
            </w:pPr>
            <w:r>
              <w:t>Didžiasalio ugniagesių komanda</w:t>
            </w:r>
          </w:p>
        </w:tc>
        <w:tc>
          <w:tcPr>
            <w:tcW w:w="1822" w:type="dxa"/>
            <w:tcBorders>
              <w:top w:val="single" w:sz="2" w:space="0" w:color="000000"/>
              <w:left w:val="single" w:sz="2" w:space="0" w:color="000000"/>
              <w:bottom w:val="single" w:sz="2" w:space="0" w:color="000000"/>
              <w:right w:val="single" w:sz="2" w:space="0" w:color="000000"/>
            </w:tcBorders>
            <w:shd w:val="clear" w:color="auto" w:fill="FFFFFF"/>
          </w:tcPr>
          <w:p w14:paraId="7496DC69" w14:textId="77777777" w:rsidR="00351CB8" w:rsidRDefault="00351CB8" w:rsidP="00EC29DF">
            <w:pPr>
              <w:ind w:right="57"/>
              <w:jc w:val="both"/>
            </w:pPr>
            <w:r>
              <w:t>Skyrininkas</w:t>
            </w:r>
          </w:p>
        </w:tc>
        <w:tc>
          <w:tcPr>
            <w:tcW w:w="1863" w:type="dxa"/>
            <w:tcBorders>
              <w:top w:val="single" w:sz="2" w:space="0" w:color="000000"/>
              <w:left w:val="single" w:sz="2" w:space="0" w:color="000000"/>
              <w:bottom w:val="single" w:sz="2" w:space="0" w:color="000000"/>
              <w:right w:val="single" w:sz="2" w:space="0" w:color="000000"/>
            </w:tcBorders>
            <w:shd w:val="clear" w:color="auto" w:fill="FFFFFF"/>
          </w:tcPr>
          <w:p w14:paraId="5A928E92" w14:textId="77777777" w:rsidR="00351CB8" w:rsidRDefault="00351CB8" w:rsidP="00EC29DF">
            <w:pPr>
              <w:ind w:right="57"/>
              <w:jc w:val="both"/>
            </w:pPr>
            <w:r>
              <w:t>Skyrininkas</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14:paraId="43745C91" w14:textId="77777777" w:rsidR="00351CB8" w:rsidRDefault="00351CB8" w:rsidP="00EC29DF">
            <w:pPr>
              <w:ind w:right="57"/>
              <w:jc w:val="center"/>
            </w:pPr>
            <w:r>
              <w:t>C lygis</w:t>
            </w:r>
          </w:p>
        </w:tc>
        <w:tc>
          <w:tcPr>
            <w:tcW w:w="993" w:type="dxa"/>
            <w:tcBorders>
              <w:top w:val="single" w:sz="2" w:space="0" w:color="000000"/>
              <w:left w:val="single" w:sz="2" w:space="0" w:color="000000"/>
              <w:bottom w:val="single" w:sz="2" w:space="0" w:color="000000"/>
              <w:right w:val="single" w:sz="2" w:space="0" w:color="000000"/>
            </w:tcBorders>
            <w:shd w:val="clear" w:color="auto" w:fill="FFFFFF"/>
          </w:tcPr>
          <w:p w14:paraId="6210053C" w14:textId="77777777" w:rsidR="00351CB8" w:rsidRDefault="00351CB8" w:rsidP="00EC29DF">
            <w:pPr>
              <w:ind w:right="57"/>
              <w:jc w:val="center"/>
            </w:pPr>
            <w:r>
              <w:t>5,4</w:t>
            </w:r>
          </w:p>
        </w:tc>
        <w:tc>
          <w:tcPr>
            <w:tcW w:w="1275" w:type="dxa"/>
            <w:tcBorders>
              <w:top w:val="single" w:sz="2" w:space="0" w:color="000000"/>
              <w:left w:val="single" w:sz="2" w:space="0" w:color="000000"/>
              <w:bottom w:val="single" w:sz="2" w:space="0" w:color="000000"/>
              <w:right w:val="single" w:sz="2" w:space="0" w:color="000000"/>
            </w:tcBorders>
            <w:shd w:val="clear" w:color="auto" w:fill="FFFFFF"/>
          </w:tcPr>
          <w:p w14:paraId="1BA5B17B" w14:textId="77777777" w:rsidR="00351CB8" w:rsidRDefault="00351CB8" w:rsidP="00EC29DF">
            <w:pPr>
              <w:ind w:right="57"/>
              <w:jc w:val="center"/>
            </w:pPr>
            <w:r>
              <w:t>1</w:t>
            </w:r>
          </w:p>
        </w:tc>
      </w:tr>
      <w:tr w:rsidR="00351CB8" w14:paraId="6BF1D780" w14:textId="77777777" w:rsidTr="00EC29DF">
        <w:tc>
          <w:tcPr>
            <w:tcW w:w="1698" w:type="dxa"/>
            <w:vMerge/>
            <w:tcBorders>
              <w:top w:val="single" w:sz="2" w:space="0" w:color="000000"/>
              <w:left w:val="single" w:sz="2" w:space="0" w:color="000000"/>
              <w:bottom w:val="single" w:sz="2" w:space="0" w:color="000000"/>
              <w:right w:val="single" w:sz="2" w:space="0" w:color="000000"/>
            </w:tcBorders>
            <w:shd w:val="clear" w:color="auto" w:fill="FFFFFF"/>
          </w:tcPr>
          <w:p w14:paraId="2D781AF4" w14:textId="77777777" w:rsidR="00351CB8" w:rsidRDefault="00351CB8" w:rsidP="00EC29DF">
            <w:pPr>
              <w:ind w:right="57"/>
              <w:jc w:val="both"/>
            </w:pPr>
          </w:p>
        </w:tc>
        <w:tc>
          <w:tcPr>
            <w:tcW w:w="1822" w:type="dxa"/>
            <w:tcBorders>
              <w:top w:val="single" w:sz="2" w:space="0" w:color="000000"/>
              <w:left w:val="single" w:sz="2" w:space="0" w:color="000000"/>
              <w:bottom w:val="single" w:sz="2" w:space="0" w:color="000000"/>
              <w:right w:val="single" w:sz="2" w:space="0" w:color="000000"/>
            </w:tcBorders>
            <w:shd w:val="clear" w:color="auto" w:fill="FFFFFF"/>
          </w:tcPr>
          <w:p w14:paraId="73AED6B5" w14:textId="77777777" w:rsidR="00351CB8" w:rsidRDefault="00351CB8" w:rsidP="00EC29DF">
            <w:pPr>
              <w:ind w:right="57"/>
              <w:jc w:val="both"/>
            </w:pPr>
            <w:r>
              <w:t>Ugniagesys</w:t>
            </w:r>
          </w:p>
          <w:p w14:paraId="156FD651" w14:textId="77777777" w:rsidR="00351CB8" w:rsidRDefault="00351CB8" w:rsidP="00EC29DF">
            <w:pPr>
              <w:ind w:right="57"/>
              <w:jc w:val="both"/>
            </w:pPr>
            <w:r>
              <w:t>gelbėtojas</w:t>
            </w:r>
          </w:p>
        </w:tc>
        <w:tc>
          <w:tcPr>
            <w:tcW w:w="1863" w:type="dxa"/>
            <w:tcBorders>
              <w:top w:val="single" w:sz="2" w:space="0" w:color="000000"/>
              <w:left w:val="single" w:sz="2" w:space="0" w:color="000000"/>
              <w:bottom w:val="single" w:sz="2" w:space="0" w:color="000000"/>
              <w:right w:val="single" w:sz="2" w:space="0" w:color="000000"/>
            </w:tcBorders>
            <w:shd w:val="clear" w:color="auto" w:fill="FFFFFF"/>
          </w:tcPr>
          <w:p w14:paraId="7E7D9EF0" w14:textId="77777777" w:rsidR="00351CB8" w:rsidRDefault="00351CB8" w:rsidP="00EC29DF">
            <w:pPr>
              <w:ind w:right="57"/>
              <w:jc w:val="both"/>
            </w:pPr>
            <w:r>
              <w:t xml:space="preserve">Ugniagesys </w:t>
            </w:r>
          </w:p>
          <w:p w14:paraId="34476243" w14:textId="77777777" w:rsidR="00351CB8" w:rsidRDefault="00351CB8" w:rsidP="00EC29DF">
            <w:pPr>
              <w:ind w:right="57"/>
              <w:jc w:val="both"/>
            </w:pPr>
            <w:r>
              <w:t>gelbėtojas</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14:paraId="31916E98" w14:textId="77777777" w:rsidR="00351CB8" w:rsidRDefault="00351CB8" w:rsidP="00EC29DF">
            <w:pPr>
              <w:ind w:right="57"/>
              <w:jc w:val="center"/>
            </w:pPr>
            <w:r>
              <w:t>C lygis</w:t>
            </w:r>
          </w:p>
          <w:p w14:paraId="334C9749" w14:textId="77777777" w:rsidR="00351CB8" w:rsidRDefault="00351CB8" w:rsidP="00EC29DF">
            <w:pPr>
              <w:ind w:right="57"/>
              <w:jc w:val="center"/>
            </w:pPr>
          </w:p>
        </w:tc>
        <w:tc>
          <w:tcPr>
            <w:tcW w:w="993" w:type="dxa"/>
            <w:tcBorders>
              <w:top w:val="single" w:sz="2" w:space="0" w:color="000000"/>
              <w:left w:val="single" w:sz="2" w:space="0" w:color="000000"/>
              <w:bottom w:val="single" w:sz="2" w:space="0" w:color="000000"/>
              <w:right w:val="single" w:sz="2" w:space="0" w:color="000000"/>
            </w:tcBorders>
            <w:shd w:val="clear" w:color="auto" w:fill="FFFFFF"/>
          </w:tcPr>
          <w:p w14:paraId="1C548BBC" w14:textId="77777777" w:rsidR="00351CB8" w:rsidRDefault="00351CB8" w:rsidP="00EC29DF">
            <w:pPr>
              <w:ind w:right="57"/>
              <w:jc w:val="center"/>
            </w:pPr>
            <w:r>
              <w:t>5,0</w:t>
            </w:r>
          </w:p>
        </w:tc>
        <w:tc>
          <w:tcPr>
            <w:tcW w:w="1275" w:type="dxa"/>
            <w:tcBorders>
              <w:top w:val="single" w:sz="2" w:space="0" w:color="000000"/>
              <w:left w:val="single" w:sz="2" w:space="0" w:color="000000"/>
              <w:bottom w:val="single" w:sz="2" w:space="0" w:color="000000"/>
              <w:right w:val="single" w:sz="2" w:space="0" w:color="000000"/>
            </w:tcBorders>
            <w:shd w:val="clear" w:color="auto" w:fill="FFFFFF"/>
          </w:tcPr>
          <w:p w14:paraId="72817852" w14:textId="77777777" w:rsidR="00351CB8" w:rsidRDefault="00351CB8" w:rsidP="00EC29DF">
            <w:pPr>
              <w:ind w:right="57"/>
              <w:jc w:val="center"/>
            </w:pPr>
            <w:r>
              <w:t>8</w:t>
            </w:r>
          </w:p>
        </w:tc>
      </w:tr>
      <w:tr w:rsidR="00351CB8" w14:paraId="440BEB4A" w14:textId="77777777" w:rsidTr="00EC29DF">
        <w:tc>
          <w:tcPr>
            <w:tcW w:w="1698" w:type="dxa"/>
            <w:vMerge w:val="restart"/>
            <w:tcBorders>
              <w:top w:val="single" w:sz="2" w:space="0" w:color="000000"/>
              <w:left w:val="single" w:sz="2" w:space="0" w:color="000000"/>
              <w:bottom w:val="single" w:sz="2" w:space="0" w:color="000000"/>
              <w:right w:val="single" w:sz="2" w:space="0" w:color="000000"/>
            </w:tcBorders>
            <w:shd w:val="clear" w:color="auto" w:fill="FFFFFF"/>
          </w:tcPr>
          <w:p w14:paraId="37E53120" w14:textId="77777777" w:rsidR="00351CB8" w:rsidRDefault="00351CB8" w:rsidP="00EC29DF">
            <w:pPr>
              <w:ind w:right="57"/>
              <w:jc w:val="both"/>
            </w:pPr>
            <w:proofErr w:type="spellStart"/>
            <w:r>
              <w:t>Meikštų</w:t>
            </w:r>
            <w:proofErr w:type="spellEnd"/>
            <w:r>
              <w:t xml:space="preserve"> ugniagesių komanda</w:t>
            </w:r>
          </w:p>
        </w:tc>
        <w:tc>
          <w:tcPr>
            <w:tcW w:w="1822" w:type="dxa"/>
            <w:tcBorders>
              <w:top w:val="single" w:sz="2" w:space="0" w:color="000000"/>
              <w:left w:val="single" w:sz="2" w:space="0" w:color="000000"/>
              <w:bottom w:val="single" w:sz="2" w:space="0" w:color="000000"/>
              <w:right w:val="single" w:sz="2" w:space="0" w:color="000000"/>
            </w:tcBorders>
            <w:shd w:val="clear" w:color="auto" w:fill="FFFFFF"/>
          </w:tcPr>
          <w:p w14:paraId="6E9A7A8E" w14:textId="77777777" w:rsidR="00351CB8" w:rsidRDefault="00351CB8" w:rsidP="00EC29DF">
            <w:pPr>
              <w:ind w:right="57"/>
              <w:jc w:val="both"/>
            </w:pPr>
            <w:r>
              <w:t>Skyrininkas</w:t>
            </w:r>
          </w:p>
        </w:tc>
        <w:tc>
          <w:tcPr>
            <w:tcW w:w="1863" w:type="dxa"/>
            <w:tcBorders>
              <w:top w:val="single" w:sz="2" w:space="0" w:color="000000"/>
              <w:left w:val="single" w:sz="2" w:space="0" w:color="000000"/>
              <w:bottom w:val="single" w:sz="2" w:space="0" w:color="000000"/>
              <w:right w:val="single" w:sz="2" w:space="0" w:color="000000"/>
            </w:tcBorders>
            <w:shd w:val="clear" w:color="auto" w:fill="FFFFFF"/>
          </w:tcPr>
          <w:p w14:paraId="375C82F0" w14:textId="77777777" w:rsidR="00351CB8" w:rsidRDefault="00351CB8" w:rsidP="00EC29DF">
            <w:pPr>
              <w:ind w:right="57"/>
              <w:jc w:val="both"/>
            </w:pPr>
            <w:r>
              <w:t>Skyrininkas</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14:paraId="7317F3A5" w14:textId="77777777" w:rsidR="00351CB8" w:rsidRDefault="00351CB8" w:rsidP="00EC29DF">
            <w:pPr>
              <w:ind w:right="57"/>
              <w:jc w:val="center"/>
            </w:pPr>
            <w:r>
              <w:t>C lygis</w:t>
            </w:r>
          </w:p>
        </w:tc>
        <w:tc>
          <w:tcPr>
            <w:tcW w:w="993" w:type="dxa"/>
            <w:tcBorders>
              <w:top w:val="single" w:sz="2" w:space="0" w:color="000000"/>
              <w:left w:val="single" w:sz="2" w:space="0" w:color="000000"/>
              <w:bottom w:val="single" w:sz="2" w:space="0" w:color="000000"/>
              <w:right w:val="single" w:sz="2" w:space="0" w:color="000000"/>
            </w:tcBorders>
            <w:shd w:val="clear" w:color="auto" w:fill="FFFFFF"/>
          </w:tcPr>
          <w:p w14:paraId="78EB0590" w14:textId="77777777" w:rsidR="00351CB8" w:rsidRDefault="00351CB8" w:rsidP="00EC29DF">
            <w:pPr>
              <w:ind w:right="57"/>
              <w:jc w:val="center"/>
            </w:pPr>
            <w:r>
              <w:t>5,3</w:t>
            </w:r>
          </w:p>
        </w:tc>
        <w:tc>
          <w:tcPr>
            <w:tcW w:w="1275" w:type="dxa"/>
            <w:tcBorders>
              <w:top w:val="single" w:sz="2" w:space="0" w:color="000000"/>
              <w:left w:val="single" w:sz="2" w:space="0" w:color="000000"/>
              <w:bottom w:val="single" w:sz="2" w:space="0" w:color="000000"/>
              <w:right w:val="single" w:sz="2" w:space="0" w:color="000000"/>
            </w:tcBorders>
            <w:shd w:val="clear" w:color="auto" w:fill="FFFFFF"/>
          </w:tcPr>
          <w:p w14:paraId="6B4152A1" w14:textId="77777777" w:rsidR="00351CB8" w:rsidRDefault="00351CB8" w:rsidP="00EC29DF">
            <w:pPr>
              <w:ind w:right="57"/>
              <w:jc w:val="center"/>
            </w:pPr>
            <w:r>
              <w:t>1</w:t>
            </w:r>
          </w:p>
        </w:tc>
      </w:tr>
      <w:tr w:rsidR="00351CB8" w14:paraId="597BFC54" w14:textId="77777777" w:rsidTr="00EC29DF">
        <w:tc>
          <w:tcPr>
            <w:tcW w:w="1698" w:type="dxa"/>
            <w:vMerge/>
            <w:tcBorders>
              <w:top w:val="single" w:sz="2" w:space="0" w:color="000000"/>
              <w:left w:val="single" w:sz="2" w:space="0" w:color="000000"/>
              <w:bottom w:val="single" w:sz="2" w:space="0" w:color="000000"/>
              <w:right w:val="single" w:sz="2" w:space="0" w:color="000000"/>
            </w:tcBorders>
            <w:shd w:val="clear" w:color="auto" w:fill="FFFFFF"/>
          </w:tcPr>
          <w:p w14:paraId="184E5904" w14:textId="77777777" w:rsidR="00351CB8" w:rsidRDefault="00351CB8" w:rsidP="00EC29DF">
            <w:pPr>
              <w:ind w:right="57"/>
              <w:jc w:val="both"/>
            </w:pPr>
          </w:p>
        </w:tc>
        <w:tc>
          <w:tcPr>
            <w:tcW w:w="1822" w:type="dxa"/>
            <w:tcBorders>
              <w:top w:val="single" w:sz="2" w:space="0" w:color="000000"/>
              <w:left w:val="single" w:sz="2" w:space="0" w:color="000000"/>
              <w:bottom w:val="single" w:sz="2" w:space="0" w:color="000000"/>
              <w:right w:val="single" w:sz="2" w:space="0" w:color="000000"/>
            </w:tcBorders>
            <w:shd w:val="clear" w:color="auto" w:fill="FFFFFF"/>
          </w:tcPr>
          <w:p w14:paraId="10B9ADD8" w14:textId="77777777" w:rsidR="00351CB8" w:rsidRDefault="00351CB8" w:rsidP="00EC29DF">
            <w:pPr>
              <w:ind w:right="57"/>
              <w:jc w:val="both"/>
            </w:pPr>
            <w:r>
              <w:t xml:space="preserve">Ugniagesys </w:t>
            </w:r>
          </w:p>
          <w:p w14:paraId="3E4F0492" w14:textId="77777777" w:rsidR="00351CB8" w:rsidRDefault="00351CB8" w:rsidP="00EC29DF">
            <w:pPr>
              <w:ind w:right="57"/>
              <w:jc w:val="both"/>
            </w:pPr>
            <w:r>
              <w:t>gelbėtojas</w:t>
            </w:r>
          </w:p>
        </w:tc>
        <w:tc>
          <w:tcPr>
            <w:tcW w:w="1863" w:type="dxa"/>
            <w:tcBorders>
              <w:top w:val="single" w:sz="2" w:space="0" w:color="000000"/>
              <w:left w:val="single" w:sz="2" w:space="0" w:color="000000"/>
              <w:bottom w:val="single" w:sz="2" w:space="0" w:color="000000"/>
              <w:right w:val="single" w:sz="2" w:space="0" w:color="000000"/>
            </w:tcBorders>
            <w:shd w:val="clear" w:color="auto" w:fill="FFFFFF"/>
          </w:tcPr>
          <w:p w14:paraId="786F2B5A" w14:textId="77777777" w:rsidR="00351CB8" w:rsidRDefault="00351CB8" w:rsidP="00EC29DF">
            <w:pPr>
              <w:ind w:right="57"/>
              <w:jc w:val="both"/>
            </w:pPr>
            <w:r>
              <w:t xml:space="preserve">Ugniagesys </w:t>
            </w:r>
          </w:p>
          <w:p w14:paraId="5BDF257D" w14:textId="77777777" w:rsidR="00351CB8" w:rsidRDefault="00351CB8" w:rsidP="00EC29DF">
            <w:pPr>
              <w:ind w:right="57"/>
              <w:jc w:val="both"/>
            </w:pPr>
            <w:r>
              <w:t>gelbėtojas</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14:paraId="1AAE07C0" w14:textId="77777777" w:rsidR="00351CB8" w:rsidRDefault="00351CB8" w:rsidP="00EC29DF">
            <w:pPr>
              <w:ind w:right="57"/>
              <w:jc w:val="center"/>
            </w:pPr>
            <w:r>
              <w:t>C lygis</w:t>
            </w:r>
          </w:p>
          <w:p w14:paraId="216C1456" w14:textId="77777777" w:rsidR="00351CB8" w:rsidRDefault="00351CB8" w:rsidP="00EC29DF">
            <w:pPr>
              <w:ind w:right="57"/>
              <w:jc w:val="center"/>
            </w:pPr>
          </w:p>
        </w:tc>
        <w:tc>
          <w:tcPr>
            <w:tcW w:w="993" w:type="dxa"/>
            <w:tcBorders>
              <w:top w:val="single" w:sz="2" w:space="0" w:color="000000"/>
              <w:left w:val="single" w:sz="2" w:space="0" w:color="000000"/>
              <w:bottom w:val="single" w:sz="2" w:space="0" w:color="000000"/>
              <w:right w:val="single" w:sz="2" w:space="0" w:color="000000"/>
            </w:tcBorders>
            <w:shd w:val="clear" w:color="auto" w:fill="FFFFFF"/>
          </w:tcPr>
          <w:p w14:paraId="4A54FAF0" w14:textId="77777777" w:rsidR="00351CB8" w:rsidRDefault="00351CB8" w:rsidP="00EC29DF">
            <w:pPr>
              <w:ind w:right="57"/>
              <w:jc w:val="center"/>
            </w:pPr>
            <w:r>
              <w:t>5,0</w:t>
            </w:r>
          </w:p>
        </w:tc>
        <w:tc>
          <w:tcPr>
            <w:tcW w:w="1275" w:type="dxa"/>
            <w:tcBorders>
              <w:top w:val="single" w:sz="2" w:space="0" w:color="000000"/>
              <w:left w:val="single" w:sz="2" w:space="0" w:color="000000"/>
              <w:bottom w:val="single" w:sz="2" w:space="0" w:color="000000"/>
              <w:right w:val="single" w:sz="2" w:space="0" w:color="000000"/>
            </w:tcBorders>
            <w:shd w:val="clear" w:color="auto" w:fill="FFFFFF"/>
          </w:tcPr>
          <w:p w14:paraId="392B9EE8" w14:textId="77777777" w:rsidR="00351CB8" w:rsidRDefault="00351CB8" w:rsidP="00EC29DF">
            <w:pPr>
              <w:ind w:right="57"/>
              <w:jc w:val="center"/>
            </w:pPr>
            <w:r>
              <w:t>3</w:t>
            </w:r>
          </w:p>
        </w:tc>
      </w:tr>
      <w:tr w:rsidR="00351CB8" w14:paraId="3F5C82D2" w14:textId="77777777" w:rsidTr="00EC29DF">
        <w:tc>
          <w:tcPr>
            <w:tcW w:w="1698" w:type="dxa"/>
            <w:vMerge/>
            <w:tcBorders>
              <w:top w:val="single" w:sz="2" w:space="0" w:color="000000"/>
              <w:left w:val="single" w:sz="2" w:space="0" w:color="000000"/>
              <w:bottom w:val="single" w:sz="2" w:space="0" w:color="000000"/>
              <w:right w:val="single" w:sz="2" w:space="0" w:color="000000"/>
            </w:tcBorders>
            <w:shd w:val="clear" w:color="auto" w:fill="FFFFFF"/>
          </w:tcPr>
          <w:p w14:paraId="048BF863" w14:textId="77777777" w:rsidR="00351CB8" w:rsidRDefault="00351CB8" w:rsidP="00EC29DF">
            <w:pPr>
              <w:ind w:right="57"/>
              <w:jc w:val="both"/>
            </w:pPr>
          </w:p>
        </w:tc>
        <w:tc>
          <w:tcPr>
            <w:tcW w:w="1822" w:type="dxa"/>
            <w:tcBorders>
              <w:top w:val="single" w:sz="2" w:space="0" w:color="000000"/>
              <w:left w:val="single" w:sz="2" w:space="0" w:color="000000"/>
              <w:bottom w:val="single" w:sz="2" w:space="0" w:color="000000"/>
              <w:right w:val="single" w:sz="2" w:space="0" w:color="000000"/>
            </w:tcBorders>
            <w:shd w:val="clear" w:color="auto" w:fill="FFFFFF"/>
          </w:tcPr>
          <w:p w14:paraId="08C4A797" w14:textId="77777777" w:rsidR="00351CB8" w:rsidRDefault="00351CB8" w:rsidP="00EC29DF">
            <w:pPr>
              <w:ind w:right="57"/>
              <w:jc w:val="both"/>
            </w:pPr>
            <w:r>
              <w:t xml:space="preserve">Ugniagesys </w:t>
            </w:r>
          </w:p>
          <w:p w14:paraId="7B5DF31D" w14:textId="77777777" w:rsidR="00351CB8" w:rsidRDefault="00351CB8" w:rsidP="00EC29DF">
            <w:pPr>
              <w:ind w:right="57"/>
              <w:jc w:val="both"/>
            </w:pPr>
            <w:r>
              <w:t>gelbėtojas</w:t>
            </w:r>
          </w:p>
        </w:tc>
        <w:tc>
          <w:tcPr>
            <w:tcW w:w="1863" w:type="dxa"/>
            <w:tcBorders>
              <w:top w:val="single" w:sz="2" w:space="0" w:color="000000"/>
              <w:left w:val="single" w:sz="2" w:space="0" w:color="000000"/>
              <w:bottom w:val="single" w:sz="2" w:space="0" w:color="000000"/>
              <w:right w:val="single" w:sz="2" w:space="0" w:color="000000"/>
            </w:tcBorders>
            <w:shd w:val="clear" w:color="auto" w:fill="FFFFFF"/>
          </w:tcPr>
          <w:p w14:paraId="5E44A6A1" w14:textId="77777777" w:rsidR="00351CB8" w:rsidRDefault="00351CB8" w:rsidP="00EC29DF">
            <w:pPr>
              <w:ind w:right="57"/>
              <w:jc w:val="both"/>
            </w:pPr>
            <w:r>
              <w:t xml:space="preserve">Ugniagesys </w:t>
            </w:r>
          </w:p>
          <w:p w14:paraId="0AB95B83" w14:textId="77777777" w:rsidR="00351CB8" w:rsidRDefault="00351CB8" w:rsidP="00EC29DF">
            <w:pPr>
              <w:ind w:right="57"/>
              <w:jc w:val="both"/>
            </w:pPr>
            <w:r>
              <w:t>gelbėtojas</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14:paraId="03F86F16" w14:textId="77777777" w:rsidR="00351CB8" w:rsidRDefault="00351CB8" w:rsidP="00EC29DF">
            <w:pPr>
              <w:ind w:right="57"/>
              <w:jc w:val="center"/>
            </w:pPr>
            <w:r>
              <w:t>C lygis</w:t>
            </w:r>
          </w:p>
          <w:p w14:paraId="6CCA3ED6" w14:textId="77777777" w:rsidR="00351CB8" w:rsidRDefault="00351CB8" w:rsidP="00EC29DF">
            <w:pPr>
              <w:ind w:right="57"/>
              <w:jc w:val="center"/>
            </w:pPr>
          </w:p>
        </w:tc>
        <w:tc>
          <w:tcPr>
            <w:tcW w:w="993" w:type="dxa"/>
            <w:tcBorders>
              <w:top w:val="single" w:sz="2" w:space="0" w:color="000000"/>
              <w:left w:val="single" w:sz="2" w:space="0" w:color="000000"/>
              <w:bottom w:val="single" w:sz="2" w:space="0" w:color="000000"/>
              <w:right w:val="single" w:sz="2" w:space="0" w:color="000000"/>
            </w:tcBorders>
            <w:shd w:val="clear" w:color="auto" w:fill="FFFFFF"/>
          </w:tcPr>
          <w:p w14:paraId="25D97927" w14:textId="77777777" w:rsidR="00351CB8" w:rsidRDefault="00351CB8" w:rsidP="00EC29DF">
            <w:pPr>
              <w:ind w:right="57"/>
              <w:jc w:val="center"/>
            </w:pPr>
            <w:r>
              <w:t>4,9</w:t>
            </w:r>
          </w:p>
        </w:tc>
        <w:tc>
          <w:tcPr>
            <w:tcW w:w="1275" w:type="dxa"/>
            <w:tcBorders>
              <w:top w:val="single" w:sz="2" w:space="0" w:color="000000"/>
              <w:left w:val="single" w:sz="2" w:space="0" w:color="000000"/>
              <w:bottom w:val="single" w:sz="2" w:space="0" w:color="000000"/>
              <w:right w:val="single" w:sz="2" w:space="0" w:color="000000"/>
            </w:tcBorders>
            <w:shd w:val="clear" w:color="auto" w:fill="FFFFFF"/>
          </w:tcPr>
          <w:p w14:paraId="230985BE" w14:textId="77777777" w:rsidR="00351CB8" w:rsidRDefault="00351CB8" w:rsidP="00EC29DF">
            <w:pPr>
              <w:ind w:right="57"/>
              <w:jc w:val="center"/>
            </w:pPr>
            <w:r>
              <w:t>3</w:t>
            </w:r>
          </w:p>
        </w:tc>
      </w:tr>
      <w:tr w:rsidR="00351CB8" w14:paraId="41C4C461" w14:textId="77777777" w:rsidTr="00EC29DF">
        <w:tc>
          <w:tcPr>
            <w:tcW w:w="1698" w:type="dxa"/>
            <w:vMerge/>
            <w:tcBorders>
              <w:top w:val="single" w:sz="2" w:space="0" w:color="000000"/>
              <w:left w:val="single" w:sz="2" w:space="0" w:color="000000"/>
              <w:bottom w:val="single" w:sz="2" w:space="0" w:color="000000"/>
              <w:right w:val="single" w:sz="2" w:space="0" w:color="000000"/>
            </w:tcBorders>
            <w:shd w:val="clear" w:color="auto" w:fill="FFFFFF"/>
          </w:tcPr>
          <w:p w14:paraId="5B137FFD" w14:textId="77777777" w:rsidR="00351CB8" w:rsidRDefault="00351CB8" w:rsidP="00EC29DF"/>
        </w:tc>
        <w:tc>
          <w:tcPr>
            <w:tcW w:w="1822" w:type="dxa"/>
            <w:tcBorders>
              <w:top w:val="single" w:sz="2" w:space="0" w:color="000000"/>
              <w:left w:val="single" w:sz="2" w:space="0" w:color="000000"/>
              <w:bottom w:val="single" w:sz="2" w:space="0" w:color="000000"/>
              <w:right w:val="single" w:sz="2" w:space="0" w:color="000000"/>
            </w:tcBorders>
            <w:shd w:val="clear" w:color="auto" w:fill="FFFFFF"/>
          </w:tcPr>
          <w:p w14:paraId="1621F49D" w14:textId="77777777" w:rsidR="00351CB8" w:rsidRDefault="00351CB8" w:rsidP="00EC29DF">
            <w:pPr>
              <w:ind w:right="57"/>
              <w:jc w:val="both"/>
            </w:pPr>
            <w:r>
              <w:t xml:space="preserve">Ugniagesys </w:t>
            </w:r>
          </w:p>
          <w:p w14:paraId="2FB1ED7F" w14:textId="77777777" w:rsidR="00351CB8" w:rsidRDefault="00351CB8" w:rsidP="00EC29DF">
            <w:pPr>
              <w:ind w:right="57"/>
              <w:jc w:val="both"/>
            </w:pPr>
            <w:r>
              <w:t>gelbėtojas</w:t>
            </w:r>
          </w:p>
        </w:tc>
        <w:tc>
          <w:tcPr>
            <w:tcW w:w="1863" w:type="dxa"/>
            <w:tcBorders>
              <w:top w:val="single" w:sz="2" w:space="0" w:color="000000"/>
              <w:left w:val="single" w:sz="2" w:space="0" w:color="000000"/>
              <w:bottom w:val="single" w:sz="2" w:space="0" w:color="000000"/>
              <w:right w:val="single" w:sz="2" w:space="0" w:color="000000"/>
            </w:tcBorders>
            <w:shd w:val="clear" w:color="auto" w:fill="FFFFFF"/>
          </w:tcPr>
          <w:p w14:paraId="57F0FF65" w14:textId="77777777" w:rsidR="00351CB8" w:rsidRDefault="00351CB8" w:rsidP="00EC29DF">
            <w:pPr>
              <w:ind w:right="57"/>
              <w:jc w:val="both"/>
            </w:pPr>
            <w:r>
              <w:t xml:space="preserve">Ugniagesys </w:t>
            </w:r>
          </w:p>
          <w:p w14:paraId="5382B2DC" w14:textId="77777777" w:rsidR="00351CB8" w:rsidRDefault="00351CB8" w:rsidP="00EC29DF">
            <w:pPr>
              <w:ind w:right="57"/>
              <w:jc w:val="both"/>
            </w:pPr>
            <w:r>
              <w:t>gelbėtojas</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14:paraId="581494B6" w14:textId="77777777" w:rsidR="00351CB8" w:rsidRDefault="00351CB8" w:rsidP="00EC29DF">
            <w:pPr>
              <w:ind w:right="57"/>
              <w:jc w:val="center"/>
            </w:pPr>
            <w:r>
              <w:t>C lygis</w:t>
            </w:r>
          </w:p>
          <w:p w14:paraId="2899EE73" w14:textId="77777777" w:rsidR="00351CB8" w:rsidRDefault="00351CB8" w:rsidP="00EC29DF">
            <w:pPr>
              <w:ind w:right="57"/>
              <w:jc w:val="center"/>
            </w:pPr>
          </w:p>
        </w:tc>
        <w:tc>
          <w:tcPr>
            <w:tcW w:w="993" w:type="dxa"/>
            <w:tcBorders>
              <w:top w:val="single" w:sz="2" w:space="0" w:color="000000"/>
              <w:left w:val="single" w:sz="2" w:space="0" w:color="000000"/>
              <w:bottom w:val="single" w:sz="2" w:space="0" w:color="000000"/>
              <w:right w:val="single" w:sz="2" w:space="0" w:color="000000"/>
            </w:tcBorders>
            <w:shd w:val="clear" w:color="auto" w:fill="FFFFFF"/>
          </w:tcPr>
          <w:p w14:paraId="345D6D92" w14:textId="77777777" w:rsidR="00351CB8" w:rsidRDefault="00351CB8" w:rsidP="00EC29DF">
            <w:pPr>
              <w:ind w:right="57"/>
              <w:jc w:val="center"/>
            </w:pPr>
            <w:r>
              <w:t>4,7</w:t>
            </w:r>
          </w:p>
          <w:p w14:paraId="7F4151ED" w14:textId="77777777" w:rsidR="00351CB8" w:rsidRDefault="00351CB8" w:rsidP="00EC29DF">
            <w:pPr>
              <w:ind w:right="57"/>
              <w:jc w:val="center"/>
            </w:pPr>
          </w:p>
        </w:tc>
        <w:tc>
          <w:tcPr>
            <w:tcW w:w="1275" w:type="dxa"/>
            <w:tcBorders>
              <w:top w:val="single" w:sz="2" w:space="0" w:color="000000"/>
              <w:left w:val="single" w:sz="2" w:space="0" w:color="000000"/>
              <w:bottom w:val="single" w:sz="2" w:space="0" w:color="000000"/>
              <w:right w:val="single" w:sz="2" w:space="0" w:color="000000"/>
            </w:tcBorders>
            <w:shd w:val="clear" w:color="auto" w:fill="FFFFFF"/>
          </w:tcPr>
          <w:p w14:paraId="07F0F3C7" w14:textId="77777777" w:rsidR="00351CB8" w:rsidRDefault="00351CB8" w:rsidP="00EC29DF">
            <w:pPr>
              <w:ind w:right="57"/>
              <w:jc w:val="center"/>
            </w:pPr>
            <w:r>
              <w:t>2</w:t>
            </w:r>
          </w:p>
        </w:tc>
      </w:tr>
    </w:tbl>
    <w:p w14:paraId="1C1A36E3" w14:textId="77777777" w:rsidR="00351CB8" w:rsidRDefault="00351CB8" w:rsidP="00351CB8">
      <w:pPr>
        <w:tabs>
          <w:tab w:val="left" w:pos="1134"/>
        </w:tabs>
        <w:jc w:val="both"/>
      </w:pPr>
    </w:p>
    <w:p w14:paraId="6C8089B5" w14:textId="77777777" w:rsidR="00351CB8" w:rsidRDefault="00351CB8" w:rsidP="00351CB8">
      <w:pPr>
        <w:tabs>
          <w:tab w:val="left" w:pos="1134"/>
        </w:tabs>
        <w:ind w:firstLine="1134"/>
        <w:jc w:val="both"/>
      </w:pPr>
    </w:p>
    <w:p w14:paraId="34B868AC" w14:textId="1C365C52" w:rsidR="00351CB8" w:rsidRDefault="00351CB8" w:rsidP="00351CB8">
      <w:pPr>
        <w:tabs>
          <w:tab w:val="left" w:pos="1134"/>
        </w:tabs>
        <w:ind w:firstLine="1134"/>
        <w:jc w:val="both"/>
      </w:pPr>
      <w:r>
        <w:t>Priešgaisrinėje tarnyboje 2022 m. gruodžio 31 d. dirbo 56 darbuotojai. Ignalinos rajono savivaldybės tarybos sprendimu nustatytas didžiausias leistinas pareigybių skaičius – 56. 2022 m. iš tarnybos atleisti du darbuotojai, priimti trys darbuotojai. 2022 m. gruodžio 31 d. visos pareigybės užimtos. Šiuo metu visi dirbantys darbuotojai turi ugniagesio gelbėtojo pažymėjimus. Visi ugniagesiai gelbėtojai gali vairuoti gaisrinę autocisterną.</w:t>
      </w:r>
    </w:p>
    <w:p w14:paraId="21946FE5" w14:textId="77777777" w:rsidR="00351CB8" w:rsidRDefault="00351CB8" w:rsidP="00351CB8">
      <w:pPr>
        <w:tabs>
          <w:tab w:val="left" w:pos="1134"/>
        </w:tabs>
        <w:ind w:firstLine="1134"/>
        <w:jc w:val="both"/>
        <w:rPr>
          <w:szCs w:val="22"/>
        </w:rPr>
      </w:pPr>
      <w:r>
        <w:rPr>
          <w:szCs w:val="22"/>
        </w:rPr>
        <w:t xml:space="preserve">Visose ugniagesių komandose vykdyti darbuotojų mokymai (mokomosios ir praktinės pratybos). Mokymų metu buvo tobulinami darbuotojų įgūdžiai. </w:t>
      </w:r>
    </w:p>
    <w:p w14:paraId="3AE5692D" w14:textId="36CEE189" w:rsidR="00351CB8" w:rsidRDefault="00351CB8" w:rsidP="00351CB8">
      <w:pPr>
        <w:tabs>
          <w:tab w:val="left" w:pos="1134"/>
        </w:tabs>
        <w:ind w:firstLine="1134"/>
        <w:jc w:val="both"/>
        <w:rPr>
          <w:szCs w:val="22"/>
        </w:rPr>
      </w:pPr>
      <w:r>
        <w:rPr>
          <w:szCs w:val="22"/>
        </w:rPr>
        <w:t>Tarnybos viršininkas ir ugniagesiai dalyvavo Ugniagesių gelbėtojų mokyklos seminare „Hibridinių automobilių gaisrų gesinimo ir karpymo (ardymo) darbų organizavimo bei jų atlikimo ypatumai“, organizuotame nuotolinio mokymo platformoje.</w:t>
      </w:r>
    </w:p>
    <w:p w14:paraId="6FD76F1F" w14:textId="77777777" w:rsidR="00351CB8" w:rsidRDefault="00351CB8" w:rsidP="00351CB8">
      <w:pPr>
        <w:tabs>
          <w:tab w:val="left" w:pos="1134"/>
        </w:tabs>
        <w:ind w:firstLine="1134"/>
        <w:jc w:val="both"/>
        <w:rPr>
          <w:szCs w:val="22"/>
        </w:rPr>
      </w:pPr>
      <w:r>
        <w:rPr>
          <w:szCs w:val="22"/>
        </w:rPr>
        <w:t>Tarnybos finansininkas dalyvavo seminaruose</w:t>
      </w:r>
      <w:r w:rsidRPr="004807E8">
        <w:t>:</w:t>
      </w:r>
      <w:r>
        <w:t xml:space="preserve"> </w:t>
      </w:r>
    </w:p>
    <w:p w14:paraId="1D18C1B4" w14:textId="23A1E4C8" w:rsidR="00351CB8" w:rsidRPr="00351CB8" w:rsidRDefault="00351CB8" w:rsidP="00351CB8">
      <w:pPr>
        <w:tabs>
          <w:tab w:val="left" w:pos="1134"/>
        </w:tabs>
        <w:ind w:firstLine="1134"/>
        <w:jc w:val="both"/>
        <w:rPr>
          <w:szCs w:val="22"/>
        </w:rPr>
      </w:pPr>
      <w:r>
        <w:t xml:space="preserve">1. </w:t>
      </w:r>
      <w:r w:rsidRPr="004807E8">
        <w:t>UAB</w:t>
      </w:r>
      <w:r>
        <w:t xml:space="preserve"> „</w:t>
      </w:r>
      <w:proofErr w:type="spellStart"/>
      <w:r>
        <w:t>Factus</w:t>
      </w:r>
      <w:proofErr w:type="spellEnd"/>
      <w:r>
        <w:t xml:space="preserve"> </w:t>
      </w:r>
      <w:proofErr w:type="spellStart"/>
      <w:r>
        <w:t>sum</w:t>
      </w:r>
      <w:proofErr w:type="spellEnd"/>
      <w:r>
        <w:t>“</w:t>
      </w:r>
      <w:r w:rsidR="00D35D98">
        <w:t xml:space="preserve"> seminare </w:t>
      </w:r>
      <w:r>
        <w:t xml:space="preserve"> „Ruošiantis finansinių metų pabaigai viešojo sektoriaus subjektuose: 2022 m. teisės aktų pakeitimų apžvalga“</w:t>
      </w:r>
      <w:r w:rsidR="00D35D98">
        <w:t>.</w:t>
      </w:r>
    </w:p>
    <w:p w14:paraId="59CBD7BA" w14:textId="3C4D0AA5" w:rsidR="00351CB8" w:rsidRDefault="00351CB8" w:rsidP="00351CB8">
      <w:pPr>
        <w:tabs>
          <w:tab w:val="left" w:pos="1134"/>
        </w:tabs>
        <w:ind w:firstLine="1134"/>
        <w:jc w:val="both"/>
        <w:rPr>
          <w:szCs w:val="22"/>
        </w:rPr>
      </w:pPr>
      <w:r>
        <w:t>2. UAB „</w:t>
      </w:r>
      <w:proofErr w:type="spellStart"/>
      <w:r>
        <w:t>Factus</w:t>
      </w:r>
      <w:proofErr w:type="spellEnd"/>
      <w:r>
        <w:t xml:space="preserve"> </w:t>
      </w:r>
      <w:proofErr w:type="spellStart"/>
      <w:r>
        <w:t>sum</w:t>
      </w:r>
      <w:proofErr w:type="spellEnd"/>
      <w:r>
        <w:t>“</w:t>
      </w:r>
      <w:r w:rsidR="00D35D98">
        <w:t xml:space="preserve"> seminare</w:t>
      </w:r>
      <w:r>
        <w:t xml:space="preserve"> „Finansinės apskaitos įstatymo taikymas viešojo sektoriaus subjektuose nuo 2022-05-01“.</w:t>
      </w:r>
      <w:r>
        <w:rPr>
          <w:szCs w:val="22"/>
        </w:rPr>
        <w:t xml:space="preserve"> </w:t>
      </w:r>
    </w:p>
    <w:p w14:paraId="7C1FE364" w14:textId="77777777" w:rsidR="00351CB8" w:rsidRDefault="00351CB8" w:rsidP="00351CB8">
      <w:pPr>
        <w:tabs>
          <w:tab w:val="left" w:pos="1134"/>
        </w:tabs>
        <w:ind w:firstLine="1134"/>
        <w:jc w:val="both"/>
      </w:pPr>
      <w:r>
        <w:t xml:space="preserve">Vidutinis darbuotojų, dirbančių ugniagesių komandose, amžius: Daugėliškio ugniagesių komandoje – 49 m., Linkmenų ugniagesių komandoje – 51 m., Mielagėnų ugniagesių komandoje –  55 m., Didžiasalio ugniagesių komandoje – 53 m., </w:t>
      </w:r>
      <w:proofErr w:type="spellStart"/>
      <w:r>
        <w:t>Meikštų</w:t>
      </w:r>
      <w:proofErr w:type="spellEnd"/>
      <w:r>
        <w:t xml:space="preserve"> ugniagesių komandoje – </w:t>
      </w:r>
      <w:r w:rsidRPr="00C41292">
        <w:t>51</w:t>
      </w:r>
      <w:r>
        <w:t xml:space="preserve"> m., Dūkšto ugniagesių komandoje – 56 m.</w:t>
      </w:r>
    </w:p>
    <w:p w14:paraId="6E6377F3" w14:textId="77777777" w:rsidR="00351CB8" w:rsidRDefault="00351CB8" w:rsidP="00351CB8"/>
    <w:p w14:paraId="78FD9298" w14:textId="77777777" w:rsidR="00351CB8" w:rsidRDefault="00351CB8" w:rsidP="00351CB8">
      <w:pPr>
        <w:jc w:val="center"/>
        <w:rPr>
          <w:b/>
          <w:kern w:val="2"/>
        </w:rPr>
      </w:pPr>
      <w:r>
        <w:rPr>
          <w:b/>
          <w:kern w:val="2"/>
        </w:rPr>
        <w:t>IV SKYRIUS</w:t>
      </w:r>
    </w:p>
    <w:p w14:paraId="32EDD206" w14:textId="77777777" w:rsidR="00351CB8" w:rsidRDefault="00351CB8" w:rsidP="00351CB8">
      <w:pPr>
        <w:jc w:val="center"/>
        <w:rPr>
          <w:rFonts w:ascii="Arial" w:hAnsi="Arial"/>
          <w:b/>
          <w:kern w:val="2"/>
        </w:rPr>
      </w:pPr>
      <w:r>
        <w:rPr>
          <w:b/>
          <w:kern w:val="2"/>
        </w:rPr>
        <w:t>TARNYBOS FINANSAVIMAS IR TURTO VALDYMAS</w:t>
      </w:r>
    </w:p>
    <w:p w14:paraId="689EECF2" w14:textId="77777777" w:rsidR="00351CB8" w:rsidRDefault="00351CB8" w:rsidP="00351CB8"/>
    <w:p w14:paraId="33F4E5AB" w14:textId="77777777" w:rsidR="00351CB8" w:rsidRDefault="00351CB8" w:rsidP="00351CB8">
      <w:pPr>
        <w:tabs>
          <w:tab w:val="left" w:pos="1134"/>
        </w:tabs>
        <w:ind w:firstLine="1134"/>
        <w:jc w:val="both"/>
      </w:pPr>
      <w:r>
        <w:t>Tarnyba finansuojama iš valstybės ir savivaldybės biudžeto pagal patvirtintas sąmatas.</w:t>
      </w:r>
    </w:p>
    <w:p w14:paraId="551B9E39" w14:textId="77777777" w:rsidR="00351CB8" w:rsidRDefault="00351CB8" w:rsidP="00351CB8">
      <w:pPr>
        <w:tabs>
          <w:tab w:val="left" w:pos="1134"/>
        </w:tabs>
        <w:jc w:val="both"/>
      </w:pPr>
      <w:r>
        <w:t>93,9 %  valstybės biudžeto panaudotų lėšų sudarė darbo užmokesčio ir socialinio draudimo išlaidos.</w:t>
      </w:r>
    </w:p>
    <w:p w14:paraId="1F91C707" w14:textId="77777777" w:rsidR="00351CB8" w:rsidRDefault="00351CB8" w:rsidP="00351CB8">
      <w:pPr>
        <w:tabs>
          <w:tab w:val="left" w:pos="1134"/>
        </w:tabs>
        <w:jc w:val="both"/>
      </w:pPr>
    </w:p>
    <w:p w14:paraId="368D149C" w14:textId="77777777" w:rsidR="00351CB8" w:rsidRDefault="00351CB8" w:rsidP="00351CB8">
      <w:pPr>
        <w:jc w:val="both"/>
      </w:pPr>
      <w:r>
        <w:t xml:space="preserve"> 3 lentelė. Ignalinos  rajono priešgaisrinės tarnybos išlaidos 2022 m. </w:t>
      </w:r>
    </w:p>
    <w:tbl>
      <w:tblPr>
        <w:tblW w:w="9606" w:type="dxa"/>
        <w:tblLayout w:type="fixed"/>
        <w:tblLook w:val="0000" w:firstRow="0" w:lastRow="0" w:firstColumn="0" w:lastColumn="0" w:noHBand="0" w:noVBand="0"/>
      </w:tblPr>
      <w:tblGrid>
        <w:gridCol w:w="4643"/>
        <w:gridCol w:w="2836"/>
        <w:gridCol w:w="2127"/>
      </w:tblGrid>
      <w:tr w:rsidR="00351CB8" w14:paraId="14750004" w14:textId="77777777" w:rsidTr="00EC29DF">
        <w:trPr>
          <w:trHeight w:val="279"/>
        </w:trPr>
        <w:tc>
          <w:tcPr>
            <w:tcW w:w="4643" w:type="dxa"/>
            <w:tcBorders>
              <w:top w:val="single" w:sz="4" w:space="0" w:color="000000"/>
              <w:left w:val="single" w:sz="4" w:space="0" w:color="000000"/>
              <w:bottom w:val="single" w:sz="4" w:space="0" w:color="000000"/>
            </w:tcBorders>
            <w:shd w:val="clear" w:color="auto" w:fill="auto"/>
          </w:tcPr>
          <w:p w14:paraId="5D5C7FEF" w14:textId="77777777" w:rsidR="00351CB8" w:rsidRDefault="00351CB8" w:rsidP="00EC29DF">
            <w:pPr>
              <w:jc w:val="center"/>
            </w:pPr>
            <w:r>
              <w:t>Lėšų panaudojimo paskirtis</w:t>
            </w:r>
          </w:p>
        </w:tc>
        <w:tc>
          <w:tcPr>
            <w:tcW w:w="2836" w:type="dxa"/>
            <w:tcBorders>
              <w:top w:val="single" w:sz="4" w:space="0" w:color="000000"/>
              <w:left w:val="single" w:sz="4" w:space="0" w:color="000000"/>
              <w:bottom w:val="single" w:sz="4" w:space="0" w:color="000000"/>
            </w:tcBorders>
            <w:shd w:val="clear" w:color="auto" w:fill="auto"/>
          </w:tcPr>
          <w:p w14:paraId="40A4D6CE" w14:textId="77777777" w:rsidR="00351CB8" w:rsidRDefault="00351CB8" w:rsidP="00EC29DF">
            <w:pPr>
              <w:jc w:val="center"/>
            </w:pPr>
            <w:r>
              <w:t xml:space="preserve">Valstybės biudžeto lėšų suma eurais </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14:paraId="0ED174A8" w14:textId="77777777" w:rsidR="00351CB8" w:rsidRDefault="00351CB8" w:rsidP="00EC29DF">
            <w:pPr>
              <w:jc w:val="center"/>
            </w:pPr>
            <w:r>
              <w:t>Savivaldybės biudžeto lėšų suma eurais</w:t>
            </w:r>
          </w:p>
        </w:tc>
      </w:tr>
      <w:tr w:rsidR="00351CB8" w14:paraId="5C3AD0B1" w14:textId="77777777" w:rsidTr="00EC29DF">
        <w:trPr>
          <w:trHeight w:val="412"/>
        </w:trPr>
        <w:tc>
          <w:tcPr>
            <w:tcW w:w="4643" w:type="dxa"/>
            <w:tcBorders>
              <w:top w:val="single" w:sz="4" w:space="0" w:color="000000"/>
              <w:left w:val="single" w:sz="4" w:space="0" w:color="000000"/>
              <w:bottom w:val="single" w:sz="4" w:space="0" w:color="000000"/>
            </w:tcBorders>
            <w:shd w:val="clear" w:color="auto" w:fill="auto"/>
          </w:tcPr>
          <w:p w14:paraId="678E48A8" w14:textId="77777777" w:rsidR="00351CB8" w:rsidRDefault="00351CB8" w:rsidP="00EC29DF">
            <w:pPr>
              <w:rPr>
                <w:b/>
              </w:rPr>
            </w:pPr>
            <w:r>
              <w:rPr>
                <w:b/>
              </w:rPr>
              <w:t>Iš viso</w:t>
            </w:r>
          </w:p>
        </w:tc>
        <w:tc>
          <w:tcPr>
            <w:tcW w:w="2836" w:type="dxa"/>
            <w:tcBorders>
              <w:top w:val="single" w:sz="4" w:space="0" w:color="000000"/>
              <w:left w:val="single" w:sz="4" w:space="0" w:color="000000"/>
              <w:bottom w:val="single" w:sz="4" w:space="0" w:color="000000"/>
            </w:tcBorders>
            <w:shd w:val="clear" w:color="auto" w:fill="auto"/>
          </w:tcPr>
          <w:p w14:paraId="58863F81" w14:textId="77777777" w:rsidR="00351CB8" w:rsidRDefault="00351CB8" w:rsidP="00EC29DF">
            <w:pPr>
              <w:jc w:val="center"/>
              <w:rPr>
                <w:b/>
              </w:rPr>
            </w:pPr>
            <w:r>
              <w:rPr>
                <w:b/>
              </w:rPr>
              <w:t>819900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14:paraId="313F15F9" w14:textId="77777777" w:rsidR="00351CB8" w:rsidRDefault="00351CB8" w:rsidP="00EC29DF">
            <w:pPr>
              <w:jc w:val="center"/>
              <w:rPr>
                <w:b/>
              </w:rPr>
            </w:pPr>
            <w:r>
              <w:rPr>
                <w:b/>
              </w:rPr>
              <w:t>9100</w:t>
            </w:r>
          </w:p>
        </w:tc>
      </w:tr>
      <w:tr w:rsidR="00351CB8" w14:paraId="20DC6E51" w14:textId="77777777" w:rsidTr="00EC29DF">
        <w:trPr>
          <w:trHeight w:val="279"/>
        </w:trPr>
        <w:tc>
          <w:tcPr>
            <w:tcW w:w="4643" w:type="dxa"/>
            <w:tcBorders>
              <w:left w:val="single" w:sz="4" w:space="0" w:color="000000"/>
              <w:bottom w:val="single" w:sz="4" w:space="0" w:color="000000"/>
            </w:tcBorders>
            <w:shd w:val="clear" w:color="auto" w:fill="auto"/>
          </w:tcPr>
          <w:p w14:paraId="5764EAF8" w14:textId="77777777" w:rsidR="00351CB8" w:rsidRDefault="00351CB8" w:rsidP="00EC29DF">
            <w:r>
              <w:t xml:space="preserve">Darbo užmokestis </w:t>
            </w:r>
          </w:p>
        </w:tc>
        <w:tc>
          <w:tcPr>
            <w:tcW w:w="2836" w:type="dxa"/>
            <w:tcBorders>
              <w:left w:val="single" w:sz="4" w:space="0" w:color="000000"/>
              <w:bottom w:val="single" w:sz="4" w:space="0" w:color="000000"/>
            </w:tcBorders>
            <w:shd w:val="clear" w:color="auto" w:fill="auto"/>
          </w:tcPr>
          <w:p w14:paraId="55970FAC" w14:textId="77777777" w:rsidR="00351CB8" w:rsidRDefault="00351CB8" w:rsidP="00EC29DF">
            <w:pPr>
              <w:jc w:val="center"/>
            </w:pPr>
            <w:r>
              <w:t>759000</w:t>
            </w:r>
          </w:p>
        </w:tc>
        <w:tc>
          <w:tcPr>
            <w:tcW w:w="2127" w:type="dxa"/>
            <w:tcBorders>
              <w:left w:val="single" w:sz="4" w:space="0" w:color="000000"/>
              <w:bottom w:val="single" w:sz="4" w:space="0" w:color="000000"/>
              <w:right w:val="single" w:sz="4" w:space="0" w:color="000000"/>
            </w:tcBorders>
            <w:shd w:val="clear" w:color="auto" w:fill="auto"/>
          </w:tcPr>
          <w:p w14:paraId="1F4122B0" w14:textId="77777777" w:rsidR="00351CB8" w:rsidRDefault="00351CB8" w:rsidP="00EC29DF">
            <w:pPr>
              <w:jc w:val="center"/>
            </w:pPr>
          </w:p>
        </w:tc>
      </w:tr>
      <w:tr w:rsidR="00351CB8" w14:paraId="461960AA" w14:textId="77777777" w:rsidTr="00EC29DF">
        <w:trPr>
          <w:trHeight w:val="279"/>
        </w:trPr>
        <w:tc>
          <w:tcPr>
            <w:tcW w:w="4643" w:type="dxa"/>
            <w:tcBorders>
              <w:left w:val="single" w:sz="4" w:space="0" w:color="000000"/>
              <w:bottom w:val="single" w:sz="4" w:space="0" w:color="000000"/>
            </w:tcBorders>
            <w:shd w:val="clear" w:color="auto" w:fill="auto"/>
          </w:tcPr>
          <w:p w14:paraId="4380CBA1" w14:textId="77777777" w:rsidR="00351CB8" w:rsidRDefault="00351CB8" w:rsidP="00EC29DF">
            <w:r>
              <w:t>Socialinio draudimo įmoka</w:t>
            </w:r>
          </w:p>
        </w:tc>
        <w:tc>
          <w:tcPr>
            <w:tcW w:w="2836" w:type="dxa"/>
            <w:tcBorders>
              <w:left w:val="single" w:sz="4" w:space="0" w:color="000000"/>
              <w:bottom w:val="single" w:sz="4" w:space="0" w:color="000000"/>
            </w:tcBorders>
            <w:shd w:val="clear" w:color="auto" w:fill="auto"/>
          </w:tcPr>
          <w:p w14:paraId="3F10ADCA" w14:textId="77777777" w:rsidR="00351CB8" w:rsidRDefault="00351CB8" w:rsidP="00EC29DF">
            <w:pPr>
              <w:jc w:val="center"/>
            </w:pPr>
            <w:r>
              <w:t>11005,59</w:t>
            </w:r>
          </w:p>
        </w:tc>
        <w:tc>
          <w:tcPr>
            <w:tcW w:w="2127" w:type="dxa"/>
            <w:tcBorders>
              <w:left w:val="single" w:sz="4" w:space="0" w:color="000000"/>
              <w:bottom w:val="single" w:sz="4" w:space="0" w:color="000000"/>
              <w:right w:val="single" w:sz="4" w:space="0" w:color="000000"/>
            </w:tcBorders>
            <w:shd w:val="clear" w:color="auto" w:fill="auto"/>
          </w:tcPr>
          <w:p w14:paraId="7DE7F11A" w14:textId="77777777" w:rsidR="00351CB8" w:rsidRDefault="00351CB8" w:rsidP="00EC29DF">
            <w:pPr>
              <w:jc w:val="center"/>
            </w:pPr>
          </w:p>
        </w:tc>
      </w:tr>
      <w:tr w:rsidR="00351CB8" w14:paraId="1C7E19DE" w14:textId="77777777" w:rsidTr="00EC29DF">
        <w:trPr>
          <w:trHeight w:val="279"/>
        </w:trPr>
        <w:tc>
          <w:tcPr>
            <w:tcW w:w="4643" w:type="dxa"/>
            <w:tcBorders>
              <w:top w:val="single" w:sz="4" w:space="0" w:color="000000"/>
              <w:left w:val="single" w:sz="4" w:space="0" w:color="000000"/>
              <w:bottom w:val="single" w:sz="4" w:space="0" w:color="000000"/>
            </w:tcBorders>
            <w:shd w:val="clear" w:color="auto" w:fill="auto"/>
          </w:tcPr>
          <w:p w14:paraId="569E3B17" w14:textId="729E3999" w:rsidR="00351CB8" w:rsidRDefault="00351CB8" w:rsidP="00EC29DF">
            <w:pPr>
              <w:rPr>
                <w:b/>
              </w:rPr>
            </w:pPr>
            <w:r>
              <w:rPr>
                <w:b/>
              </w:rPr>
              <w:t>Prekių ir paslaugų naudojimas</w:t>
            </w:r>
          </w:p>
        </w:tc>
        <w:tc>
          <w:tcPr>
            <w:tcW w:w="2836" w:type="dxa"/>
            <w:tcBorders>
              <w:top w:val="single" w:sz="4" w:space="0" w:color="000000"/>
              <w:left w:val="single" w:sz="4" w:space="0" w:color="000000"/>
              <w:bottom w:val="single" w:sz="4" w:space="0" w:color="000000"/>
            </w:tcBorders>
            <w:shd w:val="clear" w:color="auto" w:fill="auto"/>
          </w:tcPr>
          <w:p w14:paraId="0F4DB953" w14:textId="77777777" w:rsidR="00351CB8" w:rsidRDefault="00351CB8" w:rsidP="00EC29DF">
            <w:pPr>
              <w:jc w:val="center"/>
              <w:rPr>
                <w:b/>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14:paraId="33CB6212" w14:textId="77777777" w:rsidR="00351CB8" w:rsidRDefault="00351CB8" w:rsidP="00EC29DF">
            <w:pPr>
              <w:jc w:val="center"/>
              <w:rPr>
                <w:b/>
              </w:rPr>
            </w:pPr>
          </w:p>
        </w:tc>
      </w:tr>
      <w:tr w:rsidR="00351CB8" w14:paraId="66762C57" w14:textId="77777777" w:rsidTr="00EC29DF">
        <w:trPr>
          <w:trHeight w:val="279"/>
        </w:trPr>
        <w:tc>
          <w:tcPr>
            <w:tcW w:w="4643" w:type="dxa"/>
            <w:tcBorders>
              <w:left w:val="single" w:sz="4" w:space="0" w:color="000000"/>
              <w:bottom w:val="single" w:sz="4" w:space="0" w:color="000000"/>
            </w:tcBorders>
            <w:shd w:val="clear" w:color="auto" w:fill="auto"/>
          </w:tcPr>
          <w:p w14:paraId="2CB31E82" w14:textId="77777777" w:rsidR="00351CB8" w:rsidRDefault="00351CB8" w:rsidP="00EC29DF">
            <w:r>
              <w:t>Ryšio paslaugos</w:t>
            </w:r>
          </w:p>
        </w:tc>
        <w:tc>
          <w:tcPr>
            <w:tcW w:w="2836" w:type="dxa"/>
            <w:tcBorders>
              <w:left w:val="single" w:sz="4" w:space="0" w:color="000000"/>
              <w:bottom w:val="single" w:sz="4" w:space="0" w:color="000000"/>
            </w:tcBorders>
            <w:shd w:val="clear" w:color="auto" w:fill="auto"/>
          </w:tcPr>
          <w:p w14:paraId="6EA6384A" w14:textId="77777777" w:rsidR="00351CB8" w:rsidRDefault="00351CB8" w:rsidP="00EC29DF">
            <w:pPr>
              <w:jc w:val="center"/>
            </w:pPr>
            <w:r>
              <w:t>189,08</w:t>
            </w:r>
          </w:p>
        </w:tc>
        <w:tc>
          <w:tcPr>
            <w:tcW w:w="2127" w:type="dxa"/>
            <w:tcBorders>
              <w:left w:val="single" w:sz="4" w:space="0" w:color="000000"/>
              <w:bottom w:val="single" w:sz="4" w:space="0" w:color="000000"/>
              <w:right w:val="single" w:sz="4" w:space="0" w:color="000000"/>
            </w:tcBorders>
            <w:shd w:val="clear" w:color="auto" w:fill="auto"/>
          </w:tcPr>
          <w:p w14:paraId="79CA71A1" w14:textId="77777777" w:rsidR="00351CB8" w:rsidRDefault="00351CB8" w:rsidP="00EC29DF">
            <w:pPr>
              <w:jc w:val="center"/>
            </w:pPr>
          </w:p>
        </w:tc>
      </w:tr>
      <w:tr w:rsidR="00351CB8" w14:paraId="05CEFEC4" w14:textId="77777777" w:rsidTr="00EC29DF">
        <w:trPr>
          <w:trHeight w:val="279"/>
        </w:trPr>
        <w:tc>
          <w:tcPr>
            <w:tcW w:w="4643" w:type="dxa"/>
            <w:tcBorders>
              <w:top w:val="single" w:sz="4" w:space="0" w:color="000000"/>
              <w:left w:val="single" w:sz="4" w:space="0" w:color="000000"/>
              <w:bottom w:val="single" w:sz="4" w:space="0" w:color="000000"/>
            </w:tcBorders>
            <w:shd w:val="clear" w:color="auto" w:fill="auto"/>
          </w:tcPr>
          <w:p w14:paraId="5E8FF360" w14:textId="77777777" w:rsidR="00351CB8" w:rsidRDefault="00351CB8" w:rsidP="00EC29DF">
            <w:r>
              <w:t>Transporto išlaikymas</w:t>
            </w:r>
          </w:p>
        </w:tc>
        <w:tc>
          <w:tcPr>
            <w:tcW w:w="2836" w:type="dxa"/>
            <w:tcBorders>
              <w:top w:val="single" w:sz="4" w:space="0" w:color="000000"/>
              <w:left w:val="single" w:sz="4" w:space="0" w:color="000000"/>
              <w:bottom w:val="single" w:sz="4" w:space="0" w:color="000000"/>
            </w:tcBorders>
            <w:shd w:val="clear" w:color="auto" w:fill="auto"/>
          </w:tcPr>
          <w:p w14:paraId="537887AF" w14:textId="77777777" w:rsidR="00351CB8" w:rsidRDefault="00351CB8" w:rsidP="00EC29DF">
            <w:pPr>
              <w:jc w:val="center"/>
            </w:pPr>
            <w:r>
              <w:t>17632,73</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14:paraId="51FA2E4C" w14:textId="77777777" w:rsidR="00351CB8" w:rsidRDefault="00351CB8" w:rsidP="00EC29DF">
            <w:pPr>
              <w:jc w:val="center"/>
            </w:pPr>
          </w:p>
        </w:tc>
      </w:tr>
      <w:tr w:rsidR="00351CB8" w14:paraId="7AFB5D4D" w14:textId="77777777" w:rsidTr="00EC29DF">
        <w:trPr>
          <w:trHeight w:val="279"/>
        </w:trPr>
        <w:tc>
          <w:tcPr>
            <w:tcW w:w="4643" w:type="dxa"/>
            <w:tcBorders>
              <w:top w:val="single" w:sz="4" w:space="0" w:color="000000"/>
              <w:left w:val="single" w:sz="4" w:space="0" w:color="000000"/>
              <w:bottom w:val="single" w:sz="4" w:space="0" w:color="000000"/>
            </w:tcBorders>
            <w:shd w:val="clear" w:color="auto" w:fill="auto"/>
          </w:tcPr>
          <w:p w14:paraId="711060EB" w14:textId="77777777" w:rsidR="00351CB8" w:rsidRDefault="00351CB8" w:rsidP="00EC29DF">
            <w:r>
              <w:t>Kitos prekės ir paslaugos</w:t>
            </w:r>
          </w:p>
        </w:tc>
        <w:tc>
          <w:tcPr>
            <w:tcW w:w="2836" w:type="dxa"/>
            <w:tcBorders>
              <w:top w:val="single" w:sz="4" w:space="0" w:color="000000"/>
              <w:left w:val="single" w:sz="4" w:space="0" w:color="000000"/>
              <w:bottom w:val="single" w:sz="4" w:space="0" w:color="000000"/>
            </w:tcBorders>
            <w:shd w:val="clear" w:color="auto" w:fill="auto"/>
          </w:tcPr>
          <w:p w14:paraId="1C630EA9" w14:textId="77777777" w:rsidR="00351CB8" w:rsidRDefault="00351CB8" w:rsidP="00EC29DF">
            <w:pPr>
              <w:jc w:val="center"/>
            </w:pPr>
            <w:r>
              <w:t>6150,93</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14:paraId="1F362377" w14:textId="77777777" w:rsidR="00351CB8" w:rsidRDefault="00351CB8" w:rsidP="00EC29DF">
            <w:pPr>
              <w:jc w:val="center"/>
            </w:pPr>
          </w:p>
        </w:tc>
      </w:tr>
      <w:tr w:rsidR="00351CB8" w14:paraId="0FA7DD1D" w14:textId="77777777" w:rsidTr="00EC29DF">
        <w:trPr>
          <w:trHeight w:val="279"/>
        </w:trPr>
        <w:tc>
          <w:tcPr>
            <w:tcW w:w="4643" w:type="dxa"/>
            <w:tcBorders>
              <w:top w:val="single" w:sz="4" w:space="0" w:color="000000"/>
              <w:left w:val="single" w:sz="4" w:space="0" w:color="000000"/>
              <w:bottom w:val="single" w:sz="4" w:space="0" w:color="000000"/>
            </w:tcBorders>
            <w:shd w:val="clear" w:color="auto" w:fill="auto"/>
          </w:tcPr>
          <w:p w14:paraId="18374158" w14:textId="77777777" w:rsidR="00351CB8" w:rsidRDefault="00351CB8" w:rsidP="00EC29DF">
            <w:r>
              <w:t>Apranga (ugniagesių apsauginiai kostiumai, batai, pošalmiai, šalmai)</w:t>
            </w:r>
          </w:p>
        </w:tc>
        <w:tc>
          <w:tcPr>
            <w:tcW w:w="2836" w:type="dxa"/>
            <w:tcBorders>
              <w:top w:val="single" w:sz="4" w:space="0" w:color="000000"/>
              <w:left w:val="single" w:sz="4" w:space="0" w:color="000000"/>
              <w:bottom w:val="single" w:sz="4" w:space="0" w:color="000000"/>
            </w:tcBorders>
            <w:shd w:val="clear" w:color="auto" w:fill="auto"/>
          </w:tcPr>
          <w:p w14:paraId="1AD295E0" w14:textId="77777777" w:rsidR="00351CB8" w:rsidRDefault="00351CB8" w:rsidP="00EC29DF">
            <w:pPr>
              <w:jc w:val="center"/>
            </w:pPr>
            <w:r>
              <w:t>2050,98</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14:paraId="1BCC821A" w14:textId="77777777" w:rsidR="00351CB8" w:rsidRDefault="00351CB8" w:rsidP="00EC29DF">
            <w:pPr>
              <w:jc w:val="center"/>
            </w:pPr>
          </w:p>
        </w:tc>
      </w:tr>
      <w:tr w:rsidR="00351CB8" w14:paraId="6726DF8D" w14:textId="77777777" w:rsidTr="00EC29DF">
        <w:trPr>
          <w:trHeight w:val="294"/>
        </w:trPr>
        <w:tc>
          <w:tcPr>
            <w:tcW w:w="4643" w:type="dxa"/>
            <w:tcBorders>
              <w:top w:val="single" w:sz="4" w:space="0" w:color="000000"/>
              <w:left w:val="single" w:sz="4" w:space="0" w:color="000000"/>
              <w:bottom w:val="single" w:sz="4" w:space="0" w:color="000000"/>
            </w:tcBorders>
            <w:shd w:val="clear" w:color="auto" w:fill="auto"/>
          </w:tcPr>
          <w:p w14:paraId="35DA67D2" w14:textId="77777777" w:rsidR="00351CB8" w:rsidRDefault="00351CB8" w:rsidP="00EC29DF">
            <w:r>
              <w:t>Informacinių technologijų prekių ir paslaugų įsigijimas</w:t>
            </w:r>
          </w:p>
        </w:tc>
        <w:tc>
          <w:tcPr>
            <w:tcW w:w="2836" w:type="dxa"/>
            <w:tcBorders>
              <w:top w:val="single" w:sz="4" w:space="0" w:color="000000"/>
              <w:left w:val="single" w:sz="4" w:space="0" w:color="000000"/>
              <w:bottom w:val="single" w:sz="4" w:space="0" w:color="000000"/>
            </w:tcBorders>
            <w:shd w:val="clear" w:color="auto" w:fill="auto"/>
          </w:tcPr>
          <w:p w14:paraId="16CDA54E" w14:textId="77777777" w:rsidR="00351CB8" w:rsidRDefault="00351CB8" w:rsidP="00EC29DF">
            <w:pPr>
              <w:jc w:val="center"/>
            </w:pPr>
            <w:r>
              <w:t>1421,81</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14:paraId="6A4B55C9" w14:textId="77777777" w:rsidR="00351CB8" w:rsidRDefault="00351CB8" w:rsidP="00EC29DF">
            <w:pPr>
              <w:jc w:val="center"/>
            </w:pPr>
          </w:p>
        </w:tc>
      </w:tr>
      <w:tr w:rsidR="00351CB8" w14:paraId="52351291" w14:textId="77777777" w:rsidTr="00EC29DF">
        <w:trPr>
          <w:trHeight w:val="294"/>
        </w:trPr>
        <w:tc>
          <w:tcPr>
            <w:tcW w:w="4643" w:type="dxa"/>
            <w:tcBorders>
              <w:top w:val="single" w:sz="4" w:space="0" w:color="000000"/>
              <w:left w:val="single" w:sz="4" w:space="0" w:color="000000"/>
              <w:bottom w:val="single" w:sz="4" w:space="0" w:color="000000"/>
            </w:tcBorders>
            <w:shd w:val="clear" w:color="auto" w:fill="auto"/>
          </w:tcPr>
          <w:p w14:paraId="595B14C4" w14:textId="77777777" w:rsidR="00351CB8" w:rsidRDefault="00351CB8" w:rsidP="00EC29DF">
            <w:r>
              <w:t>Medikamentai</w:t>
            </w:r>
          </w:p>
          <w:p w14:paraId="1638764D" w14:textId="77777777" w:rsidR="00351CB8" w:rsidRDefault="00351CB8" w:rsidP="00EC29DF">
            <w:r>
              <w:t>(darbuotojų sveikatos tikrinimas)</w:t>
            </w:r>
          </w:p>
        </w:tc>
        <w:tc>
          <w:tcPr>
            <w:tcW w:w="2836" w:type="dxa"/>
            <w:tcBorders>
              <w:top w:val="single" w:sz="4" w:space="0" w:color="000000"/>
              <w:left w:val="single" w:sz="4" w:space="0" w:color="000000"/>
              <w:bottom w:val="single" w:sz="4" w:space="0" w:color="000000"/>
            </w:tcBorders>
            <w:shd w:val="clear" w:color="auto" w:fill="auto"/>
          </w:tcPr>
          <w:p w14:paraId="0F1F2C50" w14:textId="77777777" w:rsidR="00351CB8" w:rsidRDefault="00351CB8" w:rsidP="00EC29DF">
            <w:pPr>
              <w:jc w:val="center"/>
            </w:pPr>
            <w:r>
              <w:t>299,64</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14:paraId="39F39F5A" w14:textId="77777777" w:rsidR="00351CB8" w:rsidRDefault="00351CB8" w:rsidP="00EC29DF">
            <w:pPr>
              <w:jc w:val="center"/>
            </w:pPr>
          </w:p>
        </w:tc>
      </w:tr>
      <w:tr w:rsidR="00351CB8" w14:paraId="0026093C" w14:textId="77777777" w:rsidTr="00EC29DF">
        <w:trPr>
          <w:trHeight w:val="294"/>
        </w:trPr>
        <w:tc>
          <w:tcPr>
            <w:tcW w:w="4643" w:type="dxa"/>
            <w:tcBorders>
              <w:top w:val="single" w:sz="4" w:space="0" w:color="000000"/>
              <w:left w:val="single" w:sz="4" w:space="0" w:color="000000"/>
              <w:bottom w:val="single" w:sz="4" w:space="0" w:color="000000"/>
            </w:tcBorders>
            <w:shd w:val="clear" w:color="auto" w:fill="auto"/>
          </w:tcPr>
          <w:p w14:paraId="59161A78" w14:textId="77777777" w:rsidR="00351CB8" w:rsidRDefault="00351CB8" w:rsidP="00EC29DF">
            <w:r>
              <w:t>Komunalinės paslaugos</w:t>
            </w:r>
          </w:p>
        </w:tc>
        <w:tc>
          <w:tcPr>
            <w:tcW w:w="2836" w:type="dxa"/>
            <w:tcBorders>
              <w:top w:val="single" w:sz="4" w:space="0" w:color="000000"/>
              <w:left w:val="single" w:sz="4" w:space="0" w:color="000000"/>
              <w:bottom w:val="single" w:sz="4" w:space="0" w:color="000000"/>
            </w:tcBorders>
            <w:shd w:val="clear" w:color="auto" w:fill="auto"/>
          </w:tcPr>
          <w:p w14:paraId="4002469C" w14:textId="77777777" w:rsidR="00351CB8" w:rsidRDefault="00351CB8" w:rsidP="00EC29DF">
            <w:pPr>
              <w:jc w:val="center"/>
              <w:rPr>
                <w:highlight w:val="yellow"/>
              </w:rPr>
            </w:pPr>
            <w:r>
              <w:t>15562,14</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14:paraId="325BA06B" w14:textId="77777777" w:rsidR="00351CB8" w:rsidRDefault="00351CB8" w:rsidP="00EC29DF">
            <w:pPr>
              <w:jc w:val="center"/>
            </w:pPr>
          </w:p>
        </w:tc>
      </w:tr>
      <w:tr w:rsidR="00351CB8" w14:paraId="0F04D78F" w14:textId="77777777" w:rsidTr="00EC29DF">
        <w:trPr>
          <w:trHeight w:val="294"/>
        </w:trPr>
        <w:tc>
          <w:tcPr>
            <w:tcW w:w="4643" w:type="dxa"/>
            <w:tcBorders>
              <w:top w:val="single" w:sz="4" w:space="0" w:color="000000"/>
              <w:left w:val="single" w:sz="4" w:space="0" w:color="000000"/>
              <w:bottom w:val="single" w:sz="4" w:space="0" w:color="000000"/>
            </w:tcBorders>
            <w:shd w:val="clear" w:color="auto" w:fill="auto"/>
          </w:tcPr>
          <w:p w14:paraId="4E3CE68A" w14:textId="77777777" w:rsidR="00351CB8" w:rsidRDefault="00351CB8" w:rsidP="00EC29DF">
            <w:r>
              <w:t>Kvalifikacijos kėlimas</w:t>
            </w:r>
          </w:p>
        </w:tc>
        <w:tc>
          <w:tcPr>
            <w:tcW w:w="2836" w:type="dxa"/>
            <w:tcBorders>
              <w:top w:val="single" w:sz="4" w:space="0" w:color="000000"/>
              <w:left w:val="single" w:sz="4" w:space="0" w:color="000000"/>
              <w:bottom w:val="single" w:sz="4" w:space="0" w:color="000000"/>
            </w:tcBorders>
            <w:shd w:val="clear" w:color="auto" w:fill="auto"/>
          </w:tcPr>
          <w:p w14:paraId="11650844" w14:textId="77777777" w:rsidR="00351CB8" w:rsidRDefault="00351CB8" w:rsidP="00EC29DF">
            <w:pPr>
              <w:jc w:val="center"/>
              <w:rPr>
                <w:highlight w:val="yellow"/>
              </w:rPr>
            </w:pPr>
            <w:r>
              <w:t>200,00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14:paraId="6BFAC92E" w14:textId="77777777" w:rsidR="00351CB8" w:rsidRDefault="00351CB8" w:rsidP="00EC29DF">
            <w:pPr>
              <w:jc w:val="center"/>
            </w:pPr>
          </w:p>
        </w:tc>
      </w:tr>
      <w:tr w:rsidR="00351CB8" w14:paraId="2E5EEFBD" w14:textId="77777777" w:rsidTr="00EC29DF">
        <w:trPr>
          <w:trHeight w:val="294"/>
        </w:trPr>
        <w:tc>
          <w:tcPr>
            <w:tcW w:w="4643" w:type="dxa"/>
            <w:tcBorders>
              <w:top w:val="single" w:sz="4" w:space="0" w:color="000000"/>
              <w:left w:val="single" w:sz="4" w:space="0" w:color="000000"/>
              <w:bottom w:val="single" w:sz="4" w:space="0" w:color="000000"/>
            </w:tcBorders>
            <w:shd w:val="clear" w:color="auto" w:fill="auto"/>
          </w:tcPr>
          <w:p w14:paraId="47CE4784" w14:textId="77777777" w:rsidR="00351CB8" w:rsidRDefault="00351CB8" w:rsidP="00EC29DF">
            <w:r>
              <w:t>Darbdavių socialinė parama (pašalpa mirus artimam šeimos nariui, ligos pašalpa, išeitinė išmoka)</w:t>
            </w:r>
          </w:p>
        </w:tc>
        <w:tc>
          <w:tcPr>
            <w:tcW w:w="2836" w:type="dxa"/>
            <w:tcBorders>
              <w:top w:val="single" w:sz="4" w:space="0" w:color="000000"/>
              <w:left w:val="single" w:sz="4" w:space="0" w:color="000000"/>
              <w:bottom w:val="single" w:sz="4" w:space="0" w:color="000000"/>
            </w:tcBorders>
            <w:shd w:val="clear" w:color="auto" w:fill="auto"/>
          </w:tcPr>
          <w:p w14:paraId="4F9A6021" w14:textId="77777777" w:rsidR="00351CB8" w:rsidRDefault="00351CB8" w:rsidP="00EC29DF">
            <w:pPr>
              <w:jc w:val="center"/>
              <w:rPr>
                <w:highlight w:val="yellow"/>
              </w:rPr>
            </w:pPr>
            <w:r>
              <w:t>6387.10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14:paraId="7066AF45" w14:textId="77777777" w:rsidR="00351CB8" w:rsidRDefault="00351CB8" w:rsidP="00EC29DF">
            <w:pPr>
              <w:jc w:val="center"/>
            </w:pPr>
          </w:p>
        </w:tc>
      </w:tr>
      <w:tr w:rsidR="00351CB8" w14:paraId="7310BDF7" w14:textId="77777777" w:rsidTr="00EC29DF">
        <w:trPr>
          <w:trHeight w:val="294"/>
        </w:trPr>
        <w:tc>
          <w:tcPr>
            <w:tcW w:w="4643" w:type="dxa"/>
            <w:tcBorders>
              <w:top w:val="single" w:sz="4" w:space="0" w:color="000000"/>
              <w:left w:val="single" w:sz="4" w:space="0" w:color="000000"/>
              <w:bottom w:val="single" w:sz="4" w:space="0" w:color="000000"/>
            </w:tcBorders>
            <w:shd w:val="clear" w:color="auto" w:fill="auto"/>
          </w:tcPr>
          <w:p w14:paraId="0B20014D" w14:textId="77777777" w:rsidR="00351CB8" w:rsidRDefault="00351CB8" w:rsidP="00EC29DF">
            <w:r>
              <w:t>Ilgalaikio materialiojo turto remontas</w:t>
            </w:r>
          </w:p>
        </w:tc>
        <w:tc>
          <w:tcPr>
            <w:tcW w:w="2836" w:type="dxa"/>
            <w:tcBorders>
              <w:top w:val="single" w:sz="4" w:space="0" w:color="000000"/>
              <w:left w:val="single" w:sz="4" w:space="0" w:color="000000"/>
              <w:bottom w:val="single" w:sz="4" w:space="0" w:color="000000"/>
            </w:tcBorders>
            <w:shd w:val="clear" w:color="auto" w:fill="auto"/>
          </w:tcPr>
          <w:p w14:paraId="65DEA011" w14:textId="77777777" w:rsidR="00351CB8" w:rsidRDefault="00351CB8" w:rsidP="00EC29DF">
            <w:pPr>
              <w:jc w:val="cente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14:paraId="28AF95C0" w14:textId="77777777" w:rsidR="00351CB8" w:rsidRDefault="00351CB8" w:rsidP="00EC29DF">
            <w:pPr>
              <w:jc w:val="center"/>
            </w:pPr>
            <w:r>
              <w:t>9100</w:t>
            </w:r>
          </w:p>
        </w:tc>
      </w:tr>
    </w:tbl>
    <w:p w14:paraId="6454970D" w14:textId="77777777" w:rsidR="00351CB8" w:rsidRDefault="00351CB8" w:rsidP="00351CB8">
      <w:pPr>
        <w:tabs>
          <w:tab w:val="left" w:pos="1134"/>
        </w:tabs>
        <w:jc w:val="both"/>
      </w:pPr>
    </w:p>
    <w:p w14:paraId="1C33C456" w14:textId="77777777" w:rsidR="00351CB8" w:rsidRDefault="00351CB8" w:rsidP="00351CB8">
      <w:pPr>
        <w:tabs>
          <w:tab w:val="left" w:pos="1134"/>
        </w:tabs>
        <w:ind w:firstLine="1134"/>
        <w:jc w:val="both"/>
      </w:pPr>
      <w:r>
        <w:t xml:space="preserve">Iš savivaldybės biudžeto lėšų 2022 m. skirta 9100 eurų ilgalaikio materialiojo turto remontui. 2015 metais tarnybai suteiktas paramos gavėjo statusas. 2022 metais gauta 129,10 eurų paramos. </w:t>
      </w:r>
    </w:p>
    <w:p w14:paraId="08FFDF54" w14:textId="77777777" w:rsidR="00351CB8" w:rsidRDefault="00351CB8" w:rsidP="00351CB8">
      <w:pPr>
        <w:tabs>
          <w:tab w:val="left" w:pos="1134"/>
        </w:tabs>
        <w:jc w:val="both"/>
      </w:pPr>
      <w:r>
        <w:tab/>
        <w:t>Iš savivaldybės biudžeto lėšų tarnyba atliko šiuos darbus:</w:t>
      </w:r>
    </w:p>
    <w:p w14:paraId="5B2742F3" w14:textId="2461015B" w:rsidR="00351CB8" w:rsidRDefault="00351CB8" w:rsidP="00351CB8">
      <w:pPr>
        <w:tabs>
          <w:tab w:val="left" w:pos="1134"/>
        </w:tabs>
        <w:jc w:val="both"/>
      </w:pPr>
      <w:r>
        <w:tab/>
        <w:t>1. Dūkšto  ugniagesių komandos pastat</w:t>
      </w:r>
      <w:r w:rsidR="00D35D98">
        <w:t>e</w:t>
      </w:r>
      <w:r>
        <w:t xml:space="preserve"> atlikti priešgaisrinio bokšto stogo remonto darbai (sumontuotos naujos stogo gegnės ir grebėstai, pakeista plieninė stogo danga, stoge sumontuotas liukas, </w:t>
      </w:r>
      <w:r w:rsidR="00D35D98">
        <w:t xml:space="preserve">apskardintas </w:t>
      </w:r>
      <w:r>
        <w:t>kraigas</w:t>
      </w:r>
      <w:r w:rsidR="00D35D98">
        <w:t>)</w:t>
      </w:r>
      <w:r>
        <w:t xml:space="preserve">. </w:t>
      </w:r>
    </w:p>
    <w:p w14:paraId="0C404F47" w14:textId="420295C9" w:rsidR="00351CB8" w:rsidRDefault="00351CB8" w:rsidP="00351CB8">
      <w:pPr>
        <w:shd w:val="clear" w:color="auto" w:fill="FFFFFF"/>
        <w:ind w:firstLine="1134"/>
        <w:jc w:val="both"/>
        <w:rPr>
          <w:color w:val="000000"/>
          <w:lang w:eastAsia="lt-LT"/>
        </w:rPr>
      </w:pPr>
      <w:r>
        <w:t xml:space="preserve">2. Linkmenų </w:t>
      </w:r>
      <w:r>
        <w:rPr>
          <w:lang w:eastAsia="lt-LT"/>
        </w:rPr>
        <w:t>ugniagesių komand</w:t>
      </w:r>
      <w:r w:rsidR="00D35D98">
        <w:rPr>
          <w:lang w:eastAsia="lt-LT"/>
        </w:rPr>
        <w:t>os pastate</w:t>
      </w:r>
      <w:r>
        <w:rPr>
          <w:lang w:eastAsia="lt-LT"/>
        </w:rPr>
        <w:t xml:space="preserve"> atlikti garažo senų betoninių grindų demontavimo, apie 30 cm </w:t>
      </w:r>
      <w:r w:rsidR="00D35D98">
        <w:rPr>
          <w:lang w:eastAsia="lt-LT"/>
        </w:rPr>
        <w:t xml:space="preserve">grunto </w:t>
      </w:r>
      <w:r>
        <w:rPr>
          <w:lang w:eastAsia="lt-LT"/>
        </w:rPr>
        <w:t>iš garažo šalinimo, grunto tankinimo, nuotekų vamzdžių montavimo, naujos garažo betoninės dangos įrengimo, betonin</w:t>
      </w:r>
      <w:r w:rsidR="00D35D98">
        <w:rPr>
          <w:lang w:eastAsia="lt-LT"/>
        </w:rPr>
        <w:t>ių</w:t>
      </w:r>
      <w:r>
        <w:rPr>
          <w:lang w:eastAsia="lt-LT"/>
        </w:rPr>
        <w:t xml:space="preserve"> grindų dažymo, atveriamų garažo vartų remont</w:t>
      </w:r>
      <w:r w:rsidR="00D35D98">
        <w:rPr>
          <w:lang w:eastAsia="lt-LT"/>
        </w:rPr>
        <w:t xml:space="preserve">o </w:t>
      </w:r>
      <w:r>
        <w:rPr>
          <w:lang w:eastAsia="lt-LT"/>
        </w:rPr>
        <w:t xml:space="preserve">(papildomų vartų segmentų montavimo, tvirtinimo, vartų profilių montavimo, vartų reguliavimo) darbai. Sumontuotas ir įrengtas ištraukimo ventiliatorius (automobilio atidirbtų dujų šalinimui. </w:t>
      </w:r>
    </w:p>
    <w:p w14:paraId="1A2E18F5" w14:textId="1D666A3F" w:rsidR="00351CB8" w:rsidRDefault="00351CB8" w:rsidP="00351CB8">
      <w:pPr>
        <w:tabs>
          <w:tab w:val="left" w:pos="1134"/>
        </w:tabs>
        <w:ind w:firstLine="1134"/>
        <w:jc w:val="both"/>
      </w:pPr>
      <w:r>
        <w:t xml:space="preserve">Iš Valstybės biudžeto lėšų tarnyba 2022 metais įsigijo gaisrų gesinimo ir gelbėjimo įrangos: 3 vnt. universalių gesinimo švirkštų, 14 vnt. gaisrinių žarnų, 6 vnt. specialių laužtuvų, įrankių komplektą (akumuliatoriniai suktuvai su priedais). Tarnybos ugniagesiams nupirkta asmeninių apsaugos priemonių: 6 poros apsauginių ugniagesio batų, 9 poros apsauginių ugniagesio pirštinių, 3 komplektai </w:t>
      </w:r>
      <w:r w:rsidR="00D35D98">
        <w:t xml:space="preserve">darbo drabužių </w:t>
      </w:r>
      <w:r>
        <w:t>(švark</w:t>
      </w:r>
      <w:r w:rsidR="00D35D98">
        <w:t>ų</w:t>
      </w:r>
      <w:r>
        <w:t>, keln</w:t>
      </w:r>
      <w:r w:rsidR="00D35D98">
        <w:t>ių</w:t>
      </w:r>
      <w:r>
        <w:t>, žiemin</w:t>
      </w:r>
      <w:r w:rsidR="00D35D98">
        <w:t>ių</w:t>
      </w:r>
      <w:r>
        <w:t xml:space="preserve"> striuk</w:t>
      </w:r>
      <w:r w:rsidR="00D35D98">
        <w:t>ių</w:t>
      </w:r>
      <w:r>
        <w:t xml:space="preserve"> kepurai</w:t>
      </w:r>
      <w:r w:rsidR="00D35D98">
        <w:t>čių (</w:t>
      </w:r>
      <w:r>
        <w:t>2 vnt.</w:t>
      </w:r>
      <w:r w:rsidR="00D35D98">
        <w:t>)</w:t>
      </w:r>
      <w:r>
        <w:t>, trikotažini</w:t>
      </w:r>
      <w:r w:rsidR="00676064">
        <w:t>ų</w:t>
      </w:r>
      <w:r>
        <w:t xml:space="preserve"> marškinėli</w:t>
      </w:r>
      <w:r w:rsidR="00676064">
        <w:t>ų</w:t>
      </w:r>
      <w:r w:rsidR="00D35D98">
        <w:t xml:space="preserve"> (</w:t>
      </w:r>
      <w:r>
        <w:t>2 vnt.</w:t>
      </w:r>
      <w:r w:rsidR="00D35D98">
        <w:t>)</w:t>
      </w:r>
      <w:r>
        <w:t xml:space="preserve">). </w:t>
      </w:r>
    </w:p>
    <w:p w14:paraId="75803163" w14:textId="250A2DA9" w:rsidR="00351CB8" w:rsidRDefault="00351CB8" w:rsidP="00351CB8">
      <w:pPr>
        <w:tabs>
          <w:tab w:val="left" w:pos="1134"/>
        </w:tabs>
        <w:ind w:firstLine="1134"/>
        <w:jc w:val="both"/>
      </w:pPr>
      <w:r>
        <w:t xml:space="preserve">Ignalinos rajono savivaldybės administracijos ir mero iniciatyva 2022 metais Vokietijos Respublikos </w:t>
      </w:r>
      <w:proofErr w:type="spellStart"/>
      <w:r>
        <w:t>Biureno</w:t>
      </w:r>
      <w:proofErr w:type="spellEnd"/>
      <w:r>
        <w:t xml:space="preserve"> savivaldybė skyrė paramą Ignalinos rajono priešgaisrinei tarnybai ir padovanojo gaisrinį automobilį </w:t>
      </w:r>
      <w:r w:rsidR="00676064">
        <w:t>„</w:t>
      </w:r>
      <w:proofErr w:type="spellStart"/>
      <w:r>
        <w:t>I</w:t>
      </w:r>
      <w:r w:rsidR="00676064">
        <w:t>veco</w:t>
      </w:r>
      <w:proofErr w:type="spellEnd"/>
      <w:r>
        <w:t xml:space="preserve"> </w:t>
      </w:r>
      <w:proofErr w:type="spellStart"/>
      <w:r>
        <w:t>M</w:t>
      </w:r>
      <w:r w:rsidR="00676064">
        <w:t>agirus</w:t>
      </w:r>
      <w:proofErr w:type="spellEnd"/>
      <w:r w:rsidR="00676064">
        <w:t>“</w:t>
      </w:r>
      <w:r>
        <w:t xml:space="preserve">. Atlikus automobilio techninę priežiūrą ir gaisrinio siurblio remonto ir kitus įrangos montavimo darbus, gaisrinis automobilis priskirtas Linkmenų ugniagesių komandai.  </w:t>
      </w:r>
    </w:p>
    <w:p w14:paraId="51F3A09E" w14:textId="3971E7FF" w:rsidR="00351CB8" w:rsidRDefault="00351CB8" w:rsidP="00351CB8">
      <w:pPr>
        <w:tabs>
          <w:tab w:val="left" w:pos="1134"/>
        </w:tabs>
        <w:ind w:firstLine="1134"/>
        <w:jc w:val="both"/>
      </w:pPr>
      <w:r>
        <w:t>2022 m. gruodžio 31 d. tarnybos kreditorinis įsiskolinimas buvo 447,65</w:t>
      </w:r>
      <w:r w:rsidR="00676064">
        <w:t xml:space="preserve"> </w:t>
      </w:r>
      <w:r>
        <w:t xml:space="preserve">eurų. </w:t>
      </w:r>
      <w:r>
        <w:rPr>
          <w:bCs/>
        </w:rPr>
        <w:t>Iš jų: ryšių paslaugoms – 4,47 eurų, komunalinėms paslaugoms – 443</w:t>
      </w:r>
      <w:r w:rsidR="00676064">
        <w:rPr>
          <w:bCs/>
        </w:rPr>
        <w:t>,</w:t>
      </w:r>
      <w:r>
        <w:rPr>
          <w:bCs/>
        </w:rPr>
        <w:t xml:space="preserve">57 eurų. </w:t>
      </w:r>
      <w:r>
        <w:t xml:space="preserve">Šį įsiskolinimą sudarė komunalinių paslaugų išlaidos, kurios yra sugeneruojamos tik mėnesiui pasibaigus. </w:t>
      </w:r>
    </w:p>
    <w:p w14:paraId="0A65BEC5" w14:textId="77777777" w:rsidR="00351CB8" w:rsidRDefault="00351CB8" w:rsidP="00351CB8">
      <w:pPr>
        <w:tabs>
          <w:tab w:val="left" w:pos="1134"/>
        </w:tabs>
        <w:ind w:firstLine="1134"/>
        <w:jc w:val="both"/>
      </w:pPr>
      <w:r>
        <w:t xml:space="preserve">Tarnyboje nuolat parengti 6 gaisriniai automobiliai. Visi automobiliai yra padidinto pravažumo. Šių automobilių vidutinis amžius – 30 metų, 2 gaisriniai automobiliai yra rezerve. </w:t>
      </w:r>
    </w:p>
    <w:p w14:paraId="45FDC670" w14:textId="77777777" w:rsidR="00351CB8" w:rsidRDefault="00351CB8" w:rsidP="00351CB8">
      <w:pPr>
        <w:tabs>
          <w:tab w:val="left" w:pos="1134"/>
        </w:tabs>
        <w:jc w:val="both"/>
      </w:pPr>
    </w:p>
    <w:p w14:paraId="33B28789" w14:textId="77777777" w:rsidR="00351CB8" w:rsidRDefault="00351CB8" w:rsidP="00351CB8">
      <w:r>
        <w:t>4 lentelė. Ignalinos rajono priešgaisrinės tarnybos naudojamos gaisrinės autocisternos.</w:t>
      </w:r>
    </w:p>
    <w:tbl>
      <w:tblPr>
        <w:tblW w:w="9642" w:type="dxa"/>
        <w:tblInd w:w="104" w:type="dxa"/>
        <w:tblLayout w:type="fixed"/>
        <w:tblCellMar>
          <w:left w:w="104" w:type="dxa"/>
        </w:tblCellMar>
        <w:tblLook w:val="04A0" w:firstRow="1" w:lastRow="0" w:firstColumn="1" w:lastColumn="0" w:noHBand="0" w:noVBand="1"/>
      </w:tblPr>
      <w:tblGrid>
        <w:gridCol w:w="807"/>
        <w:gridCol w:w="2738"/>
        <w:gridCol w:w="3827"/>
        <w:gridCol w:w="2270"/>
      </w:tblGrid>
      <w:tr w:rsidR="00351CB8" w14:paraId="6EA18936" w14:textId="77777777" w:rsidTr="00EC29DF">
        <w:tc>
          <w:tcPr>
            <w:tcW w:w="806" w:type="dxa"/>
            <w:tcBorders>
              <w:top w:val="single" w:sz="2" w:space="0" w:color="000000"/>
              <w:left w:val="single" w:sz="2" w:space="0" w:color="000000"/>
              <w:bottom w:val="single" w:sz="2" w:space="0" w:color="000000"/>
              <w:right w:val="single" w:sz="2" w:space="0" w:color="000000"/>
            </w:tcBorders>
            <w:shd w:val="clear" w:color="auto" w:fill="FFFFFF"/>
          </w:tcPr>
          <w:p w14:paraId="63066C3B" w14:textId="77777777" w:rsidR="00351CB8" w:rsidRDefault="00351CB8" w:rsidP="00EC29DF">
            <w:pPr>
              <w:jc w:val="center"/>
            </w:pPr>
            <w:r>
              <w:t>Eil. Nr.</w:t>
            </w:r>
          </w:p>
        </w:tc>
        <w:tc>
          <w:tcPr>
            <w:tcW w:w="2738" w:type="dxa"/>
            <w:tcBorders>
              <w:top w:val="single" w:sz="2" w:space="0" w:color="000000"/>
              <w:left w:val="single" w:sz="2" w:space="0" w:color="000000"/>
              <w:bottom w:val="single" w:sz="2" w:space="0" w:color="000000"/>
              <w:right w:val="single" w:sz="2" w:space="0" w:color="000000"/>
            </w:tcBorders>
            <w:shd w:val="clear" w:color="auto" w:fill="FFFFFF"/>
          </w:tcPr>
          <w:p w14:paraId="08730EFE" w14:textId="77777777" w:rsidR="00351CB8" w:rsidRDefault="00351CB8" w:rsidP="00EC29DF">
            <w:pPr>
              <w:jc w:val="center"/>
            </w:pPr>
            <w:r>
              <w:t>Ugniagesių komanda</w:t>
            </w:r>
          </w:p>
        </w:tc>
        <w:tc>
          <w:tcPr>
            <w:tcW w:w="3827" w:type="dxa"/>
            <w:tcBorders>
              <w:top w:val="single" w:sz="2" w:space="0" w:color="000000"/>
              <w:left w:val="single" w:sz="2" w:space="0" w:color="000000"/>
              <w:bottom w:val="single" w:sz="2" w:space="0" w:color="000000"/>
              <w:right w:val="single" w:sz="2" w:space="0" w:color="000000"/>
            </w:tcBorders>
            <w:shd w:val="clear" w:color="auto" w:fill="FFFFFF"/>
          </w:tcPr>
          <w:p w14:paraId="4112EDE8" w14:textId="77777777" w:rsidR="00351CB8" w:rsidRDefault="00351CB8" w:rsidP="00EC29DF">
            <w:pPr>
              <w:jc w:val="center"/>
            </w:pPr>
            <w:r>
              <w:t>Automobilio markė</w:t>
            </w:r>
          </w:p>
        </w:tc>
        <w:tc>
          <w:tcPr>
            <w:tcW w:w="2270" w:type="dxa"/>
            <w:tcBorders>
              <w:top w:val="single" w:sz="2" w:space="0" w:color="000000"/>
              <w:left w:val="single" w:sz="2" w:space="0" w:color="000000"/>
              <w:bottom w:val="single" w:sz="2" w:space="0" w:color="000000"/>
              <w:right w:val="single" w:sz="2" w:space="0" w:color="000000"/>
            </w:tcBorders>
            <w:shd w:val="clear" w:color="auto" w:fill="FFFFFF"/>
          </w:tcPr>
          <w:p w14:paraId="0E3DA9A3" w14:textId="77777777" w:rsidR="00351CB8" w:rsidRDefault="00351CB8" w:rsidP="00EC29DF">
            <w:pPr>
              <w:jc w:val="center"/>
            </w:pPr>
            <w:r>
              <w:t>Pagaminimo metai</w:t>
            </w:r>
          </w:p>
        </w:tc>
      </w:tr>
      <w:tr w:rsidR="00351CB8" w14:paraId="04734EAD" w14:textId="77777777" w:rsidTr="00EC29DF">
        <w:tc>
          <w:tcPr>
            <w:tcW w:w="806" w:type="dxa"/>
            <w:tcBorders>
              <w:top w:val="single" w:sz="2" w:space="0" w:color="000000"/>
              <w:left w:val="single" w:sz="2" w:space="0" w:color="000000"/>
              <w:bottom w:val="single" w:sz="2" w:space="0" w:color="000000"/>
              <w:right w:val="single" w:sz="2" w:space="0" w:color="000000"/>
            </w:tcBorders>
            <w:shd w:val="clear" w:color="auto" w:fill="FFFFFF"/>
          </w:tcPr>
          <w:p w14:paraId="4619C2E5" w14:textId="77777777" w:rsidR="00351CB8" w:rsidRDefault="00351CB8" w:rsidP="00EC29DF">
            <w:pPr>
              <w:jc w:val="center"/>
            </w:pPr>
            <w:r>
              <w:t>1.</w:t>
            </w:r>
          </w:p>
        </w:tc>
        <w:tc>
          <w:tcPr>
            <w:tcW w:w="2738" w:type="dxa"/>
            <w:tcBorders>
              <w:top w:val="single" w:sz="2" w:space="0" w:color="000000"/>
              <w:left w:val="single" w:sz="2" w:space="0" w:color="000000"/>
              <w:bottom w:val="single" w:sz="2" w:space="0" w:color="000000"/>
              <w:right w:val="single" w:sz="2" w:space="0" w:color="000000"/>
            </w:tcBorders>
            <w:shd w:val="clear" w:color="auto" w:fill="FFFFFF"/>
          </w:tcPr>
          <w:p w14:paraId="6556A2C8" w14:textId="77777777" w:rsidR="00351CB8" w:rsidRDefault="00351CB8" w:rsidP="00EC29DF">
            <w:r>
              <w:t>Dūkšto ugniagesių komanda</w:t>
            </w:r>
          </w:p>
        </w:tc>
        <w:tc>
          <w:tcPr>
            <w:tcW w:w="3827" w:type="dxa"/>
            <w:tcBorders>
              <w:top w:val="single" w:sz="2" w:space="0" w:color="000000"/>
              <w:left w:val="single" w:sz="2" w:space="0" w:color="000000"/>
              <w:bottom w:val="single" w:sz="2" w:space="0" w:color="000000"/>
              <w:right w:val="single" w:sz="2" w:space="0" w:color="000000"/>
            </w:tcBorders>
            <w:shd w:val="clear" w:color="auto" w:fill="FFFFFF"/>
          </w:tcPr>
          <w:p w14:paraId="47AFB975" w14:textId="77777777" w:rsidR="00351CB8" w:rsidRDefault="00351CB8" w:rsidP="00EC29DF">
            <w:r>
              <w:t>„</w:t>
            </w:r>
            <w:proofErr w:type="spellStart"/>
            <w:r>
              <w:t>Iveco</w:t>
            </w:r>
            <w:proofErr w:type="spellEnd"/>
            <w:r>
              <w:t xml:space="preserve"> 95E21W“</w:t>
            </w:r>
          </w:p>
        </w:tc>
        <w:tc>
          <w:tcPr>
            <w:tcW w:w="2270" w:type="dxa"/>
            <w:tcBorders>
              <w:top w:val="single" w:sz="2" w:space="0" w:color="000000"/>
              <w:left w:val="single" w:sz="2" w:space="0" w:color="000000"/>
              <w:bottom w:val="single" w:sz="2" w:space="0" w:color="000000"/>
              <w:right w:val="single" w:sz="2" w:space="0" w:color="000000"/>
            </w:tcBorders>
            <w:shd w:val="clear" w:color="auto" w:fill="FFFFFF"/>
          </w:tcPr>
          <w:p w14:paraId="3B6A9F70" w14:textId="77777777" w:rsidR="00351CB8" w:rsidRDefault="00351CB8" w:rsidP="00EC29DF">
            <w:r>
              <w:t>1995-12</w:t>
            </w:r>
          </w:p>
        </w:tc>
      </w:tr>
      <w:tr w:rsidR="00351CB8" w14:paraId="41AC6085" w14:textId="77777777" w:rsidTr="00EC29DF">
        <w:tc>
          <w:tcPr>
            <w:tcW w:w="806" w:type="dxa"/>
            <w:tcBorders>
              <w:top w:val="single" w:sz="2" w:space="0" w:color="000000"/>
              <w:left w:val="single" w:sz="2" w:space="0" w:color="000000"/>
              <w:bottom w:val="single" w:sz="2" w:space="0" w:color="000000"/>
              <w:right w:val="single" w:sz="2" w:space="0" w:color="000000"/>
            </w:tcBorders>
            <w:shd w:val="clear" w:color="auto" w:fill="FFFFFF"/>
          </w:tcPr>
          <w:p w14:paraId="569E0528" w14:textId="77777777" w:rsidR="00351CB8" w:rsidRDefault="00351CB8" w:rsidP="00EC29DF">
            <w:pPr>
              <w:jc w:val="center"/>
            </w:pPr>
            <w:r>
              <w:t>2.</w:t>
            </w:r>
          </w:p>
        </w:tc>
        <w:tc>
          <w:tcPr>
            <w:tcW w:w="2738" w:type="dxa"/>
            <w:tcBorders>
              <w:top w:val="single" w:sz="2" w:space="0" w:color="000000"/>
              <w:left w:val="single" w:sz="2" w:space="0" w:color="000000"/>
              <w:bottom w:val="single" w:sz="2" w:space="0" w:color="000000"/>
              <w:right w:val="single" w:sz="2" w:space="0" w:color="000000"/>
            </w:tcBorders>
            <w:shd w:val="clear" w:color="auto" w:fill="FFFFFF"/>
          </w:tcPr>
          <w:p w14:paraId="0738C639" w14:textId="77777777" w:rsidR="00351CB8" w:rsidRDefault="00351CB8" w:rsidP="00EC29DF">
            <w:r>
              <w:t>Dūkšto ugniagesių komanda</w:t>
            </w:r>
          </w:p>
        </w:tc>
        <w:tc>
          <w:tcPr>
            <w:tcW w:w="3827" w:type="dxa"/>
            <w:tcBorders>
              <w:top w:val="single" w:sz="2" w:space="0" w:color="000000"/>
              <w:left w:val="single" w:sz="2" w:space="0" w:color="000000"/>
              <w:bottom w:val="single" w:sz="2" w:space="0" w:color="000000"/>
              <w:right w:val="single" w:sz="2" w:space="0" w:color="000000"/>
            </w:tcBorders>
            <w:shd w:val="clear" w:color="auto" w:fill="FFFFFF"/>
          </w:tcPr>
          <w:p w14:paraId="28192165" w14:textId="77777777" w:rsidR="00351CB8" w:rsidRDefault="00351CB8" w:rsidP="00EC29DF">
            <w:r>
              <w:t>ZIL – 131 (rezerve)</w:t>
            </w:r>
          </w:p>
        </w:tc>
        <w:tc>
          <w:tcPr>
            <w:tcW w:w="2270" w:type="dxa"/>
            <w:tcBorders>
              <w:top w:val="single" w:sz="2" w:space="0" w:color="000000"/>
              <w:left w:val="single" w:sz="2" w:space="0" w:color="000000"/>
              <w:bottom w:val="single" w:sz="2" w:space="0" w:color="000000"/>
              <w:right w:val="single" w:sz="2" w:space="0" w:color="000000"/>
            </w:tcBorders>
            <w:shd w:val="clear" w:color="auto" w:fill="FFFFFF"/>
          </w:tcPr>
          <w:p w14:paraId="6722EB5E" w14:textId="77777777" w:rsidR="00351CB8" w:rsidRDefault="00351CB8" w:rsidP="00EC29DF">
            <w:r>
              <w:t>1988</w:t>
            </w:r>
          </w:p>
        </w:tc>
      </w:tr>
      <w:tr w:rsidR="00351CB8" w14:paraId="4E520955" w14:textId="77777777" w:rsidTr="00EC29DF">
        <w:tc>
          <w:tcPr>
            <w:tcW w:w="806" w:type="dxa"/>
            <w:tcBorders>
              <w:top w:val="single" w:sz="2" w:space="0" w:color="000000"/>
              <w:left w:val="single" w:sz="2" w:space="0" w:color="000000"/>
              <w:bottom w:val="single" w:sz="2" w:space="0" w:color="000000"/>
              <w:right w:val="single" w:sz="2" w:space="0" w:color="000000"/>
            </w:tcBorders>
            <w:shd w:val="clear" w:color="auto" w:fill="FFFFFF"/>
          </w:tcPr>
          <w:p w14:paraId="0CFFB353" w14:textId="77777777" w:rsidR="00351CB8" w:rsidRDefault="00351CB8" w:rsidP="00EC29DF">
            <w:pPr>
              <w:jc w:val="center"/>
            </w:pPr>
            <w:r>
              <w:t>3</w:t>
            </w:r>
          </w:p>
        </w:tc>
        <w:tc>
          <w:tcPr>
            <w:tcW w:w="2738" w:type="dxa"/>
            <w:tcBorders>
              <w:top w:val="single" w:sz="2" w:space="0" w:color="000000"/>
              <w:left w:val="single" w:sz="2" w:space="0" w:color="000000"/>
              <w:bottom w:val="single" w:sz="2" w:space="0" w:color="000000"/>
              <w:right w:val="single" w:sz="2" w:space="0" w:color="000000"/>
            </w:tcBorders>
            <w:shd w:val="clear" w:color="auto" w:fill="FFFFFF"/>
          </w:tcPr>
          <w:p w14:paraId="488F24EF" w14:textId="77777777" w:rsidR="00351CB8" w:rsidRDefault="00351CB8" w:rsidP="00EC29DF">
            <w:r>
              <w:t>Didžiasalio ugniagesių komanda</w:t>
            </w:r>
          </w:p>
        </w:tc>
        <w:tc>
          <w:tcPr>
            <w:tcW w:w="3827" w:type="dxa"/>
            <w:tcBorders>
              <w:top w:val="single" w:sz="2" w:space="0" w:color="000000"/>
              <w:left w:val="single" w:sz="2" w:space="0" w:color="000000"/>
              <w:bottom w:val="single" w:sz="2" w:space="0" w:color="000000"/>
              <w:right w:val="single" w:sz="2" w:space="0" w:color="000000"/>
            </w:tcBorders>
            <w:shd w:val="clear" w:color="auto" w:fill="FFFFFF"/>
          </w:tcPr>
          <w:p w14:paraId="3688BDFD" w14:textId="77777777" w:rsidR="00351CB8" w:rsidRDefault="00351CB8" w:rsidP="00EC29DF">
            <w:r>
              <w:t>„</w:t>
            </w:r>
            <w:proofErr w:type="spellStart"/>
            <w:r>
              <w:t>Iveco</w:t>
            </w:r>
            <w:proofErr w:type="spellEnd"/>
            <w:r>
              <w:t xml:space="preserve"> 95-17AW“</w:t>
            </w:r>
          </w:p>
        </w:tc>
        <w:tc>
          <w:tcPr>
            <w:tcW w:w="2270" w:type="dxa"/>
            <w:tcBorders>
              <w:top w:val="single" w:sz="2" w:space="0" w:color="000000"/>
              <w:left w:val="single" w:sz="2" w:space="0" w:color="000000"/>
              <w:bottom w:val="single" w:sz="2" w:space="0" w:color="000000"/>
              <w:right w:val="single" w:sz="2" w:space="0" w:color="000000"/>
            </w:tcBorders>
            <w:shd w:val="clear" w:color="auto" w:fill="FFFFFF"/>
          </w:tcPr>
          <w:p w14:paraId="36ED7298" w14:textId="77777777" w:rsidR="00351CB8" w:rsidRDefault="00351CB8" w:rsidP="00EC29DF">
            <w:r>
              <w:t>1992</w:t>
            </w:r>
          </w:p>
        </w:tc>
      </w:tr>
      <w:tr w:rsidR="00351CB8" w14:paraId="7171330A" w14:textId="77777777" w:rsidTr="00EC29DF">
        <w:tc>
          <w:tcPr>
            <w:tcW w:w="806" w:type="dxa"/>
            <w:tcBorders>
              <w:top w:val="single" w:sz="2" w:space="0" w:color="000000"/>
              <w:left w:val="single" w:sz="2" w:space="0" w:color="000000"/>
              <w:bottom w:val="single" w:sz="2" w:space="0" w:color="000000"/>
              <w:right w:val="single" w:sz="2" w:space="0" w:color="000000"/>
            </w:tcBorders>
            <w:shd w:val="clear" w:color="auto" w:fill="FFFFFF"/>
          </w:tcPr>
          <w:p w14:paraId="3C3CF319" w14:textId="77777777" w:rsidR="00351CB8" w:rsidRDefault="00351CB8" w:rsidP="00EC29DF">
            <w:pPr>
              <w:jc w:val="center"/>
            </w:pPr>
            <w:r>
              <w:t>4</w:t>
            </w:r>
          </w:p>
        </w:tc>
        <w:tc>
          <w:tcPr>
            <w:tcW w:w="2738" w:type="dxa"/>
            <w:tcBorders>
              <w:top w:val="single" w:sz="2" w:space="0" w:color="000000"/>
              <w:left w:val="single" w:sz="2" w:space="0" w:color="000000"/>
              <w:bottom w:val="single" w:sz="2" w:space="0" w:color="000000"/>
              <w:right w:val="single" w:sz="2" w:space="0" w:color="000000"/>
            </w:tcBorders>
            <w:shd w:val="clear" w:color="auto" w:fill="FFFFFF"/>
          </w:tcPr>
          <w:p w14:paraId="0946CB2B" w14:textId="77777777" w:rsidR="00351CB8" w:rsidRDefault="00351CB8" w:rsidP="00EC29DF">
            <w:r>
              <w:t>Naujojo Daugėliškio ugniagesių komanda</w:t>
            </w:r>
          </w:p>
        </w:tc>
        <w:tc>
          <w:tcPr>
            <w:tcW w:w="3827" w:type="dxa"/>
            <w:tcBorders>
              <w:top w:val="single" w:sz="2" w:space="0" w:color="000000"/>
              <w:left w:val="single" w:sz="2" w:space="0" w:color="000000"/>
              <w:bottom w:val="single" w:sz="2" w:space="0" w:color="000000"/>
              <w:right w:val="single" w:sz="2" w:space="0" w:color="000000"/>
            </w:tcBorders>
            <w:shd w:val="clear" w:color="auto" w:fill="FFFFFF"/>
          </w:tcPr>
          <w:p w14:paraId="7BECF63A" w14:textId="77777777" w:rsidR="00351CB8" w:rsidRDefault="00351CB8" w:rsidP="00EC29DF">
            <w:r>
              <w:t>„</w:t>
            </w:r>
            <w:proofErr w:type="spellStart"/>
            <w:r>
              <w:t>Iveco</w:t>
            </w:r>
            <w:proofErr w:type="spellEnd"/>
            <w:r>
              <w:t xml:space="preserve"> FF95E“</w:t>
            </w:r>
          </w:p>
        </w:tc>
        <w:tc>
          <w:tcPr>
            <w:tcW w:w="2270" w:type="dxa"/>
            <w:tcBorders>
              <w:top w:val="single" w:sz="2" w:space="0" w:color="000000"/>
              <w:left w:val="single" w:sz="2" w:space="0" w:color="000000"/>
              <w:bottom w:val="single" w:sz="2" w:space="0" w:color="000000"/>
              <w:right w:val="single" w:sz="2" w:space="0" w:color="000000"/>
            </w:tcBorders>
            <w:shd w:val="clear" w:color="auto" w:fill="FFFFFF"/>
          </w:tcPr>
          <w:p w14:paraId="4CAF0575" w14:textId="77777777" w:rsidR="00351CB8" w:rsidRDefault="00351CB8" w:rsidP="00EC29DF">
            <w:r>
              <w:t>1998</w:t>
            </w:r>
          </w:p>
        </w:tc>
      </w:tr>
      <w:tr w:rsidR="00351CB8" w14:paraId="27ACB241" w14:textId="77777777" w:rsidTr="00EC29DF">
        <w:tc>
          <w:tcPr>
            <w:tcW w:w="806" w:type="dxa"/>
            <w:tcBorders>
              <w:top w:val="single" w:sz="2" w:space="0" w:color="000000"/>
              <w:left w:val="single" w:sz="2" w:space="0" w:color="000000"/>
              <w:bottom w:val="single" w:sz="2" w:space="0" w:color="000000"/>
              <w:right w:val="single" w:sz="2" w:space="0" w:color="000000"/>
            </w:tcBorders>
            <w:shd w:val="clear" w:color="auto" w:fill="FFFFFF"/>
          </w:tcPr>
          <w:p w14:paraId="1EC00929" w14:textId="77777777" w:rsidR="00351CB8" w:rsidRDefault="00351CB8" w:rsidP="00EC29DF">
            <w:pPr>
              <w:jc w:val="center"/>
            </w:pPr>
            <w:r>
              <w:t>5.</w:t>
            </w:r>
          </w:p>
        </w:tc>
        <w:tc>
          <w:tcPr>
            <w:tcW w:w="2738" w:type="dxa"/>
            <w:tcBorders>
              <w:top w:val="single" w:sz="2" w:space="0" w:color="000000"/>
              <w:left w:val="single" w:sz="2" w:space="0" w:color="000000"/>
              <w:bottom w:val="single" w:sz="2" w:space="0" w:color="000000"/>
              <w:right w:val="single" w:sz="2" w:space="0" w:color="000000"/>
            </w:tcBorders>
            <w:shd w:val="clear" w:color="auto" w:fill="FFFFFF"/>
          </w:tcPr>
          <w:p w14:paraId="482C2D8E" w14:textId="77777777" w:rsidR="00351CB8" w:rsidRDefault="00351CB8" w:rsidP="00EC29DF">
            <w:r>
              <w:t>Naujojo Daugėliškio ugniagesių komanda</w:t>
            </w:r>
          </w:p>
        </w:tc>
        <w:tc>
          <w:tcPr>
            <w:tcW w:w="3827" w:type="dxa"/>
            <w:tcBorders>
              <w:top w:val="single" w:sz="2" w:space="0" w:color="000000"/>
              <w:left w:val="single" w:sz="2" w:space="0" w:color="000000"/>
              <w:bottom w:val="single" w:sz="2" w:space="0" w:color="000000"/>
              <w:right w:val="single" w:sz="2" w:space="0" w:color="000000"/>
            </w:tcBorders>
            <w:shd w:val="clear" w:color="auto" w:fill="FFFFFF"/>
          </w:tcPr>
          <w:p w14:paraId="61DC7B3F" w14:textId="77777777" w:rsidR="00351CB8" w:rsidRDefault="00351CB8" w:rsidP="00EC29DF">
            <w:r>
              <w:t>GAZ 66 (rezerve)</w:t>
            </w:r>
          </w:p>
        </w:tc>
        <w:tc>
          <w:tcPr>
            <w:tcW w:w="2270" w:type="dxa"/>
            <w:tcBorders>
              <w:top w:val="single" w:sz="2" w:space="0" w:color="000000"/>
              <w:left w:val="single" w:sz="2" w:space="0" w:color="000000"/>
              <w:bottom w:val="single" w:sz="2" w:space="0" w:color="000000"/>
              <w:right w:val="single" w:sz="2" w:space="0" w:color="000000"/>
            </w:tcBorders>
            <w:shd w:val="clear" w:color="auto" w:fill="FFFFFF"/>
          </w:tcPr>
          <w:p w14:paraId="627117D8" w14:textId="77777777" w:rsidR="00351CB8" w:rsidRDefault="00351CB8" w:rsidP="00EC29DF">
            <w:r>
              <w:t>1983</w:t>
            </w:r>
          </w:p>
        </w:tc>
      </w:tr>
      <w:tr w:rsidR="00351CB8" w14:paraId="4FFA4980" w14:textId="77777777" w:rsidTr="00EC29DF">
        <w:tc>
          <w:tcPr>
            <w:tcW w:w="806" w:type="dxa"/>
            <w:tcBorders>
              <w:top w:val="single" w:sz="2" w:space="0" w:color="000000"/>
              <w:left w:val="single" w:sz="2" w:space="0" w:color="000000"/>
              <w:bottom w:val="single" w:sz="2" w:space="0" w:color="000000"/>
              <w:right w:val="single" w:sz="2" w:space="0" w:color="000000"/>
            </w:tcBorders>
            <w:shd w:val="clear" w:color="auto" w:fill="FFFFFF"/>
          </w:tcPr>
          <w:p w14:paraId="273F39F6" w14:textId="77777777" w:rsidR="00351CB8" w:rsidRDefault="00351CB8" w:rsidP="00EC29DF">
            <w:pPr>
              <w:jc w:val="center"/>
            </w:pPr>
            <w:r>
              <w:t>6.</w:t>
            </w:r>
          </w:p>
        </w:tc>
        <w:tc>
          <w:tcPr>
            <w:tcW w:w="2738" w:type="dxa"/>
            <w:tcBorders>
              <w:top w:val="single" w:sz="2" w:space="0" w:color="000000"/>
              <w:left w:val="single" w:sz="2" w:space="0" w:color="000000"/>
              <w:bottom w:val="single" w:sz="2" w:space="0" w:color="000000"/>
              <w:right w:val="single" w:sz="2" w:space="0" w:color="000000"/>
            </w:tcBorders>
            <w:shd w:val="clear" w:color="auto" w:fill="FFFFFF"/>
          </w:tcPr>
          <w:p w14:paraId="3F9F5DBF" w14:textId="77777777" w:rsidR="00351CB8" w:rsidRDefault="00351CB8" w:rsidP="00EC29DF">
            <w:r>
              <w:t>Linkmenų ugniagesių komanda</w:t>
            </w:r>
          </w:p>
        </w:tc>
        <w:tc>
          <w:tcPr>
            <w:tcW w:w="3827" w:type="dxa"/>
            <w:tcBorders>
              <w:top w:val="single" w:sz="2" w:space="0" w:color="000000"/>
              <w:left w:val="single" w:sz="2" w:space="0" w:color="000000"/>
              <w:bottom w:val="single" w:sz="2" w:space="0" w:color="000000"/>
              <w:right w:val="single" w:sz="2" w:space="0" w:color="000000"/>
            </w:tcBorders>
            <w:shd w:val="clear" w:color="auto" w:fill="FFFFFF"/>
          </w:tcPr>
          <w:p w14:paraId="5FDC37E2" w14:textId="44260451" w:rsidR="00351CB8" w:rsidRDefault="00676064" w:rsidP="00EC29DF">
            <w:r>
              <w:t>„</w:t>
            </w:r>
            <w:proofErr w:type="spellStart"/>
            <w:r>
              <w:t>Iveco</w:t>
            </w:r>
            <w:proofErr w:type="spellEnd"/>
            <w:r>
              <w:t xml:space="preserve"> </w:t>
            </w:r>
            <w:proofErr w:type="spellStart"/>
            <w:r>
              <w:t>Magirus</w:t>
            </w:r>
            <w:proofErr w:type="spellEnd"/>
            <w:r>
              <w:t>“</w:t>
            </w:r>
          </w:p>
        </w:tc>
        <w:tc>
          <w:tcPr>
            <w:tcW w:w="2270" w:type="dxa"/>
            <w:tcBorders>
              <w:top w:val="single" w:sz="2" w:space="0" w:color="000000"/>
              <w:left w:val="single" w:sz="2" w:space="0" w:color="000000"/>
              <w:bottom w:val="single" w:sz="2" w:space="0" w:color="000000"/>
              <w:right w:val="single" w:sz="2" w:space="0" w:color="000000"/>
            </w:tcBorders>
            <w:shd w:val="clear" w:color="auto" w:fill="FFFFFF"/>
          </w:tcPr>
          <w:p w14:paraId="1E58CE97" w14:textId="77777777" w:rsidR="00351CB8" w:rsidRDefault="00351CB8" w:rsidP="00EC29DF">
            <w:r>
              <w:t>1988</w:t>
            </w:r>
          </w:p>
        </w:tc>
      </w:tr>
      <w:tr w:rsidR="00351CB8" w14:paraId="1FFE4AC7" w14:textId="77777777" w:rsidTr="00EC29DF">
        <w:tc>
          <w:tcPr>
            <w:tcW w:w="806" w:type="dxa"/>
            <w:tcBorders>
              <w:top w:val="single" w:sz="2" w:space="0" w:color="000000"/>
              <w:left w:val="single" w:sz="2" w:space="0" w:color="000000"/>
              <w:bottom w:val="single" w:sz="2" w:space="0" w:color="000000"/>
              <w:right w:val="single" w:sz="2" w:space="0" w:color="000000"/>
            </w:tcBorders>
            <w:shd w:val="clear" w:color="auto" w:fill="FFFFFF"/>
          </w:tcPr>
          <w:p w14:paraId="4FE29AC0" w14:textId="77777777" w:rsidR="00351CB8" w:rsidRDefault="00351CB8" w:rsidP="00EC29DF">
            <w:pPr>
              <w:jc w:val="center"/>
            </w:pPr>
            <w:r>
              <w:t>7.</w:t>
            </w:r>
          </w:p>
        </w:tc>
        <w:tc>
          <w:tcPr>
            <w:tcW w:w="2738" w:type="dxa"/>
            <w:tcBorders>
              <w:top w:val="single" w:sz="2" w:space="0" w:color="000000"/>
              <w:left w:val="single" w:sz="2" w:space="0" w:color="000000"/>
              <w:bottom w:val="single" w:sz="2" w:space="0" w:color="000000"/>
              <w:right w:val="single" w:sz="2" w:space="0" w:color="000000"/>
            </w:tcBorders>
            <w:shd w:val="clear" w:color="auto" w:fill="FFFFFF"/>
          </w:tcPr>
          <w:p w14:paraId="43579D21" w14:textId="77777777" w:rsidR="00351CB8" w:rsidRDefault="00351CB8" w:rsidP="00EC29DF">
            <w:proofErr w:type="spellStart"/>
            <w:r>
              <w:t>Meikštų</w:t>
            </w:r>
            <w:proofErr w:type="spellEnd"/>
            <w:r>
              <w:t xml:space="preserve"> ugniagesių komanda</w:t>
            </w:r>
          </w:p>
        </w:tc>
        <w:tc>
          <w:tcPr>
            <w:tcW w:w="3827" w:type="dxa"/>
            <w:tcBorders>
              <w:top w:val="single" w:sz="2" w:space="0" w:color="000000"/>
              <w:left w:val="single" w:sz="2" w:space="0" w:color="000000"/>
              <w:bottom w:val="single" w:sz="2" w:space="0" w:color="000000"/>
              <w:right w:val="single" w:sz="2" w:space="0" w:color="000000"/>
            </w:tcBorders>
            <w:shd w:val="clear" w:color="auto" w:fill="FFFFFF"/>
          </w:tcPr>
          <w:p w14:paraId="1333CB9D" w14:textId="77777777" w:rsidR="00351CB8" w:rsidRDefault="00351CB8" w:rsidP="00EC29DF">
            <w:r>
              <w:t>ZIL – 131</w:t>
            </w:r>
          </w:p>
        </w:tc>
        <w:tc>
          <w:tcPr>
            <w:tcW w:w="2270" w:type="dxa"/>
            <w:tcBorders>
              <w:top w:val="single" w:sz="2" w:space="0" w:color="000000"/>
              <w:left w:val="single" w:sz="2" w:space="0" w:color="000000"/>
              <w:bottom w:val="single" w:sz="2" w:space="0" w:color="000000"/>
              <w:right w:val="single" w:sz="2" w:space="0" w:color="000000"/>
            </w:tcBorders>
            <w:shd w:val="clear" w:color="auto" w:fill="FFFFFF"/>
          </w:tcPr>
          <w:p w14:paraId="45170A98" w14:textId="77777777" w:rsidR="00351CB8" w:rsidRDefault="00351CB8" w:rsidP="00EC29DF">
            <w:r>
              <w:t>1991</w:t>
            </w:r>
          </w:p>
        </w:tc>
      </w:tr>
      <w:tr w:rsidR="00351CB8" w14:paraId="3955F941" w14:textId="77777777" w:rsidTr="00EC29DF">
        <w:tc>
          <w:tcPr>
            <w:tcW w:w="806" w:type="dxa"/>
            <w:tcBorders>
              <w:top w:val="single" w:sz="2" w:space="0" w:color="000000"/>
              <w:left w:val="single" w:sz="2" w:space="0" w:color="000000"/>
              <w:bottom w:val="single" w:sz="2" w:space="0" w:color="000000"/>
              <w:right w:val="single" w:sz="2" w:space="0" w:color="000000"/>
            </w:tcBorders>
            <w:shd w:val="clear" w:color="auto" w:fill="FFFFFF"/>
          </w:tcPr>
          <w:p w14:paraId="79877ACC" w14:textId="77777777" w:rsidR="00351CB8" w:rsidRDefault="00351CB8" w:rsidP="00EC29DF">
            <w:pPr>
              <w:jc w:val="center"/>
            </w:pPr>
            <w:r>
              <w:t>8.</w:t>
            </w:r>
          </w:p>
        </w:tc>
        <w:tc>
          <w:tcPr>
            <w:tcW w:w="2738" w:type="dxa"/>
            <w:tcBorders>
              <w:top w:val="single" w:sz="2" w:space="0" w:color="000000"/>
              <w:left w:val="single" w:sz="2" w:space="0" w:color="000000"/>
              <w:bottom w:val="single" w:sz="2" w:space="0" w:color="000000"/>
              <w:right w:val="single" w:sz="2" w:space="0" w:color="000000"/>
            </w:tcBorders>
            <w:shd w:val="clear" w:color="auto" w:fill="FFFFFF"/>
          </w:tcPr>
          <w:p w14:paraId="5D7EE163" w14:textId="77777777" w:rsidR="00351CB8" w:rsidRDefault="00351CB8" w:rsidP="00EC29DF">
            <w:r>
              <w:t>Mielagėnų ugniagesių komanda</w:t>
            </w:r>
          </w:p>
        </w:tc>
        <w:tc>
          <w:tcPr>
            <w:tcW w:w="3827" w:type="dxa"/>
            <w:tcBorders>
              <w:top w:val="single" w:sz="2" w:space="0" w:color="000000"/>
              <w:left w:val="single" w:sz="2" w:space="0" w:color="000000"/>
              <w:bottom w:val="single" w:sz="2" w:space="0" w:color="000000"/>
              <w:right w:val="single" w:sz="2" w:space="0" w:color="000000"/>
            </w:tcBorders>
            <w:shd w:val="clear" w:color="auto" w:fill="FFFFFF"/>
          </w:tcPr>
          <w:p w14:paraId="679987C7" w14:textId="77777777" w:rsidR="00351CB8" w:rsidRDefault="00351CB8" w:rsidP="00EC29DF">
            <w:r>
              <w:t>GAZ 66</w:t>
            </w:r>
          </w:p>
        </w:tc>
        <w:tc>
          <w:tcPr>
            <w:tcW w:w="2270" w:type="dxa"/>
            <w:tcBorders>
              <w:top w:val="single" w:sz="2" w:space="0" w:color="000000"/>
              <w:left w:val="single" w:sz="2" w:space="0" w:color="000000"/>
              <w:bottom w:val="single" w:sz="2" w:space="0" w:color="000000"/>
              <w:right w:val="single" w:sz="2" w:space="0" w:color="000000"/>
            </w:tcBorders>
            <w:shd w:val="clear" w:color="auto" w:fill="FFFFFF"/>
          </w:tcPr>
          <w:p w14:paraId="07FABDF4" w14:textId="77777777" w:rsidR="00351CB8" w:rsidRDefault="00351CB8" w:rsidP="00EC29DF">
            <w:r>
              <w:t>1983</w:t>
            </w:r>
          </w:p>
        </w:tc>
      </w:tr>
    </w:tbl>
    <w:p w14:paraId="3248149F" w14:textId="77777777" w:rsidR="00351CB8" w:rsidRDefault="00351CB8" w:rsidP="00351CB8"/>
    <w:p w14:paraId="124BE1B8" w14:textId="77777777" w:rsidR="00351CB8" w:rsidRDefault="00351CB8" w:rsidP="00351CB8">
      <w:pPr>
        <w:tabs>
          <w:tab w:val="left" w:pos="0"/>
          <w:tab w:val="left" w:pos="3585"/>
        </w:tabs>
        <w:jc w:val="center"/>
        <w:rPr>
          <w:b/>
        </w:rPr>
      </w:pPr>
      <w:r w:rsidRPr="004E2F68">
        <w:rPr>
          <w:b/>
        </w:rPr>
        <w:t>V SKYRIUS</w:t>
      </w:r>
    </w:p>
    <w:p w14:paraId="041F0E0A" w14:textId="77777777" w:rsidR="00351CB8" w:rsidRDefault="00351CB8" w:rsidP="00351CB8">
      <w:pPr>
        <w:tabs>
          <w:tab w:val="left" w:pos="0"/>
          <w:tab w:val="left" w:pos="3585"/>
        </w:tabs>
        <w:jc w:val="center"/>
      </w:pPr>
      <w:r>
        <w:rPr>
          <w:b/>
        </w:rPr>
        <w:t>TARNYBOS VEIKLA</w:t>
      </w:r>
    </w:p>
    <w:p w14:paraId="366A3FF8" w14:textId="77777777" w:rsidR="00351CB8" w:rsidRDefault="00351CB8" w:rsidP="00351CB8">
      <w:pPr>
        <w:tabs>
          <w:tab w:val="left" w:pos="1134"/>
        </w:tabs>
        <w:jc w:val="center"/>
      </w:pPr>
    </w:p>
    <w:p w14:paraId="2524D8A0" w14:textId="6F31CE1C" w:rsidR="00351CB8" w:rsidRDefault="00351CB8" w:rsidP="00351CB8">
      <w:pPr>
        <w:tabs>
          <w:tab w:val="left" w:pos="1134"/>
        </w:tabs>
        <w:ind w:firstLine="1134"/>
        <w:jc w:val="both"/>
      </w:pPr>
      <w:r>
        <w:t>2022 metais Ignalinos rajone kilo 83 gaisrai. Gaisrų pas</w:t>
      </w:r>
      <w:r w:rsidR="00676064">
        <w:t>is</w:t>
      </w:r>
      <w:r>
        <w:t xml:space="preserve">kirstymas pagal sektorius: </w:t>
      </w:r>
      <w:r w:rsidRPr="004918F4">
        <w:t>gyvenamasis –</w:t>
      </w:r>
      <w:r w:rsidR="00676064">
        <w:t xml:space="preserve"> </w:t>
      </w:r>
      <w:r w:rsidRPr="004918F4">
        <w:t>27, transportas – 1, kiti – 16, atviros teritorijos – 39.</w:t>
      </w:r>
      <w:r>
        <w:t xml:space="preserve"> Gaisruose žuvo 1 žmogus. Ignalinos rajono priešgaisrinė tarnyba užgesino 27 gaisrus, kartu su valstybine priešgaisrine gelbėjimo tarnyba užgesino 46 gaisrus.</w:t>
      </w:r>
    </w:p>
    <w:p w14:paraId="11972933" w14:textId="77777777" w:rsidR="00351CB8" w:rsidRDefault="00351CB8" w:rsidP="00351CB8">
      <w:pPr>
        <w:tabs>
          <w:tab w:val="left" w:pos="1134"/>
        </w:tabs>
        <w:ind w:firstLine="1134"/>
        <w:jc w:val="both"/>
      </w:pPr>
    </w:p>
    <w:p w14:paraId="6F145068" w14:textId="77777777" w:rsidR="00351CB8" w:rsidRDefault="00351CB8" w:rsidP="00351CB8">
      <w:pPr>
        <w:tabs>
          <w:tab w:val="left" w:pos="1134"/>
        </w:tabs>
        <w:jc w:val="both"/>
      </w:pPr>
      <w:r>
        <w:t>5 lentelė. Ignalinos rajono priešgaisrinės tarnybos 2022 metų išvykimai į gaisrus, gelbėjimo ir kitus darbus.</w:t>
      </w:r>
    </w:p>
    <w:tbl>
      <w:tblPr>
        <w:tblW w:w="9859" w:type="dxa"/>
        <w:tblInd w:w="-112" w:type="dxa"/>
        <w:tblLayout w:type="fixed"/>
        <w:tblLook w:val="0000" w:firstRow="0" w:lastRow="0" w:firstColumn="0" w:lastColumn="0" w:noHBand="0" w:noVBand="0"/>
      </w:tblPr>
      <w:tblGrid>
        <w:gridCol w:w="1496"/>
        <w:gridCol w:w="1560"/>
        <w:gridCol w:w="1700"/>
        <w:gridCol w:w="1560"/>
        <w:gridCol w:w="1702"/>
        <w:gridCol w:w="1841"/>
      </w:tblGrid>
      <w:tr w:rsidR="00351CB8" w14:paraId="1ECF8B00" w14:textId="77777777" w:rsidTr="00EC29DF">
        <w:trPr>
          <w:trHeight w:val="629"/>
        </w:trPr>
        <w:tc>
          <w:tcPr>
            <w:tcW w:w="1495" w:type="dxa"/>
            <w:tcBorders>
              <w:top w:val="single" w:sz="4" w:space="0" w:color="000000"/>
              <w:left w:val="single" w:sz="4" w:space="0" w:color="000000"/>
              <w:bottom w:val="single" w:sz="4" w:space="0" w:color="000000"/>
            </w:tcBorders>
            <w:shd w:val="clear" w:color="auto" w:fill="auto"/>
          </w:tcPr>
          <w:p w14:paraId="795D9F89" w14:textId="77777777" w:rsidR="00351CB8" w:rsidRDefault="00351CB8" w:rsidP="00EC29DF">
            <w:pPr>
              <w:snapToGrid w:val="0"/>
              <w:jc w:val="center"/>
            </w:pPr>
            <w:r>
              <w:t>Ugniagesių komanda</w:t>
            </w:r>
          </w:p>
        </w:tc>
        <w:tc>
          <w:tcPr>
            <w:tcW w:w="1560" w:type="dxa"/>
            <w:tcBorders>
              <w:top w:val="single" w:sz="4" w:space="0" w:color="000000"/>
              <w:left w:val="single" w:sz="4" w:space="0" w:color="000000"/>
              <w:bottom w:val="single" w:sz="4" w:space="0" w:color="000000"/>
            </w:tcBorders>
            <w:shd w:val="clear" w:color="auto" w:fill="auto"/>
          </w:tcPr>
          <w:p w14:paraId="17BE516B" w14:textId="77777777" w:rsidR="00351CB8" w:rsidRDefault="00351CB8" w:rsidP="00EC29DF">
            <w:pPr>
              <w:jc w:val="center"/>
            </w:pPr>
            <w:r>
              <w:t>Visi iškvietimai (vnt.)</w:t>
            </w:r>
          </w:p>
        </w:tc>
        <w:tc>
          <w:tcPr>
            <w:tcW w:w="1700" w:type="dxa"/>
            <w:tcBorders>
              <w:top w:val="single" w:sz="4" w:space="0" w:color="000000"/>
              <w:left w:val="single" w:sz="4" w:space="0" w:color="000000"/>
              <w:bottom w:val="single" w:sz="4" w:space="0" w:color="000000"/>
            </w:tcBorders>
            <w:shd w:val="clear" w:color="auto" w:fill="auto"/>
          </w:tcPr>
          <w:p w14:paraId="7B463914" w14:textId="77777777" w:rsidR="00351CB8" w:rsidRDefault="00351CB8" w:rsidP="00EC29DF">
            <w:pPr>
              <w:jc w:val="center"/>
            </w:pPr>
            <w:r>
              <w:t>Į gaisrą gyvenamajame ir gamybos sektoriuje</w:t>
            </w:r>
          </w:p>
        </w:tc>
        <w:tc>
          <w:tcPr>
            <w:tcW w:w="1560" w:type="dxa"/>
            <w:tcBorders>
              <w:top w:val="single" w:sz="4" w:space="0" w:color="000000"/>
              <w:left w:val="single" w:sz="4" w:space="0" w:color="000000"/>
              <w:bottom w:val="single" w:sz="4" w:space="0" w:color="000000"/>
            </w:tcBorders>
            <w:shd w:val="clear" w:color="auto" w:fill="auto"/>
          </w:tcPr>
          <w:p w14:paraId="5008B1D8" w14:textId="77777777" w:rsidR="00351CB8" w:rsidRDefault="00351CB8" w:rsidP="00EC29DF">
            <w:pPr>
              <w:jc w:val="center"/>
            </w:pPr>
            <w:r>
              <w:t>Į gaisrą atviroje teritorijoje</w:t>
            </w:r>
          </w:p>
        </w:tc>
        <w:tc>
          <w:tcPr>
            <w:tcW w:w="1702" w:type="dxa"/>
            <w:tcBorders>
              <w:top w:val="single" w:sz="4" w:space="0" w:color="000000"/>
              <w:left w:val="single" w:sz="4" w:space="0" w:color="000000"/>
              <w:bottom w:val="single" w:sz="4" w:space="0" w:color="000000"/>
            </w:tcBorders>
            <w:shd w:val="clear" w:color="auto" w:fill="auto"/>
          </w:tcPr>
          <w:p w14:paraId="789B95CA" w14:textId="77777777" w:rsidR="00351CB8" w:rsidRDefault="00351CB8" w:rsidP="00EC29DF">
            <w:pPr>
              <w:jc w:val="center"/>
            </w:pPr>
            <w:r>
              <w:t>Į gelbėjimo darbus</w:t>
            </w:r>
          </w:p>
        </w:tc>
        <w:tc>
          <w:tcPr>
            <w:tcW w:w="1841" w:type="dxa"/>
            <w:tcBorders>
              <w:top w:val="single" w:sz="4" w:space="0" w:color="000000"/>
              <w:left w:val="single" w:sz="4" w:space="0" w:color="000000"/>
              <w:bottom w:val="single" w:sz="4" w:space="0" w:color="000000"/>
              <w:right w:val="single" w:sz="4" w:space="0" w:color="000000"/>
            </w:tcBorders>
            <w:shd w:val="clear" w:color="auto" w:fill="auto"/>
          </w:tcPr>
          <w:p w14:paraId="03CE5CEC" w14:textId="77777777" w:rsidR="00351CB8" w:rsidRDefault="00351CB8" w:rsidP="00EC29DF">
            <w:pPr>
              <w:jc w:val="center"/>
            </w:pPr>
            <w:r>
              <w:t>Į kitus darbus</w:t>
            </w:r>
            <w:r>
              <w:rPr>
                <w:sz w:val="20"/>
              </w:rPr>
              <w:t>*</w:t>
            </w:r>
          </w:p>
        </w:tc>
      </w:tr>
      <w:tr w:rsidR="00351CB8" w14:paraId="1CDD66B0" w14:textId="77777777" w:rsidTr="00EC29DF">
        <w:trPr>
          <w:trHeight w:val="226"/>
        </w:trPr>
        <w:tc>
          <w:tcPr>
            <w:tcW w:w="1495" w:type="dxa"/>
            <w:tcBorders>
              <w:top w:val="single" w:sz="4" w:space="0" w:color="000000"/>
              <w:left w:val="single" w:sz="4" w:space="0" w:color="000000"/>
              <w:bottom w:val="single" w:sz="4" w:space="0" w:color="000000"/>
            </w:tcBorders>
            <w:shd w:val="clear" w:color="auto" w:fill="auto"/>
          </w:tcPr>
          <w:p w14:paraId="1B143A7F" w14:textId="77777777" w:rsidR="00351CB8" w:rsidRDefault="00351CB8" w:rsidP="00EC29DF">
            <w:r>
              <w:t>Dūkšto</w:t>
            </w:r>
          </w:p>
        </w:tc>
        <w:tc>
          <w:tcPr>
            <w:tcW w:w="1560" w:type="dxa"/>
            <w:tcBorders>
              <w:top w:val="single" w:sz="4" w:space="0" w:color="000000"/>
              <w:left w:val="single" w:sz="4" w:space="0" w:color="000000"/>
              <w:bottom w:val="single" w:sz="4" w:space="0" w:color="000000"/>
            </w:tcBorders>
            <w:shd w:val="clear" w:color="auto" w:fill="auto"/>
          </w:tcPr>
          <w:p w14:paraId="7214D627" w14:textId="77777777" w:rsidR="00351CB8" w:rsidRDefault="00351CB8" w:rsidP="00EC29DF">
            <w:pPr>
              <w:jc w:val="center"/>
            </w:pPr>
            <w:r>
              <w:t>65</w:t>
            </w:r>
          </w:p>
        </w:tc>
        <w:tc>
          <w:tcPr>
            <w:tcW w:w="1700" w:type="dxa"/>
            <w:tcBorders>
              <w:top w:val="single" w:sz="4" w:space="0" w:color="000000"/>
              <w:left w:val="single" w:sz="4" w:space="0" w:color="000000"/>
              <w:bottom w:val="single" w:sz="4" w:space="0" w:color="000000"/>
            </w:tcBorders>
            <w:shd w:val="clear" w:color="auto" w:fill="auto"/>
          </w:tcPr>
          <w:p w14:paraId="246882F7" w14:textId="77777777" w:rsidR="00351CB8" w:rsidRPr="00C44A6B" w:rsidRDefault="00351CB8" w:rsidP="00EC29DF">
            <w:pPr>
              <w:jc w:val="center"/>
              <w:rPr>
                <w:highlight w:val="yellow"/>
              </w:rPr>
            </w:pPr>
            <w:r w:rsidRPr="00962C8C">
              <w:t>21</w:t>
            </w:r>
          </w:p>
        </w:tc>
        <w:tc>
          <w:tcPr>
            <w:tcW w:w="1560" w:type="dxa"/>
            <w:tcBorders>
              <w:top w:val="single" w:sz="4" w:space="0" w:color="000000"/>
              <w:left w:val="single" w:sz="4" w:space="0" w:color="000000"/>
              <w:bottom w:val="single" w:sz="4" w:space="0" w:color="000000"/>
            </w:tcBorders>
            <w:shd w:val="clear" w:color="auto" w:fill="auto"/>
          </w:tcPr>
          <w:p w14:paraId="58750DAE" w14:textId="77777777" w:rsidR="00351CB8" w:rsidRPr="00C44A6B" w:rsidRDefault="00351CB8" w:rsidP="00EC29DF">
            <w:pPr>
              <w:jc w:val="center"/>
              <w:rPr>
                <w:highlight w:val="yellow"/>
              </w:rPr>
            </w:pPr>
            <w:r w:rsidRPr="006B6204">
              <w:t>11</w:t>
            </w:r>
          </w:p>
        </w:tc>
        <w:tc>
          <w:tcPr>
            <w:tcW w:w="1702" w:type="dxa"/>
            <w:tcBorders>
              <w:top w:val="single" w:sz="4" w:space="0" w:color="000000"/>
              <w:left w:val="single" w:sz="4" w:space="0" w:color="000000"/>
              <w:bottom w:val="single" w:sz="4" w:space="0" w:color="000000"/>
            </w:tcBorders>
            <w:shd w:val="clear" w:color="auto" w:fill="auto"/>
          </w:tcPr>
          <w:p w14:paraId="1D9A9EC9" w14:textId="77777777" w:rsidR="00351CB8" w:rsidRDefault="00351CB8" w:rsidP="00EC29DF">
            <w:pPr>
              <w:jc w:val="center"/>
            </w:pPr>
            <w:r>
              <w:t>27</w:t>
            </w:r>
          </w:p>
        </w:tc>
        <w:tc>
          <w:tcPr>
            <w:tcW w:w="1841" w:type="dxa"/>
            <w:tcBorders>
              <w:top w:val="single" w:sz="4" w:space="0" w:color="000000"/>
              <w:left w:val="single" w:sz="4" w:space="0" w:color="000000"/>
              <w:bottom w:val="single" w:sz="4" w:space="0" w:color="000000"/>
              <w:right w:val="single" w:sz="4" w:space="0" w:color="000000"/>
            </w:tcBorders>
            <w:shd w:val="clear" w:color="auto" w:fill="auto"/>
          </w:tcPr>
          <w:p w14:paraId="4FCA3EF0" w14:textId="77777777" w:rsidR="00351CB8" w:rsidRDefault="00351CB8" w:rsidP="00EC29DF">
            <w:pPr>
              <w:jc w:val="center"/>
            </w:pPr>
            <w:r>
              <w:t>6</w:t>
            </w:r>
          </w:p>
        </w:tc>
      </w:tr>
      <w:tr w:rsidR="00351CB8" w14:paraId="1CB9D3DE" w14:textId="77777777" w:rsidTr="00EC29DF">
        <w:trPr>
          <w:trHeight w:val="226"/>
        </w:trPr>
        <w:tc>
          <w:tcPr>
            <w:tcW w:w="1495" w:type="dxa"/>
            <w:tcBorders>
              <w:top w:val="single" w:sz="4" w:space="0" w:color="000000"/>
              <w:left w:val="single" w:sz="4" w:space="0" w:color="000000"/>
              <w:bottom w:val="single" w:sz="4" w:space="0" w:color="000000"/>
            </w:tcBorders>
            <w:shd w:val="clear" w:color="auto" w:fill="auto"/>
          </w:tcPr>
          <w:p w14:paraId="74B93E2F" w14:textId="77777777" w:rsidR="00351CB8" w:rsidRDefault="00351CB8" w:rsidP="00EC29DF">
            <w:r>
              <w:t>Linkmenų</w:t>
            </w:r>
          </w:p>
        </w:tc>
        <w:tc>
          <w:tcPr>
            <w:tcW w:w="1560" w:type="dxa"/>
            <w:tcBorders>
              <w:top w:val="single" w:sz="4" w:space="0" w:color="000000"/>
              <w:left w:val="single" w:sz="4" w:space="0" w:color="000000"/>
              <w:bottom w:val="single" w:sz="4" w:space="0" w:color="000000"/>
            </w:tcBorders>
            <w:shd w:val="clear" w:color="auto" w:fill="auto"/>
          </w:tcPr>
          <w:p w14:paraId="01937F86" w14:textId="77777777" w:rsidR="00351CB8" w:rsidRDefault="00351CB8" w:rsidP="00EC29DF">
            <w:pPr>
              <w:jc w:val="center"/>
            </w:pPr>
            <w:r>
              <w:t>47</w:t>
            </w:r>
          </w:p>
        </w:tc>
        <w:tc>
          <w:tcPr>
            <w:tcW w:w="1700" w:type="dxa"/>
            <w:tcBorders>
              <w:top w:val="single" w:sz="4" w:space="0" w:color="000000"/>
              <w:left w:val="single" w:sz="4" w:space="0" w:color="000000"/>
              <w:bottom w:val="single" w:sz="4" w:space="0" w:color="000000"/>
            </w:tcBorders>
            <w:shd w:val="clear" w:color="auto" w:fill="auto"/>
          </w:tcPr>
          <w:p w14:paraId="128FE145" w14:textId="77777777" w:rsidR="00351CB8" w:rsidRPr="00C44A6B" w:rsidRDefault="00351CB8" w:rsidP="00EC29DF">
            <w:pPr>
              <w:jc w:val="center"/>
              <w:rPr>
                <w:highlight w:val="yellow"/>
              </w:rPr>
            </w:pPr>
            <w:r w:rsidRPr="00962C8C">
              <w:t>17</w:t>
            </w:r>
          </w:p>
        </w:tc>
        <w:tc>
          <w:tcPr>
            <w:tcW w:w="1560" w:type="dxa"/>
            <w:tcBorders>
              <w:top w:val="single" w:sz="4" w:space="0" w:color="000000"/>
              <w:left w:val="single" w:sz="4" w:space="0" w:color="000000"/>
              <w:bottom w:val="single" w:sz="4" w:space="0" w:color="000000"/>
            </w:tcBorders>
            <w:shd w:val="clear" w:color="auto" w:fill="auto"/>
          </w:tcPr>
          <w:p w14:paraId="34C1C047" w14:textId="77777777" w:rsidR="00351CB8" w:rsidRPr="00C44A6B" w:rsidRDefault="00351CB8" w:rsidP="00EC29DF">
            <w:pPr>
              <w:jc w:val="center"/>
              <w:rPr>
                <w:highlight w:val="yellow"/>
              </w:rPr>
            </w:pPr>
            <w:r w:rsidRPr="006B6204">
              <w:t>5</w:t>
            </w:r>
          </w:p>
        </w:tc>
        <w:tc>
          <w:tcPr>
            <w:tcW w:w="1702" w:type="dxa"/>
            <w:tcBorders>
              <w:top w:val="single" w:sz="4" w:space="0" w:color="000000"/>
              <w:left w:val="single" w:sz="4" w:space="0" w:color="000000"/>
              <w:bottom w:val="single" w:sz="4" w:space="0" w:color="000000"/>
            </w:tcBorders>
            <w:shd w:val="clear" w:color="auto" w:fill="auto"/>
          </w:tcPr>
          <w:p w14:paraId="07FA2938" w14:textId="77777777" w:rsidR="00351CB8" w:rsidRDefault="00351CB8" w:rsidP="00EC29DF">
            <w:pPr>
              <w:jc w:val="center"/>
            </w:pPr>
            <w:r>
              <w:t>14</w:t>
            </w:r>
          </w:p>
        </w:tc>
        <w:tc>
          <w:tcPr>
            <w:tcW w:w="1841" w:type="dxa"/>
            <w:tcBorders>
              <w:top w:val="single" w:sz="4" w:space="0" w:color="000000"/>
              <w:left w:val="single" w:sz="4" w:space="0" w:color="000000"/>
              <w:bottom w:val="single" w:sz="4" w:space="0" w:color="000000"/>
              <w:right w:val="single" w:sz="4" w:space="0" w:color="000000"/>
            </w:tcBorders>
            <w:shd w:val="clear" w:color="auto" w:fill="auto"/>
          </w:tcPr>
          <w:p w14:paraId="230BF4C4" w14:textId="77777777" w:rsidR="00351CB8" w:rsidRDefault="00351CB8" w:rsidP="00EC29DF">
            <w:pPr>
              <w:jc w:val="center"/>
            </w:pPr>
            <w:r>
              <w:t>11</w:t>
            </w:r>
          </w:p>
        </w:tc>
      </w:tr>
      <w:tr w:rsidR="00351CB8" w14:paraId="5DD20738" w14:textId="77777777" w:rsidTr="00EC29DF">
        <w:trPr>
          <w:trHeight w:val="152"/>
        </w:trPr>
        <w:tc>
          <w:tcPr>
            <w:tcW w:w="1495" w:type="dxa"/>
            <w:tcBorders>
              <w:top w:val="single" w:sz="4" w:space="0" w:color="000000"/>
              <w:left w:val="single" w:sz="4" w:space="0" w:color="000000"/>
              <w:bottom w:val="single" w:sz="4" w:space="0" w:color="000000"/>
            </w:tcBorders>
            <w:shd w:val="clear" w:color="auto" w:fill="auto"/>
          </w:tcPr>
          <w:p w14:paraId="2001A083" w14:textId="77777777" w:rsidR="00351CB8" w:rsidRDefault="00351CB8" w:rsidP="00EC29DF">
            <w:r>
              <w:t>Daugėliškio</w:t>
            </w:r>
          </w:p>
        </w:tc>
        <w:tc>
          <w:tcPr>
            <w:tcW w:w="1560" w:type="dxa"/>
            <w:tcBorders>
              <w:top w:val="single" w:sz="4" w:space="0" w:color="000000"/>
              <w:left w:val="single" w:sz="4" w:space="0" w:color="000000"/>
              <w:bottom w:val="single" w:sz="4" w:space="0" w:color="000000"/>
            </w:tcBorders>
            <w:shd w:val="clear" w:color="auto" w:fill="auto"/>
          </w:tcPr>
          <w:p w14:paraId="79778DE7" w14:textId="77777777" w:rsidR="00351CB8" w:rsidRDefault="00351CB8" w:rsidP="00EC29DF">
            <w:pPr>
              <w:jc w:val="center"/>
            </w:pPr>
            <w:r>
              <w:t>60</w:t>
            </w:r>
          </w:p>
        </w:tc>
        <w:tc>
          <w:tcPr>
            <w:tcW w:w="1700" w:type="dxa"/>
            <w:tcBorders>
              <w:top w:val="single" w:sz="4" w:space="0" w:color="000000"/>
              <w:left w:val="single" w:sz="4" w:space="0" w:color="000000"/>
              <w:bottom w:val="single" w:sz="4" w:space="0" w:color="000000"/>
            </w:tcBorders>
            <w:shd w:val="clear" w:color="auto" w:fill="auto"/>
          </w:tcPr>
          <w:p w14:paraId="7A8BC3F9" w14:textId="77777777" w:rsidR="00351CB8" w:rsidRPr="00C44A6B" w:rsidRDefault="00351CB8" w:rsidP="00EC29DF">
            <w:pPr>
              <w:jc w:val="center"/>
              <w:rPr>
                <w:highlight w:val="yellow"/>
              </w:rPr>
            </w:pPr>
            <w:r w:rsidRPr="00962C8C">
              <w:t>28</w:t>
            </w:r>
          </w:p>
        </w:tc>
        <w:tc>
          <w:tcPr>
            <w:tcW w:w="1560" w:type="dxa"/>
            <w:tcBorders>
              <w:top w:val="single" w:sz="4" w:space="0" w:color="000000"/>
              <w:left w:val="single" w:sz="4" w:space="0" w:color="000000"/>
              <w:bottom w:val="single" w:sz="4" w:space="0" w:color="000000"/>
            </w:tcBorders>
            <w:shd w:val="clear" w:color="auto" w:fill="auto"/>
          </w:tcPr>
          <w:p w14:paraId="5EEA2303" w14:textId="77777777" w:rsidR="00351CB8" w:rsidRPr="00C44A6B" w:rsidRDefault="00351CB8" w:rsidP="00EC29DF">
            <w:pPr>
              <w:jc w:val="center"/>
              <w:rPr>
                <w:highlight w:val="yellow"/>
              </w:rPr>
            </w:pPr>
            <w:r w:rsidRPr="006B6204">
              <w:t>9</w:t>
            </w:r>
          </w:p>
        </w:tc>
        <w:tc>
          <w:tcPr>
            <w:tcW w:w="1702" w:type="dxa"/>
            <w:tcBorders>
              <w:top w:val="single" w:sz="4" w:space="0" w:color="000000"/>
              <w:left w:val="single" w:sz="4" w:space="0" w:color="000000"/>
              <w:bottom w:val="single" w:sz="4" w:space="0" w:color="000000"/>
            </w:tcBorders>
            <w:shd w:val="clear" w:color="auto" w:fill="auto"/>
          </w:tcPr>
          <w:p w14:paraId="574E1829" w14:textId="77777777" w:rsidR="00351CB8" w:rsidRDefault="00351CB8" w:rsidP="00EC29DF">
            <w:pPr>
              <w:jc w:val="center"/>
            </w:pPr>
            <w:r>
              <w:t>17</w:t>
            </w:r>
          </w:p>
        </w:tc>
        <w:tc>
          <w:tcPr>
            <w:tcW w:w="1841" w:type="dxa"/>
            <w:tcBorders>
              <w:top w:val="single" w:sz="4" w:space="0" w:color="000000"/>
              <w:left w:val="single" w:sz="4" w:space="0" w:color="000000"/>
              <w:bottom w:val="single" w:sz="4" w:space="0" w:color="000000"/>
              <w:right w:val="single" w:sz="4" w:space="0" w:color="000000"/>
            </w:tcBorders>
            <w:shd w:val="clear" w:color="auto" w:fill="auto"/>
          </w:tcPr>
          <w:p w14:paraId="6A01B036" w14:textId="77777777" w:rsidR="00351CB8" w:rsidRDefault="00351CB8" w:rsidP="00EC29DF">
            <w:pPr>
              <w:jc w:val="center"/>
            </w:pPr>
            <w:r>
              <w:t>6</w:t>
            </w:r>
          </w:p>
        </w:tc>
      </w:tr>
      <w:tr w:rsidR="00351CB8" w14:paraId="7D5DA223" w14:textId="77777777" w:rsidTr="00EC29DF">
        <w:trPr>
          <w:trHeight w:val="226"/>
        </w:trPr>
        <w:tc>
          <w:tcPr>
            <w:tcW w:w="1495" w:type="dxa"/>
            <w:tcBorders>
              <w:top w:val="single" w:sz="4" w:space="0" w:color="000000"/>
              <w:left w:val="single" w:sz="4" w:space="0" w:color="000000"/>
              <w:bottom w:val="single" w:sz="4" w:space="0" w:color="000000"/>
            </w:tcBorders>
            <w:shd w:val="clear" w:color="auto" w:fill="auto"/>
          </w:tcPr>
          <w:p w14:paraId="5D6BD5FE" w14:textId="77777777" w:rsidR="00351CB8" w:rsidRDefault="00351CB8" w:rsidP="00EC29DF">
            <w:r>
              <w:t>Didžiasalio</w:t>
            </w:r>
          </w:p>
        </w:tc>
        <w:tc>
          <w:tcPr>
            <w:tcW w:w="1560" w:type="dxa"/>
            <w:tcBorders>
              <w:top w:val="single" w:sz="4" w:space="0" w:color="000000"/>
              <w:left w:val="single" w:sz="4" w:space="0" w:color="000000"/>
              <w:bottom w:val="single" w:sz="4" w:space="0" w:color="000000"/>
            </w:tcBorders>
            <w:shd w:val="clear" w:color="auto" w:fill="auto"/>
          </w:tcPr>
          <w:p w14:paraId="0CFD6BA3" w14:textId="77777777" w:rsidR="00351CB8" w:rsidRDefault="00351CB8" w:rsidP="00EC29DF">
            <w:pPr>
              <w:jc w:val="center"/>
            </w:pPr>
            <w:r>
              <w:t>29</w:t>
            </w:r>
          </w:p>
        </w:tc>
        <w:tc>
          <w:tcPr>
            <w:tcW w:w="1700" w:type="dxa"/>
            <w:tcBorders>
              <w:top w:val="single" w:sz="4" w:space="0" w:color="000000"/>
              <w:left w:val="single" w:sz="4" w:space="0" w:color="000000"/>
              <w:bottom w:val="single" w:sz="4" w:space="0" w:color="000000"/>
            </w:tcBorders>
            <w:shd w:val="clear" w:color="auto" w:fill="auto"/>
          </w:tcPr>
          <w:p w14:paraId="7116F114" w14:textId="77777777" w:rsidR="00351CB8" w:rsidRPr="00C44A6B" w:rsidRDefault="00351CB8" w:rsidP="00EC29DF">
            <w:pPr>
              <w:jc w:val="center"/>
              <w:rPr>
                <w:highlight w:val="yellow"/>
              </w:rPr>
            </w:pPr>
            <w:r w:rsidRPr="00962C8C">
              <w:t>5</w:t>
            </w:r>
          </w:p>
        </w:tc>
        <w:tc>
          <w:tcPr>
            <w:tcW w:w="1560" w:type="dxa"/>
            <w:tcBorders>
              <w:top w:val="single" w:sz="4" w:space="0" w:color="000000"/>
              <w:left w:val="single" w:sz="4" w:space="0" w:color="000000"/>
              <w:bottom w:val="single" w:sz="4" w:space="0" w:color="000000"/>
            </w:tcBorders>
            <w:shd w:val="clear" w:color="auto" w:fill="auto"/>
          </w:tcPr>
          <w:p w14:paraId="182B7432" w14:textId="77777777" w:rsidR="00351CB8" w:rsidRPr="00C44A6B" w:rsidRDefault="00351CB8" w:rsidP="00EC29DF">
            <w:pPr>
              <w:jc w:val="center"/>
              <w:rPr>
                <w:highlight w:val="yellow"/>
              </w:rPr>
            </w:pPr>
            <w:r w:rsidRPr="006B6204">
              <w:t>7</w:t>
            </w:r>
          </w:p>
        </w:tc>
        <w:tc>
          <w:tcPr>
            <w:tcW w:w="1702" w:type="dxa"/>
            <w:tcBorders>
              <w:top w:val="single" w:sz="4" w:space="0" w:color="000000"/>
              <w:left w:val="single" w:sz="4" w:space="0" w:color="000000"/>
              <w:bottom w:val="single" w:sz="4" w:space="0" w:color="000000"/>
            </w:tcBorders>
            <w:shd w:val="clear" w:color="auto" w:fill="auto"/>
          </w:tcPr>
          <w:p w14:paraId="5615533E" w14:textId="77777777" w:rsidR="00351CB8" w:rsidRDefault="00351CB8" w:rsidP="00EC29DF">
            <w:pPr>
              <w:jc w:val="center"/>
            </w:pPr>
            <w:r>
              <w:t>14</w:t>
            </w:r>
          </w:p>
        </w:tc>
        <w:tc>
          <w:tcPr>
            <w:tcW w:w="1841" w:type="dxa"/>
            <w:tcBorders>
              <w:top w:val="single" w:sz="4" w:space="0" w:color="000000"/>
              <w:left w:val="single" w:sz="4" w:space="0" w:color="000000"/>
              <w:bottom w:val="single" w:sz="4" w:space="0" w:color="000000"/>
              <w:right w:val="single" w:sz="4" w:space="0" w:color="000000"/>
            </w:tcBorders>
            <w:shd w:val="clear" w:color="auto" w:fill="auto"/>
          </w:tcPr>
          <w:p w14:paraId="0B274A64" w14:textId="77777777" w:rsidR="00351CB8" w:rsidRDefault="00351CB8" w:rsidP="00EC29DF">
            <w:pPr>
              <w:jc w:val="center"/>
            </w:pPr>
            <w:r>
              <w:t>3</w:t>
            </w:r>
          </w:p>
        </w:tc>
      </w:tr>
      <w:tr w:rsidR="00351CB8" w14:paraId="52F4F68A" w14:textId="77777777" w:rsidTr="00EC29DF">
        <w:trPr>
          <w:trHeight w:val="237"/>
        </w:trPr>
        <w:tc>
          <w:tcPr>
            <w:tcW w:w="1495" w:type="dxa"/>
            <w:tcBorders>
              <w:top w:val="single" w:sz="4" w:space="0" w:color="000000"/>
              <w:left w:val="single" w:sz="4" w:space="0" w:color="000000"/>
              <w:bottom w:val="single" w:sz="4" w:space="0" w:color="000000"/>
            </w:tcBorders>
            <w:shd w:val="clear" w:color="auto" w:fill="auto"/>
          </w:tcPr>
          <w:p w14:paraId="0C220151" w14:textId="77777777" w:rsidR="00351CB8" w:rsidRDefault="00351CB8" w:rsidP="00EC29DF">
            <w:proofErr w:type="spellStart"/>
            <w:r>
              <w:t>Meikštų</w:t>
            </w:r>
            <w:proofErr w:type="spellEnd"/>
          </w:p>
        </w:tc>
        <w:tc>
          <w:tcPr>
            <w:tcW w:w="1560" w:type="dxa"/>
            <w:tcBorders>
              <w:top w:val="single" w:sz="4" w:space="0" w:color="000000"/>
              <w:left w:val="single" w:sz="4" w:space="0" w:color="000000"/>
              <w:bottom w:val="single" w:sz="4" w:space="0" w:color="000000"/>
            </w:tcBorders>
            <w:shd w:val="clear" w:color="auto" w:fill="auto"/>
          </w:tcPr>
          <w:p w14:paraId="0F9949C9" w14:textId="77777777" w:rsidR="00351CB8" w:rsidRDefault="00351CB8" w:rsidP="00EC29DF">
            <w:pPr>
              <w:jc w:val="center"/>
            </w:pPr>
            <w:r>
              <w:t>19</w:t>
            </w:r>
          </w:p>
        </w:tc>
        <w:tc>
          <w:tcPr>
            <w:tcW w:w="1700" w:type="dxa"/>
            <w:tcBorders>
              <w:top w:val="single" w:sz="4" w:space="0" w:color="000000"/>
              <w:left w:val="single" w:sz="4" w:space="0" w:color="000000"/>
              <w:bottom w:val="single" w:sz="4" w:space="0" w:color="000000"/>
            </w:tcBorders>
            <w:shd w:val="clear" w:color="auto" w:fill="auto"/>
          </w:tcPr>
          <w:p w14:paraId="06B050D5" w14:textId="77777777" w:rsidR="00351CB8" w:rsidRPr="00C44A6B" w:rsidRDefault="00351CB8" w:rsidP="00EC29DF">
            <w:pPr>
              <w:jc w:val="center"/>
              <w:rPr>
                <w:highlight w:val="yellow"/>
              </w:rPr>
            </w:pPr>
            <w:r w:rsidRPr="00962C8C">
              <w:t>7</w:t>
            </w:r>
          </w:p>
        </w:tc>
        <w:tc>
          <w:tcPr>
            <w:tcW w:w="1560" w:type="dxa"/>
            <w:tcBorders>
              <w:top w:val="single" w:sz="4" w:space="0" w:color="000000"/>
              <w:left w:val="single" w:sz="4" w:space="0" w:color="000000"/>
              <w:bottom w:val="single" w:sz="4" w:space="0" w:color="000000"/>
            </w:tcBorders>
            <w:shd w:val="clear" w:color="auto" w:fill="auto"/>
          </w:tcPr>
          <w:p w14:paraId="3519A052" w14:textId="77777777" w:rsidR="00351CB8" w:rsidRPr="00C44A6B" w:rsidRDefault="00351CB8" w:rsidP="00EC29DF">
            <w:pPr>
              <w:jc w:val="center"/>
              <w:rPr>
                <w:highlight w:val="yellow"/>
              </w:rPr>
            </w:pPr>
            <w:r w:rsidRPr="006B6204">
              <w:t>4</w:t>
            </w:r>
          </w:p>
        </w:tc>
        <w:tc>
          <w:tcPr>
            <w:tcW w:w="1702" w:type="dxa"/>
            <w:tcBorders>
              <w:top w:val="single" w:sz="4" w:space="0" w:color="000000"/>
              <w:left w:val="single" w:sz="4" w:space="0" w:color="000000"/>
              <w:bottom w:val="single" w:sz="4" w:space="0" w:color="000000"/>
            </w:tcBorders>
            <w:shd w:val="clear" w:color="auto" w:fill="auto"/>
          </w:tcPr>
          <w:p w14:paraId="33283252" w14:textId="77777777" w:rsidR="00351CB8" w:rsidRDefault="00351CB8" w:rsidP="00EC29DF">
            <w:pPr>
              <w:jc w:val="center"/>
            </w:pPr>
            <w:r>
              <w:t>4</w:t>
            </w:r>
          </w:p>
        </w:tc>
        <w:tc>
          <w:tcPr>
            <w:tcW w:w="1841" w:type="dxa"/>
            <w:tcBorders>
              <w:top w:val="single" w:sz="4" w:space="0" w:color="000000"/>
              <w:left w:val="single" w:sz="4" w:space="0" w:color="000000"/>
              <w:bottom w:val="single" w:sz="4" w:space="0" w:color="000000"/>
              <w:right w:val="single" w:sz="4" w:space="0" w:color="000000"/>
            </w:tcBorders>
            <w:shd w:val="clear" w:color="auto" w:fill="auto"/>
          </w:tcPr>
          <w:p w14:paraId="281F4709" w14:textId="77777777" w:rsidR="00351CB8" w:rsidRDefault="00351CB8" w:rsidP="00EC29DF">
            <w:pPr>
              <w:jc w:val="center"/>
            </w:pPr>
            <w:r>
              <w:t>4</w:t>
            </w:r>
          </w:p>
        </w:tc>
      </w:tr>
      <w:tr w:rsidR="00351CB8" w14:paraId="3290C0AC" w14:textId="77777777" w:rsidTr="00EC29DF">
        <w:trPr>
          <w:trHeight w:val="237"/>
        </w:trPr>
        <w:tc>
          <w:tcPr>
            <w:tcW w:w="1495" w:type="dxa"/>
            <w:tcBorders>
              <w:top w:val="single" w:sz="4" w:space="0" w:color="000000"/>
              <w:left w:val="single" w:sz="4" w:space="0" w:color="000000"/>
              <w:bottom w:val="single" w:sz="4" w:space="0" w:color="000000"/>
            </w:tcBorders>
            <w:shd w:val="clear" w:color="auto" w:fill="auto"/>
          </w:tcPr>
          <w:p w14:paraId="1AA2F6E9" w14:textId="77777777" w:rsidR="00351CB8" w:rsidRDefault="00351CB8" w:rsidP="00EC29DF">
            <w:r>
              <w:t>Mielagėnų</w:t>
            </w:r>
          </w:p>
        </w:tc>
        <w:tc>
          <w:tcPr>
            <w:tcW w:w="1560" w:type="dxa"/>
            <w:tcBorders>
              <w:top w:val="single" w:sz="4" w:space="0" w:color="000000"/>
              <w:left w:val="single" w:sz="4" w:space="0" w:color="000000"/>
              <w:bottom w:val="single" w:sz="4" w:space="0" w:color="000000"/>
            </w:tcBorders>
            <w:shd w:val="clear" w:color="auto" w:fill="auto"/>
          </w:tcPr>
          <w:p w14:paraId="78E6F5E6" w14:textId="77777777" w:rsidR="00351CB8" w:rsidRDefault="00351CB8" w:rsidP="00EC29DF">
            <w:pPr>
              <w:jc w:val="center"/>
            </w:pPr>
            <w:r>
              <w:t>38</w:t>
            </w:r>
          </w:p>
        </w:tc>
        <w:tc>
          <w:tcPr>
            <w:tcW w:w="1700" w:type="dxa"/>
            <w:tcBorders>
              <w:top w:val="single" w:sz="4" w:space="0" w:color="000000"/>
              <w:left w:val="single" w:sz="4" w:space="0" w:color="000000"/>
              <w:bottom w:val="single" w:sz="4" w:space="0" w:color="000000"/>
            </w:tcBorders>
            <w:shd w:val="clear" w:color="auto" w:fill="auto"/>
          </w:tcPr>
          <w:p w14:paraId="4F746DAB" w14:textId="77777777" w:rsidR="00351CB8" w:rsidRPr="00C44A6B" w:rsidRDefault="00351CB8" w:rsidP="00EC29DF">
            <w:pPr>
              <w:jc w:val="center"/>
              <w:rPr>
                <w:highlight w:val="yellow"/>
              </w:rPr>
            </w:pPr>
            <w:r w:rsidRPr="00962C8C">
              <w:t>17</w:t>
            </w:r>
          </w:p>
        </w:tc>
        <w:tc>
          <w:tcPr>
            <w:tcW w:w="1560" w:type="dxa"/>
            <w:tcBorders>
              <w:top w:val="single" w:sz="4" w:space="0" w:color="000000"/>
              <w:left w:val="single" w:sz="4" w:space="0" w:color="000000"/>
              <w:bottom w:val="single" w:sz="4" w:space="0" w:color="000000"/>
            </w:tcBorders>
            <w:shd w:val="clear" w:color="auto" w:fill="auto"/>
          </w:tcPr>
          <w:p w14:paraId="40A00F5D" w14:textId="77777777" w:rsidR="00351CB8" w:rsidRPr="00C44A6B" w:rsidRDefault="00351CB8" w:rsidP="00EC29DF">
            <w:pPr>
              <w:jc w:val="center"/>
              <w:rPr>
                <w:highlight w:val="yellow"/>
              </w:rPr>
            </w:pPr>
            <w:r w:rsidRPr="006B6204">
              <w:t>5</w:t>
            </w:r>
          </w:p>
        </w:tc>
        <w:tc>
          <w:tcPr>
            <w:tcW w:w="1702" w:type="dxa"/>
            <w:tcBorders>
              <w:top w:val="single" w:sz="4" w:space="0" w:color="000000"/>
              <w:left w:val="single" w:sz="4" w:space="0" w:color="000000"/>
              <w:bottom w:val="single" w:sz="4" w:space="0" w:color="000000"/>
            </w:tcBorders>
            <w:shd w:val="clear" w:color="auto" w:fill="auto"/>
          </w:tcPr>
          <w:p w14:paraId="577A3F3F" w14:textId="77777777" w:rsidR="00351CB8" w:rsidRDefault="00351CB8" w:rsidP="00EC29DF">
            <w:pPr>
              <w:jc w:val="center"/>
            </w:pPr>
            <w:r>
              <w:t>12</w:t>
            </w:r>
          </w:p>
        </w:tc>
        <w:tc>
          <w:tcPr>
            <w:tcW w:w="1841" w:type="dxa"/>
            <w:tcBorders>
              <w:top w:val="single" w:sz="4" w:space="0" w:color="000000"/>
              <w:left w:val="single" w:sz="4" w:space="0" w:color="000000"/>
              <w:bottom w:val="single" w:sz="4" w:space="0" w:color="000000"/>
              <w:right w:val="single" w:sz="4" w:space="0" w:color="000000"/>
            </w:tcBorders>
            <w:shd w:val="clear" w:color="auto" w:fill="auto"/>
          </w:tcPr>
          <w:p w14:paraId="07D93346" w14:textId="77777777" w:rsidR="00351CB8" w:rsidRDefault="00351CB8" w:rsidP="00EC29DF">
            <w:pPr>
              <w:jc w:val="center"/>
            </w:pPr>
            <w:r>
              <w:t>4</w:t>
            </w:r>
          </w:p>
        </w:tc>
      </w:tr>
      <w:tr w:rsidR="00351CB8" w14:paraId="1FFB922E" w14:textId="77777777" w:rsidTr="00EC29DF">
        <w:trPr>
          <w:trHeight w:val="261"/>
        </w:trPr>
        <w:tc>
          <w:tcPr>
            <w:tcW w:w="1495" w:type="dxa"/>
            <w:tcBorders>
              <w:top w:val="single" w:sz="4" w:space="0" w:color="000000"/>
              <w:left w:val="single" w:sz="4" w:space="0" w:color="000000"/>
              <w:bottom w:val="single" w:sz="4" w:space="0" w:color="000000"/>
            </w:tcBorders>
            <w:shd w:val="clear" w:color="auto" w:fill="auto"/>
          </w:tcPr>
          <w:p w14:paraId="763C61D2" w14:textId="77777777" w:rsidR="00351CB8" w:rsidRDefault="00351CB8" w:rsidP="00EC29DF">
            <w:r>
              <w:t>Iš viso per metus</w:t>
            </w:r>
          </w:p>
        </w:tc>
        <w:tc>
          <w:tcPr>
            <w:tcW w:w="1560" w:type="dxa"/>
            <w:tcBorders>
              <w:top w:val="single" w:sz="4" w:space="0" w:color="000000"/>
              <w:left w:val="single" w:sz="4" w:space="0" w:color="000000"/>
              <w:bottom w:val="single" w:sz="4" w:space="0" w:color="000000"/>
            </w:tcBorders>
            <w:shd w:val="clear" w:color="auto" w:fill="auto"/>
          </w:tcPr>
          <w:p w14:paraId="05819F3E" w14:textId="77777777" w:rsidR="00351CB8" w:rsidRDefault="00351CB8" w:rsidP="00EC29DF">
            <w:pPr>
              <w:jc w:val="center"/>
            </w:pPr>
            <w:r>
              <w:t>252</w:t>
            </w:r>
          </w:p>
        </w:tc>
        <w:tc>
          <w:tcPr>
            <w:tcW w:w="1700" w:type="dxa"/>
            <w:tcBorders>
              <w:top w:val="single" w:sz="4" w:space="0" w:color="000000"/>
              <w:left w:val="single" w:sz="4" w:space="0" w:color="000000"/>
              <w:bottom w:val="single" w:sz="4" w:space="0" w:color="000000"/>
            </w:tcBorders>
            <w:shd w:val="clear" w:color="auto" w:fill="auto"/>
          </w:tcPr>
          <w:p w14:paraId="58C6BB01" w14:textId="77777777" w:rsidR="00351CB8" w:rsidRPr="00C44A6B" w:rsidRDefault="00351CB8" w:rsidP="00EC29DF">
            <w:pPr>
              <w:jc w:val="center"/>
              <w:rPr>
                <w:highlight w:val="yellow"/>
              </w:rPr>
            </w:pPr>
            <w:r w:rsidRPr="00962C8C">
              <w:t>89</w:t>
            </w:r>
          </w:p>
        </w:tc>
        <w:tc>
          <w:tcPr>
            <w:tcW w:w="1560" w:type="dxa"/>
            <w:tcBorders>
              <w:top w:val="single" w:sz="4" w:space="0" w:color="000000"/>
              <w:left w:val="single" w:sz="4" w:space="0" w:color="000000"/>
              <w:bottom w:val="single" w:sz="4" w:space="0" w:color="000000"/>
            </w:tcBorders>
            <w:shd w:val="clear" w:color="auto" w:fill="auto"/>
          </w:tcPr>
          <w:p w14:paraId="5B00F904" w14:textId="77777777" w:rsidR="00351CB8" w:rsidRPr="00C44A6B" w:rsidRDefault="00351CB8" w:rsidP="00EC29DF">
            <w:pPr>
              <w:jc w:val="center"/>
              <w:rPr>
                <w:highlight w:val="yellow"/>
              </w:rPr>
            </w:pPr>
            <w:r w:rsidRPr="006B6204">
              <w:t>41</w:t>
            </w:r>
          </w:p>
        </w:tc>
        <w:tc>
          <w:tcPr>
            <w:tcW w:w="1702" w:type="dxa"/>
            <w:tcBorders>
              <w:top w:val="single" w:sz="4" w:space="0" w:color="000000"/>
              <w:left w:val="single" w:sz="4" w:space="0" w:color="000000"/>
              <w:bottom w:val="single" w:sz="4" w:space="0" w:color="000000"/>
            </w:tcBorders>
            <w:shd w:val="clear" w:color="auto" w:fill="auto"/>
          </w:tcPr>
          <w:p w14:paraId="4F5DFE9F" w14:textId="77777777" w:rsidR="00351CB8" w:rsidRDefault="00351CB8" w:rsidP="00EC29DF">
            <w:pPr>
              <w:jc w:val="center"/>
            </w:pPr>
            <w:r>
              <w:t>88</w:t>
            </w:r>
          </w:p>
        </w:tc>
        <w:tc>
          <w:tcPr>
            <w:tcW w:w="1841" w:type="dxa"/>
            <w:tcBorders>
              <w:top w:val="single" w:sz="4" w:space="0" w:color="000000"/>
              <w:left w:val="single" w:sz="4" w:space="0" w:color="000000"/>
              <w:bottom w:val="single" w:sz="4" w:space="0" w:color="000000"/>
              <w:right w:val="single" w:sz="4" w:space="0" w:color="000000"/>
            </w:tcBorders>
            <w:shd w:val="clear" w:color="auto" w:fill="auto"/>
          </w:tcPr>
          <w:p w14:paraId="63FDF061" w14:textId="77777777" w:rsidR="00351CB8" w:rsidRDefault="00351CB8" w:rsidP="00EC29DF">
            <w:pPr>
              <w:jc w:val="center"/>
            </w:pPr>
            <w:r>
              <w:t>34</w:t>
            </w:r>
          </w:p>
        </w:tc>
      </w:tr>
    </w:tbl>
    <w:p w14:paraId="1123B97E" w14:textId="77777777" w:rsidR="00351CB8" w:rsidRDefault="00351CB8" w:rsidP="00351CB8">
      <w:pPr>
        <w:jc w:val="both"/>
        <w:rPr>
          <w:sz w:val="20"/>
        </w:rPr>
      </w:pPr>
      <w:r>
        <w:rPr>
          <w:sz w:val="20"/>
        </w:rPr>
        <w:t>*Kiti darbai – kuro atvežimas, darbuotojų mokymai, vykimas į techninę apžiūrą, automobilių išbandymas,  technikos bandymai po remonto.</w:t>
      </w:r>
    </w:p>
    <w:p w14:paraId="228FD4E4" w14:textId="77777777" w:rsidR="00351CB8" w:rsidRDefault="00351CB8" w:rsidP="00351CB8">
      <w:pPr>
        <w:jc w:val="both"/>
      </w:pPr>
    </w:p>
    <w:p w14:paraId="02E6F890" w14:textId="77777777" w:rsidR="00351CB8" w:rsidRDefault="00351CB8" w:rsidP="00351CB8">
      <w:pPr>
        <w:ind w:firstLine="1134"/>
        <w:jc w:val="both"/>
      </w:pPr>
      <w:r>
        <w:t>Į kaimyninius (Utenos, Švenčionių, Zarasų) rajonus gaisriniai automobiliai buvo išsiųsti 12 kartų.</w:t>
      </w:r>
    </w:p>
    <w:p w14:paraId="71DA5598" w14:textId="77777777" w:rsidR="00351CB8" w:rsidRDefault="00351CB8" w:rsidP="00351CB8">
      <w:pPr>
        <w:ind w:firstLine="1296"/>
      </w:pPr>
    </w:p>
    <w:p w14:paraId="6012ABA5" w14:textId="77777777" w:rsidR="00351CB8" w:rsidRDefault="00351CB8" w:rsidP="00351CB8">
      <w:pPr>
        <w:ind w:firstLine="1296"/>
      </w:pPr>
    </w:p>
    <w:p w14:paraId="474FBA6C" w14:textId="77777777" w:rsidR="00351CB8" w:rsidRDefault="00351CB8" w:rsidP="00351CB8">
      <w:pPr>
        <w:ind w:firstLine="1296"/>
      </w:pPr>
    </w:p>
    <w:p w14:paraId="58AFA723" w14:textId="77777777" w:rsidR="00351CB8" w:rsidRDefault="00351CB8" w:rsidP="00351CB8">
      <w:pPr>
        <w:ind w:firstLine="1296"/>
      </w:pPr>
    </w:p>
    <w:p w14:paraId="65ABC4C0" w14:textId="77777777" w:rsidR="00351CB8" w:rsidRDefault="00351CB8" w:rsidP="00351CB8">
      <w:pPr>
        <w:ind w:firstLine="1296"/>
      </w:pPr>
    </w:p>
    <w:p w14:paraId="09A7EE31" w14:textId="77777777" w:rsidR="00351CB8" w:rsidRDefault="00351CB8" w:rsidP="00351CB8">
      <w:pPr>
        <w:ind w:firstLine="1296"/>
      </w:pPr>
    </w:p>
    <w:p w14:paraId="0A698B9F" w14:textId="77777777" w:rsidR="00351CB8" w:rsidRDefault="00351CB8" w:rsidP="00351CB8">
      <w:pPr>
        <w:ind w:firstLine="1296"/>
      </w:pPr>
    </w:p>
    <w:p w14:paraId="0E1E009F" w14:textId="77777777" w:rsidR="00351CB8" w:rsidRDefault="00351CB8" w:rsidP="00351CB8">
      <w:pPr>
        <w:ind w:firstLine="1296"/>
      </w:pPr>
    </w:p>
    <w:p w14:paraId="300A8D88" w14:textId="77777777" w:rsidR="00351CB8" w:rsidRDefault="00351CB8" w:rsidP="00351CB8">
      <w:pPr>
        <w:ind w:firstLine="1296"/>
      </w:pPr>
    </w:p>
    <w:p w14:paraId="1FE475F9" w14:textId="77777777" w:rsidR="00351CB8" w:rsidRDefault="00351CB8" w:rsidP="00351CB8">
      <w:pPr>
        <w:ind w:firstLine="1296"/>
      </w:pPr>
    </w:p>
    <w:p w14:paraId="1A8E8396" w14:textId="77777777" w:rsidR="00351CB8" w:rsidRDefault="00351CB8" w:rsidP="00351CB8"/>
    <w:p w14:paraId="685AD8D2" w14:textId="0AEA848B" w:rsidR="00351CB8" w:rsidRDefault="00351CB8" w:rsidP="00351CB8">
      <w:pPr>
        <w:ind w:firstLine="1296"/>
      </w:pPr>
    </w:p>
    <w:p w14:paraId="61EB81F7" w14:textId="22E5C6C9" w:rsidR="008C5026" w:rsidRDefault="008C5026" w:rsidP="00351CB8">
      <w:pPr>
        <w:ind w:firstLine="1296"/>
      </w:pPr>
    </w:p>
    <w:p w14:paraId="36590181" w14:textId="77777777" w:rsidR="008C5026" w:rsidRDefault="008C5026" w:rsidP="00122F8D"/>
    <w:p w14:paraId="003CED80" w14:textId="77777777" w:rsidR="00351CB8" w:rsidRDefault="00351CB8" w:rsidP="00351CB8">
      <w:pPr>
        <w:jc w:val="center"/>
        <w:rPr>
          <w:b/>
        </w:rPr>
      </w:pPr>
      <w:r>
        <w:rPr>
          <w:b/>
        </w:rPr>
        <w:t>IŠ VISO GAISRŲ APSKRITYJE 2022 METAIS</w:t>
      </w:r>
    </w:p>
    <w:p w14:paraId="3C6FE89E" w14:textId="77777777" w:rsidR="00351CB8" w:rsidRDefault="00351CB8" w:rsidP="00351CB8">
      <w:pPr>
        <w:jc w:val="center"/>
        <w:rPr>
          <w:b/>
        </w:rPr>
      </w:pPr>
    </w:p>
    <w:p w14:paraId="2C3BDA2E" w14:textId="77777777" w:rsidR="00351CB8" w:rsidRDefault="00351CB8" w:rsidP="00351CB8">
      <w:r w:rsidRPr="00F46FBB">
        <w:rPr>
          <w:noProof/>
          <w:lang w:eastAsia="lt-LT"/>
        </w:rPr>
        <w:drawing>
          <wp:inline distT="0" distB="0" distL="0" distR="0" wp14:anchorId="0ED181EE" wp14:editId="1672443B">
            <wp:extent cx="6120130" cy="4186595"/>
            <wp:effectExtent l="19050" t="0" r="13970" b="4405"/>
            <wp:docPr id="616813604" name="Diagrama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5F99EDA" w14:textId="77777777" w:rsidR="00246384" w:rsidRDefault="00246384" w:rsidP="00351CB8">
      <w:pPr>
        <w:jc w:val="center"/>
        <w:rPr>
          <w:b/>
        </w:rPr>
      </w:pPr>
    </w:p>
    <w:p w14:paraId="0F2DE457" w14:textId="7D45FED2" w:rsidR="00351CB8" w:rsidRPr="003561DA" w:rsidRDefault="00351CB8" w:rsidP="00351CB8">
      <w:pPr>
        <w:jc w:val="center"/>
        <w:rPr>
          <w:b/>
          <w:lang w:val="en-GB"/>
        </w:rPr>
      </w:pPr>
      <w:r w:rsidRPr="003561DA">
        <w:rPr>
          <w:b/>
        </w:rPr>
        <w:t xml:space="preserve">IŠ VISO GAISRŲ IGNALINOS RAJONE </w:t>
      </w:r>
      <w:r w:rsidRPr="003561DA">
        <w:rPr>
          <w:b/>
          <w:lang w:val="en-GB"/>
        </w:rPr>
        <w:t>2018–2022 METAIS</w:t>
      </w:r>
    </w:p>
    <w:p w14:paraId="6E9D97F9" w14:textId="77777777" w:rsidR="00351CB8" w:rsidRPr="00CF54F0" w:rsidRDefault="00351CB8" w:rsidP="00351CB8"/>
    <w:p w14:paraId="3451A0E6" w14:textId="444FD71A" w:rsidR="00246384" w:rsidRPr="00246384" w:rsidRDefault="00351CB8" w:rsidP="00246384">
      <w:r w:rsidRPr="003561DA">
        <w:rPr>
          <w:noProof/>
          <w:lang w:eastAsia="lt-LT"/>
        </w:rPr>
        <w:drawing>
          <wp:inline distT="0" distB="0" distL="0" distR="0" wp14:anchorId="38B04AD3" wp14:editId="5E334DC1">
            <wp:extent cx="6005830" cy="4082415"/>
            <wp:effectExtent l="19050" t="0" r="13970" b="0"/>
            <wp:docPr id="3" name="Diagrama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CA10574" w14:textId="075A7546" w:rsidR="00351CB8" w:rsidRDefault="00351CB8" w:rsidP="00351CB8">
      <w:pPr>
        <w:pStyle w:val="Standard"/>
        <w:jc w:val="center"/>
        <w:rPr>
          <w:rFonts w:cs="Times New Roman"/>
          <w:b/>
          <w:bCs/>
        </w:rPr>
      </w:pPr>
      <w:r>
        <w:rPr>
          <w:rFonts w:cs="Times New Roman"/>
          <w:b/>
          <w:bCs/>
        </w:rPr>
        <w:t>GAISRŲ PRIEŽASTYS IGNALINOS RAJONE 2022 METAIS</w:t>
      </w:r>
    </w:p>
    <w:p w14:paraId="585B0B68" w14:textId="77777777" w:rsidR="00351CB8" w:rsidRDefault="00351CB8" w:rsidP="00351CB8">
      <w:pPr>
        <w:pStyle w:val="Standard"/>
        <w:jc w:val="center"/>
        <w:rPr>
          <w:rFonts w:cs="Times New Roman"/>
          <w:b/>
          <w:bCs/>
        </w:rPr>
      </w:pPr>
    </w:p>
    <w:p w14:paraId="37D16D92" w14:textId="77777777" w:rsidR="00351CB8" w:rsidRDefault="00351CB8" w:rsidP="00351CB8">
      <w:pPr>
        <w:pStyle w:val="Standard"/>
        <w:jc w:val="center"/>
        <w:rPr>
          <w:rFonts w:cs="Times New Roman"/>
          <w:b/>
          <w:bCs/>
        </w:rPr>
      </w:pPr>
    </w:p>
    <w:p w14:paraId="78655D3E" w14:textId="77777777" w:rsidR="00351CB8" w:rsidRDefault="00351CB8" w:rsidP="00351CB8">
      <w:pPr>
        <w:pStyle w:val="Standard"/>
        <w:jc w:val="center"/>
        <w:rPr>
          <w:rFonts w:cs="Times New Roman"/>
          <w:b/>
          <w:bCs/>
        </w:rPr>
      </w:pPr>
      <w:r w:rsidRPr="00F46FBB">
        <w:rPr>
          <w:noProof/>
          <w:lang w:eastAsia="lt-LT" w:bidi="ar-SA"/>
        </w:rPr>
        <w:drawing>
          <wp:inline distT="0" distB="0" distL="0" distR="0" wp14:anchorId="713ABB6E" wp14:editId="75354E63">
            <wp:extent cx="6120130" cy="3818606"/>
            <wp:effectExtent l="19050" t="0" r="13970" b="0"/>
            <wp:docPr id="2" name="Diagrama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3B7003E" w14:textId="77777777" w:rsidR="00351CB8" w:rsidRDefault="00351CB8" w:rsidP="00351CB8">
      <w:pPr>
        <w:pStyle w:val="Standard"/>
        <w:jc w:val="center"/>
        <w:rPr>
          <w:b/>
          <w:bCs/>
        </w:rPr>
      </w:pPr>
    </w:p>
    <w:p w14:paraId="7E9139F0" w14:textId="77777777" w:rsidR="00351CB8" w:rsidRDefault="00351CB8" w:rsidP="00351CB8">
      <w:pPr>
        <w:pStyle w:val="Standard"/>
        <w:jc w:val="center"/>
        <w:rPr>
          <w:b/>
          <w:bCs/>
        </w:rPr>
      </w:pPr>
    </w:p>
    <w:p w14:paraId="2468B037" w14:textId="77777777" w:rsidR="00351CB8" w:rsidRDefault="00351CB8" w:rsidP="00351CB8">
      <w:pPr>
        <w:pStyle w:val="Standard"/>
        <w:jc w:val="center"/>
        <w:rPr>
          <w:b/>
          <w:bCs/>
        </w:rPr>
      </w:pPr>
    </w:p>
    <w:p w14:paraId="3DF2938E" w14:textId="77777777" w:rsidR="00351CB8" w:rsidRDefault="00351CB8" w:rsidP="00246384">
      <w:pPr>
        <w:pStyle w:val="Standard"/>
        <w:rPr>
          <w:b/>
          <w:bCs/>
        </w:rPr>
      </w:pPr>
    </w:p>
    <w:p w14:paraId="1E1387AE" w14:textId="1B1F4127" w:rsidR="00351CB8" w:rsidRDefault="00351CB8" w:rsidP="00351CB8">
      <w:pPr>
        <w:pStyle w:val="Standard"/>
        <w:jc w:val="center"/>
        <w:rPr>
          <w:b/>
          <w:bCs/>
        </w:rPr>
      </w:pPr>
      <w:r>
        <w:rPr>
          <w:b/>
          <w:bCs/>
        </w:rPr>
        <w:t>IŠ VISO GAISRŲ SENIŪNIJOSE 2020–2022 METAIS</w:t>
      </w:r>
    </w:p>
    <w:p w14:paraId="6E48D08F" w14:textId="77777777" w:rsidR="00351CB8" w:rsidRDefault="00351CB8" w:rsidP="00351CB8">
      <w:pPr>
        <w:pStyle w:val="Standard"/>
        <w:jc w:val="center"/>
        <w:rPr>
          <w:b/>
          <w:bCs/>
        </w:rPr>
      </w:pPr>
    </w:p>
    <w:p w14:paraId="7A76008C" w14:textId="77777777" w:rsidR="00351CB8" w:rsidRPr="003519FA" w:rsidRDefault="00351CB8" w:rsidP="00351CB8">
      <w:pPr>
        <w:pStyle w:val="Standard"/>
        <w:jc w:val="center"/>
        <w:rPr>
          <w:b/>
          <w:bCs/>
        </w:rPr>
      </w:pPr>
      <w:r w:rsidRPr="00B675DF">
        <w:rPr>
          <w:b/>
          <w:bCs/>
          <w:noProof/>
          <w:lang w:eastAsia="lt-LT" w:bidi="ar-SA"/>
        </w:rPr>
        <w:drawing>
          <wp:inline distT="0" distB="0" distL="0" distR="0" wp14:anchorId="190D2DAB" wp14:editId="299DBCC8">
            <wp:extent cx="6120130" cy="3639350"/>
            <wp:effectExtent l="19050" t="0" r="13970" b="0"/>
            <wp:docPr id="9" name="Diagrama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BFFEBC7" w14:textId="77777777" w:rsidR="00351CB8" w:rsidRDefault="00351CB8" w:rsidP="00351CB8"/>
    <w:p w14:paraId="440500F1" w14:textId="5143D009" w:rsidR="00351CB8" w:rsidRDefault="00351CB8" w:rsidP="00351CB8">
      <w:pPr>
        <w:jc w:val="center"/>
        <w:rPr>
          <w:b/>
          <w:szCs w:val="28"/>
        </w:rPr>
      </w:pPr>
      <w:r>
        <w:rPr>
          <w:b/>
          <w:szCs w:val="28"/>
        </w:rPr>
        <w:t>GAISRAI GYVENAM</w:t>
      </w:r>
      <w:r w:rsidR="00676064">
        <w:rPr>
          <w:b/>
          <w:szCs w:val="28"/>
        </w:rPr>
        <w:t>AJAME</w:t>
      </w:r>
      <w:r>
        <w:rPr>
          <w:b/>
          <w:szCs w:val="28"/>
        </w:rPr>
        <w:t xml:space="preserve"> SEKTORIU</w:t>
      </w:r>
      <w:r w:rsidR="00676064">
        <w:rPr>
          <w:b/>
          <w:szCs w:val="28"/>
        </w:rPr>
        <w:t>J</w:t>
      </w:r>
      <w:r>
        <w:rPr>
          <w:b/>
          <w:szCs w:val="28"/>
        </w:rPr>
        <w:t>E 2020–2022 METAIS</w:t>
      </w:r>
    </w:p>
    <w:p w14:paraId="0F01FA9D" w14:textId="77777777" w:rsidR="00351CB8" w:rsidRDefault="00351CB8" w:rsidP="00351CB8">
      <w:pPr>
        <w:jc w:val="center"/>
        <w:rPr>
          <w:b/>
          <w:szCs w:val="28"/>
        </w:rPr>
      </w:pPr>
    </w:p>
    <w:p w14:paraId="59F82370" w14:textId="77777777" w:rsidR="00351CB8" w:rsidRDefault="00351CB8" w:rsidP="00351CB8">
      <w:pPr>
        <w:jc w:val="center"/>
      </w:pPr>
      <w:r w:rsidRPr="003519FA">
        <w:rPr>
          <w:noProof/>
          <w:lang w:eastAsia="lt-LT"/>
        </w:rPr>
        <w:drawing>
          <wp:inline distT="0" distB="0" distL="0" distR="0" wp14:anchorId="23601F52" wp14:editId="399E5E63">
            <wp:extent cx="6120130" cy="3679825"/>
            <wp:effectExtent l="19050" t="0" r="13970" b="0"/>
            <wp:docPr id="10" name="Diagrama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F7467B1" w14:textId="77777777" w:rsidR="00351CB8" w:rsidRDefault="00351CB8" w:rsidP="00351CB8">
      <w:pPr>
        <w:jc w:val="center"/>
        <w:rPr>
          <w:b/>
          <w:bCs/>
        </w:rPr>
      </w:pPr>
    </w:p>
    <w:p w14:paraId="4FBAA946" w14:textId="77777777" w:rsidR="00351CB8" w:rsidRDefault="00351CB8" w:rsidP="00351CB8">
      <w:pPr>
        <w:jc w:val="center"/>
        <w:rPr>
          <w:b/>
          <w:bCs/>
        </w:rPr>
      </w:pPr>
    </w:p>
    <w:p w14:paraId="46FCB035" w14:textId="77777777" w:rsidR="00351CB8" w:rsidRDefault="00351CB8" w:rsidP="00351CB8">
      <w:pPr>
        <w:jc w:val="center"/>
        <w:rPr>
          <w:b/>
          <w:bCs/>
        </w:rPr>
      </w:pPr>
    </w:p>
    <w:p w14:paraId="6700A98F" w14:textId="77777777" w:rsidR="00351CB8" w:rsidRDefault="00351CB8" w:rsidP="00351CB8">
      <w:pPr>
        <w:jc w:val="center"/>
        <w:rPr>
          <w:b/>
          <w:bCs/>
        </w:rPr>
      </w:pPr>
    </w:p>
    <w:p w14:paraId="1F75B7A8" w14:textId="77777777" w:rsidR="00351CB8" w:rsidRDefault="00351CB8" w:rsidP="00351CB8">
      <w:pPr>
        <w:jc w:val="center"/>
        <w:rPr>
          <w:b/>
          <w:bCs/>
        </w:rPr>
      </w:pPr>
    </w:p>
    <w:p w14:paraId="0213604E" w14:textId="77777777" w:rsidR="00351CB8" w:rsidRDefault="00351CB8" w:rsidP="00351CB8">
      <w:pPr>
        <w:rPr>
          <w:b/>
          <w:bCs/>
        </w:rPr>
      </w:pPr>
    </w:p>
    <w:p w14:paraId="3C62539F" w14:textId="18830764" w:rsidR="00351CB8" w:rsidRDefault="00351CB8" w:rsidP="00351CB8">
      <w:pPr>
        <w:jc w:val="center"/>
        <w:rPr>
          <w:b/>
          <w:bCs/>
        </w:rPr>
      </w:pPr>
      <w:r>
        <w:rPr>
          <w:b/>
          <w:bCs/>
        </w:rPr>
        <w:t>IGNALINOS RAJONE ŽUVĘ, TRAUMUOTI ASMENYS 2018–2022 METAIS</w:t>
      </w:r>
    </w:p>
    <w:p w14:paraId="232ED8F3" w14:textId="77777777" w:rsidR="00351CB8" w:rsidRDefault="00351CB8" w:rsidP="00351CB8">
      <w:pPr>
        <w:jc w:val="center"/>
        <w:rPr>
          <w:b/>
          <w:bCs/>
        </w:rPr>
      </w:pPr>
    </w:p>
    <w:p w14:paraId="5745B91E" w14:textId="77777777" w:rsidR="00351CB8" w:rsidRPr="00A13C28" w:rsidRDefault="00351CB8" w:rsidP="00351CB8">
      <w:pPr>
        <w:jc w:val="center"/>
        <w:rPr>
          <w:b/>
          <w:bCs/>
        </w:rPr>
      </w:pPr>
      <w:r w:rsidRPr="00E935B0">
        <w:rPr>
          <w:b/>
          <w:bCs/>
          <w:noProof/>
          <w:lang w:eastAsia="lt-LT"/>
        </w:rPr>
        <w:drawing>
          <wp:inline distT="0" distB="0" distL="0" distR="0" wp14:anchorId="0B97CE64" wp14:editId="59D57E4F">
            <wp:extent cx="6120130" cy="3586452"/>
            <wp:effectExtent l="19050" t="0" r="13970" b="0"/>
            <wp:docPr id="11" name="Diagrama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8DBA1BF" w14:textId="77777777" w:rsidR="00351CB8" w:rsidRDefault="00351CB8" w:rsidP="00351CB8"/>
    <w:p w14:paraId="0CD8DACE" w14:textId="77777777" w:rsidR="00351CB8" w:rsidRDefault="00351CB8" w:rsidP="00351CB8">
      <w:pPr>
        <w:tabs>
          <w:tab w:val="left" w:pos="1134"/>
        </w:tabs>
        <w:ind w:firstLine="1134"/>
        <w:jc w:val="both"/>
      </w:pPr>
      <w:r>
        <w:t xml:space="preserve">Tarnyba yra sudariusi 9 sutartis su savanoriais ugniagesiais, dalyvaujančiais gesinant gaisrus. Šie savanoriai ugniagesiai priskirti Didžiasalio ugniagesių komandai. Visi savanoriai yra tarnybos darbuotojai. </w:t>
      </w:r>
    </w:p>
    <w:p w14:paraId="764ED013" w14:textId="77777777" w:rsidR="00351CB8" w:rsidRDefault="00351CB8" w:rsidP="00351CB8">
      <w:pPr>
        <w:ind w:firstLine="1296"/>
        <w:jc w:val="both"/>
      </w:pPr>
      <w:r>
        <w:t>Pagrindinės Ignalinos rajono priešgaisrinės tarnybos veiklos funkcijos: gesinti gaisrus, gelbėti žmones ir jų turtą gaisravietėse, vykdyti pirminius gelbėjimo darbus. Siekiant kokybiškai atlikti pavestas funkcijas, turi būti sukurtos tinkamos darbuotojų darbo sąlygos, reikia turėti tam skirtos technikos ir įrangos.</w:t>
      </w:r>
    </w:p>
    <w:p w14:paraId="48914E6E" w14:textId="77777777" w:rsidR="00351CB8" w:rsidRDefault="00351CB8" w:rsidP="00351CB8">
      <w:pPr>
        <w:ind w:firstLine="1296"/>
        <w:jc w:val="both"/>
      </w:pPr>
      <w:r>
        <w:t xml:space="preserve">Priešgaisrinės tarnybos komandų veikla yra valstybinė (perduota savivaldybėms) funkcija, finansuojama iš valstybės biudžeto. Daug metų valstybė tam neskiria tinkamo finansavimo.  Aktualiausia ir didžiausia problema – pasenę gaisriniai automobiliai, jie dažnai genda, atsarginės dalys yra brangios ir jų sunku gauti, todėl daug laiko tenka skirti automobilių detalių paieškai, automobilių remontui. Daugumą automobilių remonto darbų tarnyba atlieka savo jėgomis.  </w:t>
      </w:r>
    </w:p>
    <w:p w14:paraId="097AB099" w14:textId="71E1A872" w:rsidR="00351CB8" w:rsidRDefault="00351CB8" w:rsidP="00351CB8">
      <w:pPr>
        <w:ind w:firstLine="1296"/>
        <w:jc w:val="both"/>
      </w:pPr>
      <w:r>
        <w:t>Kita aktuali problema – vandens paėmimo vietos gaisrų gesinimui visame rajone. Naujai įrengtais vandens hidrantais (Palūšės, Kaniūk</w:t>
      </w:r>
      <w:r w:rsidR="00676064">
        <w:t>ų</w:t>
      </w:r>
      <w:r>
        <w:t>, Rimšės, Linkmenų kaim</w:t>
      </w:r>
      <w:r w:rsidR="00676064">
        <w:t>uose</w:t>
      </w:r>
      <w:r>
        <w:t xml:space="preserve">) priešgaisrinės tarnybos negali naudotis, kadangi nėra reikalingo vandens debeto. Dūkšto mieste cisternos pildymas (apie 2 m³) iš vandens hidranto užtrunka 15–20 min. Gaisro lokalizavimo ir likvidavimo darbų laikas ilgėja, didėja gaisro likvidavimo kaštai. Tik Ignalinos mieste gesinant gaisrus galima naudotis įrengtais vandens hidrantais. </w:t>
      </w:r>
    </w:p>
    <w:p w14:paraId="42D5A0DE" w14:textId="77777777" w:rsidR="00351CB8" w:rsidRDefault="00351CB8" w:rsidP="00351CB8">
      <w:pPr>
        <w:jc w:val="both"/>
      </w:pPr>
    </w:p>
    <w:p w14:paraId="188942D6" w14:textId="77777777" w:rsidR="00351CB8" w:rsidRDefault="00351CB8" w:rsidP="00351CB8">
      <w:pPr>
        <w:jc w:val="both"/>
      </w:pPr>
      <w:r>
        <w:t>6 lentelė. Pagrindiniai Ignalinos rajono priešgaisrinės tarnybos 2022 metų veiklos tikslai ir pasiektos vertinimo reikšmės.</w:t>
      </w:r>
    </w:p>
    <w:p w14:paraId="64D5CB94" w14:textId="77777777" w:rsidR="00351CB8" w:rsidRDefault="00351CB8" w:rsidP="00351CB8">
      <w:pPr>
        <w:ind w:firstLine="1296"/>
        <w:jc w:val="both"/>
      </w:pPr>
    </w:p>
    <w:tbl>
      <w:tblPr>
        <w:tblStyle w:val="Lentelstinklelis"/>
        <w:tblW w:w="9628" w:type="dxa"/>
        <w:tblLayout w:type="fixed"/>
        <w:tblLook w:val="04A0" w:firstRow="1" w:lastRow="0" w:firstColumn="1" w:lastColumn="0" w:noHBand="0" w:noVBand="1"/>
      </w:tblPr>
      <w:tblGrid>
        <w:gridCol w:w="942"/>
        <w:gridCol w:w="3852"/>
        <w:gridCol w:w="2428"/>
        <w:gridCol w:w="2406"/>
      </w:tblGrid>
      <w:tr w:rsidR="00351CB8" w14:paraId="66310F31" w14:textId="77777777" w:rsidTr="00EC29DF">
        <w:tc>
          <w:tcPr>
            <w:tcW w:w="941" w:type="dxa"/>
          </w:tcPr>
          <w:p w14:paraId="78EFE3AC" w14:textId="77777777" w:rsidR="00351CB8" w:rsidRDefault="00351CB8" w:rsidP="00EC29DF">
            <w:pPr>
              <w:jc w:val="center"/>
            </w:pPr>
            <w:r>
              <w:t>Eil. Nr.</w:t>
            </w:r>
          </w:p>
        </w:tc>
        <w:tc>
          <w:tcPr>
            <w:tcW w:w="3852" w:type="dxa"/>
          </w:tcPr>
          <w:p w14:paraId="25FE47CE" w14:textId="77777777" w:rsidR="00351CB8" w:rsidRDefault="00351CB8" w:rsidP="00EC29DF">
            <w:pPr>
              <w:jc w:val="center"/>
            </w:pPr>
            <w:r>
              <w:t>Tarnybai nustatytas tikslas</w:t>
            </w:r>
          </w:p>
        </w:tc>
        <w:tc>
          <w:tcPr>
            <w:tcW w:w="2428" w:type="dxa"/>
          </w:tcPr>
          <w:p w14:paraId="2715694D" w14:textId="77777777" w:rsidR="00351CB8" w:rsidRDefault="00351CB8" w:rsidP="00EC29DF">
            <w:pPr>
              <w:jc w:val="center"/>
            </w:pPr>
            <w:r>
              <w:t>Pasiekimo vertinimo kriterijus ir reikšmė</w:t>
            </w:r>
          </w:p>
        </w:tc>
        <w:tc>
          <w:tcPr>
            <w:tcW w:w="2406" w:type="dxa"/>
          </w:tcPr>
          <w:p w14:paraId="7B75830A" w14:textId="77777777" w:rsidR="00351CB8" w:rsidRDefault="00351CB8" w:rsidP="00EC29DF">
            <w:pPr>
              <w:jc w:val="center"/>
            </w:pPr>
            <w:r>
              <w:t>2022 m. pasiekta vertinimo kriterijaus reikšmė</w:t>
            </w:r>
          </w:p>
        </w:tc>
      </w:tr>
      <w:tr w:rsidR="00351CB8" w14:paraId="125BE855" w14:textId="77777777" w:rsidTr="00EC29DF">
        <w:tc>
          <w:tcPr>
            <w:tcW w:w="941" w:type="dxa"/>
          </w:tcPr>
          <w:p w14:paraId="0320AEAF" w14:textId="77777777" w:rsidR="00351CB8" w:rsidRDefault="00351CB8" w:rsidP="00EC29DF">
            <w:r>
              <w:t>1.</w:t>
            </w:r>
          </w:p>
        </w:tc>
        <w:tc>
          <w:tcPr>
            <w:tcW w:w="3852" w:type="dxa"/>
          </w:tcPr>
          <w:p w14:paraId="17DA27EC" w14:textId="77777777" w:rsidR="00351CB8" w:rsidRDefault="00351CB8" w:rsidP="00EC29DF">
            <w:pPr>
              <w:jc w:val="both"/>
            </w:pPr>
            <w:r>
              <w:t>Trumpinti tarnybos ugniagesių komandų atvykimo į gaisrus laiką kaimo vietovėse</w:t>
            </w:r>
          </w:p>
        </w:tc>
        <w:tc>
          <w:tcPr>
            <w:tcW w:w="2428" w:type="dxa"/>
          </w:tcPr>
          <w:p w14:paraId="273A52FE" w14:textId="77777777" w:rsidR="00351CB8" w:rsidRDefault="00351CB8" w:rsidP="00EC29DF">
            <w:pPr>
              <w:jc w:val="both"/>
            </w:pPr>
            <w:r>
              <w:t xml:space="preserve">Ne mažiau kaip 80 proc. tarnybos ugniagesių atvykimų į gaisrus kaimo vietovėse trunka 18 min. </w:t>
            </w:r>
          </w:p>
        </w:tc>
        <w:tc>
          <w:tcPr>
            <w:tcW w:w="2406" w:type="dxa"/>
          </w:tcPr>
          <w:p w14:paraId="038EA4FB" w14:textId="77777777" w:rsidR="00351CB8" w:rsidRDefault="00351CB8" w:rsidP="00EC29DF">
            <w:pPr>
              <w:jc w:val="center"/>
            </w:pPr>
            <w:r>
              <w:t>83 proc.</w:t>
            </w:r>
          </w:p>
        </w:tc>
      </w:tr>
      <w:tr w:rsidR="00351CB8" w14:paraId="645863A8" w14:textId="77777777" w:rsidTr="00EC29DF">
        <w:tc>
          <w:tcPr>
            <w:tcW w:w="941" w:type="dxa"/>
          </w:tcPr>
          <w:p w14:paraId="6AECD2BA" w14:textId="77777777" w:rsidR="00351CB8" w:rsidRDefault="00351CB8" w:rsidP="00EC29DF">
            <w:r>
              <w:t>2.</w:t>
            </w:r>
          </w:p>
        </w:tc>
        <w:tc>
          <w:tcPr>
            <w:tcW w:w="3852" w:type="dxa"/>
          </w:tcPr>
          <w:p w14:paraId="1A5D1F36" w14:textId="77777777" w:rsidR="00351CB8" w:rsidRDefault="00351CB8" w:rsidP="00EC29DF">
            <w:pPr>
              <w:jc w:val="both"/>
            </w:pPr>
            <w:r>
              <w:t xml:space="preserve">Kelti tarnybos ugniagesių gelbėtojų profesinį pasirengimą atliekant gaisrų gesinimo ir gelbėjimo darbus </w:t>
            </w:r>
          </w:p>
        </w:tc>
        <w:tc>
          <w:tcPr>
            <w:tcW w:w="2428" w:type="dxa"/>
          </w:tcPr>
          <w:p w14:paraId="018314FE" w14:textId="77777777" w:rsidR="00351CB8" w:rsidRDefault="00351CB8" w:rsidP="00EC29DF">
            <w:pPr>
              <w:jc w:val="both"/>
            </w:pPr>
            <w:r>
              <w:t>Šešiose ugniagesių komandose atliktos mokomosios ir taktinės pratybos, ne mažiau kaip dvi komandoje</w:t>
            </w:r>
          </w:p>
        </w:tc>
        <w:tc>
          <w:tcPr>
            <w:tcW w:w="2406" w:type="dxa"/>
          </w:tcPr>
          <w:p w14:paraId="1CC8F47F" w14:textId="77777777" w:rsidR="00351CB8" w:rsidRDefault="00351CB8" w:rsidP="00EC29DF">
            <w:pPr>
              <w:jc w:val="center"/>
            </w:pPr>
            <w:r>
              <w:t>12</w:t>
            </w:r>
          </w:p>
        </w:tc>
      </w:tr>
      <w:tr w:rsidR="00351CB8" w14:paraId="6B162972" w14:textId="77777777" w:rsidTr="00EC29DF">
        <w:tc>
          <w:tcPr>
            <w:tcW w:w="941" w:type="dxa"/>
          </w:tcPr>
          <w:p w14:paraId="2DF4203A" w14:textId="77777777" w:rsidR="00351CB8" w:rsidRDefault="00351CB8" w:rsidP="00EC29DF">
            <w:r>
              <w:t>3.</w:t>
            </w:r>
          </w:p>
        </w:tc>
        <w:tc>
          <w:tcPr>
            <w:tcW w:w="3852" w:type="dxa"/>
          </w:tcPr>
          <w:p w14:paraId="09851A5B" w14:textId="77777777" w:rsidR="00351CB8" w:rsidRDefault="00351CB8" w:rsidP="00EC29DF">
            <w:pPr>
              <w:jc w:val="both"/>
              <w:rPr>
                <w:highlight w:val="yellow"/>
              </w:rPr>
            </w:pPr>
            <w:r>
              <w:t xml:space="preserve">Organizuoti tarnybos darbuotojų budėjimus po du nakties metu </w:t>
            </w:r>
          </w:p>
        </w:tc>
        <w:tc>
          <w:tcPr>
            <w:tcW w:w="2428" w:type="dxa"/>
          </w:tcPr>
          <w:p w14:paraId="5250BAE6" w14:textId="77777777" w:rsidR="00351CB8" w:rsidRDefault="00351CB8" w:rsidP="00EC29DF">
            <w:pPr>
              <w:jc w:val="both"/>
            </w:pPr>
            <w:r>
              <w:t>Ne mažiau  kaip 80 proc. budėjimų</w:t>
            </w:r>
          </w:p>
          <w:p w14:paraId="7E1ED8FA" w14:textId="77777777" w:rsidR="00351CB8" w:rsidRDefault="00351CB8" w:rsidP="00EC29DF">
            <w:pPr>
              <w:jc w:val="both"/>
            </w:pPr>
            <w:r>
              <w:t>ugniagesių komandose nakties metu organizuojama budint  po du ugniagesius gelbėtojus</w:t>
            </w:r>
          </w:p>
        </w:tc>
        <w:tc>
          <w:tcPr>
            <w:tcW w:w="2406" w:type="dxa"/>
          </w:tcPr>
          <w:p w14:paraId="0076DD58" w14:textId="77777777" w:rsidR="00351CB8" w:rsidRDefault="00351CB8" w:rsidP="00EC29DF">
            <w:pPr>
              <w:jc w:val="center"/>
            </w:pPr>
            <w:r>
              <w:t>85 proc.</w:t>
            </w:r>
          </w:p>
        </w:tc>
      </w:tr>
    </w:tbl>
    <w:p w14:paraId="4C40E842" w14:textId="77777777" w:rsidR="00351CB8" w:rsidRDefault="00351CB8" w:rsidP="00351CB8"/>
    <w:p w14:paraId="711B1C4B" w14:textId="77777777" w:rsidR="00351CB8" w:rsidRDefault="00351CB8" w:rsidP="00351CB8">
      <w:pPr>
        <w:jc w:val="both"/>
      </w:pPr>
      <w:r>
        <w:t>7 lentelė. Nustatyti tikslai ir jų pasiekimo vertinimo kriterijai 2023 metams.</w:t>
      </w:r>
    </w:p>
    <w:p w14:paraId="38194DCD" w14:textId="77777777" w:rsidR="00351CB8" w:rsidRDefault="00351CB8" w:rsidP="00351CB8"/>
    <w:tbl>
      <w:tblPr>
        <w:tblStyle w:val="Lentelstinklelis"/>
        <w:tblW w:w="9628" w:type="dxa"/>
        <w:tblLayout w:type="fixed"/>
        <w:tblLook w:val="04A0" w:firstRow="1" w:lastRow="0" w:firstColumn="1" w:lastColumn="0" w:noHBand="0" w:noVBand="1"/>
      </w:tblPr>
      <w:tblGrid>
        <w:gridCol w:w="942"/>
        <w:gridCol w:w="3857"/>
        <w:gridCol w:w="2420"/>
        <w:gridCol w:w="2409"/>
      </w:tblGrid>
      <w:tr w:rsidR="00351CB8" w14:paraId="075846BC" w14:textId="77777777" w:rsidTr="00EC29DF">
        <w:tc>
          <w:tcPr>
            <w:tcW w:w="941" w:type="dxa"/>
          </w:tcPr>
          <w:p w14:paraId="3DCA8252" w14:textId="77777777" w:rsidR="00351CB8" w:rsidRDefault="00351CB8" w:rsidP="00EC29DF">
            <w:pPr>
              <w:jc w:val="center"/>
            </w:pPr>
            <w:r>
              <w:t>Eil. Nr.</w:t>
            </w:r>
          </w:p>
        </w:tc>
        <w:tc>
          <w:tcPr>
            <w:tcW w:w="3857" w:type="dxa"/>
          </w:tcPr>
          <w:p w14:paraId="1CF65D42" w14:textId="77777777" w:rsidR="00351CB8" w:rsidRDefault="00351CB8" w:rsidP="00EC29DF">
            <w:pPr>
              <w:jc w:val="center"/>
            </w:pPr>
            <w:r>
              <w:t>Tarnybai nustatytas tikslas</w:t>
            </w:r>
          </w:p>
        </w:tc>
        <w:tc>
          <w:tcPr>
            <w:tcW w:w="2420" w:type="dxa"/>
          </w:tcPr>
          <w:p w14:paraId="32645BCF" w14:textId="77777777" w:rsidR="00351CB8" w:rsidRDefault="00351CB8" w:rsidP="00EC29DF">
            <w:pPr>
              <w:jc w:val="center"/>
            </w:pPr>
            <w:r>
              <w:t>Pasiekimo vertinimo kriterijus ir reikšmė</w:t>
            </w:r>
          </w:p>
        </w:tc>
        <w:tc>
          <w:tcPr>
            <w:tcW w:w="2409" w:type="dxa"/>
          </w:tcPr>
          <w:p w14:paraId="4F22DBD4" w14:textId="77777777" w:rsidR="00351CB8" w:rsidRDefault="00351CB8" w:rsidP="00EC29DF">
            <w:pPr>
              <w:jc w:val="center"/>
            </w:pPr>
            <w:r>
              <w:t>Vertinimo kriterijaus reikšmė</w:t>
            </w:r>
          </w:p>
        </w:tc>
      </w:tr>
      <w:tr w:rsidR="00351CB8" w14:paraId="162401B1" w14:textId="77777777" w:rsidTr="00EC29DF">
        <w:tc>
          <w:tcPr>
            <w:tcW w:w="941" w:type="dxa"/>
          </w:tcPr>
          <w:p w14:paraId="609E514B" w14:textId="77777777" w:rsidR="00351CB8" w:rsidRDefault="00351CB8" w:rsidP="00EC29DF">
            <w:r>
              <w:t>1.</w:t>
            </w:r>
          </w:p>
        </w:tc>
        <w:tc>
          <w:tcPr>
            <w:tcW w:w="3857" w:type="dxa"/>
          </w:tcPr>
          <w:p w14:paraId="34A19086" w14:textId="77777777" w:rsidR="00351CB8" w:rsidRDefault="00351CB8" w:rsidP="00EC29DF">
            <w:pPr>
              <w:jc w:val="both"/>
            </w:pPr>
            <w:r>
              <w:t>Trumpinti tarnybos ugniagesių komandų atvykimo į gaisrus ir gelbėjimo darbus laiką kaimo vietovėse</w:t>
            </w:r>
          </w:p>
        </w:tc>
        <w:tc>
          <w:tcPr>
            <w:tcW w:w="2420" w:type="dxa"/>
          </w:tcPr>
          <w:p w14:paraId="35323C32" w14:textId="6634EF23" w:rsidR="00351CB8" w:rsidRDefault="00351CB8" w:rsidP="00EC29DF">
            <w:pPr>
              <w:jc w:val="both"/>
            </w:pPr>
            <w:r>
              <w:t xml:space="preserve">Ne mažiau kaip 80 proc. tarnybos ugniagesių atvykimų į gaisrus ir gelbėjimo darbus kaimo vietovėse trukmė </w:t>
            </w:r>
            <w:r w:rsidR="000F6270">
              <w:t xml:space="preserve">– </w:t>
            </w:r>
            <w:r>
              <w:t xml:space="preserve">18 min. </w:t>
            </w:r>
          </w:p>
        </w:tc>
        <w:tc>
          <w:tcPr>
            <w:tcW w:w="2409" w:type="dxa"/>
          </w:tcPr>
          <w:p w14:paraId="633C29FF" w14:textId="77777777" w:rsidR="00351CB8" w:rsidRDefault="00351CB8" w:rsidP="00EC29DF">
            <w:pPr>
              <w:jc w:val="center"/>
            </w:pPr>
            <w:r>
              <w:t>85 proc.</w:t>
            </w:r>
          </w:p>
        </w:tc>
      </w:tr>
      <w:tr w:rsidR="00351CB8" w14:paraId="30F47FB3" w14:textId="77777777" w:rsidTr="00EC29DF">
        <w:tc>
          <w:tcPr>
            <w:tcW w:w="941" w:type="dxa"/>
          </w:tcPr>
          <w:p w14:paraId="7E61A5E9" w14:textId="77777777" w:rsidR="00351CB8" w:rsidRDefault="00351CB8" w:rsidP="00EC29DF">
            <w:r>
              <w:t>2.</w:t>
            </w:r>
          </w:p>
        </w:tc>
        <w:tc>
          <w:tcPr>
            <w:tcW w:w="3857" w:type="dxa"/>
          </w:tcPr>
          <w:p w14:paraId="0326C7D8" w14:textId="77777777" w:rsidR="00351CB8" w:rsidRDefault="00351CB8" w:rsidP="00EC29DF">
            <w:pPr>
              <w:jc w:val="both"/>
            </w:pPr>
            <w:r>
              <w:t xml:space="preserve">Kelti tarnybos ugniagesių gelbėtojų profesinį pasirengimą atliekant gaisrų gesinimo ir gelbėjimo darbus </w:t>
            </w:r>
          </w:p>
        </w:tc>
        <w:tc>
          <w:tcPr>
            <w:tcW w:w="2420" w:type="dxa"/>
          </w:tcPr>
          <w:p w14:paraId="01CD680A" w14:textId="7A407FCD" w:rsidR="00351CB8" w:rsidRDefault="00351CB8" w:rsidP="00EC29DF">
            <w:pPr>
              <w:jc w:val="both"/>
            </w:pPr>
            <w:r>
              <w:t>Šešiose ugniagesių komandose atlikti mokomąsias ir taktin</w:t>
            </w:r>
            <w:r w:rsidR="000F6270">
              <w:t>e</w:t>
            </w:r>
            <w:r>
              <w:t>s pratyb</w:t>
            </w:r>
            <w:r w:rsidR="000F6270">
              <w:t>a</w:t>
            </w:r>
            <w:r>
              <w:t xml:space="preserve">s, ne mažiau kaip tris komandoje </w:t>
            </w:r>
          </w:p>
        </w:tc>
        <w:tc>
          <w:tcPr>
            <w:tcW w:w="2409" w:type="dxa"/>
          </w:tcPr>
          <w:p w14:paraId="401CEE73" w14:textId="77777777" w:rsidR="00351CB8" w:rsidRDefault="00351CB8" w:rsidP="00EC29DF">
            <w:pPr>
              <w:jc w:val="center"/>
            </w:pPr>
            <w:r>
              <w:t>18</w:t>
            </w:r>
          </w:p>
        </w:tc>
      </w:tr>
      <w:tr w:rsidR="00351CB8" w14:paraId="1F941DC2" w14:textId="77777777" w:rsidTr="00EC29DF">
        <w:tc>
          <w:tcPr>
            <w:tcW w:w="941" w:type="dxa"/>
          </w:tcPr>
          <w:p w14:paraId="2ED3C4A1" w14:textId="77777777" w:rsidR="00351CB8" w:rsidRDefault="00351CB8" w:rsidP="00EC29DF">
            <w:r>
              <w:t>3.</w:t>
            </w:r>
          </w:p>
        </w:tc>
        <w:tc>
          <w:tcPr>
            <w:tcW w:w="3857" w:type="dxa"/>
          </w:tcPr>
          <w:p w14:paraId="0D2B1CB9" w14:textId="77777777" w:rsidR="00351CB8" w:rsidRDefault="00351CB8" w:rsidP="00EC29DF">
            <w:pPr>
              <w:jc w:val="both"/>
              <w:rPr>
                <w:highlight w:val="yellow"/>
              </w:rPr>
            </w:pPr>
            <w:r>
              <w:t xml:space="preserve">Organizuoti tarnybos darbuotojų budėjimus po du nakties metu </w:t>
            </w:r>
          </w:p>
        </w:tc>
        <w:tc>
          <w:tcPr>
            <w:tcW w:w="2420" w:type="dxa"/>
          </w:tcPr>
          <w:p w14:paraId="49F99C94" w14:textId="77777777" w:rsidR="00351CB8" w:rsidRDefault="00351CB8" w:rsidP="00EC29DF">
            <w:pPr>
              <w:jc w:val="both"/>
            </w:pPr>
            <w:r>
              <w:t>Ne mažiau  kaip 85 proc. budėjimų</w:t>
            </w:r>
          </w:p>
          <w:p w14:paraId="07F8BC86" w14:textId="1773C31A" w:rsidR="00351CB8" w:rsidRDefault="00351CB8" w:rsidP="00EC29DF">
            <w:pPr>
              <w:jc w:val="both"/>
            </w:pPr>
            <w:r>
              <w:t xml:space="preserve">ugniagesių komandose nakties metu organizuoti budint  po du ugniagesius gelbėtojus </w:t>
            </w:r>
          </w:p>
          <w:p w14:paraId="6C652397" w14:textId="77777777" w:rsidR="00351CB8" w:rsidRDefault="00351CB8" w:rsidP="00EC29DF">
            <w:pPr>
              <w:jc w:val="both"/>
            </w:pPr>
          </w:p>
        </w:tc>
        <w:tc>
          <w:tcPr>
            <w:tcW w:w="2409" w:type="dxa"/>
          </w:tcPr>
          <w:p w14:paraId="7F13398F" w14:textId="77777777" w:rsidR="00351CB8" w:rsidRDefault="00351CB8" w:rsidP="00EC29DF">
            <w:pPr>
              <w:jc w:val="center"/>
            </w:pPr>
            <w:r>
              <w:t>86 proc.</w:t>
            </w:r>
          </w:p>
        </w:tc>
      </w:tr>
    </w:tbl>
    <w:p w14:paraId="10466A3B" w14:textId="77777777" w:rsidR="00351CB8" w:rsidRDefault="00351CB8" w:rsidP="00351CB8">
      <w:pPr>
        <w:jc w:val="both"/>
      </w:pPr>
    </w:p>
    <w:p w14:paraId="7866093C" w14:textId="77777777" w:rsidR="00351CB8" w:rsidRDefault="00351CB8" w:rsidP="00351CB8">
      <w:pPr>
        <w:jc w:val="center"/>
        <w:rPr>
          <w:b/>
        </w:rPr>
      </w:pPr>
      <w:r>
        <w:rPr>
          <w:b/>
        </w:rPr>
        <w:t>VI SKYRIUS</w:t>
      </w:r>
    </w:p>
    <w:p w14:paraId="7D7D3EA6" w14:textId="77777777" w:rsidR="00351CB8" w:rsidRDefault="00351CB8" w:rsidP="00351CB8">
      <w:pPr>
        <w:jc w:val="center"/>
        <w:rPr>
          <w:b/>
        </w:rPr>
      </w:pPr>
      <w:r>
        <w:rPr>
          <w:b/>
        </w:rPr>
        <w:t>TIKRINUSIŲ INSTITUCIJŲ PATEIKTŲ IŠVADŲ IR PASIŪLYMŲ APIBENDRINIMAS</w:t>
      </w:r>
    </w:p>
    <w:p w14:paraId="48D9703F" w14:textId="77777777" w:rsidR="00351CB8" w:rsidRDefault="00351CB8" w:rsidP="00351CB8">
      <w:pPr>
        <w:jc w:val="both"/>
      </w:pPr>
    </w:p>
    <w:p w14:paraId="58B40A29" w14:textId="77777777" w:rsidR="00351CB8" w:rsidRDefault="00351CB8" w:rsidP="00351CB8">
      <w:pPr>
        <w:ind w:firstLine="1134"/>
        <w:jc w:val="both"/>
        <w:rPr>
          <w:color w:val="000000"/>
        </w:rPr>
      </w:pPr>
      <w:r w:rsidRPr="00CF54F0">
        <w:rPr>
          <w:color w:val="000000"/>
        </w:rPr>
        <w:t>Ignalinos rajono priešgaisrinė tarnyba 2022 metais dėl vykdytos veiklos skundų negavo.</w:t>
      </w:r>
      <w:r>
        <w:rPr>
          <w:color w:val="000000"/>
        </w:rPr>
        <w:t xml:space="preserve"> 2022 metais Ignalinos rajono priešgaisrinę tarnybą tikrinusių valstybės ar savivaldybės institucijų nebuvo. </w:t>
      </w:r>
    </w:p>
    <w:p w14:paraId="45D8F470" w14:textId="77777777" w:rsidR="000F6270" w:rsidRDefault="000F6270" w:rsidP="00351CB8">
      <w:pPr>
        <w:tabs>
          <w:tab w:val="left" w:pos="0"/>
        </w:tabs>
        <w:jc w:val="center"/>
        <w:rPr>
          <w:lang w:val="pt-BR"/>
        </w:rPr>
      </w:pPr>
    </w:p>
    <w:p w14:paraId="4AAEF064" w14:textId="4F107803" w:rsidR="00351CB8" w:rsidRDefault="00351CB8" w:rsidP="00351CB8">
      <w:pPr>
        <w:tabs>
          <w:tab w:val="left" w:pos="0"/>
        </w:tabs>
        <w:jc w:val="center"/>
        <w:rPr>
          <w:lang w:val="pt-BR"/>
        </w:rPr>
      </w:pPr>
      <w:r>
        <w:rPr>
          <w:lang w:val="pt-BR"/>
        </w:rPr>
        <w:t>__________</w:t>
      </w:r>
      <w:r w:rsidR="003E74AA">
        <w:rPr>
          <w:lang w:val="pt-BR"/>
        </w:rPr>
        <w:t>___</w:t>
      </w:r>
    </w:p>
    <w:sectPr w:rsidR="00351CB8" w:rsidSect="00B64B04">
      <w:footerReference w:type="default" r:id="rId14"/>
      <w:pgSz w:w="11906" w:h="16838"/>
      <w:pgMar w:top="1134" w:right="567" w:bottom="567" w:left="1701" w:header="0" w:footer="822" w:gutter="0"/>
      <w:cols w:space="1296"/>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C0F728" w14:textId="77777777" w:rsidR="00571CCF" w:rsidRDefault="00571CCF">
      <w:r>
        <w:separator/>
      </w:r>
    </w:p>
  </w:endnote>
  <w:endnote w:type="continuationSeparator" w:id="0">
    <w:p w14:paraId="06EF2B90" w14:textId="77777777" w:rsidR="00571CCF" w:rsidRDefault="00571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TimesLT">
    <w:altName w:val="Times New Roman"/>
    <w:charset w:val="00"/>
    <w:family w:val="auto"/>
    <w:pitch w:val="variable"/>
    <w:sig w:usb0="00000003" w:usb1="00000000" w:usb2="00000000" w:usb3="00000000" w:csb0="00000001" w:csb1="00000000"/>
  </w:font>
  <w:font w:name="Arial">
    <w:panose1 w:val="020B0604020202020204"/>
    <w:charset w:val="BA"/>
    <w:family w:val="swiss"/>
    <w:pitch w:val="variable"/>
    <w:sig w:usb0="E0002A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Courier New">
    <w:panose1 w:val="02070309020205020404"/>
    <w:charset w:val="BA"/>
    <w:family w:val="modern"/>
    <w:pitch w:val="fixed"/>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10002FF" w:usb1="4000FCFF" w:usb2="00000009" w:usb3="00000000" w:csb0="0000019F" w:csb1="00000000"/>
  </w:font>
  <w:font w:name="Lucida Sans">
    <w:charset w:val="00"/>
    <w:family w:val="swiss"/>
    <w:pitch w:val="variable"/>
    <w:sig w:usb0="00000003" w:usb1="00000000" w:usb2="00000000" w:usb3="00000000" w:csb0="00000001"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C81804" w14:textId="77777777" w:rsidR="00493982" w:rsidRDefault="00493982">
    <w:pPr>
      <w:pStyle w:val="Porat"/>
      <w:widowControl/>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54665C" w14:textId="77777777" w:rsidR="00571CCF" w:rsidRDefault="00571CCF">
      <w:r>
        <w:separator/>
      </w:r>
    </w:p>
  </w:footnote>
  <w:footnote w:type="continuationSeparator" w:id="0">
    <w:p w14:paraId="2D08A9B8" w14:textId="77777777" w:rsidR="00571CCF" w:rsidRDefault="00571C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054E0"/>
    <w:multiLevelType w:val="multilevel"/>
    <w:tmpl w:val="CD14F48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5D87EAE"/>
    <w:multiLevelType w:val="multilevel"/>
    <w:tmpl w:val="5F022EC8"/>
    <w:lvl w:ilvl="0">
      <w:start w:val="1"/>
      <w:numFmt w:val="decimal"/>
      <w:lvlText w:val="%1."/>
      <w:lvlJc w:val="left"/>
      <w:pPr>
        <w:tabs>
          <w:tab w:val="num" w:pos="0"/>
        </w:tabs>
        <w:ind w:left="1494" w:hanging="360"/>
      </w:pPr>
    </w:lvl>
    <w:lvl w:ilvl="1">
      <w:start w:val="1"/>
      <w:numFmt w:val="lowerLetter"/>
      <w:lvlText w:val="%2."/>
      <w:lvlJc w:val="left"/>
      <w:pPr>
        <w:tabs>
          <w:tab w:val="num" w:pos="0"/>
        </w:tabs>
        <w:ind w:left="2214" w:hanging="360"/>
      </w:pPr>
    </w:lvl>
    <w:lvl w:ilvl="2">
      <w:start w:val="1"/>
      <w:numFmt w:val="lowerRoman"/>
      <w:lvlText w:val="%3."/>
      <w:lvlJc w:val="right"/>
      <w:pPr>
        <w:tabs>
          <w:tab w:val="num" w:pos="0"/>
        </w:tabs>
        <w:ind w:left="2934" w:hanging="180"/>
      </w:pPr>
    </w:lvl>
    <w:lvl w:ilvl="3">
      <w:start w:val="1"/>
      <w:numFmt w:val="decimal"/>
      <w:lvlText w:val="%4."/>
      <w:lvlJc w:val="left"/>
      <w:pPr>
        <w:tabs>
          <w:tab w:val="num" w:pos="0"/>
        </w:tabs>
        <w:ind w:left="3654" w:hanging="360"/>
      </w:pPr>
    </w:lvl>
    <w:lvl w:ilvl="4">
      <w:start w:val="1"/>
      <w:numFmt w:val="lowerLetter"/>
      <w:lvlText w:val="%5."/>
      <w:lvlJc w:val="left"/>
      <w:pPr>
        <w:tabs>
          <w:tab w:val="num" w:pos="0"/>
        </w:tabs>
        <w:ind w:left="4374" w:hanging="360"/>
      </w:pPr>
    </w:lvl>
    <w:lvl w:ilvl="5">
      <w:start w:val="1"/>
      <w:numFmt w:val="lowerRoman"/>
      <w:lvlText w:val="%6."/>
      <w:lvlJc w:val="right"/>
      <w:pPr>
        <w:tabs>
          <w:tab w:val="num" w:pos="0"/>
        </w:tabs>
        <w:ind w:left="5094" w:hanging="180"/>
      </w:pPr>
    </w:lvl>
    <w:lvl w:ilvl="6">
      <w:start w:val="1"/>
      <w:numFmt w:val="decimal"/>
      <w:lvlText w:val="%7."/>
      <w:lvlJc w:val="left"/>
      <w:pPr>
        <w:tabs>
          <w:tab w:val="num" w:pos="0"/>
        </w:tabs>
        <w:ind w:left="5814" w:hanging="360"/>
      </w:pPr>
    </w:lvl>
    <w:lvl w:ilvl="7">
      <w:start w:val="1"/>
      <w:numFmt w:val="lowerLetter"/>
      <w:lvlText w:val="%8."/>
      <w:lvlJc w:val="left"/>
      <w:pPr>
        <w:tabs>
          <w:tab w:val="num" w:pos="0"/>
        </w:tabs>
        <w:ind w:left="6534" w:hanging="360"/>
      </w:pPr>
    </w:lvl>
    <w:lvl w:ilvl="8">
      <w:start w:val="1"/>
      <w:numFmt w:val="lowerRoman"/>
      <w:lvlText w:val="%9."/>
      <w:lvlJc w:val="right"/>
      <w:pPr>
        <w:tabs>
          <w:tab w:val="num" w:pos="0"/>
        </w:tabs>
        <w:ind w:left="7254" w:hanging="180"/>
      </w:pPr>
    </w:lvl>
  </w:abstractNum>
  <w:num w:numId="1" w16cid:durableId="930504599">
    <w:abstractNumId w:val="1"/>
  </w:num>
  <w:num w:numId="2" w16cid:durableId="6230058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1202"/>
  <w:hyphenationZone w:val="396"/>
  <w:characterSpacingControl w:val="doNotCompress"/>
  <w:savePreviewPicture/>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2C3D"/>
    <w:rsid w:val="00035A39"/>
    <w:rsid w:val="00044629"/>
    <w:rsid w:val="000B1129"/>
    <w:rsid w:val="000F4761"/>
    <w:rsid w:val="000F6270"/>
    <w:rsid w:val="00122F8D"/>
    <w:rsid w:val="001270C4"/>
    <w:rsid w:val="001356B1"/>
    <w:rsid w:val="00144A98"/>
    <w:rsid w:val="00147036"/>
    <w:rsid w:val="00201730"/>
    <w:rsid w:val="00246384"/>
    <w:rsid w:val="00251F48"/>
    <w:rsid w:val="00351CB8"/>
    <w:rsid w:val="003D2C54"/>
    <w:rsid w:val="003E74AA"/>
    <w:rsid w:val="003F3013"/>
    <w:rsid w:val="004115BE"/>
    <w:rsid w:val="004763BC"/>
    <w:rsid w:val="00493982"/>
    <w:rsid w:val="004D1CF7"/>
    <w:rsid w:val="004F43B1"/>
    <w:rsid w:val="00571CCF"/>
    <w:rsid w:val="0058376B"/>
    <w:rsid w:val="005C3CE8"/>
    <w:rsid w:val="005E19B8"/>
    <w:rsid w:val="0060171F"/>
    <w:rsid w:val="00615369"/>
    <w:rsid w:val="0066605D"/>
    <w:rsid w:val="00670ECA"/>
    <w:rsid w:val="00675329"/>
    <w:rsid w:val="00676064"/>
    <w:rsid w:val="00682C3D"/>
    <w:rsid w:val="006D608F"/>
    <w:rsid w:val="00710F4B"/>
    <w:rsid w:val="00735330"/>
    <w:rsid w:val="00754211"/>
    <w:rsid w:val="00765EF1"/>
    <w:rsid w:val="00792BAB"/>
    <w:rsid w:val="007F5E50"/>
    <w:rsid w:val="00804394"/>
    <w:rsid w:val="00824813"/>
    <w:rsid w:val="00833340"/>
    <w:rsid w:val="008C5026"/>
    <w:rsid w:val="009A0E31"/>
    <w:rsid w:val="009B5E51"/>
    <w:rsid w:val="00A342F4"/>
    <w:rsid w:val="00A967D7"/>
    <w:rsid w:val="00AD0F1C"/>
    <w:rsid w:val="00B574D7"/>
    <w:rsid w:val="00B64B04"/>
    <w:rsid w:val="00B7554D"/>
    <w:rsid w:val="00BB60F8"/>
    <w:rsid w:val="00BD6914"/>
    <w:rsid w:val="00BE1A6E"/>
    <w:rsid w:val="00BF0346"/>
    <w:rsid w:val="00C27D07"/>
    <w:rsid w:val="00D35D98"/>
    <w:rsid w:val="00D945EF"/>
    <w:rsid w:val="00D963AE"/>
    <w:rsid w:val="00E95A1A"/>
    <w:rsid w:val="00EC30CE"/>
    <w:rsid w:val="00ED269A"/>
    <w:rsid w:val="00F12B52"/>
    <w:rsid w:val="00F41953"/>
    <w:rsid w:val="00F70975"/>
    <w:rsid w:val="00FC4C94"/>
  </w:rsids>
  <m:mathPr>
    <m:mathFont m:val="Cambria Math"/>
    <m:brkBin m:val="before"/>
    <m:brkBinSub m:val="--"/>
    <m:smallFrac m:val="0"/>
    <m:dispDef/>
    <m:lMargin m:val="0"/>
    <m:rMargin m:val="0"/>
    <m:defJc m:val="centerGroup"/>
    <m:wrapIndent m:val="1440"/>
    <m:intLim m:val="subSup"/>
    <m:naryLim m:val="undOvr"/>
  </m:mathPr>
  <w:themeFontLang w:val="lt-L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D6DAB"/>
  <w15:docId w15:val="{B9080CEF-ACA1-46D4-8864-9079651091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251F48"/>
    <w:pPr>
      <w:suppressAutoHyphens w:val="0"/>
    </w:pPr>
    <w:rPr>
      <w:sz w:val="24"/>
      <w:szCs w:val="24"/>
      <w:lang w:val="lt-LT" w:eastAsia="zh-CN" w:bidi="mn-Mong-CN"/>
    </w:rPr>
  </w:style>
  <w:style w:type="paragraph" w:styleId="Antrat1">
    <w:name w:val="heading 1"/>
    <w:basedOn w:val="prastasis"/>
    <w:next w:val="prastasis"/>
    <w:link w:val="Antrat1Diagrama"/>
    <w:qFormat/>
    <w:rsid w:val="006D4D34"/>
    <w:pPr>
      <w:keepNext/>
      <w:widowControl w:val="0"/>
      <w:suppressAutoHyphens/>
      <w:jc w:val="center"/>
      <w:textAlignment w:val="baseline"/>
      <w:outlineLvl w:val="0"/>
    </w:pPr>
    <w:rPr>
      <w:b/>
      <w:szCs w:val="20"/>
      <w:lang w:val="en-US" w:eastAsia="en-US" w:bidi="ar-SA"/>
    </w:rPr>
  </w:style>
  <w:style w:type="paragraph" w:styleId="Antrat2">
    <w:name w:val="heading 2"/>
    <w:basedOn w:val="prastasis"/>
    <w:next w:val="prastasis"/>
    <w:link w:val="Antrat2Diagrama"/>
    <w:qFormat/>
    <w:rsid w:val="00761B78"/>
    <w:pPr>
      <w:keepNext/>
      <w:suppressAutoHyphens/>
      <w:overflowPunct w:val="0"/>
      <w:jc w:val="center"/>
      <w:outlineLvl w:val="1"/>
    </w:pPr>
    <w:rPr>
      <w:rFonts w:ascii="TimesLT" w:hAnsi="TimesLT"/>
      <w:b/>
      <w:szCs w:val="20"/>
      <w:lang w:val="en-US" w:eastAsia="en-US" w:bidi="ar-SA"/>
    </w:rPr>
  </w:style>
  <w:style w:type="paragraph" w:styleId="Antrat3">
    <w:name w:val="heading 3"/>
    <w:basedOn w:val="prastasis"/>
    <w:next w:val="prastasis"/>
    <w:link w:val="Antrat3Diagrama"/>
    <w:qFormat/>
    <w:rsid w:val="00761B78"/>
    <w:pPr>
      <w:keepNext/>
      <w:suppressAutoHyphens/>
      <w:overflowPunct w:val="0"/>
      <w:spacing w:before="240" w:after="60"/>
      <w:outlineLvl w:val="2"/>
    </w:pPr>
    <w:rPr>
      <w:rFonts w:ascii="Arial" w:hAnsi="Arial"/>
      <w:b/>
      <w:bCs/>
      <w:sz w:val="26"/>
      <w:szCs w:val="26"/>
      <w:lang w:val="en-US" w:eastAsia="ar-SA" w:bidi="ar-SA"/>
    </w:rPr>
  </w:style>
  <w:style w:type="paragraph" w:styleId="Antrat4">
    <w:name w:val="heading 4"/>
    <w:basedOn w:val="prastasis"/>
    <w:next w:val="prastasis"/>
    <w:link w:val="Antrat4Diagrama"/>
    <w:unhideWhenUsed/>
    <w:qFormat/>
    <w:rsid w:val="00761B78"/>
    <w:pPr>
      <w:keepNext/>
      <w:widowControl w:val="0"/>
      <w:tabs>
        <w:tab w:val="left" w:pos="1293"/>
      </w:tabs>
      <w:suppressAutoHyphens/>
      <w:spacing w:before="240" w:after="60"/>
      <w:textAlignment w:val="baseline"/>
      <w:outlineLvl w:val="3"/>
    </w:pPr>
    <w:rPr>
      <w:rFonts w:ascii="Calibri" w:hAnsi="Calibri"/>
      <w:b/>
      <w:bCs/>
      <w:sz w:val="28"/>
      <w:szCs w:val="28"/>
      <w:lang w:val="en-US" w:eastAsia="en-US" w:bidi="ar-SA"/>
    </w:rPr>
  </w:style>
  <w:style w:type="paragraph" w:styleId="Antrat5">
    <w:name w:val="heading 5"/>
    <w:basedOn w:val="prastasis"/>
    <w:next w:val="prastasis"/>
    <w:link w:val="Antrat5Diagrama"/>
    <w:semiHidden/>
    <w:unhideWhenUsed/>
    <w:qFormat/>
    <w:rsid w:val="00761B78"/>
    <w:pPr>
      <w:suppressAutoHyphens/>
      <w:overflowPunct w:val="0"/>
      <w:spacing w:before="240" w:after="60"/>
      <w:outlineLvl w:val="4"/>
    </w:pPr>
    <w:rPr>
      <w:rFonts w:ascii="Calibri" w:hAnsi="Calibri"/>
      <w:b/>
      <w:bCs/>
      <w:i/>
      <w:iCs/>
      <w:sz w:val="26"/>
      <w:szCs w:val="26"/>
      <w:lang w:val="en-US" w:eastAsia="ar-SA" w:bidi="ar-SA"/>
    </w:rPr>
  </w:style>
  <w:style w:type="paragraph" w:styleId="Antrat8">
    <w:name w:val="heading 8"/>
    <w:basedOn w:val="prastasis"/>
    <w:next w:val="prastasis"/>
    <w:link w:val="Antrat8Diagrama"/>
    <w:qFormat/>
    <w:rsid w:val="00761B78"/>
    <w:pPr>
      <w:suppressAutoHyphens/>
      <w:overflowPunct w:val="0"/>
      <w:spacing w:before="240" w:after="60"/>
      <w:outlineLvl w:val="7"/>
    </w:pPr>
    <w:rPr>
      <w:i/>
      <w:iCs/>
      <w:lang w:val="en-US" w:eastAsia="ar-SA" w:bidi="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sDiagrama">
    <w:name w:val="Antraštės Diagrama"/>
    <w:link w:val="Antrats"/>
    <w:uiPriority w:val="99"/>
    <w:qFormat/>
    <w:rsid w:val="00761B78"/>
    <w:rPr>
      <w:sz w:val="24"/>
      <w:lang w:val="en-US" w:eastAsia="en-US"/>
    </w:rPr>
  </w:style>
  <w:style w:type="character" w:customStyle="1" w:styleId="Internetosaitas">
    <w:name w:val="Interneto saitas"/>
    <w:rsid w:val="00761B78"/>
    <w:rPr>
      <w:color w:val="0000FF"/>
      <w:u w:val="single"/>
    </w:rPr>
  </w:style>
  <w:style w:type="character" w:customStyle="1" w:styleId="Antrat2Diagrama">
    <w:name w:val="Antraštė 2 Diagrama"/>
    <w:link w:val="Antrat2"/>
    <w:qFormat/>
    <w:rsid w:val="00761B78"/>
    <w:rPr>
      <w:rFonts w:ascii="TimesLT" w:hAnsi="TimesLT"/>
      <w:b/>
      <w:sz w:val="24"/>
      <w:lang w:val="en-US" w:eastAsia="en-US"/>
    </w:rPr>
  </w:style>
  <w:style w:type="character" w:customStyle="1" w:styleId="Antrat3Diagrama">
    <w:name w:val="Antraštė 3 Diagrama"/>
    <w:link w:val="Antrat3"/>
    <w:qFormat/>
    <w:rsid w:val="00761B78"/>
    <w:rPr>
      <w:rFonts w:ascii="Arial" w:hAnsi="Arial" w:cs="Arial"/>
      <w:b/>
      <w:bCs/>
      <w:sz w:val="26"/>
      <w:szCs w:val="26"/>
      <w:lang w:eastAsia="ar-SA"/>
    </w:rPr>
  </w:style>
  <w:style w:type="character" w:customStyle="1" w:styleId="Antrat4Diagrama">
    <w:name w:val="Antraštė 4 Diagrama"/>
    <w:link w:val="Antrat4"/>
    <w:qFormat/>
    <w:rsid w:val="00761B78"/>
    <w:rPr>
      <w:rFonts w:ascii="Calibri" w:hAnsi="Calibri"/>
      <w:b/>
      <w:bCs/>
      <w:sz w:val="28"/>
      <w:szCs w:val="28"/>
      <w:lang w:val="en-US" w:eastAsia="en-US"/>
    </w:rPr>
  </w:style>
  <w:style w:type="character" w:customStyle="1" w:styleId="Antrat5Diagrama">
    <w:name w:val="Antraštė 5 Diagrama"/>
    <w:link w:val="Antrat5"/>
    <w:semiHidden/>
    <w:qFormat/>
    <w:rsid w:val="00761B78"/>
    <w:rPr>
      <w:rFonts w:ascii="Calibri" w:hAnsi="Calibri"/>
      <w:b/>
      <w:bCs/>
      <w:i/>
      <w:iCs/>
      <w:sz w:val="26"/>
      <w:szCs w:val="26"/>
      <w:lang w:eastAsia="ar-SA"/>
    </w:rPr>
  </w:style>
  <w:style w:type="character" w:customStyle="1" w:styleId="Antrat8Diagrama">
    <w:name w:val="Antraštė 8 Diagrama"/>
    <w:link w:val="Antrat8"/>
    <w:qFormat/>
    <w:rsid w:val="00761B78"/>
    <w:rPr>
      <w:i/>
      <w:iCs/>
      <w:sz w:val="24"/>
      <w:szCs w:val="24"/>
      <w:lang w:eastAsia="ar-SA"/>
    </w:rPr>
  </w:style>
  <w:style w:type="character" w:customStyle="1" w:styleId="Antrat1Diagrama">
    <w:name w:val="Antraštė 1 Diagrama"/>
    <w:link w:val="Antrat1"/>
    <w:qFormat/>
    <w:rsid w:val="00761B78"/>
    <w:rPr>
      <w:b/>
      <w:sz w:val="24"/>
      <w:lang w:val="en-US" w:eastAsia="en-US"/>
    </w:rPr>
  </w:style>
  <w:style w:type="character" w:customStyle="1" w:styleId="PoratDiagrama">
    <w:name w:val="Poraštė Diagrama"/>
    <w:link w:val="Porat"/>
    <w:qFormat/>
    <w:rsid w:val="00761B78"/>
    <w:rPr>
      <w:sz w:val="24"/>
      <w:lang w:val="en-US" w:eastAsia="en-US"/>
    </w:rPr>
  </w:style>
  <w:style w:type="character" w:customStyle="1" w:styleId="PagrindinistekstasDiagrama">
    <w:name w:val="Pagrindinis tekstas Diagrama"/>
    <w:link w:val="Pagrindinistekstas"/>
    <w:qFormat/>
    <w:rsid w:val="00761B78"/>
    <w:rPr>
      <w:sz w:val="24"/>
      <w:lang w:eastAsia="en-US"/>
    </w:rPr>
  </w:style>
  <w:style w:type="character" w:customStyle="1" w:styleId="Pagrindinistekstas3Diagrama">
    <w:name w:val="Pagrindinis tekstas 3 Diagrama"/>
    <w:link w:val="Pagrindinistekstas3"/>
    <w:qFormat/>
    <w:rsid w:val="00761B78"/>
    <w:rPr>
      <w:rFonts w:ascii="TimesLT" w:hAnsi="TimesLT"/>
      <w:sz w:val="24"/>
      <w:lang w:eastAsia="en-US"/>
    </w:rPr>
  </w:style>
  <w:style w:type="character" w:customStyle="1" w:styleId="PagrindiniotekstotraukaDiagrama">
    <w:name w:val="Pagrindinio teksto įtrauka Diagrama"/>
    <w:link w:val="Pagrindiniotekstotrauka"/>
    <w:qFormat/>
    <w:rsid w:val="00761B78"/>
    <w:rPr>
      <w:rFonts w:ascii="TimesLT" w:hAnsi="TimesLT"/>
      <w:sz w:val="24"/>
      <w:lang w:val="en-US" w:eastAsia="en-US"/>
    </w:rPr>
  </w:style>
  <w:style w:type="character" w:customStyle="1" w:styleId="Pagrindiniotekstotrauka3Diagrama">
    <w:name w:val="Pagrindinio teksto įtrauka 3 Diagrama"/>
    <w:link w:val="Pagrindiniotekstotrauka3"/>
    <w:qFormat/>
    <w:rsid w:val="00761B78"/>
    <w:rPr>
      <w:rFonts w:ascii="TimesLT" w:hAnsi="TimesLT"/>
      <w:sz w:val="24"/>
      <w:lang w:eastAsia="en-US"/>
    </w:rPr>
  </w:style>
  <w:style w:type="character" w:customStyle="1" w:styleId="Pagrindiniotekstotrauka2Diagrama">
    <w:name w:val="Pagrindinio teksto įtrauka 2 Diagrama"/>
    <w:link w:val="Pagrindiniotekstotrauka2"/>
    <w:qFormat/>
    <w:rsid w:val="00761B78"/>
    <w:rPr>
      <w:rFonts w:ascii="TimesLT" w:hAnsi="TimesLT"/>
      <w:sz w:val="24"/>
      <w:lang w:eastAsia="en-US"/>
    </w:rPr>
  </w:style>
  <w:style w:type="character" w:customStyle="1" w:styleId="AntratDiagrama">
    <w:name w:val="Antraštė Diagrama"/>
    <w:link w:val="Antrat"/>
    <w:qFormat/>
    <w:rsid w:val="00761B78"/>
    <w:rPr>
      <w:b/>
      <w:bCs/>
      <w:sz w:val="28"/>
      <w:szCs w:val="24"/>
      <w:lang w:eastAsia="en-US"/>
    </w:rPr>
  </w:style>
  <w:style w:type="character" w:customStyle="1" w:styleId="Pagrindinistekstas2Diagrama">
    <w:name w:val="Pagrindinis tekstas 2 Diagrama"/>
    <w:link w:val="Pagrindinistekstas2"/>
    <w:qFormat/>
    <w:rsid w:val="00761B78"/>
    <w:rPr>
      <w:sz w:val="24"/>
      <w:szCs w:val="24"/>
      <w:lang w:eastAsia="en-US"/>
    </w:rPr>
  </w:style>
  <w:style w:type="character" w:customStyle="1" w:styleId="HTMLiankstoformatuotasDiagrama">
    <w:name w:val="HTML iš anksto formatuotas Diagrama"/>
    <w:link w:val="HTMLiankstoformatuotas"/>
    <w:qFormat/>
    <w:rsid w:val="00761B78"/>
    <w:rPr>
      <w:rFonts w:ascii="Courier New" w:eastAsia="Courier New" w:hAnsi="Courier New" w:cs="Courier New"/>
      <w:sz w:val="24"/>
      <w:lang w:val="en-GB" w:eastAsia="en-US"/>
    </w:rPr>
  </w:style>
  <w:style w:type="character" w:styleId="Puslapionumeris">
    <w:name w:val="page number"/>
    <w:basedOn w:val="Numatytasispastraiposriftas"/>
    <w:qFormat/>
    <w:rsid w:val="00761B78"/>
  </w:style>
  <w:style w:type="character" w:customStyle="1" w:styleId="DebesliotekstasDiagrama">
    <w:name w:val="Debesėlio tekstas Diagrama"/>
    <w:link w:val="Debesliotekstas"/>
    <w:qFormat/>
    <w:rsid w:val="00761B78"/>
    <w:rPr>
      <w:rFonts w:ascii="Tahoma" w:hAnsi="Tahoma"/>
      <w:sz w:val="16"/>
      <w:szCs w:val="16"/>
      <w:lang w:val="en-US" w:eastAsia="en-US"/>
    </w:rPr>
  </w:style>
  <w:style w:type="character" w:customStyle="1" w:styleId="DiagramaDiagrama2">
    <w:name w:val="Diagrama Diagrama2"/>
    <w:qFormat/>
    <w:rsid w:val="00761B78"/>
    <w:rPr>
      <w:rFonts w:ascii="Courier New" w:hAnsi="Courier New" w:cs="Courier New"/>
    </w:rPr>
  </w:style>
  <w:style w:type="character" w:styleId="Grietas">
    <w:name w:val="Strong"/>
    <w:uiPriority w:val="22"/>
    <w:qFormat/>
    <w:rsid w:val="00761B78"/>
    <w:rPr>
      <w:b/>
      <w:bCs/>
    </w:rPr>
  </w:style>
  <w:style w:type="character" w:customStyle="1" w:styleId="Iskyrimas">
    <w:name w:val="Išskyrimas"/>
    <w:uiPriority w:val="20"/>
    <w:qFormat/>
    <w:rsid w:val="00761B78"/>
    <w:rPr>
      <w:i/>
      <w:iCs/>
    </w:rPr>
  </w:style>
  <w:style w:type="character" w:customStyle="1" w:styleId="PaprastasistekstasDiagrama">
    <w:name w:val="Paprastasis tekstas Diagrama"/>
    <w:link w:val="Paprastasistekstas"/>
    <w:qFormat/>
    <w:rsid w:val="00761B78"/>
    <w:rPr>
      <w:rFonts w:ascii="Consolas" w:eastAsia="Calibri" w:hAnsi="Consolas"/>
      <w:sz w:val="21"/>
      <w:szCs w:val="21"/>
      <w:lang w:eastAsia="en-US"/>
    </w:rPr>
  </w:style>
  <w:style w:type="character" w:styleId="Komentaronuoroda">
    <w:name w:val="annotation reference"/>
    <w:qFormat/>
    <w:rsid w:val="00761B78"/>
    <w:rPr>
      <w:sz w:val="16"/>
      <w:szCs w:val="16"/>
    </w:rPr>
  </w:style>
  <w:style w:type="character" w:customStyle="1" w:styleId="KomentarotekstasDiagrama">
    <w:name w:val="Komentaro tekstas Diagrama"/>
    <w:link w:val="Komentarotekstas"/>
    <w:qFormat/>
    <w:rsid w:val="00761B78"/>
    <w:rPr>
      <w:lang w:eastAsia="ar-SA"/>
    </w:rPr>
  </w:style>
  <w:style w:type="character" w:customStyle="1" w:styleId="KomentarotemaDiagrama">
    <w:name w:val="Komentaro tema Diagrama"/>
    <w:link w:val="Komentarotema"/>
    <w:qFormat/>
    <w:rsid w:val="00761B78"/>
    <w:rPr>
      <w:b/>
      <w:bCs/>
      <w:lang w:eastAsia="ar-SA"/>
    </w:rPr>
  </w:style>
  <w:style w:type="character" w:customStyle="1" w:styleId="apple-style-span">
    <w:name w:val="apple-style-span"/>
    <w:qFormat/>
    <w:rsid w:val="00761B78"/>
  </w:style>
  <w:style w:type="character" w:customStyle="1" w:styleId="apple-converted-space">
    <w:name w:val="apple-converted-space"/>
    <w:qFormat/>
    <w:rsid w:val="00761B78"/>
  </w:style>
  <w:style w:type="character" w:customStyle="1" w:styleId="DokumentostruktraDiagrama">
    <w:name w:val="Dokumento struktūra Diagrama"/>
    <w:link w:val="Dokumentostruktra"/>
    <w:qFormat/>
    <w:rsid w:val="00761B78"/>
    <w:rPr>
      <w:rFonts w:ascii="Tahoma" w:hAnsi="Tahoma" w:cs="Tahoma"/>
      <w:shd w:val="clear" w:color="auto" w:fill="000080"/>
      <w:lang w:eastAsia="ar-SA"/>
    </w:rPr>
  </w:style>
  <w:style w:type="character" w:styleId="Eilutsnumeris">
    <w:name w:val="line number"/>
    <w:qFormat/>
    <w:rsid w:val="00761B78"/>
  </w:style>
  <w:style w:type="character" w:customStyle="1" w:styleId="st1">
    <w:name w:val="st1"/>
    <w:qFormat/>
    <w:rsid w:val="00761B78"/>
  </w:style>
  <w:style w:type="character" w:customStyle="1" w:styleId="ff32">
    <w:name w:val="ff32"/>
    <w:qFormat/>
    <w:rsid w:val="00761B78"/>
    <w:rPr>
      <w:rFonts w:ascii="Tahoma" w:hAnsi="Tahoma" w:cs="Tahoma"/>
    </w:rPr>
  </w:style>
  <w:style w:type="character" w:customStyle="1" w:styleId="phonenumber">
    <w:name w:val="phone_number"/>
    <w:qFormat/>
    <w:rsid w:val="00761B78"/>
  </w:style>
  <w:style w:type="character" w:customStyle="1" w:styleId="infotelephone">
    <w:name w:val="info_telephone"/>
    <w:qFormat/>
    <w:rsid w:val="00761B78"/>
  </w:style>
  <w:style w:type="character" w:customStyle="1" w:styleId="Neapdorotaspaminjimas1">
    <w:name w:val="Neapdorotas paminėjimas1"/>
    <w:uiPriority w:val="99"/>
    <w:semiHidden/>
    <w:unhideWhenUsed/>
    <w:qFormat/>
    <w:rsid w:val="00E34339"/>
    <w:rPr>
      <w:color w:val="605E5C"/>
      <w:shd w:val="clear" w:color="auto" w:fill="E1DFDD"/>
    </w:rPr>
  </w:style>
  <w:style w:type="character" w:customStyle="1" w:styleId="Galinsinaosramenys">
    <w:name w:val="Galinės išnašos rašmenys"/>
    <w:qFormat/>
  </w:style>
  <w:style w:type="paragraph" w:styleId="Antrat">
    <w:name w:val="caption"/>
    <w:basedOn w:val="prastasis"/>
    <w:next w:val="Pagrindinistekstas"/>
    <w:link w:val="AntratDiagrama"/>
    <w:qFormat/>
    <w:pPr>
      <w:widowControl w:val="0"/>
      <w:suppressLineNumbers/>
      <w:tabs>
        <w:tab w:val="left" w:pos="1293"/>
      </w:tabs>
      <w:suppressAutoHyphens/>
      <w:spacing w:before="120" w:after="120"/>
      <w:textAlignment w:val="baseline"/>
    </w:pPr>
    <w:rPr>
      <w:rFonts w:cs="Lucida Sans"/>
      <w:i/>
      <w:iCs/>
      <w:lang w:val="en-US" w:eastAsia="en-US" w:bidi="ar-SA"/>
    </w:rPr>
  </w:style>
  <w:style w:type="paragraph" w:styleId="Pagrindinistekstas">
    <w:name w:val="Body Text"/>
    <w:basedOn w:val="prastasis"/>
    <w:link w:val="PagrindinistekstasDiagrama"/>
    <w:rsid w:val="00761B78"/>
    <w:pPr>
      <w:suppressAutoHyphens/>
      <w:jc w:val="both"/>
      <w:textAlignment w:val="baseline"/>
    </w:pPr>
    <w:rPr>
      <w:szCs w:val="20"/>
      <w:lang w:val="en-US" w:eastAsia="en-US" w:bidi="ar-SA"/>
    </w:rPr>
  </w:style>
  <w:style w:type="paragraph" w:styleId="Sraas">
    <w:name w:val="List"/>
    <w:basedOn w:val="Pagrindinistekstas"/>
    <w:rPr>
      <w:rFonts w:cs="Lucida Sans"/>
    </w:rPr>
  </w:style>
  <w:style w:type="paragraph" w:customStyle="1" w:styleId="Rodykl">
    <w:name w:val="Rodyklė"/>
    <w:basedOn w:val="prastasis"/>
    <w:qFormat/>
    <w:pPr>
      <w:widowControl w:val="0"/>
      <w:suppressLineNumbers/>
      <w:tabs>
        <w:tab w:val="left" w:pos="1293"/>
      </w:tabs>
      <w:suppressAutoHyphens/>
      <w:textAlignment w:val="baseline"/>
    </w:pPr>
    <w:rPr>
      <w:rFonts w:cs="Lucida Sans"/>
      <w:szCs w:val="20"/>
      <w:lang w:val="en-US" w:eastAsia="en-US" w:bidi="ar-SA"/>
    </w:rPr>
  </w:style>
  <w:style w:type="paragraph" w:customStyle="1" w:styleId="Puslapinantratirporat">
    <w:name w:val="Puslapinė antraštė ir poraštė"/>
    <w:basedOn w:val="prastasis"/>
    <w:qFormat/>
    <w:pPr>
      <w:widowControl w:val="0"/>
      <w:tabs>
        <w:tab w:val="left" w:pos="1293"/>
      </w:tabs>
      <w:suppressAutoHyphens/>
      <w:textAlignment w:val="baseline"/>
    </w:pPr>
    <w:rPr>
      <w:szCs w:val="20"/>
      <w:lang w:val="en-US" w:eastAsia="en-US" w:bidi="ar-SA"/>
    </w:rPr>
  </w:style>
  <w:style w:type="paragraph" w:styleId="Antrats">
    <w:name w:val="header"/>
    <w:basedOn w:val="prastasis"/>
    <w:link w:val="AntratsDiagrama"/>
    <w:uiPriority w:val="99"/>
    <w:rsid w:val="006D4D34"/>
    <w:pPr>
      <w:widowControl w:val="0"/>
      <w:tabs>
        <w:tab w:val="center" w:pos="4153"/>
        <w:tab w:val="right" w:pos="8306"/>
      </w:tabs>
      <w:suppressAutoHyphens/>
      <w:textAlignment w:val="baseline"/>
    </w:pPr>
    <w:rPr>
      <w:szCs w:val="20"/>
      <w:lang w:val="en-US" w:eastAsia="en-US" w:bidi="ar-SA"/>
    </w:rPr>
  </w:style>
  <w:style w:type="paragraph" w:styleId="Porat">
    <w:name w:val="footer"/>
    <w:basedOn w:val="prastasis"/>
    <w:link w:val="PoratDiagrama"/>
    <w:rsid w:val="006D4D34"/>
    <w:pPr>
      <w:widowControl w:val="0"/>
      <w:tabs>
        <w:tab w:val="center" w:pos="4153"/>
        <w:tab w:val="right" w:pos="8306"/>
      </w:tabs>
      <w:suppressAutoHyphens/>
      <w:textAlignment w:val="baseline"/>
    </w:pPr>
    <w:rPr>
      <w:szCs w:val="20"/>
      <w:lang w:val="en-US" w:eastAsia="en-US" w:bidi="ar-SA"/>
    </w:rPr>
  </w:style>
  <w:style w:type="paragraph" w:customStyle="1" w:styleId="Default">
    <w:name w:val="Default"/>
    <w:qFormat/>
    <w:rsid w:val="00761B78"/>
    <w:rPr>
      <w:color w:val="000000"/>
      <w:sz w:val="24"/>
      <w:szCs w:val="24"/>
      <w:lang w:val="lt-LT" w:eastAsia="lt-LT"/>
    </w:rPr>
  </w:style>
  <w:style w:type="paragraph" w:customStyle="1" w:styleId="tin">
    <w:name w:val="tin"/>
    <w:basedOn w:val="prastasis"/>
    <w:qFormat/>
    <w:rsid w:val="00761B78"/>
    <w:pPr>
      <w:suppressAutoHyphens/>
      <w:overflowPunct w:val="0"/>
      <w:spacing w:after="92"/>
    </w:pPr>
    <w:rPr>
      <w:lang w:eastAsia="lt-LT" w:bidi="ar-SA"/>
    </w:rPr>
  </w:style>
  <w:style w:type="paragraph" w:customStyle="1" w:styleId="Pagrindinistekstas1">
    <w:name w:val="Pagrindinis tekstas1"/>
    <w:qFormat/>
    <w:rsid w:val="00761B78"/>
    <w:pPr>
      <w:ind w:firstLine="312"/>
      <w:jc w:val="both"/>
    </w:pPr>
    <w:rPr>
      <w:rFonts w:ascii="TimesLT" w:hAnsi="TimesLT"/>
    </w:rPr>
  </w:style>
  <w:style w:type="paragraph" w:styleId="Sraassuenkleliais3">
    <w:name w:val="List Bullet 3"/>
    <w:basedOn w:val="prastasis"/>
    <w:rsid w:val="00761B78"/>
    <w:pPr>
      <w:suppressAutoHyphens/>
      <w:overflowPunct w:val="0"/>
      <w:ind w:left="566" w:hanging="283"/>
    </w:pPr>
    <w:rPr>
      <w:lang w:eastAsia="en-US" w:bidi="ar-SA"/>
    </w:rPr>
  </w:style>
  <w:style w:type="paragraph" w:styleId="Pagrindinistekstas3">
    <w:name w:val="Body Text 3"/>
    <w:basedOn w:val="prastasis"/>
    <w:link w:val="Pagrindinistekstas3Diagrama"/>
    <w:qFormat/>
    <w:rsid w:val="00761B78"/>
    <w:pPr>
      <w:suppressAutoHyphens/>
      <w:overflowPunct w:val="0"/>
      <w:jc w:val="both"/>
    </w:pPr>
    <w:rPr>
      <w:rFonts w:ascii="TimesLT" w:hAnsi="TimesLT"/>
      <w:szCs w:val="20"/>
      <w:lang w:val="en-US" w:eastAsia="en-US" w:bidi="ar-SA"/>
    </w:rPr>
  </w:style>
  <w:style w:type="paragraph" w:styleId="Pagrindiniotekstotrauka">
    <w:name w:val="Body Text Indent"/>
    <w:basedOn w:val="prastasis"/>
    <w:link w:val="PagrindiniotekstotraukaDiagrama"/>
    <w:rsid w:val="00761B78"/>
    <w:pPr>
      <w:suppressAutoHyphens/>
      <w:overflowPunct w:val="0"/>
      <w:ind w:firstLine="720"/>
      <w:jc w:val="both"/>
    </w:pPr>
    <w:rPr>
      <w:rFonts w:ascii="TimesLT" w:hAnsi="TimesLT"/>
      <w:szCs w:val="20"/>
      <w:lang w:val="en-US" w:eastAsia="en-US" w:bidi="ar-SA"/>
    </w:rPr>
  </w:style>
  <w:style w:type="paragraph" w:styleId="Pagrindiniotekstotrauka3">
    <w:name w:val="Body Text Indent 3"/>
    <w:basedOn w:val="prastasis"/>
    <w:link w:val="Pagrindiniotekstotrauka3Diagrama"/>
    <w:qFormat/>
    <w:rsid w:val="00761B78"/>
    <w:pPr>
      <w:suppressAutoHyphens/>
      <w:overflowPunct w:val="0"/>
      <w:ind w:firstLine="720"/>
    </w:pPr>
    <w:rPr>
      <w:rFonts w:ascii="TimesLT" w:hAnsi="TimesLT"/>
      <w:szCs w:val="20"/>
      <w:lang w:val="en-US" w:eastAsia="en-US" w:bidi="ar-SA"/>
    </w:rPr>
  </w:style>
  <w:style w:type="paragraph" w:styleId="Pagrindiniotekstotrauka2">
    <w:name w:val="Body Text Indent 2"/>
    <w:basedOn w:val="prastasis"/>
    <w:link w:val="Pagrindiniotekstotrauka2Diagrama"/>
    <w:qFormat/>
    <w:rsid w:val="00761B78"/>
    <w:pPr>
      <w:suppressAutoHyphens/>
      <w:overflowPunct w:val="0"/>
      <w:ind w:firstLine="420"/>
      <w:jc w:val="both"/>
    </w:pPr>
    <w:rPr>
      <w:rFonts w:ascii="TimesLT" w:hAnsi="TimesLT"/>
      <w:szCs w:val="20"/>
      <w:lang w:val="en-US" w:eastAsia="en-US" w:bidi="ar-SA"/>
    </w:rPr>
  </w:style>
  <w:style w:type="paragraph" w:styleId="Pavadinimas">
    <w:name w:val="Title"/>
    <w:basedOn w:val="prastasis"/>
    <w:qFormat/>
    <w:rsid w:val="00761B78"/>
    <w:pPr>
      <w:suppressAutoHyphens/>
      <w:overflowPunct w:val="0"/>
      <w:jc w:val="center"/>
    </w:pPr>
    <w:rPr>
      <w:b/>
      <w:bCs/>
      <w:sz w:val="28"/>
      <w:lang w:val="en-US" w:eastAsia="en-US" w:bidi="ar-SA"/>
    </w:rPr>
  </w:style>
  <w:style w:type="paragraph" w:styleId="Pagrindinistekstas2">
    <w:name w:val="Body Text 2"/>
    <w:basedOn w:val="prastasis"/>
    <w:link w:val="Pagrindinistekstas2Diagrama"/>
    <w:qFormat/>
    <w:rsid w:val="00761B78"/>
    <w:pPr>
      <w:suppressAutoHyphens/>
      <w:overflowPunct w:val="0"/>
      <w:jc w:val="both"/>
    </w:pPr>
    <w:rPr>
      <w:lang w:val="en-US" w:eastAsia="en-US" w:bidi="ar-SA"/>
    </w:rPr>
  </w:style>
  <w:style w:type="paragraph" w:styleId="HTMLiankstoformatuotas">
    <w:name w:val="HTML Preformatted"/>
    <w:basedOn w:val="prastasis"/>
    <w:link w:val="HTMLiankstoformatuotasDiagrama"/>
    <w:qFormat/>
    <w:rsid w:val="00761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pPr>
    <w:rPr>
      <w:rFonts w:ascii="Courier New" w:eastAsia="Courier New" w:hAnsi="Courier New"/>
      <w:szCs w:val="20"/>
      <w:lang w:val="en-GB" w:eastAsia="en-US" w:bidi="ar-SA"/>
    </w:rPr>
  </w:style>
  <w:style w:type="paragraph" w:styleId="Debesliotekstas">
    <w:name w:val="Balloon Text"/>
    <w:basedOn w:val="prastasis"/>
    <w:link w:val="DebesliotekstasDiagrama"/>
    <w:qFormat/>
    <w:rsid w:val="00761B78"/>
    <w:pPr>
      <w:widowControl w:val="0"/>
      <w:tabs>
        <w:tab w:val="left" w:pos="1293"/>
      </w:tabs>
      <w:suppressAutoHyphens/>
      <w:textAlignment w:val="baseline"/>
    </w:pPr>
    <w:rPr>
      <w:rFonts w:ascii="Tahoma" w:hAnsi="Tahoma"/>
      <w:sz w:val="16"/>
      <w:szCs w:val="16"/>
      <w:lang w:val="en-US" w:eastAsia="en-US" w:bidi="ar-SA"/>
    </w:rPr>
  </w:style>
  <w:style w:type="paragraph" w:customStyle="1" w:styleId="xl23">
    <w:name w:val="xl23"/>
    <w:basedOn w:val="prastasis"/>
    <w:qFormat/>
    <w:rsid w:val="00761B78"/>
    <w:pPr>
      <w:suppressAutoHyphens/>
      <w:overflowPunct w:val="0"/>
      <w:spacing w:beforeAutospacing="1" w:afterAutospacing="1"/>
    </w:pPr>
    <w:rPr>
      <w:b/>
      <w:bCs/>
      <w:lang w:val="en-GB" w:eastAsia="en-US" w:bidi="ar-SA"/>
    </w:rPr>
  </w:style>
  <w:style w:type="paragraph" w:styleId="Sraassuenkleliais">
    <w:name w:val="List Bullet"/>
    <w:basedOn w:val="prastasis"/>
    <w:autoRedefine/>
    <w:qFormat/>
    <w:rsid w:val="00761B78"/>
    <w:pPr>
      <w:suppressAutoHyphens/>
      <w:overflowPunct w:val="0"/>
      <w:ind w:firstLine="720"/>
      <w:jc w:val="both"/>
    </w:pPr>
    <w:rPr>
      <w:lang w:eastAsia="en-US" w:bidi="ar-SA"/>
    </w:rPr>
  </w:style>
  <w:style w:type="paragraph" w:customStyle="1" w:styleId="prastasistinklapis1">
    <w:name w:val="Įprastasis (tinklapis)1"/>
    <w:basedOn w:val="prastasis"/>
    <w:uiPriority w:val="99"/>
    <w:qFormat/>
    <w:rsid w:val="00761B78"/>
    <w:pPr>
      <w:suppressAutoHyphens/>
      <w:overflowPunct w:val="0"/>
      <w:spacing w:beforeAutospacing="1" w:afterAutospacing="1"/>
    </w:pPr>
    <w:rPr>
      <w:color w:val="000000"/>
      <w:lang w:val="en-GB" w:eastAsia="en-US" w:bidi="ar-SA"/>
    </w:rPr>
  </w:style>
  <w:style w:type="paragraph" w:styleId="Paprastasistekstas">
    <w:name w:val="Plain Text"/>
    <w:basedOn w:val="prastasis"/>
    <w:link w:val="PaprastasistekstasDiagrama"/>
    <w:unhideWhenUsed/>
    <w:qFormat/>
    <w:rsid w:val="00761B78"/>
    <w:pPr>
      <w:suppressAutoHyphens/>
      <w:overflowPunct w:val="0"/>
    </w:pPr>
    <w:rPr>
      <w:rFonts w:ascii="Consolas" w:eastAsia="Calibri" w:hAnsi="Consolas"/>
      <w:sz w:val="21"/>
      <w:szCs w:val="21"/>
      <w:lang w:val="en-US" w:eastAsia="en-US" w:bidi="ar-SA"/>
    </w:rPr>
  </w:style>
  <w:style w:type="paragraph" w:styleId="Komentarotekstas">
    <w:name w:val="annotation text"/>
    <w:basedOn w:val="prastasis"/>
    <w:link w:val="KomentarotekstasDiagrama"/>
    <w:qFormat/>
    <w:rsid w:val="00761B78"/>
    <w:pPr>
      <w:suppressAutoHyphens/>
      <w:overflowPunct w:val="0"/>
    </w:pPr>
    <w:rPr>
      <w:sz w:val="20"/>
      <w:szCs w:val="20"/>
      <w:lang w:val="en-US" w:eastAsia="ar-SA" w:bidi="ar-SA"/>
    </w:rPr>
  </w:style>
  <w:style w:type="paragraph" w:styleId="Komentarotema">
    <w:name w:val="annotation subject"/>
    <w:basedOn w:val="Komentarotekstas"/>
    <w:next w:val="Komentarotekstas"/>
    <w:link w:val="KomentarotemaDiagrama"/>
    <w:qFormat/>
    <w:rsid w:val="00761B78"/>
    <w:rPr>
      <w:b/>
      <w:bCs/>
    </w:rPr>
  </w:style>
  <w:style w:type="paragraph" w:customStyle="1" w:styleId="justified">
    <w:name w:val="justified"/>
    <w:basedOn w:val="prastasis"/>
    <w:qFormat/>
    <w:rsid w:val="00761B78"/>
    <w:pPr>
      <w:suppressAutoHyphens/>
      <w:overflowPunct w:val="0"/>
      <w:spacing w:beforeAutospacing="1" w:afterAutospacing="1"/>
      <w:jc w:val="both"/>
    </w:pPr>
    <w:rPr>
      <w:lang w:eastAsia="lt-LT" w:bidi="ar-SA"/>
    </w:rPr>
  </w:style>
  <w:style w:type="paragraph" w:styleId="Betarp">
    <w:name w:val="No Spacing"/>
    <w:uiPriority w:val="1"/>
    <w:qFormat/>
    <w:rsid w:val="00761B78"/>
    <w:rPr>
      <w:rFonts w:ascii="Calibri" w:hAnsi="Calibri"/>
      <w:sz w:val="22"/>
      <w:szCs w:val="22"/>
    </w:rPr>
  </w:style>
  <w:style w:type="paragraph" w:styleId="Dokumentostruktra">
    <w:name w:val="Document Map"/>
    <w:basedOn w:val="prastasis"/>
    <w:link w:val="DokumentostruktraDiagrama"/>
    <w:qFormat/>
    <w:rsid w:val="00761B78"/>
    <w:pPr>
      <w:shd w:val="clear" w:color="auto" w:fill="000080"/>
      <w:suppressAutoHyphens/>
      <w:overflowPunct w:val="0"/>
    </w:pPr>
    <w:rPr>
      <w:rFonts w:ascii="Tahoma" w:hAnsi="Tahoma"/>
      <w:sz w:val="20"/>
      <w:szCs w:val="20"/>
      <w:lang w:val="en-US" w:eastAsia="ar-SA" w:bidi="ar-SA"/>
    </w:rPr>
  </w:style>
  <w:style w:type="paragraph" w:customStyle="1" w:styleId="NoSpacing1">
    <w:name w:val="No Spacing1"/>
    <w:qFormat/>
    <w:rsid w:val="00761B78"/>
    <w:rPr>
      <w:rFonts w:ascii="Calibri" w:hAnsi="Calibri"/>
      <w:sz w:val="22"/>
      <w:szCs w:val="22"/>
    </w:rPr>
  </w:style>
  <w:style w:type="paragraph" w:customStyle="1" w:styleId="NoSpacing2">
    <w:name w:val="No Spacing2"/>
    <w:qFormat/>
    <w:rsid w:val="00761B78"/>
    <w:rPr>
      <w:rFonts w:ascii="Calibri" w:hAnsi="Calibri"/>
      <w:sz w:val="22"/>
      <w:szCs w:val="22"/>
    </w:rPr>
  </w:style>
  <w:style w:type="paragraph" w:customStyle="1" w:styleId="tabletext">
    <w:name w:val="tabletext"/>
    <w:basedOn w:val="prastasis"/>
    <w:qFormat/>
    <w:rsid w:val="00761B78"/>
    <w:pPr>
      <w:suppressAutoHyphens/>
      <w:overflowPunct w:val="0"/>
      <w:spacing w:beforeAutospacing="1" w:afterAutospacing="1"/>
    </w:pPr>
    <w:rPr>
      <w:lang w:eastAsia="lt-LT" w:bidi="ar-SA"/>
    </w:rPr>
  </w:style>
  <w:style w:type="paragraph" w:styleId="Sraopastraipa">
    <w:name w:val="List Paragraph"/>
    <w:basedOn w:val="prastasis"/>
    <w:uiPriority w:val="34"/>
    <w:qFormat/>
    <w:rsid w:val="00761B78"/>
    <w:pPr>
      <w:suppressAutoHyphens/>
      <w:overflowPunct w:val="0"/>
      <w:ind w:left="720"/>
      <w:contextualSpacing/>
    </w:pPr>
    <w:rPr>
      <w:lang w:eastAsia="ar-SA" w:bidi="ar-SA"/>
    </w:rPr>
  </w:style>
  <w:style w:type="paragraph" w:customStyle="1" w:styleId="tajtip">
    <w:name w:val="tajtip"/>
    <w:basedOn w:val="prastasis"/>
    <w:qFormat/>
    <w:rsid w:val="00761B78"/>
    <w:pPr>
      <w:suppressAutoHyphens/>
      <w:overflowPunct w:val="0"/>
      <w:spacing w:after="92"/>
    </w:pPr>
    <w:rPr>
      <w:lang w:eastAsia="lt-LT" w:bidi="ar-SA"/>
    </w:rPr>
  </w:style>
  <w:style w:type="paragraph" w:customStyle="1" w:styleId="Standard">
    <w:name w:val="Standard"/>
    <w:qFormat/>
    <w:rsid w:val="00A81E6E"/>
    <w:pPr>
      <w:widowControl w:val="0"/>
    </w:pPr>
    <w:rPr>
      <w:rFonts w:eastAsia="Lucida Sans Unicode" w:cs="Tahoma"/>
      <w:kern w:val="2"/>
      <w:sz w:val="24"/>
      <w:szCs w:val="24"/>
      <w:lang w:val="lt-LT" w:eastAsia="zh-CN" w:bidi="hi-IN"/>
    </w:rPr>
  </w:style>
  <w:style w:type="paragraph" w:customStyle="1" w:styleId="Lentelsturinys">
    <w:name w:val="Lentelės turinys"/>
    <w:basedOn w:val="prastasis"/>
    <w:qFormat/>
    <w:rsid w:val="00841914"/>
    <w:pPr>
      <w:widowControl w:val="0"/>
      <w:suppressLineNumbers/>
      <w:suppressAutoHyphens/>
      <w:overflowPunct w:val="0"/>
    </w:pPr>
    <w:rPr>
      <w:szCs w:val="20"/>
      <w:lang w:eastAsia="en-US" w:bidi="ar-SA"/>
    </w:rPr>
  </w:style>
  <w:style w:type="paragraph" w:customStyle="1" w:styleId="Kadroturinys">
    <w:name w:val="Kadro turinys"/>
    <w:basedOn w:val="prastasis"/>
    <w:qFormat/>
    <w:pPr>
      <w:widowControl w:val="0"/>
      <w:tabs>
        <w:tab w:val="left" w:pos="1293"/>
      </w:tabs>
      <w:suppressAutoHyphens/>
      <w:textAlignment w:val="baseline"/>
    </w:pPr>
    <w:rPr>
      <w:szCs w:val="20"/>
      <w:lang w:val="en-US" w:eastAsia="en-US" w:bidi="ar-SA"/>
    </w:rPr>
  </w:style>
  <w:style w:type="table" w:styleId="Lentelstinklelis">
    <w:name w:val="Table Grid"/>
    <w:basedOn w:val="prastojilentel"/>
    <w:uiPriority w:val="59"/>
    <w:rsid w:val="009E268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ataisymai">
    <w:name w:val="Revision"/>
    <w:hidden/>
    <w:uiPriority w:val="99"/>
    <w:semiHidden/>
    <w:rsid w:val="00C27D07"/>
    <w:pPr>
      <w:suppressAutoHyphens w:val="0"/>
    </w:pPr>
    <w:rPr>
      <w:sz w:val="24"/>
    </w:rPr>
  </w:style>
  <w:style w:type="character" w:customStyle="1" w:styleId="xcontentpasted0">
    <w:name w:val="x_contentpasted0"/>
    <w:basedOn w:val="Numatytasispastraiposriftas"/>
    <w:rsid w:val="00792BAB"/>
  </w:style>
  <w:style w:type="character" w:customStyle="1" w:styleId="xcontentpasted00">
    <w:name w:val="xcontentpasted0"/>
    <w:basedOn w:val="Numatytasispastraiposriftas"/>
    <w:rsid w:val="00B755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3139583">
      <w:bodyDiv w:val="1"/>
      <w:marLeft w:val="0"/>
      <w:marRight w:val="0"/>
      <w:marTop w:val="0"/>
      <w:marBottom w:val="0"/>
      <w:divBdr>
        <w:top w:val="none" w:sz="0" w:space="0" w:color="auto"/>
        <w:left w:val="none" w:sz="0" w:space="0" w:color="auto"/>
        <w:bottom w:val="none" w:sz="0" w:space="0" w:color="auto"/>
        <w:right w:val="none" w:sz="0" w:space="0" w:color="auto"/>
      </w:divBdr>
    </w:div>
    <w:div w:id="1588996869">
      <w:bodyDiv w:val="1"/>
      <w:marLeft w:val="0"/>
      <w:marRight w:val="0"/>
      <w:marTop w:val="0"/>
      <w:marBottom w:val="0"/>
      <w:divBdr>
        <w:top w:val="none" w:sz="0" w:space="0" w:color="auto"/>
        <w:left w:val="none" w:sz="0" w:space="0" w:color="auto"/>
        <w:bottom w:val="none" w:sz="0" w:space="0" w:color="auto"/>
        <w:right w:val="none" w:sz="0" w:space="0" w:color="auto"/>
      </w:divBdr>
    </w:div>
    <w:div w:id="20304435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Lapas1!$B$1</c:f>
              <c:strCache>
                <c:ptCount val="1"/>
                <c:pt idx="0">
                  <c:v>Gaisrai apskrityje</c:v>
                </c:pt>
              </c:strCache>
            </c:strRef>
          </c:tx>
          <c:spPr>
            <a:solidFill>
              <a:srgbClr val="FF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Lapas1!$A$2:$A$7</c:f>
              <c:strCache>
                <c:ptCount val="6"/>
                <c:pt idx="0">
                  <c:v>Anykščiai</c:v>
                </c:pt>
                <c:pt idx="1">
                  <c:v>Ignalina </c:v>
                </c:pt>
                <c:pt idx="2">
                  <c:v>Molėtai</c:v>
                </c:pt>
                <c:pt idx="3">
                  <c:v>Visaginas </c:v>
                </c:pt>
                <c:pt idx="4">
                  <c:v>Utena</c:v>
                </c:pt>
                <c:pt idx="5">
                  <c:v>Zarasai</c:v>
                </c:pt>
              </c:strCache>
            </c:strRef>
          </c:cat>
          <c:val>
            <c:numRef>
              <c:f>Lapas1!$B$2:$B$7</c:f>
              <c:numCache>
                <c:formatCode>General</c:formatCode>
                <c:ptCount val="6"/>
                <c:pt idx="0">
                  <c:v>95</c:v>
                </c:pt>
                <c:pt idx="1">
                  <c:v>83</c:v>
                </c:pt>
                <c:pt idx="2">
                  <c:v>89</c:v>
                </c:pt>
                <c:pt idx="3">
                  <c:v>30</c:v>
                </c:pt>
                <c:pt idx="4">
                  <c:v>96</c:v>
                </c:pt>
                <c:pt idx="5">
                  <c:v>68</c:v>
                </c:pt>
              </c:numCache>
            </c:numRef>
          </c:val>
          <c:extLst>
            <c:ext xmlns:c16="http://schemas.microsoft.com/office/drawing/2014/chart" uri="{C3380CC4-5D6E-409C-BE32-E72D297353CC}">
              <c16:uniqueId val="{00000000-4ABF-4021-AB53-21A0B2F4722B}"/>
            </c:ext>
          </c:extLst>
        </c:ser>
        <c:dLbls>
          <c:showLegendKey val="0"/>
          <c:showVal val="0"/>
          <c:showCatName val="0"/>
          <c:showSerName val="0"/>
          <c:showPercent val="0"/>
          <c:showBubbleSize val="0"/>
        </c:dLbls>
        <c:gapWidth val="219"/>
        <c:overlap val="-27"/>
        <c:axId val="99014144"/>
        <c:axId val="99037568"/>
      </c:barChart>
      <c:catAx>
        <c:axId val="990141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endParaRPr lang="lt-LT"/>
          </a:p>
        </c:txPr>
        <c:crossAx val="99037568"/>
        <c:crosses val="autoZero"/>
        <c:auto val="1"/>
        <c:lblAlgn val="ctr"/>
        <c:lblOffset val="100"/>
        <c:noMultiLvlLbl val="0"/>
      </c:catAx>
      <c:valAx>
        <c:axId val="990375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lt-LT"/>
          </a:p>
        </c:txPr>
        <c:crossAx val="990141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Lapas1!$B$1</c:f>
              <c:strCache>
                <c:ptCount val="1"/>
                <c:pt idx="0">
                  <c:v>Ignalinos r. gaisrai</c:v>
                </c:pt>
              </c:strCache>
            </c:strRef>
          </c:tx>
          <c:spPr>
            <a:solidFill>
              <a:srgbClr val="FF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Lapas1!$A$2:$A$6</c:f>
              <c:numCache>
                <c:formatCode>General</c:formatCode>
                <c:ptCount val="5"/>
                <c:pt idx="0">
                  <c:v>2018</c:v>
                </c:pt>
                <c:pt idx="1">
                  <c:v>2019</c:v>
                </c:pt>
                <c:pt idx="2">
                  <c:v>2020</c:v>
                </c:pt>
                <c:pt idx="3">
                  <c:v>2021</c:v>
                </c:pt>
                <c:pt idx="4">
                  <c:v>2022</c:v>
                </c:pt>
              </c:numCache>
            </c:numRef>
          </c:cat>
          <c:val>
            <c:numRef>
              <c:f>Lapas1!$B$2:$B$6</c:f>
              <c:numCache>
                <c:formatCode>General</c:formatCode>
                <c:ptCount val="5"/>
                <c:pt idx="0">
                  <c:v>105</c:v>
                </c:pt>
                <c:pt idx="1">
                  <c:v>96</c:v>
                </c:pt>
                <c:pt idx="2">
                  <c:v>86</c:v>
                </c:pt>
                <c:pt idx="3">
                  <c:v>80</c:v>
                </c:pt>
                <c:pt idx="4">
                  <c:v>83</c:v>
                </c:pt>
              </c:numCache>
            </c:numRef>
          </c:val>
          <c:extLst>
            <c:ext xmlns:c16="http://schemas.microsoft.com/office/drawing/2014/chart" uri="{C3380CC4-5D6E-409C-BE32-E72D297353CC}">
              <c16:uniqueId val="{00000000-B36F-4AE9-AAD9-3D122FD71DF3}"/>
            </c:ext>
          </c:extLst>
        </c:ser>
        <c:dLbls>
          <c:showLegendKey val="0"/>
          <c:showVal val="0"/>
          <c:showCatName val="0"/>
          <c:showSerName val="0"/>
          <c:showPercent val="0"/>
          <c:showBubbleSize val="0"/>
        </c:dLbls>
        <c:gapWidth val="219"/>
        <c:overlap val="-27"/>
        <c:axId val="99405184"/>
        <c:axId val="99587200"/>
      </c:barChart>
      <c:catAx>
        <c:axId val="994051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endParaRPr lang="lt-LT"/>
          </a:p>
        </c:txPr>
        <c:crossAx val="99587200"/>
        <c:crosses val="autoZero"/>
        <c:auto val="1"/>
        <c:lblAlgn val="ctr"/>
        <c:lblOffset val="100"/>
        <c:noMultiLvlLbl val="0"/>
      </c:catAx>
      <c:valAx>
        <c:axId val="995872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lt-LT"/>
          </a:p>
        </c:txPr>
        <c:crossAx val="994051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lt-L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Lapas1!$B$1</c:f>
              <c:strCache>
                <c:ptCount val="1"/>
                <c:pt idx="0">
                  <c:v>Viso</c:v>
                </c:pt>
              </c:strCache>
            </c:strRef>
          </c:tx>
          <c:spPr>
            <a:solidFill>
              <a:srgbClr val="7030A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Lapas1!$A$2:$A$9</c:f>
              <c:strCache>
                <c:ptCount val="8"/>
                <c:pt idx="0">
                  <c:v>Elektros įranga</c:v>
                </c:pt>
                <c:pt idx="1">
                  <c:v>Padegimai</c:v>
                </c:pt>
                <c:pt idx="2">
                  <c:v>Vaikų išdykavimas su ugnimi</c:v>
                </c:pt>
                <c:pt idx="3">
                  <c:v>Kitos</c:v>
                </c:pt>
                <c:pt idx="4">
                  <c:v>Šilumos aparatai</c:v>
                </c:pt>
                <c:pt idx="5">
                  <c:v>Žaibo iškrova</c:v>
                </c:pt>
                <c:pt idx="6">
                  <c:v>Neatsargus elgesys su ugnimi </c:v>
                </c:pt>
                <c:pt idx="7">
                  <c:v>Neatsargus elgesys su ugnimi - rūkant</c:v>
                </c:pt>
              </c:strCache>
            </c:strRef>
          </c:cat>
          <c:val>
            <c:numRef>
              <c:f>Lapas1!$B$2:$B$9</c:f>
              <c:numCache>
                <c:formatCode>General</c:formatCode>
                <c:ptCount val="8"/>
                <c:pt idx="0">
                  <c:v>5</c:v>
                </c:pt>
                <c:pt idx="1">
                  <c:v>2</c:v>
                </c:pt>
                <c:pt idx="2">
                  <c:v>0</c:v>
                </c:pt>
                <c:pt idx="3">
                  <c:v>30</c:v>
                </c:pt>
                <c:pt idx="4">
                  <c:v>17</c:v>
                </c:pt>
                <c:pt idx="5">
                  <c:v>0</c:v>
                </c:pt>
                <c:pt idx="6">
                  <c:v>27</c:v>
                </c:pt>
                <c:pt idx="7">
                  <c:v>2</c:v>
                </c:pt>
              </c:numCache>
            </c:numRef>
          </c:val>
          <c:extLst>
            <c:ext xmlns:c16="http://schemas.microsoft.com/office/drawing/2014/chart" uri="{C3380CC4-5D6E-409C-BE32-E72D297353CC}">
              <c16:uniqueId val="{00000000-F78A-44C6-A5E4-2978BD355225}"/>
            </c:ext>
          </c:extLst>
        </c:ser>
        <c:dLbls>
          <c:showLegendKey val="0"/>
          <c:showVal val="0"/>
          <c:showCatName val="0"/>
          <c:showSerName val="0"/>
          <c:showPercent val="0"/>
          <c:showBubbleSize val="0"/>
        </c:dLbls>
        <c:gapWidth val="182"/>
        <c:axId val="98846976"/>
        <c:axId val="98852864"/>
      </c:barChart>
      <c:catAx>
        <c:axId val="9884697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endParaRPr lang="lt-LT"/>
          </a:p>
        </c:txPr>
        <c:crossAx val="98852864"/>
        <c:crosses val="autoZero"/>
        <c:auto val="1"/>
        <c:lblAlgn val="ctr"/>
        <c:lblOffset val="100"/>
        <c:noMultiLvlLbl val="0"/>
      </c:catAx>
      <c:valAx>
        <c:axId val="9885286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lt-LT"/>
          </a:p>
        </c:txPr>
        <c:crossAx val="988469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115683817173818"/>
          <c:y val="3.8385975517606294E-2"/>
          <c:w val="0.88224220727337654"/>
          <c:h val="0.6884946487696979"/>
        </c:manualLayout>
      </c:layout>
      <c:barChart>
        <c:barDir val="col"/>
        <c:grouping val="stacked"/>
        <c:varyColors val="0"/>
        <c:ser>
          <c:idx val="0"/>
          <c:order val="0"/>
          <c:tx>
            <c:strRef>
              <c:f>Lapas1!$B$1</c:f>
              <c:strCache>
                <c:ptCount val="1"/>
                <c:pt idx="0">
                  <c:v>2020</c:v>
                </c:pt>
              </c:strCache>
            </c:strRef>
          </c:tx>
          <c:spPr>
            <a:solidFill>
              <a:schemeClr val="accent1"/>
            </a:solidFill>
            <a:ln>
              <a:noFill/>
            </a:ln>
            <a:effectLst/>
          </c:spPr>
          <c:invertIfNegative val="0"/>
          <c:dLbls>
            <c:dLbl>
              <c:idx val="5"/>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extLst>
                <c:ext xmlns:c16="http://schemas.microsoft.com/office/drawing/2014/chart" uri="{C3380CC4-5D6E-409C-BE32-E72D297353CC}">
                  <c16:uniqueId val="{00000000-C4C2-40D9-8FB2-E0462DCED098}"/>
                </c:ext>
              </c:extLst>
            </c:dLbl>
            <c:dLbl>
              <c:idx val="11"/>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extLst>
                <c:ext xmlns:c16="http://schemas.microsoft.com/office/drawing/2014/chart" uri="{C3380CC4-5D6E-409C-BE32-E72D297353CC}">
                  <c16:uniqueId val="{00000001-C4C2-40D9-8FB2-E0462DCED098}"/>
                </c:ext>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Lapas1!$A$2:$A$13</c:f>
              <c:strCache>
                <c:ptCount val="12"/>
                <c:pt idx="0">
                  <c:v>Ignalinos m. seniūnija</c:v>
                </c:pt>
                <c:pt idx="1">
                  <c:v>Ignalinos sen. </c:v>
                </c:pt>
                <c:pt idx="2">
                  <c:v>Dūkšto sen.</c:v>
                </c:pt>
                <c:pt idx="3">
                  <c:v>Didžiasalio sen.</c:v>
                </c:pt>
                <c:pt idx="4">
                  <c:v>N. Daugėliškio sen.</c:v>
                </c:pt>
                <c:pt idx="5">
                  <c:v>Tverečiaus sen.</c:v>
                </c:pt>
                <c:pt idx="6">
                  <c:v>Vidiškių sen.</c:v>
                </c:pt>
                <c:pt idx="7">
                  <c:v>Linkmenų sen.</c:v>
                </c:pt>
                <c:pt idx="8">
                  <c:v>Mielagėnų sen.</c:v>
                </c:pt>
                <c:pt idx="9">
                  <c:v>Rimšės sen.</c:v>
                </c:pt>
                <c:pt idx="10">
                  <c:v>Kazitiškio sen.</c:v>
                </c:pt>
                <c:pt idx="11">
                  <c:v>Ceikinių sen.</c:v>
                </c:pt>
              </c:strCache>
            </c:strRef>
          </c:cat>
          <c:val>
            <c:numRef>
              <c:f>Lapas1!$B$2:$B$13</c:f>
              <c:numCache>
                <c:formatCode>General</c:formatCode>
                <c:ptCount val="12"/>
                <c:pt idx="0">
                  <c:v>5</c:v>
                </c:pt>
                <c:pt idx="1">
                  <c:v>12</c:v>
                </c:pt>
                <c:pt idx="2">
                  <c:v>20</c:v>
                </c:pt>
                <c:pt idx="3">
                  <c:v>11</c:v>
                </c:pt>
                <c:pt idx="4">
                  <c:v>10</c:v>
                </c:pt>
                <c:pt idx="5">
                  <c:v>1</c:v>
                </c:pt>
                <c:pt idx="6">
                  <c:v>5</c:v>
                </c:pt>
                <c:pt idx="7">
                  <c:v>7</c:v>
                </c:pt>
                <c:pt idx="8">
                  <c:v>5</c:v>
                </c:pt>
                <c:pt idx="9">
                  <c:v>4</c:v>
                </c:pt>
                <c:pt idx="10">
                  <c:v>4</c:v>
                </c:pt>
                <c:pt idx="11">
                  <c:v>2</c:v>
                </c:pt>
              </c:numCache>
            </c:numRef>
          </c:val>
          <c:extLst>
            <c:ext xmlns:c16="http://schemas.microsoft.com/office/drawing/2014/chart" uri="{C3380CC4-5D6E-409C-BE32-E72D297353CC}">
              <c16:uniqueId val="{00000002-C4C2-40D9-8FB2-E0462DCED098}"/>
            </c:ext>
          </c:extLst>
        </c:ser>
        <c:ser>
          <c:idx val="1"/>
          <c:order val="1"/>
          <c:tx>
            <c:strRef>
              <c:f>Lapas1!$C$1</c:f>
              <c:strCache>
                <c:ptCount val="1"/>
                <c:pt idx="0">
                  <c:v>2021</c:v>
                </c:pt>
              </c:strCache>
            </c:strRef>
          </c:tx>
          <c:spPr>
            <a:solidFill>
              <a:srgbClr val="FF0000"/>
            </a:solidFill>
            <a:ln>
              <a:noFill/>
            </a:ln>
            <a:effectLst/>
          </c:spPr>
          <c:invertIfNegative val="0"/>
          <c:dLbls>
            <c:dLbl>
              <c:idx val="5"/>
              <c:layout>
                <c:manualLayout>
                  <c:x val="0"/>
                  <c:y val="0"/>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C4C2-40D9-8FB2-E0462DCED098}"/>
                </c:ext>
              </c:extLst>
            </c:dLbl>
            <c:dLbl>
              <c:idx val="6"/>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extLst>
                <c:ext xmlns:c16="http://schemas.microsoft.com/office/drawing/2014/chart" uri="{C3380CC4-5D6E-409C-BE32-E72D297353CC}">
                  <c16:uniqueId val="{00000004-C4C2-40D9-8FB2-E0462DCED098}"/>
                </c:ext>
              </c:extLst>
            </c:dLbl>
            <c:dLbl>
              <c:idx val="11"/>
              <c:spPr>
                <a:noFill/>
                <a:ln>
                  <a:noFill/>
                </a:ln>
                <a:effectLst/>
              </c:spPr>
              <c:txPr>
                <a:bodyPr rot="0" spcFirstLastPara="1" vertOverflow="ellipsis" vert="horz" wrap="square" lIns="38100" tIns="19050" rIns="38100" bIns="19050" anchor="ctr" anchorCtr="1">
                  <a:spAutoFit/>
                </a:bodyPr>
                <a:lstStyle/>
                <a:p>
                  <a:pPr>
                    <a:defRPr sz="700" b="1"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extLst>
                <c:ext xmlns:c16="http://schemas.microsoft.com/office/drawing/2014/chart" uri="{C3380CC4-5D6E-409C-BE32-E72D297353CC}">
                  <c16:uniqueId val="{00000005-C4C2-40D9-8FB2-E0462DCED098}"/>
                </c:ext>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Lapas1!$A$2:$A$13</c:f>
              <c:strCache>
                <c:ptCount val="12"/>
                <c:pt idx="0">
                  <c:v>Ignalinos m. seniūnija</c:v>
                </c:pt>
                <c:pt idx="1">
                  <c:v>Ignalinos sen. </c:v>
                </c:pt>
                <c:pt idx="2">
                  <c:v>Dūkšto sen.</c:v>
                </c:pt>
                <c:pt idx="3">
                  <c:v>Didžiasalio sen.</c:v>
                </c:pt>
                <c:pt idx="4">
                  <c:v>N. Daugėliškio sen.</c:v>
                </c:pt>
                <c:pt idx="5">
                  <c:v>Tverečiaus sen.</c:v>
                </c:pt>
                <c:pt idx="6">
                  <c:v>Vidiškių sen.</c:v>
                </c:pt>
                <c:pt idx="7">
                  <c:v>Linkmenų sen.</c:v>
                </c:pt>
                <c:pt idx="8">
                  <c:v>Mielagėnų sen.</c:v>
                </c:pt>
                <c:pt idx="9">
                  <c:v>Rimšės sen.</c:v>
                </c:pt>
                <c:pt idx="10">
                  <c:v>Kazitiškio sen.</c:v>
                </c:pt>
                <c:pt idx="11">
                  <c:v>Ceikinių sen.</c:v>
                </c:pt>
              </c:strCache>
            </c:strRef>
          </c:cat>
          <c:val>
            <c:numRef>
              <c:f>Lapas1!$C$2:$C$13</c:f>
              <c:numCache>
                <c:formatCode>General</c:formatCode>
                <c:ptCount val="12"/>
                <c:pt idx="0">
                  <c:v>7</c:v>
                </c:pt>
                <c:pt idx="1">
                  <c:v>11</c:v>
                </c:pt>
                <c:pt idx="2">
                  <c:v>18</c:v>
                </c:pt>
                <c:pt idx="3">
                  <c:v>8</c:v>
                </c:pt>
                <c:pt idx="4">
                  <c:v>4</c:v>
                </c:pt>
                <c:pt idx="5">
                  <c:v>3</c:v>
                </c:pt>
                <c:pt idx="6">
                  <c:v>2</c:v>
                </c:pt>
                <c:pt idx="7">
                  <c:v>5</c:v>
                </c:pt>
                <c:pt idx="8">
                  <c:v>7</c:v>
                </c:pt>
                <c:pt idx="9">
                  <c:v>5</c:v>
                </c:pt>
                <c:pt idx="10">
                  <c:v>8</c:v>
                </c:pt>
                <c:pt idx="11">
                  <c:v>2</c:v>
                </c:pt>
              </c:numCache>
            </c:numRef>
          </c:val>
          <c:extLst>
            <c:ext xmlns:c16="http://schemas.microsoft.com/office/drawing/2014/chart" uri="{C3380CC4-5D6E-409C-BE32-E72D297353CC}">
              <c16:uniqueId val="{00000006-C4C2-40D9-8FB2-E0462DCED098}"/>
            </c:ext>
          </c:extLst>
        </c:ser>
        <c:ser>
          <c:idx val="2"/>
          <c:order val="2"/>
          <c:tx>
            <c:strRef>
              <c:f>Lapas1!$D$1</c:f>
              <c:strCache>
                <c:ptCount val="1"/>
                <c:pt idx="0">
                  <c:v>2022</c:v>
                </c:pt>
              </c:strCache>
            </c:strRef>
          </c:tx>
          <c:spPr>
            <a:solidFill>
              <a:schemeClr val="accent3"/>
            </a:solidFill>
            <a:ln>
              <a:noFill/>
            </a:ln>
            <a:effectLst/>
          </c:spPr>
          <c:invertIfNegative val="0"/>
          <c:dLbls>
            <c:dLbl>
              <c:idx val="5"/>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extLst>
                <c:ext xmlns:c16="http://schemas.microsoft.com/office/drawing/2014/chart" uri="{C3380CC4-5D6E-409C-BE32-E72D297353CC}">
                  <c16:uniqueId val="{00000007-C4C2-40D9-8FB2-E0462DCED098}"/>
                </c:ext>
              </c:extLst>
            </c:dLbl>
            <c:dLbl>
              <c:idx val="6"/>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extLst>
                <c:ext xmlns:c16="http://schemas.microsoft.com/office/drawing/2014/chart" uri="{C3380CC4-5D6E-409C-BE32-E72D297353CC}">
                  <c16:uniqueId val="{00000008-C4C2-40D9-8FB2-E0462DCED098}"/>
                </c:ext>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Lapas1!$A$2:$A$13</c:f>
              <c:strCache>
                <c:ptCount val="12"/>
                <c:pt idx="0">
                  <c:v>Ignalinos m. seniūnija</c:v>
                </c:pt>
                <c:pt idx="1">
                  <c:v>Ignalinos sen. </c:v>
                </c:pt>
                <c:pt idx="2">
                  <c:v>Dūkšto sen.</c:v>
                </c:pt>
                <c:pt idx="3">
                  <c:v>Didžiasalio sen.</c:v>
                </c:pt>
                <c:pt idx="4">
                  <c:v>N. Daugėliškio sen.</c:v>
                </c:pt>
                <c:pt idx="5">
                  <c:v>Tverečiaus sen.</c:v>
                </c:pt>
                <c:pt idx="6">
                  <c:v>Vidiškių sen.</c:v>
                </c:pt>
                <c:pt idx="7">
                  <c:v>Linkmenų sen.</c:v>
                </c:pt>
                <c:pt idx="8">
                  <c:v>Mielagėnų sen.</c:v>
                </c:pt>
                <c:pt idx="9">
                  <c:v>Rimšės sen.</c:v>
                </c:pt>
                <c:pt idx="10">
                  <c:v>Kazitiškio sen.</c:v>
                </c:pt>
                <c:pt idx="11">
                  <c:v>Ceikinių sen.</c:v>
                </c:pt>
              </c:strCache>
            </c:strRef>
          </c:cat>
          <c:val>
            <c:numRef>
              <c:f>Lapas1!$D$2:$D$13</c:f>
              <c:numCache>
                <c:formatCode>General</c:formatCode>
                <c:ptCount val="12"/>
                <c:pt idx="0">
                  <c:v>8</c:v>
                </c:pt>
                <c:pt idx="1">
                  <c:v>6</c:v>
                </c:pt>
                <c:pt idx="2">
                  <c:v>14</c:v>
                </c:pt>
                <c:pt idx="3">
                  <c:v>10</c:v>
                </c:pt>
                <c:pt idx="4">
                  <c:v>12</c:v>
                </c:pt>
                <c:pt idx="5">
                  <c:v>3</c:v>
                </c:pt>
                <c:pt idx="6">
                  <c:v>3</c:v>
                </c:pt>
                <c:pt idx="7">
                  <c:v>4</c:v>
                </c:pt>
                <c:pt idx="8">
                  <c:v>6</c:v>
                </c:pt>
                <c:pt idx="9">
                  <c:v>9</c:v>
                </c:pt>
                <c:pt idx="10">
                  <c:v>3</c:v>
                </c:pt>
                <c:pt idx="11">
                  <c:v>5</c:v>
                </c:pt>
              </c:numCache>
            </c:numRef>
          </c:val>
          <c:extLst>
            <c:ext xmlns:c16="http://schemas.microsoft.com/office/drawing/2014/chart" uri="{C3380CC4-5D6E-409C-BE32-E72D297353CC}">
              <c16:uniqueId val="{00000009-C4C2-40D9-8FB2-E0462DCED098}"/>
            </c:ext>
          </c:extLst>
        </c:ser>
        <c:dLbls>
          <c:showLegendKey val="0"/>
          <c:showVal val="0"/>
          <c:showCatName val="0"/>
          <c:showSerName val="0"/>
          <c:showPercent val="0"/>
          <c:showBubbleSize val="0"/>
        </c:dLbls>
        <c:gapWidth val="150"/>
        <c:overlap val="100"/>
        <c:axId val="98895360"/>
        <c:axId val="98896896"/>
      </c:barChart>
      <c:catAx>
        <c:axId val="9889536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lt-LT"/>
          </a:p>
        </c:txPr>
        <c:crossAx val="98896896"/>
        <c:crosses val="autoZero"/>
        <c:auto val="1"/>
        <c:lblAlgn val="ctr"/>
        <c:lblOffset val="100"/>
        <c:noMultiLvlLbl val="0"/>
      </c:catAx>
      <c:valAx>
        <c:axId val="98896896"/>
        <c:scaling>
          <c:orientation val="minMax"/>
          <c:max val="6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lt-LT"/>
          </a:p>
        </c:txPr>
        <c:crossAx val="98895360"/>
        <c:crosses val="autoZero"/>
        <c:crossBetween val="between"/>
      </c:valAx>
      <c:spPr>
        <a:noFill/>
        <a:ln>
          <a:noFill/>
        </a:ln>
        <a:effectLst/>
      </c:spPr>
    </c:plotArea>
    <c:legend>
      <c:legendPos val="b"/>
      <c:layout>
        <c:manualLayout>
          <c:xMode val="edge"/>
          <c:yMode val="edge"/>
          <c:x val="0.3928661646076167"/>
          <c:y val="0.91668457279459459"/>
          <c:w val="0.21011726875082767"/>
          <c:h val="5.8887988239658184E-2"/>
        </c:manualLayout>
      </c:layout>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lt-L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Lapas1!$B$1</c:f>
              <c:strCache>
                <c:ptCount val="1"/>
                <c:pt idx="0">
                  <c:v>2020</c:v>
                </c:pt>
              </c:strCache>
            </c:strRef>
          </c:tx>
          <c:spPr>
            <a:solidFill>
              <a:srgbClr val="FFC000"/>
            </a:solidFill>
            <a:ln>
              <a:noFill/>
            </a:ln>
            <a:effectLst/>
          </c:spPr>
          <c:invertIfNegative val="0"/>
          <c:dLbls>
            <c:dLbl>
              <c:idx val="4"/>
              <c:delete val="1"/>
              <c:extLst>
                <c:ext xmlns:c15="http://schemas.microsoft.com/office/drawing/2012/chart" uri="{CE6537A1-D6FC-4f65-9D91-7224C49458BB}"/>
                <c:ext xmlns:c16="http://schemas.microsoft.com/office/drawing/2014/chart" uri="{C3380CC4-5D6E-409C-BE32-E72D297353CC}">
                  <c16:uniqueId val="{00000000-43E2-4609-AF52-765872931E24}"/>
                </c:ext>
              </c:extLst>
            </c:dLbl>
            <c:dLbl>
              <c:idx val="7"/>
              <c:delete val="1"/>
              <c:extLst>
                <c:ext xmlns:c15="http://schemas.microsoft.com/office/drawing/2012/chart" uri="{CE6537A1-D6FC-4f65-9D91-7224C49458BB}"/>
                <c:ext xmlns:c16="http://schemas.microsoft.com/office/drawing/2014/chart" uri="{C3380CC4-5D6E-409C-BE32-E72D297353CC}">
                  <c16:uniqueId val="{00000001-43E2-4609-AF52-765872931E24}"/>
                </c:ext>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dk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Lapas1!$A$2:$A$10</c:f>
              <c:strCache>
                <c:ptCount val="9"/>
                <c:pt idx="0">
                  <c:v>Gyvenamasis pastatas</c:v>
                </c:pt>
                <c:pt idx="1">
                  <c:v>Ūkinis pastatas</c:v>
                </c:pt>
                <c:pt idx="2">
                  <c:v>Pirtis</c:v>
                </c:pt>
                <c:pt idx="3">
                  <c:v>Rūsys</c:v>
                </c:pt>
                <c:pt idx="4">
                  <c:v>Lauko virtuvė</c:v>
                </c:pt>
                <c:pt idx="5">
                  <c:v>Rūkykla</c:v>
                </c:pt>
                <c:pt idx="6">
                  <c:v>Apleistas pastatas</c:v>
                </c:pt>
                <c:pt idx="7">
                  <c:v>Garažas</c:v>
                </c:pt>
                <c:pt idx="8">
                  <c:v>Sandėlis</c:v>
                </c:pt>
              </c:strCache>
            </c:strRef>
          </c:cat>
          <c:val>
            <c:numRef>
              <c:f>Lapas1!$B$2:$B$10</c:f>
              <c:numCache>
                <c:formatCode>General</c:formatCode>
                <c:ptCount val="9"/>
                <c:pt idx="0">
                  <c:v>13</c:v>
                </c:pt>
                <c:pt idx="1">
                  <c:v>5</c:v>
                </c:pt>
                <c:pt idx="2">
                  <c:v>7</c:v>
                </c:pt>
                <c:pt idx="3">
                  <c:v>0</c:v>
                </c:pt>
                <c:pt idx="4">
                  <c:v>0</c:v>
                </c:pt>
                <c:pt idx="5">
                  <c:v>0</c:v>
                </c:pt>
                <c:pt idx="6">
                  <c:v>2</c:v>
                </c:pt>
                <c:pt idx="7">
                  <c:v>0</c:v>
                </c:pt>
                <c:pt idx="8">
                  <c:v>0</c:v>
                </c:pt>
              </c:numCache>
            </c:numRef>
          </c:val>
          <c:extLst>
            <c:ext xmlns:c16="http://schemas.microsoft.com/office/drawing/2014/chart" uri="{C3380CC4-5D6E-409C-BE32-E72D297353CC}">
              <c16:uniqueId val="{00000002-43E2-4609-AF52-765872931E24}"/>
            </c:ext>
          </c:extLst>
        </c:ser>
        <c:ser>
          <c:idx val="1"/>
          <c:order val="1"/>
          <c:tx>
            <c:strRef>
              <c:f>Lapas1!$C$1</c:f>
              <c:strCache>
                <c:ptCount val="1"/>
                <c:pt idx="0">
                  <c:v>2021</c:v>
                </c:pt>
              </c:strCache>
            </c:strRef>
          </c:tx>
          <c:spPr>
            <a:solidFill>
              <a:schemeClr val="accent1">
                <a:lumMod val="7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dk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Lapas1!$A$2:$A$10</c:f>
              <c:strCache>
                <c:ptCount val="9"/>
                <c:pt idx="0">
                  <c:v>Gyvenamasis pastatas</c:v>
                </c:pt>
                <c:pt idx="1">
                  <c:v>Ūkinis pastatas</c:v>
                </c:pt>
                <c:pt idx="2">
                  <c:v>Pirtis</c:v>
                </c:pt>
                <c:pt idx="3">
                  <c:v>Rūsys</c:v>
                </c:pt>
                <c:pt idx="4">
                  <c:v>Lauko virtuvė</c:v>
                </c:pt>
                <c:pt idx="5">
                  <c:v>Rūkykla</c:v>
                </c:pt>
                <c:pt idx="6">
                  <c:v>Apleistas pastatas</c:v>
                </c:pt>
                <c:pt idx="7">
                  <c:v>Garažas</c:v>
                </c:pt>
                <c:pt idx="8">
                  <c:v>Sandėlis</c:v>
                </c:pt>
              </c:strCache>
            </c:strRef>
          </c:cat>
          <c:val>
            <c:numRef>
              <c:f>Lapas1!$C$2:$C$10</c:f>
              <c:numCache>
                <c:formatCode>General</c:formatCode>
                <c:ptCount val="9"/>
                <c:pt idx="0">
                  <c:v>14</c:v>
                </c:pt>
                <c:pt idx="1">
                  <c:v>6</c:v>
                </c:pt>
                <c:pt idx="2">
                  <c:v>7</c:v>
                </c:pt>
                <c:pt idx="3">
                  <c:v>0</c:v>
                </c:pt>
                <c:pt idx="4">
                  <c:v>5</c:v>
                </c:pt>
                <c:pt idx="5">
                  <c:v>0</c:v>
                </c:pt>
                <c:pt idx="6">
                  <c:v>3</c:v>
                </c:pt>
                <c:pt idx="7">
                  <c:v>2</c:v>
                </c:pt>
                <c:pt idx="8">
                  <c:v>0</c:v>
                </c:pt>
              </c:numCache>
            </c:numRef>
          </c:val>
          <c:extLst>
            <c:ext xmlns:c16="http://schemas.microsoft.com/office/drawing/2014/chart" uri="{C3380CC4-5D6E-409C-BE32-E72D297353CC}">
              <c16:uniqueId val="{00000003-43E2-4609-AF52-765872931E24}"/>
            </c:ext>
          </c:extLst>
        </c:ser>
        <c:ser>
          <c:idx val="2"/>
          <c:order val="2"/>
          <c:tx>
            <c:strRef>
              <c:f>Lapas1!$D$1</c:f>
              <c:strCache>
                <c:ptCount val="1"/>
                <c:pt idx="0">
                  <c:v>2022</c:v>
                </c:pt>
              </c:strCache>
            </c:strRef>
          </c:tx>
          <c:spPr>
            <a:solidFill>
              <a:srgbClr val="00B050"/>
            </a:solidFill>
            <a:ln>
              <a:noFill/>
            </a:ln>
            <a:effectLst/>
          </c:spPr>
          <c:invertIfNegative val="0"/>
          <c:dLbls>
            <c:dLbl>
              <c:idx val="7"/>
              <c:delete val="1"/>
              <c:extLst>
                <c:ext xmlns:c15="http://schemas.microsoft.com/office/drawing/2012/chart" uri="{CE6537A1-D6FC-4f65-9D91-7224C49458BB}"/>
                <c:ext xmlns:c16="http://schemas.microsoft.com/office/drawing/2014/chart" uri="{C3380CC4-5D6E-409C-BE32-E72D297353CC}">
                  <c16:uniqueId val="{00000004-43E2-4609-AF52-765872931E24}"/>
                </c:ext>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dk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Lapas1!$A$2:$A$10</c:f>
              <c:strCache>
                <c:ptCount val="9"/>
                <c:pt idx="0">
                  <c:v>Gyvenamasis pastatas</c:v>
                </c:pt>
                <c:pt idx="1">
                  <c:v>Ūkinis pastatas</c:v>
                </c:pt>
                <c:pt idx="2">
                  <c:v>Pirtis</c:v>
                </c:pt>
                <c:pt idx="3">
                  <c:v>Rūsys</c:v>
                </c:pt>
                <c:pt idx="4">
                  <c:v>Lauko virtuvė</c:v>
                </c:pt>
                <c:pt idx="5">
                  <c:v>Rūkykla</c:v>
                </c:pt>
                <c:pt idx="6">
                  <c:v>Apleistas pastatas</c:v>
                </c:pt>
                <c:pt idx="7">
                  <c:v>Garažas</c:v>
                </c:pt>
                <c:pt idx="8">
                  <c:v>Sandėlis</c:v>
                </c:pt>
              </c:strCache>
            </c:strRef>
          </c:cat>
          <c:val>
            <c:numRef>
              <c:f>Lapas1!$D$2:$D$10</c:f>
              <c:numCache>
                <c:formatCode>General</c:formatCode>
                <c:ptCount val="9"/>
                <c:pt idx="0">
                  <c:v>13</c:v>
                </c:pt>
                <c:pt idx="1">
                  <c:v>3</c:v>
                </c:pt>
                <c:pt idx="2">
                  <c:v>9</c:v>
                </c:pt>
                <c:pt idx="3">
                  <c:v>0</c:v>
                </c:pt>
                <c:pt idx="4">
                  <c:v>1</c:v>
                </c:pt>
                <c:pt idx="5">
                  <c:v>0</c:v>
                </c:pt>
                <c:pt idx="6">
                  <c:v>1</c:v>
                </c:pt>
                <c:pt idx="7">
                  <c:v>0</c:v>
                </c:pt>
                <c:pt idx="8">
                  <c:v>0</c:v>
                </c:pt>
              </c:numCache>
            </c:numRef>
          </c:val>
          <c:extLst>
            <c:ext xmlns:c16="http://schemas.microsoft.com/office/drawing/2014/chart" uri="{C3380CC4-5D6E-409C-BE32-E72D297353CC}">
              <c16:uniqueId val="{00000005-43E2-4609-AF52-765872931E24}"/>
            </c:ext>
          </c:extLst>
        </c:ser>
        <c:dLbls>
          <c:showLegendKey val="0"/>
          <c:showVal val="0"/>
          <c:showCatName val="0"/>
          <c:showSerName val="0"/>
          <c:showPercent val="0"/>
          <c:showBubbleSize val="0"/>
        </c:dLbls>
        <c:gapWidth val="247"/>
        <c:overlap val="100"/>
        <c:axId val="99060352"/>
        <c:axId val="99160448"/>
      </c:barChart>
      <c:catAx>
        <c:axId val="99060352"/>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1" i="0" u="none" strike="noStrike" kern="1200" cap="none" spc="0" normalizeH="0" baseline="0">
                <a:solidFill>
                  <a:schemeClr val="dk1">
                    <a:lumMod val="65000"/>
                    <a:lumOff val="35000"/>
                  </a:schemeClr>
                </a:solidFill>
                <a:latin typeface="+mn-lt"/>
                <a:ea typeface="+mn-ea"/>
                <a:cs typeface="+mn-cs"/>
              </a:defRPr>
            </a:pPr>
            <a:endParaRPr lang="lt-LT"/>
          </a:p>
        </c:txPr>
        <c:crossAx val="99160448"/>
        <c:crosses val="autoZero"/>
        <c:auto val="1"/>
        <c:lblAlgn val="ctr"/>
        <c:lblOffset val="100"/>
        <c:noMultiLvlLbl val="0"/>
      </c:catAx>
      <c:valAx>
        <c:axId val="99160448"/>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lt-LT"/>
          </a:p>
        </c:txPr>
        <c:crossAx val="99060352"/>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lt-LT"/>
        </a:p>
      </c:txPr>
    </c:legend>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lt-LT"/>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Lapas1!$B$1</c:f>
              <c:strCache>
                <c:ptCount val="1"/>
                <c:pt idx="0">
                  <c:v>Žuvę</c:v>
                </c:pt>
              </c:strCache>
            </c:strRef>
          </c:tx>
          <c:spPr>
            <a:solidFill>
              <a:srgbClr val="FF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Lapas1!$A$2:$A$6</c:f>
              <c:numCache>
                <c:formatCode>General</c:formatCode>
                <c:ptCount val="5"/>
                <c:pt idx="0">
                  <c:v>2018</c:v>
                </c:pt>
                <c:pt idx="1">
                  <c:v>2019</c:v>
                </c:pt>
                <c:pt idx="2">
                  <c:v>2020</c:v>
                </c:pt>
                <c:pt idx="3">
                  <c:v>2021</c:v>
                </c:pt>
                <c:pt idx="4">
                  <c:v>2022</c:v>
                </c:pt>
              </c:numCache>
            </c:numRef>
          </c:cat>
          <c:val>
            <c:numRef>
              <c:f>Lapas1!$B$2:$B$6</c:f>
              <c:numCache>
                <c:formatCode>General</c:formatCode>
                <c:ptCount val="5"/>
                <c:pt idx="0">
                  <c:v>0</c:v>
                </c:pt>
                <c:pt idx="1">
                  <c:v>3</c:v>
                </c:pt>
                <c:pt idx="2">
                  <c:v>3</c:v>
                </c:pt>
                <c:pt idx="3">
                  <c:v>1</c:v>
                </c:pt>
                <c:pt idx="4">
                  <c:v>1</c:v>
                </c:pt>
              </c:numCache>
            </c:numRef>
          </c:val>
          <c:extLst>
            <c:ext xmlns:c16="http://schemas.microsoft.com/office/drawing/2014/chart" uri="{C3380CC4-5D6E-409C-BE32-E72D297353CC}">
              <c16:uniqueId val="{00000000-DEFD-43E7-AA32-1ABAFE5E772A}"/>
            </c:ext>
          </c:extLst>
        </c:ser>
        <c:ser>
          <c:idx val="1"/>
          <c:order val="1"/>
          <c:tx>
            <c:strRef>
              <c:f>Lapas1!$C$1</c:f>
              <c:strCache>
                <c:ptCount val="1"/>
                <c:pt idx="0">
                  <c:v>Traumuoti</c:v>
                </c:pt>
              </c:strCache>
            </c:strRef>
          </c:tx>
          <c:spPr>
            <a:solidFill>
              <a:srgbClr val="00B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Lapas1!$A$2:$A$6</c:f>
              <c:numCache>
                <c:formatCode>General</c:formatCode>
                <c:ptCount val="5"/>
                <c:pt idx="0">
                  <c:v>2018</c:v>
                </c:pt>
                <c:pt idx="1">
                  <c:v>2019</c:v>
                </c:pt>
                <c:pt idx="2">
                  <c:v>2020</c:v>
                </c:pt>
                <c:pt idx="3">
                  <c:v>2021</c:v>
                </c:pt>
                <c:pt idx="4">
                  <c:v>2022</c:v>
                </c:pt>
              </c:numCache>
            </c:numRef>
          </c:cat>
          <c:val>
            <c:numRef>
              <c:f>Lapas1!$C$2:$C$6</c:f>
              <c:numCache>
                <c:formatCode>General</c:formatCode>
                <c:ptCount val="5"/>
                <c:pt idx="0">
                  <c:v>2</c:v>
                </c:pt>
                <c:pt idx="1">
                  <c:v>0</c:v>
                </c:pt>
                <c:pt idx="2">
                  <c:v>1</c:v>
                </c:pt>
                <c:pt idx="3">
                  <c:v>0</c:v>
                </c:pt>
                <c:pt idx="4">
                  <c:v>1</c:v>
                </c:pt>
              </c:numCache>
            </c:numRef>
          </c:val>
          <c:extLst>
            <c:ext xmlns:c16="http://schemas.microsoft.com/office/drawing/2014/chart" uri="{C3380CC4-5D6E-409C-BE32-E72D297353CC}">
              <c16:uniqueId val="{00000001-DEFD-43E7-AA32-1ABAFE5E772A}"/>
            </c:ext>
          </c:extLst>
        </c:ser>
        <c:dLbls>
          <c:showLegendKey val="0"/>
          <c:showVal val="0"/>
          <c:showCatName val="0"/>
          <c:showSerName val="0"/>
          <c:showPercent val="0"/>
          <c:showBubbleSize val="0"/>
        </c:dLbls>
        <c:gapWidth val="219"/>
        <c:overlap val="-27"/>
        <c:axId val="99174272"/>
        <c:axId val="99175808"/>
      </c:barChart>
      <c:catAx>
        <c:axId val="991742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endParaRPr lang="lt-LT"/>
          </a:p>
        </c:txPr>
        <c:crossAx val="99175808"/>
        <c:crosses val="autoZero"/>
        <c:auto val="1"/>
        <c:lblAlgn val="ctr"/>
        <c:lblOffset val="100"/>
        <c:noMultiLvlLbl val="0"/>
      </c:catAx>
      <c:valAx>
        <c:axId val="991758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lt-LT"/>
          </a:p>
        </c:txPr>
        <c:crossAx val="991742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lt-L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1">
    <c:autoUpdate val="0"/>
  </c:externalData>
</c:chartSpace>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AB10EC-3FB7-4029-B781-98CE05AC87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9261</Words>
  <Characters>5280</Characters>
  <Application>Microsoft Office Word</Application>
  <DocSecurity>0</DocSecurity>
  <Lines>44</Lines>
  <Paragraphs>29</Paragraphs>
  <ScaleCrop>false</ScaleCrop>
  <HeadingPairs>
    <vt:vector size="2" baseType="variant">
      <vt:variant>
        <vt:lpstr>Pavadinimas</vt:lpstr>
      </vt:variant>
      <vt:variant>
        <vt:i4>1</vt:i4>
      </vt:variant>
    </vt:vector>
  </HeadingPairs>
  <TitlesOfParts>
    <vt:vector size="1" baseType="lpstr">
      <vt:lpstr>DĖL PRITARIMO IGNALINOS RAJONO PRIEŠGAISRINĖS TARNYBOS 2018 METŲ VEIKLOS ATASKAITAI IR FINANSINIŲ ATASKAITŲ RINKINIO PATVIRTINIMO</vt:lpstr>
    </vt:vector>
  </TitlesOfParts>
  <Company>KANCELIARIJA</Company>
  <LinksUpToDate>false</LinksUpToDate>
  <CharactersWithSpaces>14512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PRITARIMO IGNALINOS RAJONO PRIEŠGAISRINĖS TARNYBOS 2018 METŲ VEIKLOS ATASKAITAI IR FINANSINIŲ ATASKAITŲ RINKINIO PATVIRTINIMO</dc:title>
  <dc:subject>T-116</dc:subject>
  <dc:creator>IGNALINOS RAJONO SAVIVALDYBĖS TARYBA</dc:creator>
  <dc:description/>
  <cp:lastModifiedBy>Rasa</cp:lastModifiedBy>
  <cp:revision>2</cp:revision>
  <cp:lastPrinted>2019-06-10T12:11:00Z</cp:lastPrinted>
  <dcterms:created xsi:type="dcterms:W3CDTF">2023-06-20T07:27:00Z</dcterms:created>
  <dcterms:modified xsi:type="dcterms:W3CDTF">2023-06-20T07:27:00Z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KANCELIARIJA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Manager">
    <vt:lpwstr>2019-06-25</vt:lpwstr>
  </property>
  <property fmtid="{D5CDD505-2E9C-101B-9397-08002B2CF9AE}" pid="8" name="ScaleCrop">
    <vt:bool>false</vt:bool>
  </property>
  <property fmtid="{D5CDD505-2E9C-101B-9397-08002B2CF9AE}" pid="9" name="ShareDoc">
    <vt:bool>false</vt:bool>
  </property>
  <property fmtid="{D5CDD505-2E9C-101B-9397-08002B2CF9AE}" pid="10" name="category">
    <vt:lpwstr>Sprendimas</vt:lpwstr>
  </property>
</Properties>
</file>