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2FD66" w14:textId="77777777" w:rsidR="00F157BF" w:rsidRDefault="009027BE">
      <w:pPr>
        <w:widowControl/>
        <w:tabs>
          <w:tab w:val="clear" w:pos="1293"/>
        </w:tabs>
        <w:jc w:val="center"/>
        <w:rPr>
          <w:szCs w:val="24"/>
          <w:lang w:val="lt-LT"/>
        </w:rPr>
      </w:pPr>
      <w:r>
        <w:rPr>
          <w:noProof/>
        </w:rPr>
        <mc:AlternateContent>
          <mc:Choice Requires="wps">
            <w:drawing>
              <wp:anchor distT="0" distB="0" distL="0" distR="0" simplePos="0" relativeHeight="3" behindDoc="0" locked="0" layoutInCell="0" allowOverlap="1" wp14:anchorId="734CB6F2" wp14:editId="61135334">
                <wp:simplePos x="0" y="0"/>
                <wp:positionH relativeFrom="column">
                  <wp:posOffset>4504690</wp:posOffset>
                </wp:positionH>
                <wp:positionV relativeFrom="paragraph">
                  <wp:posOffset>-451485</wp:posOffset>
                </wp:positionV>
                <wp:extent cx="1674495" cy="312420"/>
                <wp:effectExtent l="0" t="0" r="5715" b="0"/>
                <wp:wrapNone/>
                <wp:docPr id="1" name="Stačiakampis 1"/>
                <wp:cNvGraphicFramePr/>
                <a:graphic xmlns:a="http://schemas.openxmlformats.org/drawingml/2006/main">
                  <a:graphicData uri="http://schemas.microsoft.com/office/word/2010/wordprocessingShape">
                    <wps:wsp>
                      <wps:cNvSpPr/>
                      <wps:spPr>
                        <a:xfrm>
                          <a:off x="0" y="0"/>
                          <a:ext cx="1674000" cy="31176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5B61C474" w14:textId="77777777" w:rsidR="00F157BF" w:rsidRDefault="00F157BF">
                            <w:pPr>
                              <w:pStyle w:val="Kadroturinys"/>
                              <w:rPr>
                                <w:b/>
                                <w:lang w:val="lt-LT"/>
                              </w:rPr>
                            </w:pPr>
                          </w:p>
                        </w:txbxContent>
                      </wps:txbx>
                      <wps:bodyPr lIns="92160" tIns="46440" rIns="92160" bIns="46440">
                        <a:noAutofit/>
                      </wps:bodyPr>
                    </wps:wsp>
                  </a:graphicData>
                </a:graphic>
              </wp:anchor>
            </w:drawing>
          </mc:Choice>
          <mc:Fallback>
            <w:pict>
              <v:rect w14:anchorId="734CB6F2" id="Stačiakampis 1" o:spid="_x0000_s1026" style="position:absolute;left:0;text-align:left;margin-left:354.7pt;margin-top:-35.55pt;width:131.85pt;height:24.6pt;z-index: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" o:allowincell="f" stroked="f" strokeweight="0">
                <v:textbox inset="2.56mm,1.29mm,2.56mm,1.29mm">
                  <w:txbxContent>
                    <w:p w14:paraId="5B61C474" w14:textId="77777777" w:rsidR="00F157BF" w:rsidRDefault="00F157BF">
                      <w:pPr>
                        <w:pStyle w:val="Kadroturinys"/>
                        <w:rPr>
                          <w:b/>
                          <w:lang w:val="lt-LT"/>
                        </w:rPr>
                      </w:pPr>
                    </w:p>
                  </w:txbxContent>
                </v:textbox>
              </v:rect>
            </w:pict>
          </mc:Fallback>
        </mc:AlternateContent>
      </w:r>
      <w:r>
        <w:rPr>
          <w:noProof/>
        </w:rPr>
        <w:drawing>
          <wp:inline distT="0" distB="0" distL="0" distR="0" wp14:anchorId="3D6BE44E" wp14:editId="6F226C2F">
            <wp:extent cx="581025" cy="742950"/>
            <wp:effectExtent l="0" t="0" r="0" b="0"/>
            <wp:docPr id="3"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1"/>
                    <pic:cNvPicPr>
                      <a:picLocks noChangeAspect="1" noChangeArrowheads="1"/>
                    </pic:cNvPicPr>
                  </pic:nvPicPr>
                  <pic:blipFill>
                    <a:blip r:embed="rId8"/>
                    <a:srcRect l="-124" t="-97" r="-124" b="-97"/>
                    <a:stretch>
                      <a:fillRect/>
                    </a:stretch>
                  </pic:blipFill>
                  <pic:spPr bwMode="auto">
                    <a:xfrm>
                      <a:off x="0" y="0"/>
                      <a:ext cx="581025" cy="742950"/>
                    </a:xfrm>
                    <a:prstGeom prst="rect">
                      <a:avLst/>
                    </a:prstGeom>
                  </pic:spPr>
                </pic:pic>
              </a:graphicData>
            </a:graphic>
          </wp:inline>
        </w:drawing>
      </w:r>
    </w:p>
    <w:p w14:paraId="0CF00A8C" w14:textId="77777777" w:rsidR="00F157BF" w:rsidRDefault="00F157BF">
      <w:pPr>
        <w:widowControl/>
        <w:tabs>
          <w:tab w:val="clear" w:pos="1293"/>
        </w:tabs>
        <w:jc w:val="center"/>
        <w:rPr>
          <w:szCs w:val="24"/>
          <w:lang w:val="lt-LT"/>
        </w:rPr>
      </w:pPr>
    </w:p>
    <w:p w14:paraId="6FD16430" w14:textId="77777777" w:rsidR="00F157BF" w:rsidRDefault="009027BE">
      <w:pPr>
        <w:widowControl/>
        <w:tabs>
          <w:tab w:val="clear" w:pos="1293"/>
        </w:tabs>
        <w:jc w:val="center"/>
        <w:rPr>
          <w:b/>
          <w:szCs w:val="24"/>
          <w:lang w:val="lt-LT"/>
        </w:rPr>
      </w:pPr>
      <w:bookmarkStart w:id="0" w:name="Institucija"/>
      <w:r>
        <w:rPr>
          <w:b/>
          <w:szCs w:val="24"/>
          <w:lang w:val="lt-LT"/>
        </w:rPr>
        <w:t xml:space="preserve">IGNALINOS RAJONO SAVIVALDYBĖS </w:t>
      </w:r>
      <w:bookmarkEnd w:id="0"/>
      <w:r>
        <w:rPr>
          <w:b/>
          <w:szCs w:val="24"/>
          <w:lang w:val="lt-LT"/>
        </w:rPr>
        <w:t>MERAS</w:t>
      </w:r>
    </w:p>
    <w:p w14:paraId="4EFD82A4" w14:textId="77777777" w:rsidR="00F157BF" w:rsidRDefault="00F157BF">
      <w:pPr>
        <w:widowControl/>
        <w:tabs>
          <w:tab w:val="clear" w:pos="1293"/>
        </w:tabs>
        <w:jc w:val="center"/>
        <w:rPr>
          <w:b/>
          <w:szCs w:val="24"/>
          <w:lang w:val="lt-LT"/>
        </w:rPr>
      </w:pPr>
    </w:p>
    <w:p w14:paraId="6E89BB7F" w14:textId="77777777" w:rsidR="00F157BF" w:rsidRDefault="009027BE">
      <w:pPr>
        <w:widowControl/>
        <w:tabs>
          <w:tab w:val="clear" w:pos="1293"/>
        </w:tabs>
        <w:jc w:val="center"/>
        <w:rPr>
          <w:b/>
          <w:szCs w:val="24"/>
          <w:lang w:val="lt-LT"/>
        </w:rPr>
      </w:pPr>
      <w:r>
        <w:rPr>
          <w:b/>
          <w:szCs w:val="24"/>
          <w:lang w:val="lt-LT"/>
        </w:rPr>
        <w:t>POTVARKIS</w:t>
      </w:r>
    </w:p>
    <w:p w14:paraId="34EAE2E2" w14:textId="728C2493" w:rsidR="00F157BF" w:rsidRDefault="009027BE">
      <w:pPr>
        <w:tabs>
          <w:tab w:val="left" w:pos="8789"/>
        </w:tabs>
        <w:jc w:val="center"/>
        <w:rPr>
          <w:b/>
          <w:szCs w:val="24"/>
          <w:lang w:val="lt-LT"/>
        </w:rPr>
      </w:pPr>
      <w:r>
        <w:rPr>
          <w:b/>
          <w:szCs w:val="24"/>
          <w:lang w:val="lt-LT"/>
        </w:rPr>
        <w:t>DĖL IGNALINOS RAJONO SAVIVALDYBĖS TARYBOS POSĖDŽIO SUŠAUKIMO</w:t>
      </w:r>
      <w:r w:rsidR="00C604E9" w:rsidRPr="00060239">
        <w:rPr>
          <w:b/>
          <w:caps/>
          <w:lang w:val="lt-LT"/>
        </w:rPr>
        <w:t xml:space="preserve"> ir posėdžio darbotvarkės projekto sudarymo</w:t>
      </w:r>
    </w:p>
    <w:p w14:paraId="320ED9BC" w14:textId="77777777" w:rsidR="00F157BF" w:rsidRDefault="00F157BF">
      <w:pPr>
        <w:widowControl/>
        <w:tabs>
          <w:tab w:val="clear" w:pos="1293"/>
        </w:tabs>
        <w:jc w:val="both"/>
        <w:rPr>
          <w:b/>
          <w:szCs w:val="24"/>
          <w:lang w:val="lt-LT"/>
        </w:rPr>
      </w:pPr>
    </w:p>
    <w:p w14:paraId="7EC3CEC5" w14:textId="5AD9D16C" w:rsidR="00F157BF" w:rsidRDefault="009027BE">
      <w:pPr>
        <w:tabs>
          <w:tab w:val="left" w:pos="8789"/>
        </w:tabs>
        <w:jc w:val="center"/>
        <w:rPr>
          <w:szCs w:val="24"/>
          <w:lang w:val="lt-LT"/>
        </w:rPr>
      </w:pPr>
      <w:r>
        <w:rPr>
          <w:szCs w:val="24"/>
          <w:lang w:val="lt-LT"/>
        </w:rPr>
        <w:t xml:space="preserve">2023 m.  </w:t>
      </w:r>
      <w:r w:rsidR="00060239">
        <w:rPr>
          <w:szCs w:val="24"/>
          <w:lang w:val="lt-LT"/>
        </w:rPr>
        <w:t>spalio 18</w:t>
      </w:r>
      <w:r>
        <w:rPr>
          <w:szCs w:val="24"/>
          <w:lang w:val="lt-LT"/>
        </w:rPr>
        <w:t xml:space="preserve">  d. Nr.  </w:t>
      </w:r>
      <w:r w:rsidR="00060239">
        <w:rPr>
          <w:szCs w:val="24"/>
          <w:lang w:val="lt-LT"/>
        </w:rPr>
        <w:t>V1-298</w:t>
      </w:r>
    </w:p>
    <w:p w14:paraId="38E054BA" w14:textId="77777777" w:rsidR="00F157BF" w:rsidRDefault="009027BE">
      <w:pPr>
        <w:widowControl/>
        <w:tabs>
          <w:tab w:val="clear" w:pos="1293"/>
          <w:tab w:val="left" w:pos="8789"/>
        </w:tabs>
        <w:jc w:val="center"/>
        <w:rPr>
          <w:szCs w:val="24"/>
          <w:lang w:val="lt-LT"/>
        </w:rPr>
      </w:pPr>
      <w:r>
        <w:rPr>
          <w:szCs w:val="24"/>
          <w:lang w:val="lt-LT"/>
        </w:rPr>
        <w:t>Ignalina</w:t>
      </w:r>
    </w:p>
    <w:p w14:paraId="111F3279" w14:textId="77777777" w:rsidR="00F157BF" w:rsidRDefault="00F157BF">
      <w:pPr>
        <w:widowControl/>
        <w:tabs>
          <w:tab w:val="clear" w:pos="1293"/>
          <w:tab w:val="left" w:pos="1134"/>
          <w:tab w:val="left" w:pos="8789"/>
        </w:tabs>
        <w:rPr>
          <w:szCs w:val="24"/>
          <w:lang w:val="lt-LT"/>
        </w:rPr>
      </w:pPr>
    </w:p>
    <w:p w14:paraId="74E009B2" w14:textId="1C4DF97A" w:rsidR="00F157BF" w:rsidRDefault="009027BE">
      <w:pPr>
        <w:tabs>
          <w:tab w:val="clear" w:pos="1293"/>
          <w:tab w:val="left" w:pos="1134"/>
        </w:tabs>
        <w:ind w:right="-1" w:firstLine="1134"/>
        <w:jc w:val="both"/>
        <w:rPr>
          <w:color w:val="1F497D"/>
          <w:szCs w:val="24"/>
          <w:lang w:val="lt-LT" w:eastAsia="lt-LT"/>
        </w:rPr>
      </w:pPr>
      <w:r>
        <w:rPr>
          <w:szCs w:val="24"/>
          <w:lang w:val="lt-LT"/>
        </w:rPr>
        <w:t>Vadovaudamasis Lietuvos Respublikos vietos savivaldos įstatymo 1</w:t>
      </w:r>
      <w:r w:rsidR="00731567">
        <w:rPr>
          <w:szCs w:val="24"/>
          <w:lang w:val="lt-LT"/>
        </w:rPr>
        <w:t>7</w:t>
      </w:r>
      <w:r>
        <w:rPr>
          <w:szCs w:val="24"/>
          <w:lang w:val="lt-LT"/>
        </w:rPr>
        <w:t xml:space="preserve"> straipsnio </w:t>
      </w:r>
      <w:r w:rsidR="00731567">
        <w:rPr>
          <w:szCs w:val="24"/>
          <w:lang w:val="lt-LT"/>
        </w:rPr>
        <w:t>9 ir 12</w:t>
      </w:r>
      <w:r>
        <w:rPr>
          <w:szCs w:val="24"/>
          <w:lang w:val="lt-LT"/>
        </w:rPr>
        <w:t xml:space="preserve"> dal</w:t>
      </w:r>
      <w:r w:rsidR="00731567">
        <w:rPr>
          <w:szCs w:val="24"/>
          <w:lang w:val="lt-LT"/>
        </w:rPr>
        <w:t>imis</w:t>
      </w:r>
      <w:r>
        <w:rPr>
          <w:szCs w:val="24"/>
          <w:lang w:val="lt-LT"/>
        </w:rPr>
        <w:t>,</w:t>
      </w:r>
      <w:r w:rsidR="00731567">
        <w:rPr>
          <w:szCs w:val="24"/>
          <w:lang w:val="lt-LT"/>
        </w:rPr>
        <w:t xml:space="preserve"> 25 straipsnio 5 dalimi,</w:t>
      </w:r>
      <w:r>
        <w:rPr>
          <w:szCs w:val="24"/>
          <w:lang w:val="lt-LT"/>
        </w:rPr>
        <w:t xml:space="preserve"> </w:t>
      </w:r>
      <w:r>
        <w:rPr>
          <w:color w:val="000000"/>
          <w:szCs w:val="24"/>
          <w:lang w:val="lt-LT"/>
        </w:rPr>
        <w:t>2</w:t>
      </w:r>
      <w:r w:rsidR="00731567">
        <w:rPr>
          <w:color w:val="000000"/>
          <w:szCs w:val="24"/>
          <w:lang w:val="lt-LT"/>
        </w:rPr>
        <w:t>7</w:t>
      </w:r>
      <w:r>
        <w:rPr>
          <w:color w:val="000000"/>
          <w:szCs w:val="24"/>
          <w:lang w:val="lt-LT"/>
        </w:rPr>
        <w:t xml:space="preserve"> </w:t>
      </w:r>
      <w:r>
        <w:rPr>
          <w:szCs w:val="24"/>
          <w:lang w:val="lt-LT"/>
        </w:rPr>
        <w:t xml:space="preserve">straipsnio 2 dalies </w:t>
      </w:r>
      <w:r w:rsidR="00731567">
        <w:rPr>
          <w:szCs w:val="24"/>
          <w:lang w:val="lt-LT"/>
        </w:rPr>
        <w:t>4</w:t>
      </w:r>
      <w:r>
        <w:rPr>
          <w:szCs w:val="24"/>
          <w:lang w:val="lt-LT"/>
        </w:rPr>
        <w:t xml:space="preserve"> punktu</w:t>
      </w:r>
      <w:r w:rsidR="00731567">
        <w:rPr>
          <w:szCs w:val="24"/>
          <w:lang w:val="lt-LT"/>
        </w:rPr>
        <w:t xml:space="preserve">, </w:t>
      </w:r>
      <w:r>
        <w:rPr>
          <w:szCs w:val="24"/>
          <w:lang w:val="lt-LT"/>
        </w:rPr>
        <w:t>Ignalinos rajono savivaldybės tarybos veiklos reglamento, patvirtinto Ignalinos rajono savivaldybės tarybos 202</w:t>
      </w:r>
      <w:r w:rsidR="00702BE9">
        <w:rPr>
          <w:szCs w:val="24"/>
          <w:lang w:val="lt-LT"/>
        </w:rPr>
        <w:t>3</w:t>
      </w:r>
      <w:r>
        <w:rPr>
          <w:szCs w:val="24"/>
          <w:lang w:val="lt-LT"/>
        </w:rPr>
        <w:t xml:space="preserve"> m. </w:t>
      </w:r>
      <w:r w:rsidR="00702BE9">
        <w:rPr>
          <w:szCs w:val="24"/>
          <w:lang w:val="lt-LT"/>
        </w:rPr>
        <w:t>vasario 23</w:t>
      </w:r>
      <w:r>
        <w:rPr>
          <w:szCs w:val="24"/>
          <w:lang w:val="lt-LT"/>
        </w:rPr>
        <w:t xml:space="preserve"> d. sprendimu Nr. </w:t>
      </w:r>
      <w:bookmarkStart w:id="1" w:name="n_0"/>
      <w:r>
        <w:rPr>
          <w:szCs w:val="24"/>
          <w:lang w:val="lt-LT"/>
        </w:rPr>
        <w:t>T-</w:t>
      </w:r>
      <w:r w:rsidR="00702BE9">
        <w:rPr>
          <w:szCs w:val="24"/>
          <w:lang w:val="lt-LT"/>
        </w:rPr>
        <w:t>31</w:t>
      </w:r>
      <w:r>
        <w:rPr>
          <w:szCs w:val="24"/>
          <w:lang w:val="lt-LT"/>
        </w:rPr>
        <w:t xml:space="preserve"> </w:t>
      </w:r>
      <w:bookmarkEnd w:id="1"/>
      <w:r>
        <w:rPr>
          <w:szCs w:val="24"/>
          <w:lang w:val="lt-LT"/>
        </w:rPr>
        <w:t xml:space="preserve">,,Dėl Ignalinos rajono savivaldybės tarybos veiklos reglamento patvirtinimo“,  </w:t>
      </w:r>
      <w:r w:rsidR="00702BE9">
        <w:rPr>
          <w:szCs w:val="24"/>
          <w:lang w:val="lt-LT"/>
        </w:rPr>
        <w:t>16, 17, 19</w:t>
      </w:r>
      <w:r>
        <w:rPr>
          <w:szCs w:val="24"/>
          <w:lang w:val="lt-LT"/>
        </w:rPr>
        <w:t xml:space="preserve"> punkt</w:t>
      </w:r>
      <w:r w:rsidR="00702BE9">
        <w:rPr>
          <w:szCs w:val="24"/>
          <w:lang w:val="lt-LT"/>
        </w:rPr>
        <w:t>ais</w:t>
      </w:r>
      <w:r>
        <w:rPr>
          <w:szCs w:val="24"/>
          <w:lang w:val="lt-LT"/>
        </w:rPr>
        <w:t xml:space="preserve">: </w:t>
      </w:r>
    </w:p>
    <w:p w14:paraId="51E0E547" w14:textId="2A23A12E" w:rsidR="00F157BF" w:rsidRPr="00916D84" w:rsidRDefault="009027BE">
      <w:pPr>
        <w:widowControl/>
        <w:tabs>
          <w:tab w:val="clear" w:pos="1293"/>
          <w:tab w:val="left" w:pos="1134"/>
          <w:tab w:val="left" w:pos="8789"/>
        </w:tabs>
        <w:ind w:right="-1" w:firstLine="1134"/>
        <w:jc w:val="both"/>
        <w:rPr>
          <w:szCs w:val="24"/>
          <w:lang w:val="lt-LT"/>
        </w:rPr>
      </w:pPr>
      <w:r w:rsidRPr="00916D84">
        <w:rPr>
          <w:szCs w:val="24"/>
          <w:lang w:val="lt-LT"/>
        </w:rPr>
        <w:t xml:space="preserve">1. Š a u k i u  Ignalinos rajono savivaldybės tarybos posėdį 2023 m. </w:t>
      </w:r>
      <w:r w:rsidR="00482A80">
        <w:rPr>
          <w:szCs w:val="24"/>
          <w:lang w:val="lt-LT"/>
        </w:rPr>
        <w:t>spalio</w:t>
      </w:r>
      <w:r w:rsidR="003049BA">
        <w:rPr>
          <w:szCs w:val="24"/>
          <w:lang w:val="lt-LT"/>
        </w:rPr>
        <w:t xml:space="preserve"> 2</w:t>
      </w:r>
      <w:r w:rsidR="00482A80">
        <w:rPr>
          <w:szCs w:val="24"/>
          <w:lang w:val="lt-LT"/>
        </w:rPr>
        <w:t>6</w:t>
      </w:r>
      <w:r w:rsidRPr="00916D84">
        <w:rPr>
          <w:szCs w:val="24"/>
          <w:lang w:val="lt-LT"/>
        </w:rPr>
        <w:t xml:space="preserve"> d. </w:t>
      </w:r>
      <w:r w:rsidR="00702BE9" w:rsidRPr="00916D84">
        <w:rPr>
          <w:szCs w:val="24"/>
          <w:lang w:val="lt-LT"/>
        </w:rPr>
        <w:t>10</w:t>
      </w:r>
      <w:r w:rsidRPr="00916D84">
        <w:rPr>
          <w:szCs w:val="24"/>
          <w:vertAlign w:val="superscript"/>
          <w:lang w:val="lt-LT"/>
        </w:rPr>
        <w:t>00</w:t>
      </w:r>
      <w:r w:rsidRPr="00916D84">
        <w:rPr>
          <w:szCs w:val="24"/>
          <w:lang w:val="lt-LT"/>
        </w:rPr>
        <w:t xml:space="preserve"> val. Ignalinos rajono savivaldybės administracijos salėje II aukšte.</w:t>
      </w:r>
    </w:p>
    <w:p w14:paraId="6DCBA73D" w14:textId="137428E9" w:rsidR="00180352" w:rsidRDefault="009027BE" w:rsidP="00180352">
      <w:pPr>
        <w:widowControl/>
        <w:tabs>
          <w:tab w:val="clear" w:pos="1293"/>
          <w:tab w:val="left" w:pos="1134"/>
          <w:tab w:val="left" w:pos="8789"/>
        </w:tabs>
        <w:ind w:firstLine="1134"/>
        <w:jc w:val="both"/>
        <w:rPr>
          <w:color w:val="000000"/>
          <w:lang w:val="lt-LT" w:eastAsia="lt-LT"/>
        </w:rPr>
      </w:pPr>
      <w:r w:rsidRPr="00916D84">
        <w:rPr>
          <w:szCs w:val="24"/>
          <w:lang w:val="lt-LT"/>
        </w:rPr>
        <w:t xml:space="preserve">2. S u d a r a u  </w:t>
      </w:r>
      <w:r w:rsidR="00C604E9" w:rsidRPr="00916D84">
        <w:rPr>
          <w:color w:val="000000"/>
          <w:lang w:val="lt-LT" w:eastAsia="lt-LT"/>
        </w:rPr>
        <w:t xml:space="preserve">tarybos posėdžio darbotvarkės projektą ir </w:t>
      </w:r>
      <w:r w:rsidR="00916D84">
        <w:rPr>
          <w:color w:val="000000"/>
          <w:lang w:val="lt-LT" w:eastAsia="lt-LT"/>
        </w:rPr>
        <w:t xml:space="preserve">teikiu </w:t>
      </w:r>
      <w:r w:rsidR="00C604E9" w:rsidRPr="00916D84">
        <w:rPr>
          <w:color w:val="000000"/>
          <w:lang w:val="lt-LT" w:eastAsia="lt-LT"/>
        </w:rPr>
        <w:t>savivaldybės tarybos sprendimų projektus</w:t>
      </w:r>
      <w:r w:rsidR="00E81F66" w:rsidRPr="00916D84">
        <w:rPr>
          <w:color w:val="000000"/>
          <w:lang w:val="lt-LT" w:eastAsia="lt-LT"/>
        </w:rPr>
        <w:t>:</w:t>
      </w:r>
    </w:p>
    <w:tbl>
      <w:tblPr>
        <w:tblStyle w:val="Lentelstinklelis"/>
        <w:tblW w:w="9634" w:type="dxa"/>
        <w:tblLayout w:type="fixed"/>
        <w:tblLook w:val="0000" w:firstRow="0" w:lastRow="0" w:firstColumn="0" w:lastColumn="0" w:noHBand="0" w:noVBand="0"/>
      </w:tblPr>
      <w:tblGrid>
        <w:gridCol w:w="946"/>
        <w:gridCol w:w="8688"/>
      </w:tblGrid>
      <w:tr w:rsidR="00482A80" w:rsidRPr="004F6B31" w14:paraId="2262ADF5" w14:textId="77777777" w:rsidTr="00482A80">
        <w:trPr>
          <w:trHeight w:val="275"/>
        </w:trPr>
        <w:tc>
          <w:tcPr>
            <w:tcW w:w="946" w:type="dxa"/>
            <w:vAlign w:val="center"/>
          </w:tcPr>
          <w:p w14:paraId="177B616D" w14:textId="77777777" w:rsidR="00482A80" w:rsidRPr="004F6B31" w:rsidRDefault="00482A80" w:rsidP="006E5FF7">
            <w:pPr>
              <w:rPr>
                <w:color w:val="000000" w:themeColor="text1"/>
                <w:szCs w:val="24"/>
                <w:lang w:val="lt-LT"/>
              </w:rPr>
            </w:pPr>
            <w:r w:rsidRPr="004F6B31">
              <w:rPr>
                <w:rFonts w:eastAsia="Calibri"/>
                <w:color w:val="000000" w:themeColor="text1"/>
                <w:szCs w:val="24"/>
                <w:lang w:val="lt-LT"/>
              </w:rPr>
              <w:t>Eil. Nr.</w:t>
            </w:r>
          </w:p>
        </w:tc>
        <w:tc>
          <w:tcPr>
            <w:tcW w:w="8688" w:type="dxa"/>
            <w:shd w:val="clear" w:color="auto" w:fill="auto"/>
            <w:vAlign w:val="center"/>
          </w:tcPr>
          <w:p w14:paraId="2AFAC6BB" w14:textId="77777777" w:rsidR="00482A80" w:rsidRPr="004F6B31" w:rsidRDefault="00482A80" w:rsidP="006E5FF7">
            <w:pPr>
              <w:jc w:val="center"/>
              <w:rPr>
                <w:color w:val="000000" w:themeColor="text1"/>
                <w:szCs w:val="24"/>
                <w:lang w:val="lt-LT"/>
              </w:rPr>
            </w:pPr>
            <w:r w:rsidRPr="004F6B31">
              <w:rPr>
                <w:rFonts w:eastAsia="Calibri"/>
                <w:color w:val="000000" w:themeColor="text1"/>
                <w:szCs w:val="24"/>
                <w:lang w:val="lt-LT"/>
              </w:rPr>
              <w:t>Pavadinimas</w:t>
            </w:r>
          </w:p>
        </w:tc>
      </w:tr>
      <w:tr w:rsidR="00482A80" w:rsidRPr="004F6B31" w14:paraId="42BC6D36" w14:textId="77777777" w:rsidTr="00482A80">
        <w:trPr>
          <w:trHeight w:val="603"/>
        </w:trPr>
        <w:tc>
          <w:tcPr>
            <w:tcW w:w="946" w:type="dxa"/>
            <w:vAlign w:val="center"/>
          </w:tcPr>
          <w:p w14:paraId="3EB84248"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1.</w:t>
            </w:r>
          </w:p>
        </w:tc>
        <w:tc>
          <w:tcPr>
            <w:tcW w:w="8688" w:type="dxa"/>
            <w:shd w:val="clear" w:color="auto" w:fill="auto"/>
            <w:vAlign w:val="center"/>
          </w:tcPr>
          <w:p w14:paraId="79B1B932" w14:textId="77777777" w:rsidR="00482A80" w:rsidRPr="004F6B31" w:rsidRDefault="00482A80" w:rsidP="006E5FF7">
            <w:pPr>
              <w:pStyle w:val="Antrats"/>
              <w:tabs>
                <w:tab w:val="left" w:pos="720"/>
              </w:tabs>
              <w:jc w:val="both"/>
              <w:rPr>
                <w:rFonts w:eastAsia="Calibri"/>
                <w:color w:val="000000" w:themeColor="text1"/>
                <w:szCs w:val="24"/>
                <w:lang w:val="lt-LT"/>
              </w:rPr>
            </w:pPr>
            <w:r w:rsidRPr="004F6B31">
              <w:rPr>
                <w:color w:val="000000"/>
                <w:szCs w:val="24"/>
                <w:shd w:val="clear" w:color="auto" w:fill="FFFFFF"/>
                <w:lang w:val="lt-LT"/>
              </w:rPr>
              <w:t>Dėl Ignalinos rajono savivaldybės tarybos 2023 m. vasario 2 d. sprendimo Nr. T-2 „Dėl Ignalinos rajono savivaldybės 2023 metų biudžeto patvirtinimo“ pakeitimo</w:t>
            </w:r>
          </w:p>
        </w:tc>
      </w:tr>
      <w:tr w:rsidR="00482A80" w:rsidRPr="004F6B31" w14:paraId="5DF48820" w14:textId="77777777" w:rsidTr="00482A80">
        <w:trPr>
          <w:trHeight w:val="275"/>
        </w:trPr>
        <w:tc>
          <w:tcPr>
            <w:tcW w:w="946" w:type="dxa"/>
            <w:vAlign w:val="center"/>
          </w:tcPr>
          <w:p w14:paraId="51B6935F"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2.</w:t>
            </w:r>
          </w:p>
        </w:tc>
        <w:tc>
          <w:tcPr>
            <w:tcW w:w="8688" w:type="dxa"/>
            <w:shd w:val="clear" w:color="auto" w:fill="auto"/>
            <w:vAlign w:val="center"/>
          </w:tcPr>
          <w:p w14:paraId="1B65DCBB" w14:textId="77777777"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Dėl garantijos suteikimo</w:t>
            </w:r>
          </w:p>
        </w:tc>
      </w:tr>
      <w:tr w:rsidR="00482A80" w:rsidRPr="00060239" w14:paraId="79687460" w14:textId="77777777" w:rsidTr="00482A80">
        <w:trPr>
          <w:trHeight w:val="275"/>
        </w:trPr>
        <w:tc>
          <w:tcPr>
            <w:tcW w:w="946" w:type="dxa"/>
            <w:vAlign w:val="center"/>
          </w:tcPr>
          <w:p w14:paraId="09172931"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3.</w:t>
            </w:r>
          </w:p>
        </w:tc>
        <w:tc>
          <w:tcPr>
            <w:tcW w:w="8688" w:type="dxa"/>
            <w:shd w:val="clear" w:color="auto" w:fill="auto"/>
            <w:vAlign w:val="center"/>
          </w:tcPr>
          <w:p w14:paraId="3E6D05DA" w14:textId="77777777"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Dėl Ignalinos rajono savivaldybės tarybos 2022 m. rugsėjo 15 d. sprendimo Nr. T-164 „Dėl Ignalinos rajono savivaldybės mero fondo sudarymo, naudojimo ir atsiskaitymo tvarkos aprašo patvirtinimo“ pakeitimo</w:t>
            </w:r>
          </w:p>
        </w:tc>
      </w:tr>
      <w:tr w:rsidR="00482A80" w:rsidRPr="004F6B31" w14:paraId="58564ADE" w14:textId="77777777" w:rsidTr="00482A80">
        <w:trPr>
          <w:trHeight w:val="275"/>
        </w:trPr>
        <w:tc>
          <w:tcPr>
            <w:tcW w:w="946" w:type="dxa"/>
            <w:vAlign w:val="center"/>
          </w:tcPr>
          <w:p w14:paraId="374583A2"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4.</w:t>
            </w:r>
          </w:p>
        </w:tc>
        <w:tc>
          <w:tcPr>
            <w:tcW w:w="8688" w:type="dxa"/>
            <w:shd w:val="clear" w:color="auto" w:fill="auto"/>
            <w:vAlign w:val="center"/>
          </w:tcPr>
          <w:p w14:paraId="6B6D387A" w14:textId="77777777" w:rsidR="00482A80" w:rsidRPr="004F6B31" w:rsidRDefault="00482A80" w:rsidP="006E5FF7">
            <w:pPr>
              <w:jc w:val="both"/>
              <w:rPr>
                <w:rFonts w:eastAsia="Calibri"/>
                <w:color w:val="000000" w:themeColor="text1"/>
                <w:szCs w:val="24"/>
                <w:lang w:val="lt-LT"/>
              </w:rPr>
            </w:pPr>
            <w:r w:rsidRPr="004F6B31">
              <w:rPr>
                <w:color w:val="000000"/>
                <w:szCs w:val="24"/>
                <w:shd w:val="clear" w:color="auto" w:fill="FFFFFF"/>
                <w:lang w:val="lt-LT"/>
              </w:rPr>
              <w:t>Dėl Ignalinos rajono savivaldybės jaunųjų talentų konkurso nuostatų patvirtinimo</w:t>
            </w:r>
          </w:p>
        </w:tc>
      </w:tr>
      <w:tr w:rsidR="00482A80" w:rsidRPr="004F6B31" w14:paraId="02A31005" w14:textId="77777777" w:rsidTr="00482A80">
        <w:trPr>
          <w:trHeight w:val="275"/>
        </w:trPr>
        <w:tc>
          <w:tcPr>
            <w:tcW w:w="946" w:type="dxa"/>
            <w:vAlign w:val="center"/>
          </w:tcPr>
          <w:p w14:paraId="01831027" w14:textId="77777777" w:rsidR="00482A80" w:rsidRPr="004F6B31" w:rsidRDefault="00482A80" w:rsidP="006E5FF7">
            <w:pPr>
              <w:rPr>
                <w:rFonts w:eastAsia="Calibri"/>
                <w:color w:val="000000" w:themeColor="text1"/>
                <w:szCs w:val="24"/>
                <w:lang w:val="lt-LT"/>
              </w:rPr>
            </w:pPr>
            <w:r w:rsidRPr="004F6B31">
              <w:rPr>
                <w:rFonts w:eastAsia="Calibri"/>
                <w:color w:val="000000" w:themeColor="text1"/>
                <w:szCs w:val="24"/>
                <w:lang w:val="lt-LT"/>
              </w:rPr>
              <w:t xml:space="preserve">    5.</w:t>
            </w:r>
          </w:p>
        </w:tc>
        <w:tc>
          <w:tcPr>
            <w:tcW w:w="8688" w:type="dxa"/>
            <w:shd w:val="clear" w:color="auto" w:fill="auto"/>
            <w:vAlign w:val="center"/>
          </w:tcPr>
          <w:p w14:paraId="12CBAB2C" w14:textId="77777777" w:rsidR="00482A80" w:rsidRPr="004F6B31" w:rsidRDefault="00482A80" w:rsidP="006E5FF7">
            <w:pPr>
              <w:jc w:val="both"/>
              <w:rPr>
                <w:color w:val="000000" w:themeColor="text1"/>
                <w:szCs w:val="24"/>
                <w:lang w:val="lt-LT"/>
              </w:rPr>
            </w:pPr>
            <w:r w:rsidRPr="004F6B31">
              <w:rPr>
                <w:color w:val="000000"/>
                <w:szCs w:val="24"/>
                <w:shd w:val="clear" w:color="auto" w:fill="FFFFFF"/>
                <w:lang w:val="lt-LT"/>
              </w:rPr>
              <w:t>Dėl Finansinės paramos skyrimo Ignalinos rajonui reikalingiems specialistams tvarkos aprašo patvirtinimo</w:t>
            </w:r>
          </w:p>
        </w:tc>
      </w:tr>
      <w:tr w:rsidR="00482A80" w:rsidRPr="004F6B31" w14:paraId="6FBD053B" w14:textId="77777777" w:rsidTr="00482A80">
        <w:trPr>
          <w:trHeight w:val="523"/>
        </w:trPr>
        <w:tc>
          <w:tcPr>
            <w:tcW w:w="946" w:type="dxa"/>
            <w:vAlign w:val="center"/>
          </w:tcPr>
          <w:p w14:paraId="44AA5264"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6.</w:t>
            </w:r>
          </w:p>
        </w:tc>
        <w:tc>
          <w:tcPr>
            <w:tcW w:w="8688" w:type="dxa"/>
            <w:shd w:val="clear" w:color="auto" w:fill="auto"/>
            <w:vAlign w:val="center"/>
          </w:tcPr>
          <w:p w14:paraId="08E64D4A" w14:textId="62FF5C5E" w:rsidR="00482A80" w:rsidRPr="004F6B31" w:rsidRDefault="00482A80" w:rsidP="004F6B31">
            <w:pPr>
              <w:jc w:val="both"/>
              <w:rPr>
                <w:rFonts w:eastAsia="Calibri"/>
                <w:color w:val="000000" w:themeColor="text1"/>
                <w:szCs w:val="24"/>
                <w:lang w:val="lt-LT"/>
              </w:rPr>
            </w:pPr>
            <w:r w:rsidRPr="004F6B31">
              <w:rPr>
                <w:bCs/>
                <w:szCs w:val="24"/>
                <w:lang w:val="lt-LT"/>
              </w:rPr>
              <w:t>Dėl Ignalinos rajono savivaldybės tarybos 2019 m. gegužės 30 d. sprendimo Nr. T-94 „Dėl Ignalinos rajono savivaldybės jaunimo reikalų tarybos nuostatų patvirtinimo“ pakeitimo</w:t>
            </w:r>
          </w:p>
        </w:tc>
      </w:tr>
      <w:tr w:rsidR="00482A80" w:rsidRPr="004F6B31" w14:paraId="3F511593" w14:textId="77777777" w:rsidTr="00482A80">
        <w:trPr>
          <w:trHeight w:val="275"/>
        </w:trPr>
        <w:tc>
          <w:tcPr>
            <w:tcW w:w="946" w:type="dxa"/>
            <w:vAlign w:val="center"/>
          </w:tcPr>
          <w:p w14:paraId="417EA44A"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7.</w:t>
            </w:r>
          </w:p>
        </w:tc>
        <w:tc>
          <w:tcPr>
            <w:tcW w:w="8688" w:type="dxa"/>
            <w:shd w:val="clear" w:color="auto" w:fill="auto"/>
            <w:vAlign w:val="center"/>
          </w:tcPr>
          <w:p w14:paraId="49732E11" w14:textId="77777777" w:rsidR="00482A80" w:rsidRPr="004F6B31" w:rsidRDefault="00482A80" w:rsidP="006E5FF7">
            <w:pPr>
              <w:jc w:val="both"/>
              <w:rPr>
                <w:color w:val="000000" w:themeColor="text1"/>
                <w:szCs w:val="24"/>
                <w:lang w:val="lt-LT"/>
              </w:rPr>
            </w:pPr>
            <w:r w:rsidRPr="004F6B31">
              <w:rPr>
                <w:bCs/>
                <w:szCs w:val="24"/>
                <w:lang w:val="lt-LT"/>
              </w:rPr>
              <w:t>Dėl Ignalinos rajono savivaldybės jaunimo reikalų tarybos sudarymo</w:t>
            </w:r>
          </w:p>
        </w:tc>
      </w:tr>
      <w:tr w:rsidR="00482A80" w:rsidRPr="00060239" w14:paraId="59E9067D" w14:textId="77777777" w:rsidTr="00482A80">
        <w:trPr>
          <w:trHeight w:val="275"/>
        </w:trPr>
        <w:tc>
          <w:tcPr>
            <w:tcW w:w="946" w:type="dxa"/>
            <w:vAlign w:val="center"/>
          </w:tcPr>
          <w:p w14:paraId="24B576B4"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8.</w:t>
            </w:r>
          </w:p>
        </w:tc>
        <w:tc>
          <w:tcPr>
            <w:tcW w:w="8688" w:type="dxa"/>
            <w:shd w:val="clear" w:color="auto" w:fill="auto"/>
            <w:vAlign w:val="center"/>
          </w:tcPr>
          <w:p w14:paraId="3565E264" w14:textId="77777777"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Dėl Viešosios įstaigos Ignalinos rajono ligoninės stebėtojų tarybos sudarymo ir Viešosios įstaigos Ignalinos rajono ligoninės stebėtojų tarybos nuostatų patvirtinimo</w:t>
            </w:r>
          </w:p>
        </w:tc>
      </w:tr>
      <w:tr w:rsidR="00482A80" w:rsidRPr="00060239" w14:paraId="6304BBBC" w14:textId="77777777" w:rsidTr="00482A80">
        <w:trPr>
          <w:trHeight w:val="275"/>
        </w:trPr>
        <w:tc>
          <w:tcPr>
            <w:tcW w:w="946" w:type="dxa"/>
            <w:vAlign w:val="center"/>
          </w:tcPr>
          <w:p w14:paraId="5BAAD0CF"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9.</w:t>
            </w:r>
          </w:p>
        </w:tc>
        <w:tc>
          <w:tcPr>
            <w:tcW w:w="8688" w:type="dxa"/>
            <w:shd w:val="clear" w:color="auto" w:fill="auto"/>
            <w:vAlign w:val="center"/>
          </w:tcPr>
          <w:p w14:paraId="4596F855" w14:textId="77777777"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Dėl Viešosios įstaigos Ignalinos rajono poliklinikos stebėtojų tarybos sudarymo ir Viešosios įstaigos Ignalinos rajono poliklinikos stebėtojų tarybos nuostatų patvirtinimo</w:t>
            </w:r>
          </w:p>
        </w:tc>
      </w:tr>
      <w:tr w:rsidR="00482A80" w:rsidRPr="00060239" w14:paraId="42953CFA" w14:textId="77777777" w:rsidTr="00482A80">
        <w:trPr>
          <w:trHeight w:val="275"/>
        </w:trPr>
        <w:tc>
          <w:tcPr>
            <w:tcW w:w="946" w:type="dxa"/>
            <w:vAlign w:val="center"/>
          </w:tcPr>
          <w:p w14:paraId="47A30552"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10.</w:t>
            </w:r>
          </w:p>
        </w:tc>
        <w:tc>
          <w:tcPr>
            <w:tcW w:w="8688" w:type="dxa"/>
            <w:shd w:val="clear" w:color="auto" w:fill="auto"/>
            <w:vAlign w:val="center"/>
          </w:tcPr>
          <w:p w14:paraId="034834BE" w14:textId="77777777"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Dėl sutikimo pratęsti asmens išlaikymą socialinės globos įstaigoje</w:t>
            </w:r>
          </w:p>
        </w:tc>
      </w:tr>
      <w:tr w:rsidR="00482A80" w:rsidRPr="004F6B31" w14:paraId="7A43E2BC" w14:textId="77777777" w:rsidTr="00482A80">
        <w:trPr>
          <w:trHeight w:val="275"/>
        </w:trPr>
        <w:tc>
          <w:tcPr>
            <w:tcW w:w="946" w:type="dxa"/>
            <w:vAlign w:val="center"/>
          </w:tcPr>
          <w:p w14:paraId="72512530"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11.</w:t>
            </w:r>
          </w:p>
        </w:tc>
        <w:tc>
          <w:tcPr>
            <w:tcW w:w="8688" w:type="dxa"/>
            <w:shd w:val="clear" w:color="auto" w:fill="auto"/>
            <w:vAlign w:val="center"/>
          </w:tcPr>
          <w:p w14:paraId="365518EA" w14:textId="77777777" w:rsidR="00482A80" w:rsidRPr="004F6B31" w:rsidRDefault="00482A80" w:rsidP="006E5FF7">
            <w:pPr>
              <w:pStyle w:val="Antrats"/>
              <w:tabs>
                <w:tab w:val="left" w:pos="720"/>
              </w:tabs>
              <w:jc w:val="both"/>
              <w:rPr>
                <w:szCs w:val="24"/>
                <w:lang w:val="lt-LT"/>
              </w:rPr>
            </w:pPr>
            <w:r w:rsidRPr="004F6B31">
              <w:rPr>
                <w:color w:val="000000"/>
                <w:szCs w:val="24"/>
                <w:shd w:val="clear" w:color="auto" w:fill="FFFFFF"/>
                <w:lang w:val="lt-LT"/>
              </w:rPr>
              <w:t>Dėl Prekybos ir paslaugų teikimo Ignalinos rajono savivaldybės viešosiose vietose tvarkos aprašo patvirtinimo</w:t>
            </w:r>
          </w:p>
        </w:tc>
      </w:tr>
      <w:tr w:rsidR="00482A80" w:rsidRPr="00060239" w14:paraId="27F0913B" w14:textId="77777777" w:rsidTr="00482A80">
        <w:trPr>
          <w:trHeight w:val="275"/>
        </w:trPr>
        <w:tc>
          <w:tcPr>
            <w:tcW w:w="946" w:type="dxa"/>
            <w:vAlign w:val="center"/>
          </w:tcPr>
          <w:p w14:paraId="195E4BBF"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12.</w:t>
            </w:r>
          </w:p>
        </w:tc>
        <w:tc>
          <w:tcPr>
            <w:tcW w:w="8688" w:type="dxa"/>
            <w:shd w:val="clear" w:color="auto" w:fill="auto"/>
            <w:vAlign w:val="center"/>
          </w:tcPr>
          <w:p w14:paraId="1BAA3B98" w14:textId="31389182"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 xml:space="preserve">Dėl Ignalinos rajono savivaldybės </w:t>
            </w:r>
            <w:r w:rsidR="00B7082D">
              <w:rPr>
                <w:color w:val="000000"/>
                <w:szCs w:val="24"/>
                <w:shd w:val="clear" w:color="auto" w:fill="FFFFFF"/>
                <w:lang w:val="lt-LT"/>
              </w:rPr>
              <w:t xml:space="preserve">tarybos </w:t>
            </w:r>
            <w:r w:rsidRPr="004F6B31">
              <w:rPr>
                <w:color w:val="000000"/>
                <w:szCs w:val="24"/>
                <w:shd w:val="clear" w:color="auto" w:fill="FFFFFF"/>
                <w:lang w:val="lt-LT"/>
              </w:rPr>
              <w:t>2023 m. liepos 20 d. sprendimo Nr. T-156 „Dėl pritarimo dalyvauti projekte „Padidinti ugdymo prieinamumą atskirtį patiriantiems Ignalinos rajono vaikams“</w:t>
            </w:r>
            <w:r w:rsidR="004F6B31">
              <w:rPr>
                <w:color w:val="000000"/>
                <w:szCs w:val="24"/>
                <w:shd w:val="clear" w:color="auto" w:fill="FFFFFF"/>
                <w:lang w:val="lt-LT"/>
              </w:rPr>
              <w:t xml:space="preserve"> </w:t>
            </w:r>
            <w:r w:rsidRPr="004F6B31">
              <w:rPr>
                <w:color w:val="000000"/>
                <w:szCs w:val="24"/>
                <w:shd w:val="clear" w:color="auto" w:fill="FFFFFF"/>
                <w:lang w:val="lt-LT"/>
              </w:rPr>
              <w:t>pareiškėjo teisėmis“ pakeitimo</w:t>
            </w:r>
          </w:p>
        </w:tc>
      </w:tr>
      <w:tr w:rsidR="00482A80" w:rsidRPr="004F6B31" w14:paraId="663B3EFD" w14:textId="77777777" w:rsidTr="00482A80">
        <w:trPr>
          <w:trHeight w:val="275"/>
        </w:trPr>
        <w:tc>
          <w:tcPr>
            <w:tcW w:w="946" w:type="dxa"/>
            <w:vAlign w:val="center"/>
          </w:tcPr>
          <w:p w14:paraId="53005C79"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13.</w:t>
            </w:r>
          </w:p>
        </w:tc>
        <w:tc>
          <w:tcPr>
            <w:tcW w:w="8688" w:type="dxa"/>
            <w:shd w:val="clear" w:color="auto" w:fill="auto"/>
            <w:vAlign w:val="center"/>
          </w:tcPr>
          <w:p w14:paraId="24585276" w14:textId="1AA35A77" w:rsidR="00B7082D" w:rsidRPr="004F6B31" w:rsidRDefault="00B7082D" w:rsidP="00B7082D">
            <w:pPr>
              <w:jc w:val="both"/>
              <w:rPr>
                <w:color w:val="000000"/>
                <w:szCs w:val="24"/>
                <w:shd w:val="clear" w:color="auto" w:fill="FFFFFF"/>
                <w:lang w:val="lt-LT"/>
              </w:rPr>
            </w:pPr>
            <w:r w:rsidRPr="00E7645E">
              <w:rPr>
                <w:color w:val="000000"/>
                <w:szCs w:val="24"/>
                <w:shd w:val="clear" w:color="auto" w:fill="FFFFFF"/>
                <w:lang w:val="lt-LT"/>
              </w:rPr>
              <w:t>Dėl Ignalinos rajono savivaldybės tarybos 2023 m. gegužės 25 d. sprendimo Nr. T-96 „Dėl pritarimo dalyvavimui projekte „Visos dienos mokyklos modelio diegimas Ignalinos rajono savivaldybėje“ pareiškėjo teisėmis“ pakeitimo.</w:t>
            </w:r>
          </w:p>
        </w:tc>
      </w:tr>
      <w:tr w:rsidR="00482A80" w:rsidRPr="004F6B31" w14:paraId="6ECD98D0" w14:textId="77777777" w:rsidTr="00482A80">
        <w:trPr>
          <w:trHeight w:val="275"/>
        </w:trPr>
        <w:tc>
          <w:tcPr>
            <w:tcW w:w="946" w:type="dxa"/>
            <w:vAlign w:val="center"/>
          </w:tcPr>
          <w:p w14:paraId="09EC5E22"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14.</w:t>
            </w:r>
          </w:p>
        </w:tc>
        <w:tc>
          <w:tcPr>
            <w:tcW w:w="8688" w:type="dxa"/>
            <w:shd w:val="clear" w:color="auto" w:fill="auto"/>
            <w:vAlign w:val="center"/>
          </w:tcPr>
          <w:p w14:paraId="03DDB6E3" w14:textId="77777777"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Dėl Dūkšto ambulatorijos dalies patalpų perdavimo Ignalinos rajono savivaldybės administracijai valdyti, naudoti ir disponuoti patikėjimo teise</w:t>
            </w:r>
          </w:p>
        </w:tc>
      </w:tr>
      <w:tr w:rsidR="00482A80" w:rsidRPr="00060239" w14:paraId="30FEC04F" w14:textId="77777777" w:rsidTr="00482A80">
        <w:trPr>
          <w:trHeight w:val="275"/>
        </w:trPr>
        <w:tc>
          <w:tcPr>
            <w:tcW w:w="946" w:type="dxa"/>
            <w:vAlign w:val="center"/>
          </w:tcPr>
          <w:p w14:paraId="606C5261"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lastRenderedPageBreak/>
              <w:t>15.</w:t>
            </w:r>
          </w:p>
        </w:tc>
        <w:tc>
          <w:tcPr>
            <w:tcW w:w="8688" w:type="dxa"/>
            <w:shd w:val="clear" w:color="auto" w:fill="auto"/>
            <w:vAlign w:val="center"/>
          </w:tcPr>
          <w:p w14:paraId="64057F00" w14:textId="77777777"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Dėl ilgalaikio materialiojo turto – kelių ir gatvių – perėmimo ir perdavimo Ignalinos rajono savivaldybės administracijai valdyti, naudoti ir disponuoti juo patikėjimo teise</w:t>
            </w:r>
          </w:p>
        </w:tc>
      </w:tr>
      <w:tr w:rsidR="00482A80" w:rsidRPr="00060239" w14:paraId="77DF02E1" w14:textId="77777777" w:rsidTr="00482A80">
        <w:trPr>
          <w:trHeight w:val="275"/>
        </w:trPr>
        <w:tc>
          <w:tcPr>
            <w:tcW w:w="946" w:type="dxa"/>
            <w:vAlign w:val="center"/>
          </w:tcPr>
          <w:p w14:paraId="38247689"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16.</w:t>
            </w:r>
          </w:p>
        </w:tc>
        <w:tc>
          <w:tcPr>
            <w:tcW w:w="8688" w:type="dxa"/>
            <w:shd w:val="clear" w:color="auto" w:fill="auto"/>
            <w:vAlign w:val="center"/>
          </w:tcPr>
          <w:p w14:paraId="707DE27A" w14:textId="77777777"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Dėl negyvenamųjų patalpų, esančių Ligoninės g. 13, Ignalinos m., perdavimo viešajai įstaigai Ignalinos rajono poliklinikai</w:t>
            </w:r>
          </w:p>
        </w:tc>
      </w:tr>
      <w:tr w:rsidR="00482A80" w:rsidRPr="004F6B31" w14:paraId="6D71BE7F" w14:textId="77777777" w:rsidTr="00482A80">
        <w:trPr>
          <w:trHeight w:val="715"/>
        </w:trPr>
        <w:tc>
          <w:tcPr>
            <w:tcW w:w="946" w:type="dxa"/>
            <w:vAlign w:val="center"/>
          </w:tcPr>
          <w:p w14:paraId="417E6547"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17.</w:t>
            </w:r>
          </w:p>
        </w:tc>
        <w:tc>
          <w:tcPr>
            <w:tcW w:w="8688" w:type="dxa"/>
            <w:shd w:val="clear" w:color="auto" w:fill="auto"/>
            <w:vAlign w:val="center"/>
          </w:tcPr>
          <w:p w14:paraId="0793C852" w14:textId="77777777"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Dėl automobilių perdavimo Ignalinos rajono savivaldybės administracijai valdyti, naudoti ir disponuoti patikėjimo teise</w:t>
            </w:r>
          </w:p>
        </w:tc>
      </w:tr>
      <w:tr w:rsidR="00482A80" w:rsidRPr="004F6B31" w14:paraId="478A2ECE" w14:textId="77777777" w:rsidTr="00482A80">
        <w:trPr>
          <w:trHeight w:val="275"/>
        </w:trPr>
        <w:tc>
          <w:tcPr>
            <w:tcW w:w="946" w:type="dxa"/>
            <w:vAlign w:val="center"/>
          </w:tcPr>
          <w:p w14:paraId="3FA5F0AB"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18.</w:t>
            </w:r>
          </w:p>
        </w:tc>
        <w:tc>
          <w:tcPr>
            <w:tcW w:w="8688" w:type="dxa"/>
            <w:shd w:val="clear" w:color="auto" w:fill="auto"/>
            <w:vAlign w:val="center"/>
          </w:tcPr>
          <w:p w14:paraId="38CC1D5A" w14:textId="77777777"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Dėl ilgalaikio ir trumpalaikio turto perdavimo Ignalinos rajono savivaldybės administracijai valdyti, naudoti ir disponuoti patikėjimo teise</w:t>
            </w:r>
          </w:p>
        </w:tc>
      </w:tr>
      <w:tr w:rsidR="00482A80" w:rsidRPr="00060239" w14:paraId="39137690" w14:textId="77777777" w:rsidTr="00482A80">
        <w:trPr>
          <w:trHeight w:val="275"/>
        </w:trPr>
        <w:tc>
          <w:tcPr>
            <w:tcW w:w="946" w:type="dxa"/>
            <w:vAlign w:val="center"/>
          </w:tcPr>
          <w:p w14:paraId="1B3277F8"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19.</w:t>
            </w:r>
          </w:p>
        </w:tc>
        <w:tc>
          <w:tcPr>
            <w:tcW w:w="8688" w:type="dxa"/>
            <w:shd w:val="clear" w:color="auto" w:fill="auto"/>
            <w:vAlign w:val="center"/>
          </w:tcPr>
          <w:p w14:paraId="4A517626" w14:textId="5EDF2116" w:rsidR="00482A80" w:rsidRPr="00566156" w:rsidRDefault="00566156" w:rsidP="00566156">
            <w:pPr>
              <w:jc w:val="both"/>
              <w:rPr>
                <w:color w:val="000000"/>
                <w:szCs w:val="24"/>
                <w:shd w:val="clear" w:color="auto" w:fill="FFFFFF"/>
                <w:lang w:val="lt-LT"/>
              </w:rPr>
            </w:pPr>
            <w:r w:rsidRPr="00566156">
              <w:rPr>
                <w:bCs/>
                <w:szCs w:val="24"/>
                <w:lang w:val="lt-LT"/>
              </w:rPr>
              <w:t>Dėl n</w:t>
            </w:r>
            <w:r w:rsidRPr="00566156">
              <w:rPr>
                <w:bCs/>
                <w:lang w:val="lt-LT"/>
              </w:rPr>
              <w:t>egyvenamųjų patalpų perdavimo asociacijai Švedriškės bažnytkaimio bendruomenei „Švedriškės santalka“</w:t>
            </w:r>
            <w:r w:rsidRPr="00566156">
              <w:rPr>
                <w:lang w:val="lt-LT"/>
              </w:rPr>
              <w:t xml:space="preserve"> pagal panaudos sutartį</w:t>
            </w:r>
          </w:p>
        </w:tc>
      </w:tr>
      <w:tr w:rsidR="00482A80" w:rsidRPr="00060239" w14:paraId="092FE242" w14:textId="77777777" w:rsidTr="00482A80">
        <w:trPr>
          <w:trHeight w:val="275"/>
        </w:trPr>
        <w:tc>
          <w:tcPr>
            <w:tcW w:w="946" w:type="dxa"/>
            <w:vAlign w:val="center"/>
          </w:tcPr>
          <w:p w14:paraId="3AB84974"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20.</w:t>
            </w:r>
          </w:p>
        </w:tc>
        <w:tc>
          <w:tcPr>
            <w:tcW w:w="8688" w:type="dxa"/>
            <w:shd w:val="clear" w:color="auto" w:fill="auto"/>
            <w:vAlign w:val="center"/>
          </w:tcPr>
          <w:p w14:paraId="12F33E6F" w14:textId="77777777" w:rsidR="00482A80" w:rsidRPr="004F6B31" w:rsidRDefault="00482A80" w:rsidP="006E5FF7">
            <w:pPr>
              <w:pStyle w:val="Antrats"/>
              <w:tabs>
                <w:tab w:val="left" w:pos="720"/>
              </w:tabs>
              <w:jc w:val="both"/>
              <w:rPr>
                <w:color w:val="000000"/>
                <w:szCs w:val="24"/>
                <w:shd w:val="clear" w:color="auto" w:fill="FFFFFF"/>
                <w:lang w:val="lt-LT"/>
              </w:rPr>
            </w:pPr>
            <w:r w:rsidRPr="004F6B31">
              <w:rPr>
                <w:color w:val="000000"/>
                <w:szCs w:val="24"/>
                <w:shd w:val="clear" w:color="auto" w:fill="FFFFFF"/>
                <w:lang w:val="lt-LT"/>
              </w:rPr>
              <w:t>Dėl negyvenamųjų patalpų perdavimo asociacijai Daugėliškio krašto bendruomenei pagal panaudos sutartį</w:t>
            </w:r>
          </w:p>
        </w:tc>
      </w:tr>
      <w:tr w:rsidR="00482A80" w:rsidRPr="00060239" w14:paraId="4E56EA9A" w14:textId="77777777" w:rsidTr="00482A80">
        <w:trPr>
          <w:trHeight w:val="275"/>
        </w:trPr>
        <w:tc>
          <w:tcPr>
            <w:tcW w:w="946" w:type="dxa"/>
            <w:vAlign w:val="center"/>
          </w:tcPr>
          <w:p w14:paraId="0D07B07B"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21.</w:t>
            </w:r>
          </w:p>
        </w:tc>
        <w:tc>
          <w:tcPr>
            <w:tcW w:w="8688" w:type="dxa"/>
            <w:shd w:val="clear" w:color="auto" w:fill="auto"/>
            <w:vAlign w:val="center"/>
          </w:tcPr>
          <w:p w14:paraId="4EDA245F" w14:textId="31053BDC" w:rsidR="00482A80" w:rsidRPr="004F6B31" w:rsidRDefault="00482A80" w:rsidP="006E5FF7">
            <w:pPr>
              <w:pStyle w:val="Antrats"/>
              <w:tabs>
                <w:tab w:val="left" w:pos="720"/>
              </w:tabs>
              <w:jc w:val="both"/>
              <w:rPr>
                <w:szCs w:val="24"/>
                <w:lang w:val="lt-LT"/>
              </w:rPr>
            </w:pPr>
            <w:r w:rsidRPr="004F6B31">
              <w:rPr>
                <w:color w:val="000000"/>
                <w:szCs w:val="24"/>
                <w:shd w:val="clear" w:color="auto" w:fill="FFFFFF"/>
                <w:lang w:val="lt-LT"/>
              </w:rPr>
              <w:t>Dėl negyvenamųjų patalpų perdavimo asociacijai Palūšės kaimo bendruomenei pagal panaudos sutartį</w:t>
            </w:r>
          </w:p>
        </w:tc>
      </w:tr>
      <w:tr w:rsidR="00482A80" w:rsidRPr="004F6B31" w14:paraId="550F7823" w14:textId="77777777" w:rsidTr="00482A80">
        <w:trPr>
          <w:trHeight w:val="288"/>
        </w:trPr>
        <w:tc>
          <w:tcPr>
            <w:tcW w:w="946" w:type="dxa"/>
            <w:vAlign w:val="center"/>
          </w:tcPr>
          <w:p w14:paraId="7773079C" w14:textId="77777777" w:rsidR="00482A80" w:rsidRPr="004F6B31" w:rsidRDefault="00482A80" w:rsidP="006E5FF7">
            <w:pPr>
              <w:jc w:val="center"/>
              <w:rPr>
                <w:rFonts w:eastAsia="Calibri"/>
                <w:color w:val="000000" w:themeColor="text1"/>
                <w:szCs w:val="24"/>
                <w:lang w:val="lt-LT"/>
              </w:rPr>
            </w:pPr>
            <w:r w:rsidRPr="004F6B31">
              <w:rPr>
                <w:rFonts w:eastAsia="Calibri"/>
                <w:color w:val="000000" w:themeColor="text1"/>
                <w:szCs w:val="24"/>
                <w:lang w:val="lt-LT"/>
              </w:rPr>
              <w:t>22.</w:t>
            </w:r>
          </w:p>
        </w:tc>
        <w:tc>
          <w:tcPr>
            <w:tcW w:w="8688" w:type="dxa"/>
            <w:shd w:val="clear" w:color="auto" w:fill="auto"/>
            <w:vAlign w:val="center"/>
          </w:tcPr>
          <w:p w14:paraId="4988BFEC" w14:textId="77777777" w:rsidR="00482A80" w:rsidRPr="004F6B31" w:rsidRDefault="00482A80" w:rsidP="006E5FF7">
            <w:pPr>
              <w:pStyle w:val="Antrats"/>
              <w:tabs>
                <w:tab w:val="left" w:pos="720"/>
              </w:tabs>
              <w:jc w:val="both"/>
              <w:rPr>
                <w:szCs w:val="24"/>
                <w:lang w:val="lt-LT"/>
              </w:rPr>
            </w:pPr>
            <w:r w:rsidRPr="004F6B31">
              <w:rPr>
                <w:color w:val="000000"/>
                <w:szCs w:val="24"/>
                <w:shd w:val="clear" w:color="auto" w:fill="FFFFFF"/>
                <w:lang w:val="lt-LT"/>
              </w:rPr>
              <w:t>Dėl pritarimo Ignalinos rajono savivaldybės ir Pabėgėlių priėmimo centro susitarimui prie 2022 m. gruodžio 1 d. bendradarbiavimo sutarties Nr. R4-837/d-487</w:t>
            </w:r>
          </w:p>
        </w:tc>
      </w:tr>
    </w:tbl>
    <w:p w14:paraId="5794D876" w14:textId="7E19CA3C" w:rsidR="00F157BF" w:rsidRPr="004F6B31" w:rsidRDefault="00482A80" w:rsidP="00482A80">
      <w:pPr>
        <w:widowControl/>
        <w:tabs>
          <w:tab w:val="clear" w:pos="1293"/>
          <w:tab w:val="left" w:pos="851"/>
          <w:tab w:val="left" w:pos="1134"/>
          <w:tab w:val="left" w:pos="8789"/>
        </w:tabs>
        <w:jc w:val="both"/>
        <w:rPr>
          <w:szCs w:val="24"/>
          <w:lang w:val="lt-LT"/>
        </w:rPr>
      </w:pPr>
      <w:r w:rsidRPr="004F6B31">
        <w:rPr>
          <w:szCs w:val="24"/>
          <w:lang w:val="lt-LT"/>
        </w:rPr>
        <w:t xml:space="preserve">                  </w:t>
      </w:r>
      <w:r w:rsidR="00180352" w:rsidRPr="004F6B31">
        <w:rPr>
          <w:szCs w:val="24"/>
          <w:lang w:val="lt-LT"/>
        </w:rPr>
        <w:t xml:space="preserve">3. </w:t>
      </w:r>
      <w:r w:rsidR="009027BE" w:rsidRPr="004F6B31">
        <w:rPr>
          <w:color w:val="000000"/>
          <w:szCs w:val="24"/>
          <w:shd w:val="clear" w:color="auto" w:fill="FFFFFF"/>
          <w:lang w:val="lt-LT"/>
        </w:rPr>
        <w:t>K v i e č i u</w:t>
      </w:r>
      <w:r w:rsidR="00616FA8" w:rsidRPr="004F6B31">
        <w:rPr>
          <w:color w:val="000000"/>
          <w:szCs w:val="24"/>
          <w:shd w:val="clear" w:color="auto" w:fill="FFFFFF"/>
          <w:lang w:val="lt-LT"/>
        </w:rPr>
        <w:t xml:space="preserve"> </w:t>
      </w:r>
      <w:r w:rsidR="009027BE" w:rsidRPr="004F6B31">
        <w:rPr>
          <w:color w:val="000000"/>
          <w:szCs w:val="24"/>
          <w:shd w:val="clear" w:color="auto" w:fill="FFFFFF"/>
          <w:lang w:val="lt-LT"/>
        </w:rPr>
        <w:t>dalyvauti posėdyje savivaldybės administracijos direktorių,</w:t>
      </w:r>
      <w:r w:rsidR="002660CD" w:rsidRPr="004F6B31">
        <w:rPr>
          <w:color w:val="000000"/>
          <w:szCs w:val="24"/>
          <w:shd w:val="clear" w:color="auto" w:fill="FFFFFF"/>
          <w:lang w:val="lt-LT"/>
        </w:rPr>
        <w:t xml:space="preserve"> direktoriaus pavaduotoją,</w:t>
      </w:r>
      <w:r w:rsidR="009027BE" w:rsidRPr="004F6B31">
        <w:rPr>
          <w:color w:val="000000"/>
          <w:szCs w:val="24"/>
          <w:shd w:val="clear" w:color="auto" w:fill="FFFFFF"/>
          <w:lang w:val="lt-LT"/>
        </w:rPr>
        <w:t xml:space="preserve"> struktūrinių, struktūrinių – teritorinių padalinių</w:t>
      </w:r>
      <w:r w:rsidR="002660CD" w:rsidRPr="004F6B31">
        <w:rPr>
          <w:color w:val="000000"/>
          <w:szCs w:val="24"/>
          <w:shd w:val="clear" w:color="auto" w:fill="FFFFFF"/>
          <w:lang w:val="lt-LT"/>
        </w:rPr>
        <w:t xml:space="preserve"> </w:t>
      </w:r>
      <w:r w:rsidR="00166130" w:rsidRPr="004F6B31">
        <w:rPr>
          <w:color w:val="000000"/>
          <w:szCs w:val="24"/>
          <w:shd w:val="clear" w:color="auto" w:fill="FFFFFF"/>
          <w:lang w:val="lt-LT"/>
        </w:rPr>
        <w:t>vadovus</w:t>
      </w:r>
      <w:r w:rsidR="009027BE" w:rsidRPr="004F6B31">
        <w:rPr>
          <w:color w:val="000000"/>
          <w:szCs w:val="24"/>
          <w:shd w:val="clear" w:color="auto" w:fill="FFFFFF"/>
          <w:lang w:val="lt-LT"/>
        </w:rPr>
        <w:t>.</w:t>
      </w:r>
    </w:p>
    <w:p w14:paraId="0C7CEBCC" w14:textId="63E7E763" w:rsidR="00C604E9" w:rsidRPr="004F6B31" w:rsidRDefault="00C604E9" w:rsidP="00C604E9">
      <w:pPr>
        <w:pStyle w:val="Pagrindinistekstas2"/>
        <w:tabs>
          <w:tab w:val="clear" w:pos="1293"/>
          <w:tab w:val="left" w:pos="1134"/>
        </w:tabs>
        <w:spacing w:after="0" w:line="240" w:lineRule="auto"/>
        <w:ind w:firstLine="1134"/>
        <w:jc w:val="both"/>
        <w:rPr>
          <w:color w:val="000000"/>
          <w:szCs w:val="24"/>
          <w:lang w:val="lt-LT"/>
        </w:rPr>
      </w:pPr>
      <w:r w:rsidRPr="004F6B31">
        <w:rPr>
          <w:color w:val="000000"/>
          <w:szCs w:val="24"/>
          <w:lang w:val="lt-LT"/>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4411D08" w14:textId="2F6EB4FF" w:rsidR="00F157BF" w:rsidRPr="004F6B31" w:rsidRDefault="00F157BF">
      <w:pPr>
        <w:widowControl/>
        <w:tabs>
          <w:tab w:val="clear" w:pos="1293"/>
          <w:tab w:val="left" w:pos="1134"/>
          <w:tab w:val="left" w:pos="8789"/>
        </w:tabs>
        <w:jc w:val="both"/>
        <w:rPr>
          <w:szCs w:val="24"/>
          <w:lang w:val="lt-LT"/>
        </w:rPr>
      </w:pPr>
    </w:p>
    <w:p w14:paraId="5103808A" w14:textId="77777777" w:rsidR="00F157BF" w:rsidRPr="00616FA8" w:rsidRDefault="00F157BF">
      <w:pPr>
        <w:widowControl/>
        <w:tabs>
          <w:tab w:val="clear" w:pos="1293"/>
        </w:tabs>
        <w:jc w:val="both"/>
        <w:rPr>
          <w:color w:val="000000"/>
          <w:szCs w:val="24"/>
          <w:shd w:val="clear" w:color="auto" w:fill="FFFFFF"/>
          <w:lang w:val="lt-LT"/>
        </w:rPr>
      </w:pPr>
    </w:p>
    <w:p w14:paraId="23DD13C8" w14:textId="3382107C" w:rsidR="00F157BF" w:rsidRPr="00616FA8" w:rsidRDefault="009027BE">
      <w:pPr>
        <w:widowControl/>
        <w:tabs>
          <w:tab w:val="clear" w:pos="1293"/>
        </w:tabs>
        <w:jc w:val="both"/>
        <w:rPr>
          <w:szCs w:val="24"/>
          <w:lang w:val="lt-LT"/>
        </w:rPr>
      </w:pPr>
      <w:r w:rsidRPr="00616FA8">
        <w:rPr>
          <w:szCs w:val="24"/>
          <w:lang w:val="lt-LT"/>
        </w:rPr>
        <w:t xml:space="preserve">Savivaldybės meras                                                                                                        </w:t>
      </w:r>
      <w:r w:rsidR="00702BE9" w:rsidRPr="00616FA8">
        <w:rPr>
          <w:szCs w:val="24"/>
          <w:lang w:val="lt-LT"/>
        </w:rPr>
        <w:t>Laimutis Ragaišis</w:t>
      </w:r>
      <w:r w:rsidRPr="00616FA8">
        <w:rPr>
          <w:szCs w:val="24"/>
          <w:lang w:val="lt-LT"/>
        </w:rPr>
        <w:tab/>
      </w:r>
      <w:r w:rsidRPr="00616FA8">
        <w:rPr>
          <w:szCs w:val="24"/>
          <w:lang w:val="lt-LT"/>
        </w:rPr>
        <w:tab/>
      </w:r>
      <w:r w:rsidRPr="00616FA8">
        <w:rPr>
          <w:szCs w:val="24"/>
          <w:lang w:val="lt-LT"/>
        </w:rPr>
        <w:tab/>
      </w:r>
    </w:p>
    <w:sectPr w:rsidR="00F157BF" w:rsidRPr="00616FA8" w:rsidSect="00B61D73">
      <w:footerReference w:type="default" r:id="rId9"/>
      <w:footerReference w:type="first" r:id="rId10"/>
      <w:pgSz w:w="11906" w:h="16838"/>
      <w:pgMar w:top="1134" w:right="567" w:bottom="567" w:left="1701" w:header="0" w:footer="567" w:gutter="0"/>
      <w:pgNumType w:start="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51C2D" w14:textId="77777777" w:rsidR="0031388F" w:rsidRDefault="0031388F">
      <w:r>
        <w:separator/>
      </w:r>
    </w:p>
  </w:endnote>
  <w:endnote w:type="continuationSeparator" w:id="0">
    <w:p w14:paraId="4EB3D4C4" w14:textId="77777777" w:rsidR="0031388F" w:rsidRDefault="0031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Lucida Sans;Times New Roman">
    <w:panose1 w:val="00000000000000000000"/>
    <w:charset w:val="00"/>
    <w:family w:val="roman"/>
    <w:notTrueType/>
    <w:pitch w:val="default"/>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E9D8" w14:textId="77777777" w:rsidR="00F157BF" w:rsidRDefault="00F157BF">
    <w:pPr>
      <w:pStyle w:val="Porat"/>
      <w:widowControl/>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0A9D0" w14:textId="77777777" w:rsidR="00F157BF" w:rsidRDefault="00F157B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A7409" w14:textId="77777777" w:rsidR="0031388F" w:rsidRDefault="0031388F">
      <w:r>
        <w:separator/>
      </w:r>
    </w:p>
  </w:footnote>
  <w:footnote w:type="continuationSeparator" w:id="0">
    <w:p w14:paraId="4B25D7EB" w14:textId="77777777" w:rsidR="0031388F" w:rsidRDefault="003138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F328A"/>
    <w:multiLevelType w:val="multilevel"/>
    <w:tmpl w:val="45821EBA"/>
    <w:lvl w:ilvl="0">
      <w:start w:val="18"/>
      <w:numFmt w:val="decimal"/>
      <w:pStyle w:val="Nuostatai"/>
      <w:lvlText w:val="%1."/>
      <w:lvlJc w:val="left"/>
      <w:pPr>
        <w:tabs>
          <w:tab w:val="num" w:pos="1620"/>
        </w:tabs>
        <w:ind w:left="1620" w:hanging="360"/>
      </w:pPr>
      <w:rPr>
        <w:color w:val="000000"/>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19307775"/>
    <w:multiLevelType w:val="multilevel"/>
    <w:tmpl w:val="04E2C1C8"/>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15:restartNumberingAfterBreak="0">
    <w:nsid w:val="5768744A"/>
    <w:multiLevelType w:val="multilevel"/>
    <w:tmpl w:val="143ED84A"/>
    <w:lvl w:ilvl="0">
      <w:start w:val="1"/>
      <w:numFmt w:val="none"/>
      <w:pStyle w:val="Antrat1"/>
      <w:suff w:val="nothing"/>
      <w:lvlText w:val=""/>
      <w:lvlJc w:val="left"/>
      <w:pPr>
        <w:tabs>
          <w:tab w:val="num" w:pos="0"/>
        </w:tabs>
        <w:ind w:left="0" w:firstLine="0"/>
      </w:pPr>
    </w:lvl>
    <w:lvl w:ilvl="1">
      <w:start w:val="1"/>
      <w:numFmt w:val="none"/>
      <w:pStyle w:val="Antrat2"/>
      <w:suff w:val="nothing"/>
      <w:lvlText w:val=""/>
      <w:lvlJc w:val="left"/>
      <w:pPr>
        <w:tabs>
          <w:tab w:val="num" w:pos="0"/>
        </w:tabs>
        <w:ind w:left="0" w:firstLine="0"/>
      </w:pPr>
    </w:lvl>
    <w:lvl w:ilvl="2">
      <w:start w:val="1"/>
      <w:numFmt w:val="none"/>
      <w:pStyle w:val="Antrat3"/>
      <w:suff w:val="nothing"/>
      <w:lvlText w:val=""/>
      <w:lvlJc w:val="left"/>
      <w:pPr>
        <w:tabs>
          <w:tab w:val="num" w:pos="0"/>
        </w:tabs>
        <w:ind w:left="0" w:firstLine="0"/>
      </w:pPr>
    </w:lvl>
    <w:lvl w:ilvl="3">
      <w:start w:val="1"/>
      <w:numFmt w:val="none"/>
      <w:pStyle w:val="Antrat4"/>
      <w:suff w:val="nothing"/>
      <w:lvlText w:val=""/>
      <w:lvlJc w:val="left"/>
      <w:pPr>
        <w:tabs>
          <w:tab w:val="num" w:pos="0"/>
        </w:tabs>
        <w:ind w:left="0" w:firstLine="0"/>
      </w:pPr>
    </w:lvl>
    <w:lvl w:ilvl="4">
      <w:start w:val="1"/>
      <w:numFmt w:val="none"/>
      <w:pStyle w:val="Antrat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74F11A0"/>
    <w:multiLevelType w:val="multilevel"/>
    <w:tmpl w:val="D932CCE4"/>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num w:numId="1" w16cid:durableId="1246265193">
    <w:abstractNumId w:val="2"/>
  </w:num>
  <w:num w:numId="2" w16cid:durableId="434206316">
    <w:abstractNumId w:val="3"/>
  </w:num>
  <w:num w:numId="3" w16cid:durableId="1211117094">
    <w:abstractNumId w:val="0"/>
  </w:num>
  <w:num w:numId="4" w16cid:durableId="276719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02"/>
  <w:autoHyphenation/>
  <w:hyphenationZone w:val="396"/>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7BF"/>
    <w:rsid w:val="00060239"/>
    <w:rsid w:val="00166130"/>
    <w:rsid w:val="00180352"/>
    <w:rsid w:val="00241B02"/>
    <w:rsid w:val="00241EB1"/>
    <w:rsid w:val="002660CD"/>
    <w:rsid w:val="00291A82"/>
    <w:rsid w:val="003049BA"/>
    <w:rsid w:val="0031388F"/>
    <w:rsid w:val="00333FFC"/>
    <w:rsid w:val="003429E0"/>
    <w:rsid w:val="003558A5"/>
    <w:rsid w:val="00355B23"/>
    <w:rsid w:val="003A4D7B"/>
    <w:rsid w:val="0045110C"/>
    <w:rsid w:val="00482A80"/>
    <w:rsid w:val="004F6B31"/>
    <w:rsid w:val="00566156"/>
    <w:rsid w:val="005D3BB9"/>
    <w:rsid w:val="005F0A65"/>
    <w:rsid w:val="00616FA8"/>
    <w:rsid w:val="0062751B"/>
    <w:rsid w:val="00632A8B"/>
    <w:rsid w:val="006D3A53"/>
    <w:rsid w:val="006E7496"/>
    <w:rsid w:val="00702BE9"/>
    <w:rsid w:val="0071121A"/>
    <w:rsid w:val="00731567"/>
    <w:rsid w:val="007A75A7"/>
    <w:rsid w:val="007C6FB8"/>
    <w:rsid w:val="007F3891"/>
    <w:rsid w:val="007F3A5B"/>
    <w:rsid w:val="009027BE"/>
    <w:rsid w:val="0091488A"/>
    <w:rsid w:val="00916D84"/>
    <w:rsid w:val="00932826"/>
    <w:rsid w:val="0095058E"/>
    <w:rsid w:val="00A42914"/>
    <w:rsid w:val="00A44041"/>
    <w:rsid w:val="00A77030"/>
    <w:rsid w:val="00A81A0F"/>
    <w:rsid w:val="00A91CD3"/>
    <w:rsid w:val="00B07986"/>
    <w:rsid w:val="00B61D73"/>
    <w:rsid w:val="00B67CB0"/>
    <w:rsid w:val="00B7082D"/>
    <w:rsid w:val="00C601E6"/>
    <w:rsid w:val="00C604E9"/>
    <w:rsid w:val="00C82ABB"/>
    <w:rsid w:val="00E340AC"/>
    <w:rsid w:val="00E64ABB"/>
    <w:rsid w:val="00E81F66"/>
    <w:rsid w:val="00E92C01"/>
    <w:rsid w:val="00F157BF"/>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EF352"/>
  <w15:docId w15:val="{2B0E88FA-E0EC-4100-94C1-1C9A65EDD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tabs>
        <w:tab w:val="left" w:pos="1293"/>
      </w:tabs>
      <w:textAlignment w:val="baseline"/>
    </w:pPr>
    <w:rPr>
      <w:rFonts w:ascii="Times New Roman" w:eastAsia="Times New Roman" w:hAnsi="Times New Roman" w:cs="Times New Roman"/>
      <w:sz w:val="24"/>
      <w:lang w:val="en-US" w:eastAsia="zh-CN"/>
    </w:rPr>
  </w:style>
  <w:style w:type="paragraph" w:styleId="Antrat1">
    <w:name w:val="heading 1"/>
    <w:basedOn w:val="prastasis"/>
    <w:next w:val="prastasis"/>
    <w:qFormat/>
    <w:pPr>
      <w:keepNext/>
      <w:numPr>
        <w:numId w:val="1"/>
      </w:numPr>
      <w:jc w:val="center"/>
      <w:outlineLvl w:val="0"/>
    </w:pPr>
    <w:rPr>
      <w:b/>
    </w:rPr>
  </w:style>
  <w:style w:type="paragraph" w:styleId="Antrat2">
    <w:name w:val="heading 2"/>
    <w:basedOn w:val="prastasis"/>
    <w:next w:val="prastasis"/>
    <w:qFormat/>
    <w:pPr>
      <w:keepNext/>
      <w:numPr>
        <w:ilvl w:val="1"/>
        <w:numId w:val="1"/>
      </w:numPr>
      <w:spacing w:before="240" w:after="60"/>
      <w:outlineLvl w:val="1"/>
    </w:pPr>
    <w:rPr>
      <w:rFonts w:ascii="Calibri Light" w:hAnsi="Calibri Light" w:cs="Calibri Light"/>
      <w:b/>
      <w:bCs/>
      <w:i/>
      <w:iCs/>
      <w:sz w:val="28"/>
      <w:szCs w:val="28"/>
    </w:rPr>
  </w:style>
  <w:style w:type="paragraph" w:styleId="Antrat3">
    <w:name w:val="heading 3"/>
    <w:basedOn w:val="prastasis"/>
    <w:next w:val="prastasis"/>
    <w:qFormat/>
    <w:pPr>
      <w:keepNext/>
      <w:numPr>
        <w:ilvl w:val="2"/>
        <w:numId w:val="1"/>
      </w:numPr>
      <w:spacing w:before="240" w:after="60"/>
      <w:outlineLvl w:val="2"/>
    </w:pPr>
    <w:rPr>
      <w:rFonts w:ascii="Calibri Light" w:hAnsi="Calibri Light" w:cs="Calibri Light"/>
      <w:b/>
      <w:bCs/>
      <w:sz w:val="26"/>
      <w:szCs w:val="26"/>
    </w:rPr>
  </w:style>
  <w:style w:type="paragraph" w:styleId="Antrat4">
    <w:name w:val="heading 4"/>
    <w:basedOn w:val="prastasis"/>
    <w:next w:val="prastasis"/>
    <w:qFormat/>
    <w:pPr>
      <w:keepNext/>
      <w:numPr>
        <w:ilvl w:val="3"/>
        <w:numId w:val="1"/>
      </w:numPr>
      <w:spacing w:before="240" w:after="60"/>
      <w:outlineLvl w:val="3"/>
    </w:pPr>
    <w:rPr>
      <w:rFonts w:ascii="Calibri" w:hAnsi="Calibri" w:cs="Calibri"/>
      <w:b/>
      <w:bCs/>
      <w:sz w:val="28"/>
      <w:szCs w:val="28"/>
    </w:rPr>
  </w:style>
  <w:style w:type="paragraph" w:styleId="Antrat5">
    <w:name w:val="heading 5"/>
    <w:basedOn w:val="prastasis"/>
    <w:next w:val="prastasis"/>
    <w:qFormat/>
    <w:pPr>
      <w:numPr>
        <w:ilvl w:val="4"/>
        <w:numId w:val="1"/>
      </w:numPr>
      <w:spacing w:before="240" w:after="60"/>
      <w:outlineLvl w:val="4"/>
    </w:pPr>
    <w:rPr>
      <w:rFonts w:ascii="Calibri" w:hAnsi="Calibri" w:cs="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b w:val="0"/>
      <w:i w:val="0"/>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color w:val="000000"/>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Internetosaitas">
    <w:name w:val="Interneto saitas"/>
    <w:rPr>
      <w:color w:val="0000FF"/>
      <w:u w:val="single"/>
    </w:rPr>
  </w:style>
  <w:style w:type="character" w:customStyle="1" w:styleId="Inaosprieraias">
    <w:name w:val="Išnašos prieraišas"/>
    <w:rPr>
      <w:vertAlign w:val="superscript"/>
    </w:rPr>
  </w:style>
  <w:style w:type="character" w:customStyle="1" w:styleId="FootnoteCharacters">
    <w:name w:val="Footnote Characters"/>
    <w:qFormat/>
    <w:rPr>
      <w:vertAlign w:val="superscript"/>
    </w:rPr>
  </w:style>
  <w:style w:type="character" w:customStyle="1" w:styleId="PuslapioinaostekstasDiagrama">
    <w:name w:val="Puslapio išnašos tekstas Diagrama"/>
    <w:qFormat/>
    <w:rPr>
      <w:lang w:val="lt-LT" w:bidi="ar-SA"/>
    </w:rPr>
  </w:style>
  <w:style w:type="character" w:customStyle="1" w:styleId="AntratDiagrama">
    <w:name w:val="Antraštė Diagrama"/>
    <w:qFormat/>
    <w:rPr>
      <w:b/>
      <w:caps/>
      <w:sz w:val="24"/>
      <w:lang w:bidi="ar-SA"/>
    </w:rPr>
  </w:style>
  <w:style w:type="character" w:customStyle="1" w:styleId="DebesliotekstasDiagrama">
    <w:name w:val="Debesėlio tekstas Diagrama"/>
    <w:qFormat/>
    <w:rPr>
      <w:rFonts w:ascii="Tahoma" w:hAnsi="Tahoma" w:cs="Tahoma"/>
      <w:sz w:val="16"/>
      <w:szCs w:val="16"/>
      <w:lang w:val="en-US"/>
    </w:rPr>
  </w:style>
  <w:style w:type="character" w:customStyle="1" w:styleId="HTMLiankstoformatuotasDiagrama">
    <w:name w:val="HTML iš anksto formatuotas Diagrama"/>
    <w:qFormat/>
    <w:rPr>
      <w:rFonts w:ascii="Courier New" w:hAnsi="Courier New" w:cs="Courier New"/>
    </w:rPr>
  </w:style>
  <w:style w:type="character" w:customStyle="1" w:styleId="Stiprusparykinimas">
    <w:name w:val="Stiprus paryškinimas"/>
    <w:qFormat/>
    <w:rPr>
      <w:b/>
      <w:bCs/>
    </w:rPr>
  </w:style>
  <w:style w:type="character" w:customStyle="1" w:styleId="SraopastraipaDiagrama">
    <w:name w:val="Sąrašo pastraipa Diagrama"/>
    <w:uiPriority w:val="34"/>
    <w:qFormat/>
    <w:rPr>
      <w:sz w:val="24"/>
      <w:lang w:val="en-US"/>
    </w:rPr>
  </w:style>
  <w:style w:type="character" w:customStyle="1" w:styleId="FontStyle28">
    <w:name w:val="Font Style28"/>
    <w:qFormat/>
    <w:rPr>
      <w:rFonts w:ascii="Times New Roman" w:hAnsi="Times New Roman" w:cs="Times New Roman"/>
      <w:sz w:val="18"/>
      <w:szCs w:val="18"/>
    </w:rPr>
  </w:style>
  <w:style w:type="character" w:customStyle="1" w:styleId="Antrat2Diagrama">
    <w:name w:val="Antraštė 2 Diagrama"/>
    <w:qFormat/>
    <w:rPr>
      <w:rFonts w:ascii="Calibri Light" w:hAnsi="Calibri Light" w:cs="Calibri Light"/>
      <w:b/>
      <w:bCs/>
      <w:i/>
      <w:iCs/>
      <w:sz w:val="28"/>
      <w:szCs w:val="28"/>
      <w:lang w:val="en-US"/>
    </w:rPr>
  </w:style>
  <w:style w:type="character" w:customStyle="1" w:styleId="Antrat3Diagrama">
    <w:name w:val="Antraštė 3 Diagrama"/>
    <w:qFormat/>
    <w:rPr>
      <w:rFonts w:ascii="Calibri Light" w:hAnsi="Calibri Light" w:cs="Calibri Light"/>
      <w:b/>
      <w:bCs/>
      <w:sz w:val="26"/>
      <w:szCs w:val="26"/>
      <w:lang w:val="en-US"/>
    </w:rPr>
  </w:style>
  <w:style w:type="character" w:customStyle="1" w:styleId="Antrat4Diagrama">
    <w:name w:val="Antraštė 4 Diagrama"/>
    <w:qFormat/>
    <w:rPr>
      <w:rFonts w:ascii="Calibri" w:hAnsi="Calibri" w:cs="Calibri"/>
      <w:b/>
      <w:bCs/>
      <w:sz w:val="28"/>
      <w:szCs w:val="28"/>
      <w:lang w:val="en-US"/>
    </w:rPr>
  </w:style>
  <w:style w:type="character" w:customStyle="1" w:styleId="Antrat5Diagrama">
    <w:name w:val="Antraštė 5 Diagrama"/>
    <w:qFormat/>
    <w:rPr>
      <w:rFonts w:ascii="Calibri" w:hAnsi="Calibri" w:cs="Calibri"/>
      <w:b/>
      <w:bCs/>
      <w:i/>
      <w:iCs/>
      <w:sz w:val="26"/>
      <w:szCs w:val="26"/>
      <w:lang w:val="en-US"/>
    </w:rPr>
  </w:style>
  <w:style w:type="character" w:customStyle="1" w:styleId="Antrat1Diagrama">
    <w:name w:val="Antraštė 1 Diagrama"/>
    <w:qFormat/>
    <w:rPr>
      <w:b/>
      <w:sz w:val="24"/>
      <w:lang w:val="en-US"/>
    </w:rPr>
  </w:style>
  <w:style w:type="character" w:customStyle="1" w:styleId="AntratsDiagrama">
    <w:name w:val="Antraštės Diagrama"/>
    <w:uiPriority w:val="99"/>
    <w:qFormat/>
    <w:rPr>
      <w:sz w:val="24"/>
      <w:lang w:val="en-US"/>
    </w:rPr>
  </w:style>
  <w:style w:type="character" w:customStyle="1" w:styleId="PoratDiagrama">
    <w:name w:val="Poraštė Diagrama"/>
    <w:qFormat/>
    <w:rPr>
      <w:sz w:val="24"/>
      <w:lang w:val="en-US"/>
    </w:rPr>
  </w:style>
  <w:style w:type="character" w:customStyle="1" w:styleId="PagrindinistekstasDiagrama">
    <w:name w:val="Pagrindinis tekstas Diagrama"/>
    <w:qFormat/>
    <w:rPr>
      <w:sz w:val="24"/>
    </w:rPr>
  </w:style>
  <w:style w:type="character" w:customStyle="1" w:styleId="Pagrindiniotekstotrauka3Diagrama">
    <w:name w:val="Pagrindinio teksto įtrauka 3 Diagrama"/>
    <w:qFormat/>
    <w:rPr>
      <w:sz w:val="16"/>
      <w:szCs w:val="16"/>
      <w:lang w:val="en-US"/>
    </w:rPr>
  </w:style>
  <w:style w:type="character" w:customStyle="1" w:styleId="PagrindiniotekstotraukaDiagrama">
    <w:name w:val="Pagrindinio teksto įtrauka Diagrama"/>
    <w:qFormat/>
    <w:rPr>
      <w:sz w:val="24"/>
      <w:lang w:val="en-US"/>
    </w:rPr>
  </w:style>
  <w:style w:type="character" w:customStyle="1" w:styleId="prastasistinklapisDiagrama">
    <w:name w:val="Įprastasis (tinklapis) Diagrama"/>
    <w:qFormat/>
    <w:rPr>
      <w:sz w:val="24"/>
      <w:szCs w:val="24"/>
    </w:rPr>
  </w:style>
  <w:style w:type="character" w:customStyle="1" w:styleId="Aplankytasinternetosaitas">
    <w:name w:val="Aplankytas interneto saitas"/>
    <w:rPr>
      <w:color w:val="800080"/>
      <w:u w:val="single"/>
    </w:rPr>
  </w:style>
  <w:style w:type="character" w:styleId="Komentaronuoroda">
    <w:name w:val="annotation reference"/>
    <w:qFormat/>
    <w:rPr>
      <w:sz w:val="16"/>
      <w:szCs w:val="16"/>
    </w:rPr>
  </w:style>
  <w:style w:type="character" w:customStyle="1" w:styleId="KomentarotekstasDiagrama">
    <w:name w:val="Komentaro tekstas Diagrama"/>
    <w:qFormat/>
    <w:rPr>
      <w:lang w:val="en-US"/>
    </w:rPr>
  </w:style>
  <w:style w:type="character" w:customStyle="1" w:styleId="KomentarotemaDiagrama">
    <w:name w:val="Komentaro tema Diagrama"/>
    <w:qFormat/>
    <w:rPr>
      <w:b/>
      <w:bCs/>
      <w:lang w:val="en-US"/>
    </w:rPr>
  </w:style>
  <w:style w:type="paragraph" w:styleId="Antrat">
    <w:name w:val="caption"/>
    <w:basedOn w:val="prastasis"/>
    <w:next w:val="Pagrindinistekstas"/>
    <w:qFormat/>
    <w:pPr>
      <w:widowControl/>
      <w:jc w:val="center"/>
      <w:textAlignment w:val="auto"/>
    </w:pPr>
    <w:rPr>
      <w:b/>
      <w:caps/>
    </w:rPr>
  </w:style>
  <w:style w:type="paragraph" w:styleId="Pagrindinistekstas">
    <w:name w:val="Body Text"/>
    <w:basedOn w:val="prastasis"/>
    <w:pPr>
      <w:widowControl/>
      <w:jc w:val="both"/>
      <w:textAlignment w:val="auto"/>
    </w:pPr>
  </w:style>
  <w:style w:type="paragraph" w:styleId="Sraas">
    <w:name w:val="List"/>
    <w:basedOn w:val="Pagrindinistekstas"/>
    <w:rPr>
      <w:rFonts w:cs="Lucida Sans;Times New Roman"/>
    </w:rPr>
  </w:style>
  <w:style w:type="paragraph" w:customStyle="1" w:styleId="Rodykl">
    <w:name w:val="Rodyklė"/>
    <w:basedOn w:val="prastasis"/>
    <w:qFormat/>
    <w:pPr>
      <w:suppressLineNumbers/>
    </w:pPr>
    <w:rPr>
      <w:rFonts w:cs="Lucida Sans;Times New Roman"/>
    </w:rPr>
  </w:style>
  <w:style w:type="paragraph" w:customStyle="1" w:styleId="Puslapinantratirporat">
    <w:name w:val="Puslapinė antraštė ir poraštė"/>
    <w:basedOn w:val="prastasis"/>
    <w:qFormat/>
  </w:style>
  <w:style w:type="paragraph" w:styleId="Antrats">
    <w:name w:val="header"/>
    <w:basedOn w:val="prastasis"/>
  </w:style>
  <w:style w:type="paragraph" w:styleId="Porat">
    <w:name w:val="footer"/>
    <w:basedOn w:val="prastasis"/>
  </w:style>
  <w:style w:type="paragraph" w:customStyle="1" w:styleId="Debesliotekstas1">
    <w:name w:val="Debesėlio tekstas1"/>
    <w:basedOn w:val="prastasis"/>
    <w:qFormat/>
    <w:rPr>
      <w:rFonts w:ascii="Tahoma" w:hAnsi="Tahoma" w:cs="Tahoma"/>
      <w:sz w:val="16"/>
      <w:szCs w:val="16"/>
    </w:rPr>
  </w:style>
  <w:style w:type="paragraph" w:styleId="Pagrindiniotekstotrauka3">
    <w:name w:val="Body Text Indent 3"/>
    <w:basedOn w:val="prastasis"/>
    <w:qFormat/>
    <w:pPr>
      <w:spacing w:after="120"/>
      <w:ind w:left="283"/>
    </w:pPr>
    <w:rPr>
      <w:sz w:val="16"/>
      <w:szCs w:val="16"/>
    </w:rPr>
  </w:style>
  <w:style w:type="paragraph" w:styleId="Puslapioinaostekstas">
    <w:name w:val="footnote text"/>
    <w:basedOn w:val="prastasis"/>
    <w:pPr>
      <w:widowControl/>
      <w:jc w:val="center"/>
      <w:textAlignment w:val="auto"/>
    </w:pPr>
    <w:rPr>
      <w:sz w:val="20"/>
      <w:lang w:val="lt-LT"/>
    </w:rPr>
  </w:style>
  <w:style w:type="paragraph" w:customStyle="1" w:styleId="SUT1">
    <w:name w:val="SUT1"/>
    <w:basedOn w:val="Pagrindinistekstas"/>
    <w:qFormat/>
    <w:pPr>
      <w:numPr>
        <w:numId w:val="2"/>
      </w:numPr>
      <w:spacing w:line="360" w:lineRule="auto"/>
    </w:pPr>
  </w:style>
  <w:style w:type="paragraph" w:customStyle="1" w:styleId="SUT2">
    <w:name w:val="SUT2"/>
    <w:basedOn w:val="SUT1"/>
    <w:qFormat/>
  </w:style>
  <w:style w:type="paragraph" w:customStyle="1" w:styleId="SUT3">
    <w:name w:val="SUT3"/>
    <w:basedOn w:val="SUT2"/>
    <w:qFormat/>
  </w:style>
  <w:style w:type="paragraph" w:styleId="Pagrindiniotekstotrauka">
    <w:name w:val="Body Text Indent"/>
    <w:basedOn w:val="prastasis"/>
    <w:pPr>
      <w:spacing w:after="120"/>
      <w:ind w:left="283"/>
    </w:pPr>
  </w:style>
  <w:style w:type="paragraph" w:styleId="Sraassuenkleliais3">
    <w:name w:val="List Bullet 3"/>
    <w:basedOn w:val="prastasis"/>
    <w:qFormat/>
    <w:pPr>
      <w:widowControl/>
      <w:numPr>
        <w:numId w:val="4"/>
      </w:numPr>
      <w:spacing w:line="360" w:lineRule="auto"/>
      <w:jc w:val="both"/>
      <w:textAlignment w:val="auto"/>
    </w:pPr>
    <w:rPr>
      <w:szCs w:val="24"/>
      <w:lang w:val="lt-LT"/>
    </w:rPr>
  </w:style>
  <w:style w:type="paragraph" w:customStyle="1" w:styleId="Nuostatai">
    <w:name w:val="Nuostatai"/>
    <w:basedOn w:val="prastasis"/>
    <w:qFormat/>
    <w:pPr>
      <w:widowControl/>
      <w:numPr>
        <w:numId w:val="3"/>
      </w:numPr>
      <w:shd w:val="clear" w:color="auto" w:fill="FFFFFF"/>
      <w:ind w:hanging="769"/>
      <w:jc w:val="both"/>
      <w:textAlignment w:val="auto"/>
    </w:pPr>
    <w:rPr>
      <w:szCs w:val="24"/>
      <w:lang w:val="lt-LT"/>
    </w:rPr>
  </w:style>
  <w:style w:type="paragraph" w:styleId="Debesliotekstas">
    <w:name w:val="Balloon Text"/>
    <w:basedOn w:val="prastasis"/>
    <w:qFormat/>
    <w:rPr>
      <w:rFonts w:ascii="Tahoma" w:hAnsi="Tahoma" w:cs="Tahoma"/>
      <w:sz w:val="16"/>
      <w:szCs w:val="16"/>
    </w:rPr>
  </w:style>
  <w:style w:type="paragraph" w:styleId="Sraopastraipa">
    <w:name w:val="List Paragraph"/>
    <w:basedOn w:val="prastasis"/>
    <w:uiPriority w:val="34"/>
    <w:qFormat/>
    <w:pPr>
      <w:ind w:left="720"/>
      <w:contextualSpacing/>
    </w:pPr>
  </w:style>
  <w:style w:type="paragraph" w:styleId="HTMLiankstoformatuotas">
    <w:name w:val="HTML Preformatted"/>
    <w:basedOn w:val="prastasis"/>
    <w:qFormat/>
    <w:pPr>
      <w:widowControl/>
      <w:textAlignment w:val="auto"/>
    </w:pPr>
    <w:rPr>
      <w:rFonts w:ascii="Courier New" w:hAnsi="Courier New" w:cs="Courier New"/>
      <w:sz w:val="20"/>
    </w:rPr>
  </w:style>
  <w:style w:type="paragraph" w:customStyle="1" w:styleId="Debesliotekstas11">
    <w:name w:val="Debesėlio tekstas11"/>
    <w:basedOn w:val="prastasis"/>
    <w:qFormat/>
    <w:rPr>
      <w:rFonts w:ascii="Tahoma" w:hAnsi="Tahoma" w:cs="Tahoma"/>
      <w:sz w:val="16"/>
      <w:szCs w:val="16"/>
    </w:rPr>
  </w:style>
  <w:style w:type="paragraph" w:customStyle="1" w:styleId="CharCharCharCharCharCharCharCharCharChar">
    <w:name w:val="Char Char Char Char Char Char Char Char Char Char"/>
    <w:basedOn w:val="prastasis"/>
    <w:qFormat/>
    <w:pPr>
      <w:widowControl/>
      <w:spacing w:before="360" w:after="240" w:line="240" w:lineRule="exact"/>
      <w:jc w:val="both"/>
      <w:textAlignment w:val="auto"/>
    </w:pPr>
    <w:rPr>
      <w:lang w:val="en-GB"/>
    </w:rPr>
  </w:style>
  <w:style w:type="paragraph" w:styleId="prastasiniatinklio">
    <w:name w:val="Normal (Web)"/>
    <w:basedOn w:val="prastasis"/>
    <w:qFormat/>
    <w:pPr>
      <w:widowControl/>
      <w:spacing w:before="280" w:after="280"/>
      <w:textAlignment w:val="auto"/>
    </w:pPr>
    <w:rPr>
      <w:szCs w:val="24"/>
    </w:rPr>
  </w:style>
  <w:style w:type="paragraph" w:customStyle="1" w:styleId="xl67">
    <w:name w:val="xl67"/>
    <w:basedOn w:val="prastasis"/>
    <w:qFormat/>
    <w:pPr>
      <w:widowControl/>
      <w:spacing w:before="280" w:after="280"/>
      <w:textAlignment w:val="top"/>
    </w:pPr>
    <w:rPr>
      <w:sz w:val="16"/>
      <w:szCs w:val="16"/>
      <w:lang w:val="lt-LT"/>
    </w:rPr>
  </w:style>
  <w:style w:type="paragraph" w:customStyle="1" w:styleId="xl68">
    <w:name w:val="xl68"/>
    <w:basedOn w:val="prastasis"/>
    <w:qFormat/>
    <w:pPr>
      <w:widowControl/>
      <w:spacing w:before="280" w:after="280"/>
      <w:textAlignment w:val="top"/>
    </w:pPr>
    <w:rPr>
      <w:b/>
      <w:bCs/>
      <w:sz w:val="16"/>
      <w:szCs w:val="16"/>
      <w:lang w:val="lt-LT"/>
    </w:rPr>
  </w:style>
  <w:style w:type="paragraph" w:customStyle="1" w:styleId="xl69">
    <w:name w:val="xl69"/>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70">
    <w:name w:val="xl70"/>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71">
    <w:name w:val="xl71"/>
    <w:basedOn w:val="prastasis"/>
    <w:qFormat/>
    <w:pPr>
      <w:widowControl/>
      <w:spacing w:before="280" w:after="280"/>
      <w:jc w:val="center"/>
      <w:textAlignment w:val="top"/>
    </w:pPr>
    <w:rPr>
      <w:sz w:val="16"/>
      <w:szCs w:val="16"/>
      <w:lang w:val="lt-LT"/>
    </w:rPr>
  </w:style>
  <w:style w:type="paragraph" w:customStyle="1" w:styleId="xl72">
    <w:name w:val="xl72"/>
    <w:basedOn w:val="prastasis"/>
    <w:qFormat/>
    <w:pPr>
      <w:widowControl/>
      <w:spacing w:before="280" w:after="280"/>
      <w:jc w:val="center"/>
      <w:textAlignment w:val="center"/>
    </w:pPr>
    <w:rPr>
      <w:sz w:val="16"/>
      <w:szCs w:val="16"/>
      <w:lang w:val="lt-LT"/>
    </w:rPr>
  </w:style>
  <w:style w:type="paragraph" w:customStyle="1" w:styleId="xl73">
    <w:name w:val="xl73"/>
    <w:basedOn w:val="prastasis"/>
    <w:qFormat/>
    <w:pPr>
      <w:widowControl/>
      <w:spacing w:before="280" w:after="280"/>
      <w:textAlignment w:val="top"/>
    </w:pPr>
    <w:rPr>
      <w:sz w:val="16"/>
      <w:szCs w:val="16"/>
      <w:lang w:val="lt-LT"/>
    </w:rPr>
  </w:style>
  <w:style w:type="paragraph" w:customStyle="1" w:styleId="xl74">
    <w:name w:val="xl74"/>
    <w:basedOn w:val="prastasis"/>
    <w:qFormat/>
    <w:pPr>
      <w:widowControl/>
      <w:spacing w:before="280" w:after="280"/>
      <w:textAlignment w:val="top"/>
    </w:pPr>
    <w:rPr>
      <w:szCs w:val="24"/>
      <w:lang w:val="lt-LT"/>
    </w:rPr>
  </w:style>
  <w:style w:type="paragraph" w:customStyle="1" w:styleId="xl75">
    <w:name w:val="xl75"/>
    <w:basedOn w:val="prastasis"/>
    <w:qFormat/>
    <w:pPr>
      <w:widowControl/>
      <w:spacing w:before="280" w:after="280"/>
      <w:textAlignment w:val="top"/>
    </w:pPr>
    <w:rPr>
      <w:sz w:val="16"/>
      <w:szCs w:val="16"/>
      <w:lang w:val="lt-LT"/>
    </w:rPr>
  </w:style>
  <w:style w:type="paragraph" w:customStyle="1" w:styleId="xl76">
    <w:name w:val="xl76"/>
    <w:basedOn w:val="prastasis"/>
    <w:qFormat/>
    <w:pPr>
      <w:widowControl/>
      <w:pBdr>
        <w:top w:val="single" w:sz="4"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77">
    <w:name w:val="xl77"/>
    <w:basedOn w:val="prastasis"/>
    <w:qFormat/>
    <w:pPr>
      <w:widowControl/>
      <w:spacing w:before="280" w:after="280"/>
      <w:jc w:val="center"/>
      <w:textAlignment w:val="top"/>
    </w:pPr>
    <w:rPr>
      <w:b/>
      <w:bCs/>
      <w:sz w:val="16"/>
      <w:szCs w:val="16"/>
      <w:lang w:val="lt-LT"/>
    </w:rPr>
  </w:style>
  <w:style w:type="paragraph" w:customStyle="1" w:styleId="xl78">
    <w:name w:val="xl78"/>
    <w:basedOn w:val="prastasis"/>
    <w:qFormat/>
    <w:pPr>
      <w:widowControl/>
      <w:spacing w:before="280" w:after="280"/>
      <w:textAlignment w:val="top"/>
    </w:pPr>
    <w:rPr>
      <w:sz w:val="16"/>
      <w:szCs w:val="16"/>
      <w:lang w:val="lt-LT"/>
    </w:rPr>
  </w:style>
  <w:style w:type="paragraph" w:customStyle="1" w:styleId="xl79">
    <w:name w:val="xl79"/>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0">
    <w:name w:val="xl80"/>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1">
    <w:name w:val="xl81"/>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82">
    <w:name w:val="xl82"/>
    <w:basedOn w:val="prastasis"/>
    <w:qFormat/>
    <w:pPr>
      <w:widowControl/>
      <w:pBdr>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3">
    <w:name w:val="xl83"/>
    <w:basedOn w:val="prastasis"/>
    <w:qFormat/>
    <w:pPr>
      <w:widowControl/>
      <w:pBdr>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84">
    <w:name w:val="xl84"/>
    <w:basedOn w:val="prastasis"/>
    <w:qFormat/>
    <w:pPr>
      <w:widowControl/>
      <w:pBdr>
        <w:top w:val="single" w:sz="4" w:space="0" w:color="000000"/>
        <w:left w:val="single" w:sz="4" w:space="0" w:color="000000"/>
        <w:bottom w:val="single" w:sz="4" w:space="0" w:color="000000"/>
      </w:pBdr>
      <w:shd w:val="clear" w:color="auto" w:fill="C0C0C0"/>
      <w:spacing w:before="280" w:after="280"/>
      <w:jc w:val="center"/>
      <w:textAlignment w:val="center"/>
    </w:pPr>
    <w:rPr>
      <w:b/>
      <w:bCs/>
      <w:sz w:val="16"/>
      <w:szCs w:val="16"/>
      <w:lang w:val="lt-LT"/>
    </w:rPr>
  </w:style>
  <w:style w:type="paragraph" w:customStyle="1" w:styleId="xl85">
    <w:name w:val="xl85"/>
    <w:basedOn w:val="prastasis"/>
    <w:qFormat/>
    <w:pPr>
      <w:widowControl/>
      <w:pBdr>
        <w:top w:val="single" w:sz="4"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86">
    <w:name w:val="xl86"/>
    <w:basedOn w:val="prastasis"/>
    <w:qFormat/>
    <w:pPr>
      <w:widowControl/>
      <w:pBdr>
        <w:top w:val="single" w:sz="8"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87">
    <w:name w:val="xl87"/>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88">
    <w:name w:val="xl88"/>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89">
    <w:name w:val="xl89"/>
    <w:basedOn w:val="prastasis"/>
    <w:qFormat/>
    <w:pPr>
      <w:widowControl/>
      <w:pBdr>
        <w:top w:val="single" w:sz="8"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90">
    <w:name w:val="xl90"/>
    <w:basedOn w:val="prastasis"/>
    <w:qFormat/>
    <w:pPr>
      <w:widowControl/>
      <w:pBdr>
        <w:top w:val="single" w:sz="4"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91">
    <w:name w:val="xl91"/>
    <w:basedOn w:val="prastasis"/>
    <w:qFormat/>
    <w:pPr>
      <w:widowControl/>
      <w:pBdr>
        <w:top w:val="single" w:sz="8" w:space="0" w:color="000000"/>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92">
    <w:name w:val="xl92"/>
    <w:basedOn w:val="prastasis"/>
    <w:qFormat/>
    <w:pPr>
      <w:widowControl/>
      <w:pBdr>
        <w:top w:val="single" w:sz="8" w:space="0" w:color="000000"/>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3">
    <w:name w:val="xl93"/>
    <w:basedOn w:val="prastasis"/>
    <w:qFormat/>
    <w:pPr>
      <w:widowControl/>
      <w:pBdr>
        <w:left w:val="single" w:sz="4" w:space="0" w:color="000000"/>
        <w:right w:val="single" w:sz="8" w:space="0" w:color="000000"/>
      </w:pBdr>
      <w:shd w:val="clear" w:color="auto" w:fill="CCFFCC"/>
      <w:spacing w:before="280" w:after="280"/>
      <w:jc w:val="center"/>
      <w:textAlignment w:val="center"/>
    </w:pPr>
    <w:rPr>
      <w:sz w:val="16"/>
      <w:szCs w:val="16"/>
      <w:lang w:val="lt-LT"/>
    </w:rPr>
  </w:style>
  <w:style w:type="paragraph" w:customStyle="1" w:styleId="xl94">
    <w:name w:val="xl94"/>
    <w:basedOn w:val="prastasis"/>
    <w:qFormat/>
    <w:pPr>
      <w:widowControl/>
      <w:pBdr>
        <w:top w:val="single" w:sz="4" w:space="0" w:color="000000"/>
        <w:left w:val="single" w:sz="4" w:space="0" w:color="000000"/>
        <w:bottom w:val="single" w:sz="8" w:space="0" w:color="000000"/>
      </w:pBdr>
      <w:shd w:val="clear" w:color="auto" w:fill="C0C0C0"/>
      <w:spacing w:before="280" w:after="280"/>
      <w:jc w:val="center"/>
      <w:textAlignment w:val="center"/>
    </w:pPr>
    <w:rPr>
      <w:b/>
      <w:bCs/>
      <w:sz w:val="16"/>
      <w:szCs w:val="16"/>
      <w:lang w:val="lt-LT"/>
    </w:rPr>
  </w:style>
  <w:style w:type="paragraph" w:customStyle="1" w:styleId="xl95">
    <w:name w:val="xl95"/>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6">
    <w:name w:val="xl96"/>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97">
    <w:name w:val="xl97"/>
    <w:basedOn w:val="prastasis"/>
    <w:qFormat/>
    <w:pPr>
      <w:widowControl/>
      <w:pBdr>
        <w:top w:val="single" w:sz="8"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98">
    <w:name w:val="xl98"/>
    <w:basedOn w:val="prastasis"/>
    <w:qFormat/>
    <w:pPr>
      <w:widowControl/>
      <w:pBdr>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9">
    <w:name w:val="xl99"/>
    <w:basedOn w:val="prastasis"/>
    <w:qFormat/>
    <w:pPr>
      <w:widowControl/>
      <w:pBdr>
        <w:left w:val="single" w:sz="4" w:space="0" w:color="000000"/>
        <w:bottom w:val="single" w:sz="8" w:space="0" w:color="000000"/>
        <w:right w:val="single" w:sz="4" w:space="0" w:color="000000"/>
      </w:pBdr>
      <w:shd w:val="clear" w:color="auto" w:fill="FFFF99"/>
      <w:spacing w:before="280" w:after="280"/>
      <w:jc w:val="center"/>
      <w:textAlignment w:val="center"/>
    </w:pPr>
    <w:rPr>
      <w:sz w:val="16"/>
      <w:szCs w:val="16"/>
      <w:lang w:val="lt-LT"/>
    </w:rPr>
  </w:style>
  <w:style w:type="paragraph" w:customStyle="1" w:styleId="xl100">
    <w:name w:val="xl100"/>
    <w:basedOn w:val="prastasis"/>
    <w:qFormat/>
    <w:pPr>
      <w:widowControl/>
      <w:pBdr>
        <w:left w:val="single" w:sz="4" w:space="0" w:color="000000"/>
        <w:bottom w:val="single" w:sz="8" w:space="0" w:color="000000"/>
        <w:right w:val="single" w:sz="8" w:space="0" w:color="000000"/>
      </w:pBdr>
      <w:shd w:val="clear" w:color="auto" w:fill="FFFF99"/>
      <w:spacing w:before="280" w:after="280"/>
      <w:jc w:val="center"/>
      <w:textAlignment w:val="center"/>
    </w:pPr>
    <w:rPr>
      <w:sz w:val="16"/>
      <w:szCs w:val="16"/>
      <w:lang w:val="lt-LT"/>
    </w:rPr>
  </w:style>
  <w:style w:type="paragraph" w:customStyle="1" w:styleId="xl101">
    <w:name w:val="xl101"/>
    <w:basedOn w:val="prastasis"/>
    <w:qFormat/>
    <w:pPr>
      <w:widowControl/>
      <w:pBdr>
        <w:top w:val="single" w:sz="8" w:space="0" w:color="000000"/>
        <w:left w:val="single" w:sz="4" w:space="0" w:color="000000"/>
        <w:bottom w:val="single" w:sz="8" w:space="0" w:color="000000"/>
        <w:right w:val="single" w:sz="4" w:space="0" w:color="000000"/>
      </w:pBdr>
      <w:shd w:val="clear" w:color="auto" w:fill="99CCFF"/>
      <w:spacing w:before="280" w:after="280"/>
      <w:jc w:val="center"/>
      <w:textAlignment w:val="center"/>
    </w:pPr>
    <w:rPr>
      <w:sz w:val="16"/>
      <w:szCs w:val="16"/>
      <w:lang w:val="lt-LT"/>
    </w:rPr>
  </w:style>
  <w:style w:type="paragraph" w:customStyle="1" w:styleId="xl102">
    <w:name w:val="xl102"/>
    <w:basedOn w:val="prastasis"/>
    <w:qFormat/>
    <w:pPr>
      <w:widowControl/>
      <w:pBdr>
        <w:top w:val="single" w:sz="8" w:space="0" w:color="000000"/>
        <w:left w:val="single" w:sz="4" w:space="0" w:color="000000"/>
        <w:bottom w:val="single" w:sz="8" w:space="0" w:color="000000"/>
        <w:right w:val="single" w:sz="8" w:space="0" w:color="000000"/>
      </w:pBdr>
      <w:shd w:val="clear" w:color="auto" w:fill="99CCFF"/>
      <w:spacing w:before="280" w:after="280"/>
      <w:jc w:val="center"/>
      <w:textAlignment w:val="center"/>
    </w:pPr>
    <w:rPr>
      <w:sz w:val="16"/>
      <w:szCs w:val="16"/>
      <w:lang w:val="lt-LT"/>
    </w:rPr>
  </w:style>
  <w:style w:type="paragraph" w:customStyle="1" w:styleId="xl103">
    <w:name w:val="xl103"/>
    <w:basedOn w:val="prastasis"/>
    <w:qFormat/>
    <w:pPr>
      <w:widowControl/>
      <w:pBdr>
        <w:top w:val="single" w:sz="4"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104">
    <w:name w:val="xl104"/>
    <w:basedOn w:val="prastasis"/>
    <w:qFormat/>
    <w:pPr>
      <w:widowControl/>
      <w:spacing w:before="280" w:after="280"/>
      <w:jc w:val="center"/>
      <w:textAlignment w:val="center"/>
    </w:pPr>
    <w:rPr>
      <w:sz w:val="16"/>
      <w:szCs w:val="16"/>
      <w:lang w:val="lt-LT"/>
    </w:rPr>
  </w:style>
  <w:style w:type="paragraph" w:customStyle="1" w:styleId="xl105">
    <w:name w:val="xl105"/>
    <w:basedOn w:val="prastasis"/>
    <w:qFormat/>
    <w:pPr>
      <w:widowControl/>
      <w:pBdr>
        <w:top w:val="single" w:sz="4" w:space="0" w:color="000000"/>
        <w:left w:val="single" w:sz="4" w:space="0" w:color="000000"/>
        <w:bottom w:val="single" w:sz="4" w:space="0" w:color="000000"/>
        <w:right w:val="single" w:sz="4" w:space="0" w:color="000000"/>
      </w:pBdr>
      <w:shd w:val="clear" w:color="auto" w:fill="CCFFFF"/>
      <w:spacing w:before="280" w:after="280"/>
      <w:jc w:val="center"/>
      <w:textAlignment w:val="center"/>
    </w:pPr>
    <w:rPr>
      <w:sz w:val="16"/>
      <w:szCs w:val="16"/>
      <w:lang w:val="lt-LT"/>
    </w:rPr>
  </w:style>
  <w:style w:type="paragraph" w:customStyle="1" w:styleId="xl106">
    <w:name w:val="xl106"/>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07">
    <w:name w:val="xl107"/>
    <w:basedOn w:val="prastasis"/>
    <w:qFormat/>
    <w:pPr>
      <w:widowControl/>
      <w:pBdr>
        <w:top w:val="single" w:sz="8"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08">
    <w:name w:val="xl108"/>
    <w:basedOn w:val="prastasis"/>
    <w:qFormat/>
    <w:pPr>
      <w:widowControl/>
      <w:pBdr>
        <w:top w:val="single" w:sz="8"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09">
    <w:name w:val="xl109"/>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10">
    <w:name w:val="xl110"/>
    <w:basedOn w:val="prastasis"/>
    <w:qFormat/>
    <w:pPr>
      <w:widowControl/>
      <w:pBdr>
        <w:top w:val="single" w:sz="8"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111">
    <w:name w:val="xl111"/>
    <w:basedOn w:val="prastasis"/>
    <w:qFormat/>
    <w:pPr>
      <w:widowControl/>
      <w:pBdr>
        <w:top w:val="single" w:sz="4" w:space="0" w:color="000000"/>
        <w:left w:val="single" w:sz="4"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112">
    <w:name w:val="xl112"/>
    <w:basedOn w:val="prastasis"/>
    <w:qFormat/>
    <w:pPr>
      <w:widowControl/>
      <w:pBdr>
        <w:top w:val="single" w:sz="4" w:space="0" w:color="000000"/>
        <w:left w:val="single" w:sz="4" w:space="0" w:color="000000"/>
        <w:bottom w:val="single" w:sz="8" w:space="0" w:color="000000"/>
        <w:right w:val="single" w:sz="8" w:space="0" w:color="000000"/>
      </w:pBdr>
      <w:spacing w:before="280" w:after="280"/>
      <w:jc w:val="center"/>
      <w:textAlignment w:val="center"/>
    </w:pPr>
    <w:rPr>
      <w:sz w:val="16"/>
      <w:szCs w:val="16"/>
      <w:lang w:val="lt-LT"/>
    </w:rPr>
  </w:style>
  <w:style w:type="paragraph" w:customStyle="1" w:styleId="xl113">
    <w:name w:val="xl113"/>
    <w:basedOn w:val="prastasis"/>
    <w:qFormat/>
    <w:pPr>
      <w:widowControl/>
      <w:pBdr>
        <w:top w:val="single" w:sz="8" w:space="0" w:color="000000"/>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14">
    <w:name w:val="xl114"/>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15">
    <w:name w:val="xl115"/>
    <w:basedOn w:val="prastasis"/>
    <w:qFormat/>
    <w:pPr>
      <w:widowControl/>
      <w:pBdr>
        <w:top w:val="single" w:sz="8" w:space="0" w:color="000000"/>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116">
    <w:name w:val="xl116"/>
    <w:basedOn w:val="prastasis"/>
    <w:qFormat/>
    <w:pPr>
      <w:widowControl/>
      <w:pBdr>
        <w:top w:val="single" w:sz="4" w:space="0" w:color="000000"/>
        <w:left w:val="single" w:sz="4" w:space="0" w:color="000000"/>
      </w:pBdr>
      <w:spacing w:before="280" w:after="280"/>
      <w:jc w:val="center"/>
      <w:textAlignment w:val="center"/>
    </w:pPr>
    <w:rPr>
      <w:sz w:val="16"/>
      <w:szCs w:val="16"/>
      <w:lang w:val="lt-LT"/>
    </w:rPr>
  </w:style>
  <w:style w:type="paragraph" w:customStyle="1" w:styleId="xl117">
    <w:name w:val="xl117"/>
    <w:basedOn w:val="prastasis"/>
    <w:qFormat/>
    <w:pPr>
      <w:widowControl/>
      <w:pBdr>
        <w:top w:val="single" w:sz="4" w:space="0" w:color="000000"/>
        <w:left w:val="single" w:sz="4" w:space="0" w:color="000000"/>
      </w:pBdr>
      <w:shd w:val="clear" w:color="auto" w:fill="C0C0C0"/>
      <w:spacing w:before="280" w:after="280"/>
      <w:jc w:val="center"/>
      <w:textAlignment w:val="center"/>
    </w:pPr>
    <w:rPr>
      <w:b/>
      <w:bCs/>
      <w:sz w:val="16"/>
      <w:szCs w:val="16"/>
      <w:lang w:val="lt-LT"/>
    </w:rPr>
  </w:style>
  <w:style w:type="paragraph" w:customStyle="1" w:styleId="xl118">
    <w:name w:val="xl118"/>
    <w:basedOn w:val="prastasis"/>
    <w:qFormat/>
    <w:pPr>
      <w:widowControl/>
      <w:pBdr>
        <w:top w:val="single" w:sz="4" w:space="0" w:color="000000"/>
        <w:left w:val="single" w:sz="8"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19">
    <w:name w:val="xl119"/>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0">
    <w:name w:val="xl120"/>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1">
    <w:name w:val="xl121"/>
    <w:basedOn w:val="prastasis"/>
    <w:qFormat/>
    <w:pPr>
      <w:widowControl/>
      <w:pBdr>
        <w:top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2">
    <w:name w:val="xl122"/>
    <w:basedOn w:val="prastasis"/>
    <w:qFormat/>
    <w:pPr>
      <w:widowControl/>
      <w:pBdr>
        <w:top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3">
    <w:name w:val="xl123"/>
    <w:basedOn w:val="prastasis"/>
    <w:qFormat/>
    <w:pPr>
      <w:widowControl/>
      <w:pBdr>
        <w:top w:val="single" w:sz="4" w:space="0" w:color="000000"/>
        <w:left w:val="single" w:sz="8" w:space="0" w:color="000000"/>
        <w:bottom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4">
    <w:name w:val="xl124"/>
    <w:basedOn w:val="prastasis"/>
    <w:qFormat/>
    <w:pPr>
      <w:widowControl/>
      <w:pBdr>
        <w:top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5">
    <w:name w:val="xl125"/>
    <w:basedOn w:val="prastasis"/>
    <w:qFormat/>
    <w:pPr>
      <w:widowControl/>
      <w:pBdr>
        <w:top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6">
    <w:name w:val="xl126"/>
    <w:basedOn w:val="prastasis"/>
    <w:qFormat/>
    <w:pPr>
      <w:widowControl/>
      <w:pBdr>
        <w:top w:val="single" w:sz="4" w:space="0" w:color="000000"/>
        <w:left w:val="single" w:sz="4" w:space="0" w:color="000000"/>
        <w:bottom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7">
    <w:name w:val="xl127"/>
    <w:basedOn w:val="prastasis"/>
    <w:qFormat/>
    <w:pPr>
      <w:widowControl/>
      <w:pBdr>
        <w:top w:val="single" w:sz="4" w:space="0" w:color="000000"/>
        <w:left w:val="single" w:sz="4" w:space="0" w:color="000000"/>
        <w:bottom w:val="single" w:sz="8"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8">
    <w:name w:val="xl128"/>
    <w:basedOn w:val="prastasis"/>
    <w:qFormat/>
    <w:pPr>
      <w:widowControl/>
      <w:pBdr>
        <w:top w:val="single" w:sz="4" w:space="0" w:color="000000"/>
        <w:left w:val="single" w:sz="8"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9">
    <w:name w:val="xl129"/>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130">
    <w:name w:val="xl130"/>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1">
    <w:name w:val="xl131"/>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32">
    <w:name w:val="xl132"/>
    <w:basedOn w:val="prastasis"/>
    <w:qFormat/>
    <w:pPr>
      <w:widowControl/>
      <w:pBdr>
        <w:right w:val="single" w:sz="4" w:space="0" w:color="000000"/>
      </w:pBdr>
      <w:shd w:val="clear" w:color="auto" w:fill="CCFFCC"/>
      <w:spacing w:before="280" w:after="280"/>
      <w:jc w:val="center"/>
      <w:textAlignment w:val="center"/>
    </w:pPr>
    <w:rPr>
      <w:b/>
      <w:bCs/>
      <w:sz w:val="16"/>
      <w:szCs w:val="16"/>
      <w:lang w:val="lt-LT"/>
    </w:rPr>
  </w:style>
  <w:style w:type="paragraph" w:customStyle="1" w:styleId="xl133">
    <w:name w:val="xl133"/>
    <w:basedOn w:val="prastasis"/>
    <w:qFormat/>
    <w:pPr>
      <w:widowControl/>
      <w:pBdr>
        <w:top w:val="single" w:sz="8" w:space="0" w:color="000000"/>
        <w:bottom w:val="single" w:sz="8" w:space="0" w:color="000000"/>
        <w:right w:val="single" w:sz="4" w:space="0" w:color="000000"/>
      </w:pBdr>
      <w:shd w:val="clear" w:color="auto" w:fill="99CCFF"/>
      <w:spacing w:before="280" w:after="280"/>
      <w:jc w:val="center"/>
      <w:textAlignment w:val="center"/>
    </w:pPr>
    <w:rPr>
      <w:sz w:val="16"/>
      <w:szCs w:val="16"/>
      <w:lang w:val="lt-LT"/>
    </w:rPr>
  </w:style>
  <w:style w:type="paragraph" w:customStyle="1" w:styleId="xl134">
    <w:name w:val="xl134"/>
    <w:basedOn w:val="prastasis"/>
    <w:qFormat/>
    <w:pPr>
      <w:widowControl/>
      <w:pBdr>
        <w:top w:val="single" w:sz="4" w:space="0" w:color="000000"/>
        <w:left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5">
    <w:name w:val="xl135"/>
    <w:basedOn w:val="prastasis"/>
    <w:qFormat/>
    <w:pPr>
      <w:widowControl/>
      <w:pBdr>
        <w:top w:val="single" w:sz="4" w:space="0" w:color="000000"/>
        <w:left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6">
    <w:name w:val="xl136"/>
    <w:basedOn w:val="prastasis"/>
    <w:qFormat/>
    <w:pPr>
      <w:widowControl/>
      <w:pBdr>
        <w:top w:val="single" w:sz="4" w:space="0" w:color="000000"/>
        <w:left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37">
    <w:name w:val="xl137"/>
    <w:basedOn w:val="prastasis"/>
    <w:qFormat/>
    <w:pPr>
      <w:widowControl/>
      <w:pBdr>
        <w:left w:val="single" w:sz="4" w:space="0" w:color="000000"/>
        <w:bottom w:val="single" w:sz="4" w:space="0" w:color="000000"/>
      </w:pBdr>
      <w:spacing w:before="280" w:after="280"/>
      <w:jc w:val="center"/>
      <w:textAlignment w:val="center"/>
    </w:pPr>
    <w:rPr>
      <w:sz w:val="16"/>
      <w:szCs w:val="16"/>
      <w:lang w:val="lt-LT"/>
    </w:rPr>
  </w:style>
  <w:style w:type="paragraph" w:customStyle="1" w:styleId="xl138">
    <w:name w:val="xl138"/>
    <w:basedOn w:val="prastasis"/>
    <w:qFormat/>
    <w:pPr>
      <w:widowControl/>
      <w:pBdr>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39">
    <w:name w:val="xl139"/>
    <w:basedOn w:val="prastasis"/>
    <w:qFormat/>
    <w:pPr>
      <w:widowControl/>
      <w:pBdr>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0">
    <w:name w:val="xl140"/>
    <w:basedOn w:val="prastasis"/>
    <w:qFormat/>
    <w:pPr>
      <w:widowControl/>
      <w:pBdr>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1">
    <w:name w:val="xl141"/>
    <w:basedOn w:val="prastasis"/>
    <w:qFormat/>
    <w:pPr>
      <w:widowControl/>
      <w:pBdr>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2">
    <w:name w:val="xl142"/>
    <w:basedOn w:val="prastasis"/>
    <w:qFormat/>
    <w:pPr>
      <w:widowControl/>
      <w:pBdr>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3">
    <w:name w:val="xl143"/>
    <w:basedOn w:val="prastasis"/>
    <w:qFormat/>
    <w:pPr>
      <w:widowControl/>
      <w:pBdr>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144">
    <w:name w:val="xl144"/>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145">
    <w:name w:val="xl145"/>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146">
    <w:name w:val="xl146"/>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47">
    <w:name w:val="xl147"/>
    <w:basedOn w:val="prastasis"/>
    <w:qFormat/>
    <w:pPr>
      <w:widowControl/>
      <w:pBdr>
        <w:top w:val="single" w:sz="4"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48">
    <w:name w:val="xl148"/>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49">
    <w:name w:val="xl149"/>
    <w:basedOn w:val="prastasis"/>
    <w:qFormat/>
    <w:pPr>
      <w:widowControl/>
      <w:pBdr>
        <w:bottom w:val="single" w:sz="8" w:space="0" w:color="000000"/>
        <w:right w:val="single" w:sz="4" w:space="0" w:color="000000"/>
      </w:pBdr>
      <w:shd w:val="clear" w:color="auto" w:fill="FFFF99"/>
      <w:spacing w:before="280" w:after="280"/>
      <w:jc w:val="center"/>
      <w:textAlignment w:val="center"/>
    </w:pPr>
    <w:rPr>
      <w:sz w:val="16"/>
      <w:szCs w:val="16"/>
      <w:lang w:val="lt-LT"/>
    </w:rPr>
  </w:style>
  <w:style w:type="paragraph" w:customStyle="1" w:styleId="xl150">
    <w:name w:val="xl150"/>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51">
    <w:name w:val="xl151"/>
    <w:basedOn w:val="prastasis"/>
    <w:qFormat/>
    <w:pPr>
      <w:widowControl/>
      <w:pBdr>
        <w:top w:val="single" w:sz="8" w:space="0" w:color="000000"/>
        <w:left w:val="single" w:sz="4"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52">
    <w:name w:val="xl152"/>
    <w:basedOn w:val="prastasis"/>
    <w:qFormat/>
    <w:pPr>
      <w:widowControl/>
      <w:pBdr>
        <w:top w:val="single" w:sz="8" w:space="0" w:color="000000"/>
        <w:left w:val="single" w:sz="4" w:space="0" w:color="000000"/>
        <w:bottom w:val="single" w:sz="8" w:space="0" w:color="000000"/>
        <w:right w:val="single" w:sz="8" w:space="0" w:color="000000"/>
      </w:pBdr>
      <w:shd w:val="clear" w:color="auto" w:fill="99CCFF"/>
      <w:spacing w:before="280" w:after="280"/>
      <w:jc w:val="center"/>
      <w:textAlignment w:val="center"/>
    </w:pPr>
    <w:rPr>
      <w:b/>
      <w:bCs/>
      <w:sz w:val="16"/>
      <w:szCs w:val="16"/>
      <w:lang w:val="lt-LT"/>
    </w:rPr>
  </w:style>
  <w:style w:type="paragraph" w:customStyle="1" w:styleId="xl153">
    <w:name w:val="xl153"/>
    <w:basedOn w:val="prastasis"/>
    <w:qFormat/>
    <w:pPr>
      <w:widowControl/>
      <w:pBdr>
        <w:top w:val="single" w:sz="8" w:space="0" w:color="000000"/>
        <w:left w:val="single" w:sz="8" w:space="0" w:color="000000"/>
        <w:bottom w:val="single" w:sz="8"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54">
    <w:name w:val="xl154"/>
    <w:basedOn w:val="prastasis"/>
    <w:qFormat/>
    <w:pPr>
      <w:widowControl/>
      <w:pBdr>
        <w:top w:val="single" w:sz="8" w:space="0" w:color="000000"/>
        <w:left w:val="single" w:sz="4" w:space="0" w:color="000000"/>
        <w:bottom w:val="single" w:sz="8"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55">
    <w:name w:val="xl155"/>
    <w:basedOn w:val="prastasis"/>
    <w:qFormat/>
    <w:pPr>
      <w:widowControl/>
      <w:pBdr>
        <w:top w:val="single" w:sz="8" w:space="0" w:color="000000"/>
        <w:left w:val="single" w:sz="4" w:space="0" w:color="000000"/>
        <w:bottom w:val="single" w:sz="8" w:space="0" w:color="000000"/>
        <w:right w:val="single" w:sz="8" w:space="0" w:color="000000"/>
      </w:pBdr>
      <w:shd w:val="clear" w:color="auto" w:fill="FFFF99"/>
      <w:spacing w:before="280" w:after="280"/>
      <w:jc w:val="center"/>
      <w:textAlignment w:val="center"/>
    </w:pPr>
    <w:rPr>
      <w:b/>
      <w:bCs/>
      <w:sz w:val="16"/>
      <w:szCs w:val="16"/>
      <w:lang w:val="lt-LT"/>
    </w:rPr>
  </w:style>
  <w:style w:type="paragraph" w:customStyle="1" w:styleId="xl156">
    <w:name w:val="xl156"/>
    <w:basedOn w:val="prastasis"/>
    <w:qFormat/>
    <w:pPr>
      <w:widowControl/>
      <w:pBdr>
        <w:top w:val="single" w:sz="8" w:space="0" w:color="000000"/>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57">
    <w:name w:val="xl157"/>
    <w:basedOn w:val="prastasis"/>
    <w:qFormat/>
    <w:pPr>
      <w:widowControl/>
      <w:pBdr>
        <w:top w:val="single" w:sz="8" w:space="0" w:color="000000"/>
        <w:left w:val="single" w:sz="4" w:space="0" w:color="000000"/>
        <w:bottom w:val="single" w:sz="8" w:space="0" w:color="000000"/>
        <w:right w:val="single" w:sz="8" w:space="0" w:color="000000"/>
      </w:pBdr>
      <w:shd w:val="clear" w:color="auto" w:fill="CCFFCC"/>
      <w:spacing w:before="280" w:after="280"/>
      <w:jc w:val="center"/>
      <w:textAlignment w:val="center"/>
    </w:pPr>
    <w:rPr>
      <w:sz w:val="16"/>
      <w:szCs w:val="16"/>
      <w:lang w:val="lt-LT"/>
    </w:rPr>
  </w:style>
  <w:style w:type="paragraph" w:customStyle="1" w:styleId="xl158">
    <w:name w:val="xl158"/>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59">
    <w:name w:val="xl159"/>
    <w:basedOn w:val="prastasis"/>
    <w:qFormat/>
    <w:pPr>
      <w:widowControl/>
      <w:pBdr>
        <w:top w:val="single" w:sz="8"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0">
    <w:name w:val="xl16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61">
    <w:name w:val="xl161"/>
    <w:basedOn w:val="prastasis"/>
    <w:qFormat/>
    <w:pPr>
      <w:widowControl/>
      <w:pBdr>
        <w:top w:val="single" w:sz="4"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2">
    <w:name w:val="xl162"/>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63">
    <w:name w:val="xl163"/>
    <w:basedOn w:val="prastasis"/>
    <w:qFormat/>
    <w:pPr>
      <w:widowControl/>
      <w:pBdr>
        <w:top w:val="single" w:sz="8"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4">
    <w:name w:val="xl164"/>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jc w:val="center"/>
      <w:textAlignment w:val="center"/>
    </w:pPr>
    <w:rPr>
      <w:b/>
      <w:bCs/>
      <w:sz w:val="16"/>
      <w:szCs w:val="16"/>
      <w:lang w:val="lt-LT"/>
    </w:rPr>
  </w:style>
  <w:style w:type="paragraph" w:customStyle="1" w:styleId="xl165">
    <w:name w:val="xl165"/>
    <w:basedOn w:val="prastasis"/>
    <w:qFormat/>
    <w:pPr>
      <w:widowControl/>
      <w:pBdr>
        <w:top w:val="single" w:sz="4" w:space="0" w:color="000000"/>
        <w:left w:val="single" w:sz="4" w:space="0" w:color="000000"/>
        <w:bottom w:val="single" w:sz="4"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66">
    <w:name w:val="xl166"/>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167">
    <w:name w:val="xl167"/>
    <w:basedOn w:val="prastasis"/>
    <w:qFormat/>
    <w:pPr>
      <w:widowControl/>
      <w:pBdr>
        <w:top w:val="single" w:sz="4"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168">
    <w:name w:val="xl168"/>
    <w:basedOn w:val="prastasis"/>
    <w:qFormat/>
    <w:pPr>
      <w:widowControl/>
      <w:pBdr>
        <w:top w:val="single" w:sz="4" w:space="0" w:color="000000"/>
        <w:left w:val="single" w:sz="4" w:space="0" w:color="000000"/>
        <w:right w:val="single" w:sz="8" w:space="0" w:color="000000"/>
      </w:pBdr>
      <w:spacing w:before="280" w:after="280"/>
      <w:jc w:val="center"/>
      <w:textAlignment w:val="center"/>
    </w:pPr>
    <w:rPr>
      <w:sz w:val="16"/>
      <w:szCs w:val="16"/>
      <w:lang w:val="lt-LT"/>
    </w:rPr>
  </w:style>
  <w:style w:type="paragraph" w:customStyle="1" w:styleId="xl169">
    <w:name w:val="xl169"/>
    <w:basedOn w:val="prastasis"/>
    <w:qFormat/>
    <w:pPr>
      <w:widowControl/>
      <w:pBdr>
        <w:top w:val="single" w:sz="4" w:space="0" w:color="000000"/>
        <w:left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0">
    <w:name w:val="xl170"/>
    <w:basedOn w:val="prastasis"/>
    <w:qFormat/>
    <w:pPr>
      <w:widowControl/>
      <w:pBdr>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71">
    <w:name w:val="xl171"/>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2">
    <w:name w:val="xl172"/>
    <w:basedOn w:val="prastasis"/>
    <w:qFormat/>
    <w:pPr>
      <w:widowControl/>
      <w:pBdr>
        <w:top w:val="single" w:sz="4"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73">
    <w:name w:val="xl173"/>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4">
    <w:name w:val="xl174"/>
    <w:basedOn w:val="prastasis"/>
    <w:qFormat/>
    <w:pPr>
      <w:widowControl/>
      <w:pBdr>
        <w:top w:val="single" w:sz="4" w:space="0" w:color="000000"/>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75">
    <w:name w:val="xl175"/>
    <w:basedOn w:val="prastasis"/>
    <w:qFormat/>
    <w:pPr>
      <w:widowControl/>
      <w:pBdr>
        <w:top w:val="single" w:sz="4" w:space="0" w:color="000000"/>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76">
    <w:name w:val="xl176"/>
    <w:basedOn w:val="prastasis"/>
    <w:qFormat/>
    <w:pPr>
      <w:widowControl/>
      <w:pBdr>
        <w:top w:val="single" w:sz="4" w:space="0" w:color="000000"/>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177">
    <w:name w:val="xl177"/>
    <w:basedOn w:val="prastasis"/>
    <w:qFormat/>
    <w:pPr>
      <w:widowControl/>
      <w:pBdr>
        <w:left w:val="single" w:sz="4" w:space="0" w:color="000000"/>
        <w:bottom w:val="single" w:sz="8" w:space="0" w:color="000000"/>
        <w:right w:val="single" w:sz="4" w:space="0" w:color="000000"/>
      </w:pBdr>
      <w:spacing w:before="280" w:after="280"/>
      <w:jc w:val="center"/>
      <w:textAlignment w:val="center"/>
    </w:pPr>
    <w:rPr>
      <w:b/>
      <w:bCs/>
      <w:sz w:val="16"/>
      <w:szCs w:val="16"/>
      <w:lang w:val="lt-LT"/>
    </w:rPr>
  </w:style>
  <w:style w:type="paragraph" w:customStyle="1" w:styleId="xl178">
    <w:name w:val="xl178"/>
    <w:basedOn w:val="prastasis"/>
    <w:qFormat/>
    <w:pPr>
      <w:widowControl/>
      <w:pBdr>
        <w:top w:val="single" w:sz="4" w:space="0" w:color="000000"/>
        <w:left w:val="single" w:sz="4" w:space="0" w:color="000000"/>
        <w:right w:val="single" w:sz="4" w:space="0" w:color="000000"/>
      </w:pBdr>
      <w:spacing w:before="280" w:after="280"/>
      <w:textAlignment w:val="center"/>
    </w:pPr>
    <w:rPr>
      <w:sz w:val="16"/>
      <w:szCs w:val="16"/>
      <w:lang w:val="lt-LT"/>
    </w:rPr>
  </w:style>
  <w:style w:type="paragraph" w:customStyle="1" w:styleId="xl179">
    <w:name w:val="xl179"/>
    <w:basedOn w:val="prastasis"/>
    <w:qFormat/>
    <w:pPr>
      <w:widowControl/>
      <w:pBdr>
        <w:left w:val="single" w:sz="4"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180">
    <w:name w:val="xl18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81">
    <w:name w:val="xl181"/>
    <w:basedOn w:val="prastasis"/>
    <w:qFormat/>
    <w:pPr>
      <w:widowControl/>
      <w:pBdr>
        <w:left w:val="single" w:sz="4" w:space="0" w:color="000000"/>
        <w:bottom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82">
    <w:name w:val="xl182"/>
    <w:basedOn w:val="prastasis"/>
    <w:qFormat/>
    <w:pPr>
      <w:widowControl/>
      <w:pBdr>
        <w:top w:val="single" w:sz="4" w:space="0" w:color="000000"/>
        <w:left w:val="single" w:sz="8" w:space="0" w:color="000000"/>
        <w:right w:val="single" w:sz="4" w:space="0" w:color="000000"/>
      </w:pBdr>
      <w:spacing w:before="280" w:after="280"/>
      <w:textAlignment w:val="center"/>
    </w:pPr>
    <w:rPr>
      <w:sz w:val="16"/>
      <w:szCs w:val="16"/>
      <w:lang w:val="lt-LT"/>
    </w:rPr>
  </w:style>
  <w:style w:type="paragraph" w:customStyle="1" w:styleId="xl183">
    <w:name w:val="xl183"/>
    <w:basedOn w:val="prastasis"/>
    <w:qFormat/>
    <w:pPr>
      <w:widowControl/>
      <w:pBdr>
        <w:left w:val="single" w:sz="8"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184">
    <w:name w:val="xl184"/>
    <w:basedOn w:val="prastasis"/>
    <w:qFormat/>
    <w:pPr>
      <w:widowControl/>
      <w:pBdr>
        <w:top w:val="single" w:sz="4" w:space="0" w:color="000000"/>
        <w:left w:val="single" w:sz="4" w:space="0" w:color="000000"/>
        <w:bottom w:val="single" w:sz="4" w:space="0" w:color="000000"/>
      </w:pBdr>
      <w:shd w:val="clear" w:color="auto" w:fill="FFCC99"/>
      <w:spacing w:before="280" w:after="280"/>
      <w:textAlignment w:val="center"/>
    </w:pPr>
    <w:rPr>
      <w:b/>
      <w:bCs/>
      <w:sz w:val="16"/>
      <w:szCs w:val="16"/>
      <w:lang w:val="lt-LT"/>
    </w:rPr>
  </w:style>
  <w:style w:type="paragraph" w:customStyle="1" w:styleId="xl185">
    <w:name w:val="xl185"/>
    <w:basedOn w:val="prastasis"/>
    <w:qFormat/>
    <w:pPr>
      <w:widowControl/>
      <w:pBdr>
        <w:top w:val="single" w:sz="4" w:space="0" w:color="000000"/>
        <w:bottom w:val="single" w:sz="4" w:space="0" w:color="000000"/>
      </w:pBdr>
      <w:shd w:val="clear" w:color="auto" w:fill="FFCC99"/>
      <w:spacing w:before="280" w:after="280"/>
      <w:textAlignment w:val="center"/>
    </w:pPr>
    <w:rPr>
      <w:b/>
      <w:bCs/>
      <w:sz w:val="16"/>
      <w:szCs w:val="16"/>
      <w:lang w:val="lt-LT"/>
    </w:rPr>
  </w:style>
  <w:style w:type="paragraph" w:customStyle="1" w:styleId="xl186">
    <w:name w:val="xl186"/>
    <w:basedOn w:val="prastasis"/>
    <w:qFormat/>
    <w:pPr>
      <w:widowControl/>
      <w:pBdr>
        <w:top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187">
    <w:name w:val="xl187"/>
    <w:basedOn w:val="prastasis"/>
    <w:qFormat/>
    <w:pPr>
      <w:widowControl/>
      <w:pBdr>
        <w:top w:val="single" w:sz="4" w:space="0" w:color="000000"/>
        <w:left w:val="single" w:sz="8" w:space="0" w:color="000000"/>
        <w:right w:val="single" w:sz="4" w:space="0" w:color="000000"/>
      </w:pBdr>
      <w:spacing w:before="280" w:after="280"/>
      <w:textAlignment w:val="center"/>
    </w:pPr>
    <w:rPr>
      <w:sz w:val="16"/>
      <w:szCs w:val="16"/>
      <w:lang w:val="lt-LT"/>
    </w:rPr>
  </w:style>
  <w:style w:type="paragraph" w:customStyle="1" w:styleId="xl188">
    <w:name w:val="xl188"/>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189">
    <w:name w:val="xl189"/>
    <w:basedOn w:val="prastasis"/>
    <w:qFormat/>
    <w:pPr>
      <w:widowControl/>
      <w:pBdr>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90">
    <w:name w:val="xl190"/>
    <w:basedOn w:val="prastasis"/>
    <w:qFormat/>
    <w:pPr>
      <w:widowControl/>
      <w:pBdr>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91">
    <w:name w:val="xl191"/>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192">
    <w:name w:val="xl192"/>
    <w:basedOn w:val="prastasis"/>
    <w:qFormat/>
    <w:pPr>
      <w:widowControl/>
      <w:pBdr>
        <w:top w:val="single" w:sz="8" w:space="0" w:color="000000"/>
        <w:left w:val="single" w:sz="4" w:space="0" w:color="000000"/>
        <w:bottom w:val="single" w:sz="8" w:space="0" w:color="000000"/>
      </w:pBdr>
      <w:shd w:val="clear" w:color="auto" w:fill="CCFFCC"/>
      <w:spacing w:before="280" w:after="280"/>
      <w:textAlignment w:val="center"/>
    </w:pPr>
    <w:rPr>
      <w:b/>
      <w:bCs/>
      <w:sz w:val="16"/>
      <w:szCs w:val="16"/>
      <w:lang w:val="lt-LT"/>
    </w:rPr>
  </w:style>
  <w:style w:type="paragraph" w:customStyle="1" w:styleId="xl193">
    <w:name w:val="xl193"/>
    <w:basedOn w:val="prastasis"/>
    <w:qFormat/>
    <w:pPr>
      <w:widowControl/>
      <w:pBdr>
        <w:top w:val="single" w:sz="8" w:space="0" w:color="000000"/>
        <w:bottom w:val="single" w:sz="8" w:space="0" w:color="000000"/>
      </w:pBdr>
      <w:shd w:val="clear" w:color="auto" w:fill="CCFFCC"/>
      <w:spacing w:before="280" w:after="280"/>
      <w:textAlignment w:val="center"/>
    </w:pPr>
    <w:rPr>
      <w:b/>
      <w:bCs/>
      <w:sz w:val="16"/>
      <w:szCs w:val="16"/>
      <w:lang w:val="lt-LT"/>
    </w:rPr>
  </w:style>
  <w:style w:type="paragraph" w:customStyle="1" w:styleId="xl194">
    <w:name w:val="xl194"/>
    <w:basedOn w:val="prastasis"/>
    <w:qFormat/>
    <w:pPr>
      <w:widowControl/>
      <w:shd w:val="clear" w:color="auto" w:fill="CCFFCC"/>
      <w:spacing w:before="280" w:after="280"/>
      <w:textAlignment w:val="center"/>
    </w:pPr>
    <w:rPr>
      <w:b/>
      <w:bCs/>
      <w:sz w:val="16"/>
      <w:szCs w:val="16"/>
      <w:lang w:val="lt-LT"/>
    </w:rPr>
  </w:style>
  <w:style w:type="paragraph" w:customStyle="1" w:styleId="xl195">
    <w:name w:val="xl195"/>
    <w:basedOn w:val="prastasis"/>
    <w:qFormat/>
    <w:pPr>
      <w:widowControl/>
      <w:pBdr>
        <w:top w:val="single" w:sz="8" w:space="0" w:color="000000"/>
      </w:pBdr>
      <w:shd w:val="clear" w:color="auto" w:fill="CCFFCC"/>
      <w:spacing w:before="280" w:after="280"/>
      <w:textAlignment w:val="center"/>
    </w:pPr>
    <w:rPr>
      <w:b/>
      <w:bCs/>
      <w:sz w:val="16"/>
      <w:szCs w:val="16"/>
      <w:lang w:val="lt-LT"/>
    </w:rPr>
  </w:style>
  <w:style w:type="paragraph" w:customStyle="1" w:styleId="xl196">
    <w:name w:val="xl196"/>
    <w:basedOn w:val="prastasis"/>
    <w:qFormat/>
    <w:pPr>
      <w:widowControl/>
      <w:pBdr>
        <w:top w:val="single" w:sz="8" w:space="0" w:color="000000"/>
        <w:right w:val="single" w:sz="8" w:space="0" w:color="000000"/>
      </w:pBdr>
      <w:shd w:val="clear" w:color="auto" w:fill="CCFFCC"/>
      <w:spacing w:before="280" w:after="280"/>
      <w:textAlignment w:val="center"/>
    </w:pPr>
    <w:rPr>
      <w:b/>
      <w:bCs/>
      <w:sz w:val="16"/>
      <w:szCs w:val="16"/>
      <w:lang w:val="lt-LT"/>
    </w:rPr>
  </w:style>
  <w:style w:type="paragraph" w:customStyle="1" w:styleId="xl197">
    <w:name w:val="xl197"/>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98">
    <w:name w:val="xl198"/>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Cs w:val="24"/>
      <w:lang w:val="lt-LT"/>
    </w:rPr>
  </w:style>
  <w:style w:type="paragraph" w:customStyle="1" w:styleId="xl199">
    <w:name w:val="xl199"/>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Cs w:val="24"/>
      <w:lang w:val="lt-LT"/>
    </w:rPr>
  </w:style>
  <w:style w:type="paragraph" w:customStyle="1" w:styleId="xl200">
    <w:name w:val="xl200"/>
    <w:basedOn w:val="prastasis"/>
    <w:qFormat/>
    <w:pPr>
      <w:widowControl/>
      <w:pBdr>
        <w:bottom w:val="single" w:sz="4" w:space="0" w:color="000000"/>
        <w:right w:val="single" w:sz="4" w:space="0" w:color="000000"/>
      </w:pBdr>
      <w:spacing w:before="280" w:after="280"/>
      <w:textAlignment w:val="center"/>
    </w:pPr>
    <w:rPr>
      <w:sz w:val="16"/>
      <w:szCs w:val="16"/>
      <w:lang w:val="lt-LT"/>
    </w:rPr>
  </w:style>
  <w:style w:type="paragraph" w:customStyle="1" w:styleId="xl201">
    <w:name w:val="xl201"/>
    <w:basedOn w:val="prastasis"/>
    <w:qFormat/>
    <w:pPr>
      <w:widowControl/>
      <w:pBdr>
        <w:top w:val="single" w:sz="4" w:space="0" w:color="000000"/>
        <w:bottom w:val="single" w:sz="4" w:space="0" w:color="000000"/>
        <w:right w:val="single" w:sz="4" w:space="0" w:color="000000"/>
      </w:pBdr>
      <w:spacing w:before="280" w:after="280"/>
      <w:textAlignment w:val="center"/>
    </w:pPr>
    <w:rPr>
      <w:szCs w:val="24"/>
      <w:lang w:val="lt-LT"/>
    </w:rPr>
  </w:style>
  <w:style w:type="paragraph" w:customStyle="1" w:styleId="xl202">
    <w:name w:val="xl202"/>
    <w:basedOn w:val="prastasis"/>
    <w:qFormat/>
    <w:pPr>
      <w:widowControl/>
      <w:pBdr>
        <w:top w:val="single" w:sz="8" w:space="0" w:color="000000"/>
        <w:left w:val="single" w:sz="4" w:space="0" w:color="000000"/>
        <w:bottom w:val="single" w:sz="8" w:space="0" w:color="000000"/>
      </w:pBdr>
      <w:shd w:val="clear" w:color="auto" w:fill="99CCFF"/>
      <w:spacing w:before="280" w:after="280"/>
      <w:jc w:val="center"/>
      <w:textAlignment w:val="top"/>
    </w:pPr>
    <w:rPr>
      <w:b/>
      <w:bCs/>
      <w:sz w:val="16"/>
      <w:szCs w:val="16"/>
      <w:lang w:val="lt-LT"/>
    </w:rPr>
  </w:style>
  <w:style w:type="paragraph" w:customStyle="1" w:styleId="xl203">
    <w:name w:val="xl203"/>
    <w:basedOn w:val="prastasis"/>
    <w:qFormat/>
    <w:pPr>
      <w:widowControl/>
      <w:pBdr>
        <w:top w:val="single" w:sz="8" w:space="0" w:color="000000"/>
        <w:bottom w:val="single" w:sz="8" w:space="0" w:color="000000"/>
      </w:pBdr>
      <w:shd w:val="clear" w:color="auto" w:fill="99CCFF"/>
      <w:spacing w:before="280" w:after="280"/>
      <w:jc w:val="center"/>
      <w:textAlignment w:val="top"/>
    </w:pPr>
    <w:rPr>
      <w:b/>
      <w:bCs/>
      <w:sz w:val="16"/>
      <w:szCs w:val="16"/>
      <w:lang w:val="lt-LT"/>
    </w:rPr>
  </w:style>
  <w:style w:type="paragraph" w:customStyle="1" w:styleId="xl204">
    <w:name w:val="xl204"/>
    <w:basedOn w:val="prastasis"/>
    <w:qFormat/>
    <w:pPr>
      <w:widowControl/>
      <w:pBdr>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05">
    <w:name w:val="xl205"/>
    <w:basedOn w:val="prastasis"/>
    <w:qFormat/>
    <w:pPr>
      <w:widowControl/>
      <w:pBdr>
        <w:top w:val="single" w:sz="4"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06">
    <w:name w:val="xl206"/>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07">
    <w:name w:val="xl207"/>
    <w:basedOn w:val="prastasis"/>
    <w:qFormat/>
    <w:pPr>
      <w:widowControl/>
      <w:pBdr>
        <w:top w:val="single" w:sz="4" w:space="0" w:color="000000"/>
        <w:left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08">
    <w:name w:val="xl208"/>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09">
    <w:name w:val="xl209"/>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0">
    <w:name w:val="xl21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1">
    <w:name w:val="xl211"/>
    <w:basedOn w:val="prastasis"/>
    <w:qFormat/>
    <w:pPr>
      <w:widowControl/>
      <w:pBdr>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12">
    <w:name w:val="xl212"/>
    <w:basedOn w:val="prastasis"/>
    <w:qFormat/>
    <w:pPr>
      <w:widowControl/>
      <w:pBdr>
        <w:left w:val="single" w:sz="8" w:space="0" w:color="000000"/>
        <w:right w:val="single" w:sz="4" w:space="0" w:color="000000"/>
      </w:pBdr>
      <w:spacing w:before="280" w:after="280"/>
      <w:textAlignment w:val="center"/>
    </w:pPr>
    <w:rPr>
      <w:sz w:val="16"/>
      <w:szCs w:val="16"/>
      <w:lang w:val="lt-LT"/>
    </w:rPr>
  </w:style>
  <w:style w:type="paragraph" w:customStyle="1" w:styleId="xl213">
    <w:name w:val="xl213"/>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14">
    <w:name w:val="xl214"/>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5">
    <w:name w:val="xl215"/>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6">
    <w:name w:val="xl216"/>
    <w:basedOn w:val="prastasis"/>
    <w:qFormat/>
    <w:pPr>
      <w:widowControl/>
      <w:pBdr>
        <w:top w:val="single" w:sz="8" w:space="0" w:color="000000"/>
        <w:right w:val="single" w:sz="4" w:space="0" w:color="000000"/>
      </w:pBdr>
      <w:spacing w:before="280" w:after="280"/>
      <w:textAlignment w:val="center"/>
    </w:pPr>
    <w:rPr>
      <w:sz w:val="16"/>
      <w:szCs w:val="16"/>
      <w:lang w:val="lt-LT"/>
    </w:rPr>
  </w:style>
  <w:style w:type="paragraph" w:customStyle="1" w:styleId="xl217">
    <w:name w:val="xl217"/>
    <w:basedOn w:val="prastasis"/>
    <w:qFormat/>
    <w:pPr>
      <w:widowControl/>
      <w:pBdr>
        <w:top w:val="single" w:sz="4"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18">
    <w:name w:val="xl218"/>
    <w:basedOn w:val="prastasis"/>
    <w:qFormat/>
    <w:pPr>
      <w:widowControl/>
      <w:pBdr>
        <w:top w:val="single" w:sz="4" w:space="0" w:color="000000"/>
        <w:left w:val="single" w:sz="4"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219">
    <w:name w:val="xl219"/>
    <w:basedOn w:val="prastasis"/>
    <w:qFormat/>
    <w:pPr>
      <w:widowControl/>
      <w:pBdr>
        <w:top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20">
    <w:name w:val="xl220"/>
    <w:basedOn w:val="prastasis"/>
    <w:qFormat/>
    <w:pPr>
      <w:widowControl/>
      <w:pBdr>
        <w:top w:val="single" w:sz="4" w:space="0" w:color="000000"/>
        <w:right w:val="single" w:sz="4" w:space="0" w:color="000000"/>
      </w:pBdr>
      <w:spacing w:before="280" w:after="280"/>
      <w:textAlignment w:val="center"/>
    </w:pPr>
    <w:rPr>
      <w:sz w:val="16"/>
      <w:szCs w:val="16"/>
      <w:lang w:val="lt-LT"/>
    </w:rPr>
  </w:style>
  <w:style w:type="paragraph" w:customStyle="1" w:styleId="xl221">
    <w:name w:val="xl221"/>
    <w:basedOn w:val="prastasis"/>
    <w:qFormat/>
    <w:pPr>
      <w:widowControl/>
      <w:pBdr>
        <w:top w:val="single" w:sz="4" w:space="0" w:color="000000"/>
        <w:right w:val="single" w:sz="4" w:space="0" w:color="000000"/>
      </w:pBdr>
      <w:spacing w:before="280" w:after="280"/>
      <w:textAlignment w:val="center"/>
    </w:pPr>
    <w:rPr>
      <w:szCs w:val="24"/>
      <w:lang w:val="lt-LT"/>
    </w:rPr>
  </w:style>
  <w:style w:type="paragraph" w:customStyle="1" w:styleId="xl222">
    <w:name w:val="xl222"/>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sz w:val="16"/>
      <w:szCs w:val="16"/>
      <w:lang w:val="lt-LT"/>
    </w:rPr>
  </w:style>
  <w:style w:type="paragraph" w:customStyle="1" w:styleId="xl223">
    <w:name w:val="xl223"/>
    <w:basedOn w:val="prastasis"/>
    <w:qFormat/>
    <w:pPr>
      <w:widowControl/>
      <w:pBdr>
        <w:top w:val="single" w:sz="8" w:space="0" w:color="000000"/>
        <w:left w:val="single" w:sz="8" w:space="0" w:color="000000"/>
        <w:bottom w:val="single" w:sz="8" w:space="0" w:color="000000"/>
      </w:pBdr>
      <w:shd w:val="clear" w:color="auto" w:fill="FFFF99"/>
      <w:spacing w:before="280" w:after="280"/>
      <w:jc w:val="center"/>
      <w:textAlignment w:val="top"/>
    </w:pPr>
    <w:rPr>
      <w:b/>
      <w:bCs/>
      <w:sz w:val="16"/>
      <w:szCs w:val="16"/>
      <w:lang w:val="lt-LT"/>
    </w:rPr>
  </w:style>
  <w:style w:type="paragraph" w:customStyle="1" w:styleId="xl224">
    <w:name w:val="xl224"/>
    <w:basedOn w:val="prastasis"/>
    <w:qFormat/>
    <w:pPr>
      <w:widowControl/>
      <w:pBdr>
        <w:top w:val="single" w:sz="8" w:space="0" w:color="000000"/>
        <w:bottom w:val="single" w:sz="8" w:space="0" w:color="000000"/>
      </w:pBdr>
      <w:shd w:val="clear" w:color="auto" w:fill="FFFF99"/>
      <w:spacing w:before="280" w:after="280"/>
      <w:jc w:val="center"/>
      <w:textAlignment w:val="top"/>
    </w:pPr>
    <w:rPr>
      <w:b/>
      <w:bCs/>
      <w:sz w:val="16"/>
      <w:szCs w:val="16"/>
      <w:lang w:val="lt-LT"/>
    </w:rPr>
  </w:style>
  <w:style w:type="paragraph" w:customStyle="1" w:styleId="xl225">
    <w:name w:val="xl225"/>
    <w:basedOn w:val="prastasis"/>
    <w:qFormat/>
    <w:pPr>
      <w:widowControl/>
      <w:pBdr>
        <w:top w:val="single" w:sz="4" w:space="0" w:color="000000"/>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26">
    <w:name w:val="xl226"/>
    <w:basedOn w:val="prastasis"/>
    <w:qFormat/>
    <w:pPr>
      <w:widowControl/>
      <w:pBdr>
        <w:top w:val="single" w:sz="4" w:space="0" w:color="000000"/>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27">
    <w:name w:val="xl227"/>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228">
    <w:name w:val="xl228"/>
    <w:basedOn w:val="prastasis"/>
    <w:qFormat/>
    <w:pPr>
      <w:widowControl/>
      <w:pBdr>
        <w:top w:val="single" w:sz="4" w:space="0" w:color="000000"/>
        <w:left w:val="single" w:sz="4"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29">
    <w:name w:val="xl229"/>
    <w:basedOn w:val="prastasis"/>
    <w:qFormat/>
    <w:pPr>
      <w:widowControl/>
      <w:pBdr>
        <w:top w:val="single" w:sz="4" w:space="0" w:color="000000"/>
        <w:left w:val="single" w:sz="4"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30">
    <w:name w:val="xl230"/>
    <w:basedOn w:val="prastasis"/>
    <w:qFormat/>
    <w:pPr>
      <w:widowControl/>
      <w:pBdr>
        <w:left w:val="single" w:sz="4" w:space="0" w:color="000000"/>
        <w:bottom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31">
    <w:name w:val="xl231"/>
    <w:basedOn w:val="prastasis"/>
    <w:qFormat/>
    <w:pPr>
      <w:widowControl/>
      <w:pBdr>
        <w:top w:val="single" w:sz="8" w:space="0" w:color="000000"/>
        <w:left w:val="single" w:sz="4" w:space="0" w:color="000000"/>
        <w:bottom w:val="single" w:sz="8" w:space="0" w:color="000000"/>
      </w:pBdr>
      <w:shd w:val="clear" w:color="auto" w:fill="CCFFCC"/>
      <w:spacing w:before="280" w:after="280"/>
      <w:jc w:val="center"/>
      <w:textAlignment w:val="top"/>
    </w:pPr>
    <w:rPr>
      <w:b/>
      <w:bCs/>
      <w:sz w:val="16"/>
      <w:szCs w:val="16"/>
      <w:lang w:val="lt-LT"/>
    </w:rPr>
  </w:style>
  <w:style w:type="paragraph" w:customStyle="1" w:styleId="xl232">
    <w:name w:val="xl232"/>
    <w:basedOn w:val="prastasis"/>
    <w:qFormat/>
    <w:pPr>
      <w:widowControl/>
      <w:pBdr>
        <w:top w:val="single" w:sz="8" w:space="0" w:color="000000"/>
        <w:bottom w:val="single" w:sz="8" w:space="0" w:color="000000"/>
      </w:pBdr>
      <w:shd w:val="clear" w:color="auto" w:fill="CCFFCC"/>
      <w:spacing w:before="280" w:after="280"/>
      <w:jc w:val="center"/>
      <w:textAlignment w:val="top"/>
    </w:pPr>
    <w:rPr>
      <w:b/>
      <w:bCs/>
      <w:sz w:val="16"/>
      <w:szCs w:val="16"/>
      <w:lang w:val="lt-LT"/>
    </w:rPr>
  </w:style>
  <w:style w:type="paragraph" w:customStyle="1" w:styleId="xl233">
    <w:name w:val="xl233"/>
    <w:basedOn w:val="prastasis"/>
    <w:qFormat/>
    <w:pPr>
      <w:widowControl/>
      <w:pBdr>
        <w:top w:val="single" w:sz="8" w:space="0" w:color="000000"/>
        <w:bottom w:val="single" w:sz="8" w:space="0" w:color="000000"/>
        <w:right w:val="single" w:sz="8" w:space="0" w:color="000000"/>
      </w:pBdr>
      <w:shd w:val="clear" w:color="auto" w:fill="CCFFCC"/>
      <w:spacing w:before="280" w:after="280"/>
      <w:jc w:val="center"/>
      <w:textAlignment w:val="top"/>
    </w:pPr>
    <w:rPr>
      <w:b/>
      <w:bCs/>
      <w:sz w:val="16"/>
      <w:szCs w:val="16"/>
      <w:lang w:val="lt-LT"/>
    </w:rPr>
  </w:style>
  <w:style w:type="paragraph" w:customStyle="1" w:styleId="xl234">
    <w:name w:val="xl234"/>
    <w:basedOn w:val="prastasis"/>
    <w:qFormat/>
    <w:pPr>
      <w:widowControl/>
      <w:pBdr>
        <w:left w:val="single" w:sz="8" w:space="0" w:color="000000"/>
        <w:right w:val="single" w:sz="4" w:space="0" w:color="000000"/>
      </w:pBdr>
      <w:spacing w:before="280" w:after="280"/>
      <w:textAlignment w:val="center"/>
    </w:pPr>
    <w:rPr>
      <w:sz w:val="16"/>
      <w:szCs w:val="16"/>
      <w:lang w:val="lt-LT"/>
    </w:rPr>
  </w:style>
  <w:style w:type="paragraph" w:customStyle="1" w:styleId="xl235">
    <w:name w:val="xl235"/>
    <w:basedOn w:val="prastasis"/>
    <w:qFormat/>
    <w:pPr>
      <w:widowControl/>
      <w:pBdr>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236">
    <w:name w:val="xl236"/>
    <w:basedOn w:val="prastasis"/>
    <w:qFormat/>
    <w:pPr>
      <w:widowControl/>
      <w:pBdr>
        <w:top w:val="single" w:sz="8" w:space="0" w:color="000000"/>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237">
    <w:name w:val="xl237"/>
    <w:basedOn w:val="prastasis"/>
    <w:qFormat/>
    <w:pPr>
      <w:widowControl/>
      <w:pBdr>
        <w:top w:val="single" w:sz="8"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38">
    <w:name w:val="xl238"/>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39">
    <w:name w:val="xl239"/>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40">
    <w:name w:val="xl240"/>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41">
    <w:name w:val="xl241"/>
    <w:basedOn w:val="prastasis"/>
    <w:qFormat/>
    <w:pPr>
      <w:widowControl/>
      <w:pBdr>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42">
    <w:name w:val="xl242"/>
    <w:basedOn w:val="prastasis"/>
    <w:qFormat/>
    <w:pPr>
      <w:widowControl/>
      <w:pBdr>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43">
    <w:name w:val="xl243"/>
    <w:basedOn w:val="prastasis"/>
    <w:qFormat/>
    <w:pPr>
      <w:widowControl/>
      <w:pBdr>
        <w:bottom w:val="single" w:sz="8" w:space="0" w:color="000000"/>
      </w:pBdr>
      <w:shd w:val="clear" w:color="auto" w:fill="CCFFCC"/>
      <w:spacing w:before="280" w:after="280"/>
      <w:textAlignment w:val="center"/>
    </w:pPr>
    <w:rPr>
      <w:b/>
      <w:bCs/>
      <w:sz w:val="16"/>
      <w:szCs w:val="16"/>
      <w:lang w:val="lt-LT"/>
    </w:rPr>
  </w:style>
  <w:style w:type="paragraph" w:customStyle="1" w:styleId="xl244">
    <w:name w:val="xl244"/>
    <w:basedOn w:val="prastasis"/>
    <w:qFormat/>
    <w:pPr>
      <w:widowControl/>
      <w:pBdr>
        <w:top w:val="single" w:sz="8" w:space="0" w:color="000000"/>
        <w:bottom w:val="single" w:sz="8" w:space="0" w:color="000000"/>
        <w:right w:val="single" w:sz="8" w:space="0" w:color="000000"/>
      </w:pBdr>
      <w:shd w:val="clear" w:color="auto" w:fill="CCFFCC"/>
      <w:spacing w:before="280" w:after="280"/>
      <w:textAlignment w:val="center"/>
    </w:pPr>
    <w:rPr>
      <w:b/>
      <w:bCs/>
      <w:sz w:val="16"/>
      <w:szCs w:val="16"/>
      <w:lang w:val="lt-LT"/>
    </w:rPr>
  </w:style>
  <w:style w:type="paragraph" w:customStyle="1" w:styleId="xl245">
    <w:name w:val="xl245"/>
    <w:basedOn w:val="prastasis"/>
    <w:qFormat/>
    <w:pPr>
      <w:widowControl/>
      <w:pBdr>
        <w:top w:val="single" w:sz="4" w:space="0" w:color="000000"/>
        <w:right w:val="single" w:sz="4" w:space="0" w:color="000000"/>
      </w:pBdr>
      <w:spacing w:before="280" w:after="280"/>
      <w:textAlignment w:val="center"/>
    </w:pPr>
    <w:rPr>
      <w:sz w:val="16"/>
      <w:szCs w:val="16"/>
      <w:lang w:val="lt-LT"/>
    </w:rPr>
  </w:style>
  <w:style w:type="paragraph" w:customStyle="1" w:styleId="xl246">
    <w:name w:val="xl246"/>
    <w:basedOn w:val="prastasis"/>
    <w:qFormat/>
    <w:pPr>
      <w:widowControl/>
      <w:pBdr>
        <w:bottom w:val="single" w:sz="8" w:space="0" w:color="000000"/>
        <w:right w:val="single" w:sz="4" w:space="0" w:color="000000"/>
      </w:pBdr>
      <w:spacing w:before="280" w:after="280"/>
      <w:textAlignment w:val="center"/>
    </w:pPr>
    <w:rPr>
      <w:sz w:val="16"/>
      <w:szCs w:val="16"/>
      <w:lang w:val="lt-LT"/>
    </w:rPr>
  </w:style>
  <w:style w:type="paragraph" w:customStyle="1" w:styleId="xl247">
    <w:name w:val="xl247"/>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48">
    <w:name w:val="xl248"/>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49">
    <w:name w:val="xl249"/>
    <w:basedOn w:val="prastasis"/>
    <w:qFormat/>
    <w:pPr>
      <w:widowControl/>
      <w:pBdr>
        <w:top w:val="single" w:sz="4" w:space="0" w:color="000000"/>
        <w:left w:val="single" w:sz="4" w:space="0" w:color="000000"/>
        <w:right w:val="single" w:sz="8" w:space="0" w:color="000000"/>
      </w:pBdr>
      <w:spacing w:before="280" w:after="280"/>
      <w:jc w:val="center"/>
      <w:textAlignment w:val="center"/>
    </w:pPr>
    <w:rPr>
      <w:sz w:val="16"/>
      <w:szCs w:val="16"/>
      <w:lang w:val="lt-LT"/>
    </w:rPr>
  </w:style>
  <w:style w:type="paragraph" w:customStyle="1" w:styleId="xl250">
    <w:name w:val="xl250"/>
    <w:basedOn w:val="prastasis"/>
    <w:qFormat/>
    <w:pPr>
      <w:widowControl/>
      <w:pBdr>
        <w:top w:val="single" w:sz="8" w:space="0" w:color="000000"/>
        <w:left w:val="single" w:sz="4" w:space="0" w:color="000000"/>
      </w:pBdr>
      <w:shd w:val="clear" w:color="auto" w:fill="CCFFCC"/>
      <w:spacing w:before="280" w:after="280"/>
      <w:textAlignment w:val="center"/>
    </w:pPr>
    <w:rPr>
      <w:b/>
      <w:bCs/>
      <w:sz w:val="16"/>
      <w:szCs w:val="16"/>
      <w:lang w:val="lt-LT"/>
    </w:rPr>
  </w:style>
  <w:style w:type="paragraph" w:customStyle="1" w:styleId="xl251">
    <w:name w:val="xl251"/>
    <w:basedOn w:val="prastasis"/>
    <w:qFormat/>
    <w:pPr>
      <w:widowControl/>
      <w:pBdr>
        <w:top w:val="single" w:sz="8" w:space="0" w:color="000000"/>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52">
    <w:name w:val="xl252"/>
    <w:basedOn w:val="prastasis"/>
    <w:qFormat/>
    <w:pPr>
      <w:widowControl/>
      <w:pBdr>
        <w:top w:val="single" w:sz="8" w:space="0" w:color="000000"/>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53">
    <w:name w:val="xl253"/>
    <w:basedOn w:val="prastasis"/>
    <w:qFormat/>
    <w:pPr>
      <w:widowControl/>
      <w:pBdr>
        <w:top w:val="single" w:sz="8" w:space="0" w:color="000000"/>
        <w:left w:val="single" w:sz="8" w:space="0" w:color="000000"/>
        <w:bottom w:val="single" w:sz="4" w:space="0" w:color="000000"/>
      </w:pBdr>
      <w:spacing w:before="280" w:after="280"/>
      <w:jc w:val="center"/>
      <w:textAlignment w:val="center"/>
    </w:pPr>
    <w:rPr>
      <w:sz w:val="16"/>
      <w:szCs w:val="16"/>
      <w:lang w:val="lt-LT"/>
    </w:rPr>
  </w:style>
  <w:style w:type="paragraph" w:customStyle="1" w:styleId="xl254">
    <w:name w:val="xl254"/>
    <w:basedOn w:val="prastasis"/>
    <w:qFormat/>
    <w:pPr>
      <w:widowControl/>
      <w:pBdr>
        <w:top w:val="single" w:sz="8" w:space="0" w:color="000000"/>
        <w:bottom w:val="single" w:sz="4" w:space="0" w:color="000000"/>
      </w:pBdr>
      <w:spacing w:before="280" w:after="280"/>
      <w:jc w:val="center"/>
      <w:textAlignment w:val="center"/>
    </w:pPr>
    <w:rPr>
      <w:sz w:val="16"/>
      <w:szCs w:val="16"/>
      <w:lang w:val="lt-LT"/>
    </w:rPr>
  </w:style>
  <w:style w:type="paragraph" w:customStyle="1" w:styleId="xl255">
    <w:name w:val="xl255"/>
    <w:basedOn w:val="prastasis"/>
    <w:qFormat/>
    <w:pPr>
      <w:widowControl/>
      <w:pBdr>
        <w:top w:val="single" w:sz="8"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56">
    <w:name w:val="xl256"/>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57">
    <w:name w:val="xl257"/>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58">
    <w:name w:val="xl258"/>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59">
    <w:name w:val="xl259"/>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60">
    <w:name w:val="xl260"/>
    <w:basedOn w:val="prastasis"/>
    <w:qFormat/>
    <w:pPr>
      <w:widowControl/>
      <w:pBdr>
        <w:top w:val="single" w:sz="8" w:space="0" w:color="000000"/>
        <w:left w:val="single" w:sz="8" w:space="0" w:color="000000"/>
        <w:right w:val="single" w:sz="4" w:space="0" w:color="000000"/>
      </w:pBdr>
      <w:spacing w:before="280" w:after="280"/>
      <w:textAlignment w:val="center"/>
    </w:pPr>
    <w:rPr>
      <w:sz w:val="16"/>
      <w:szCs w:val="16"/>
      <w:lang w:val="lt-LT"/>
    </w:rPr>
  </w:style>
  <w:style w:type="paragraph" w:customStyle="1" w:styleId="xl261">
    <w:name w:val="xl261"/>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62">
    <w:name w:val="xl262"/>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63">
    <w:name w:val="xl263"/>
    <w:basedOn w:val="prastasis"/>
    <w:qFormat/>
    <w:pPr>
      <w:widowControl/>
      <w:pBdr>
        <w:left w:val="single" w:sz="8"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64">
    <w:name w:val="xl264"/>
    <w:basedOn w:val="prastasis"/>
    <w:qFormat/>
    <w:pPr>
      <w:widowControl/>
      <w:pBdr>
        <w:top w:val="single" w:sz="8" w:space="0" w:color="000000"/>
        <w:left w:val="single" w:sz="8" w:space="0" w:color="000000"/>
        <w:bottom w:val="single" w:sz="8" w:space="0" w:color="000000"/>
      </w:pBdr>
      <w:shd w:val="clear" w:color="auto" w:fill="FFFF00"/>
      <w:spacing w:before="280" w:after="280"/>
      <w:textAlignment w:val="center"/>
    </w:pPr>
    <w:rPr>
      <w:b/>
      <w:bCs/>
      <w:sz w:val="16"/>
      <w:szCs w:val="16"/>
      <w:lang w:val="lt-LT"/>
    </w:rPr>
  </w:style>
  <w:style w:type="paragraph" w:customStyle="1" w:styleId="xl265">
    <w:name w:val="xl265"/>
    <w:basedOn w:val="prastasis"/>
    <w:qFormat/>
    <w:pPr>
      <w:widowControl/>
      <w:pBdr>
        <w:top w:val="single" w:sz="8" w:space="0" w:color="000000"/>
        <w:bottom w:val="single" w:sz="8" w:space="0" w:color="000000"/>
      </w:pBdr>
      <w:shd w:val="clear" w:color="auto" w:fill="FFFF00"/>
      <w:spacing w:before="280" w:after="280"/>
      <w:textAlignment w:val="center"/>
    </w:pPr>
    <w:rPr>
      <w:b/>
      <w:bCs/>
      <w:sz w:val="16"/>
      <w:szCs w:val="16"/>
      <w:lang w:val="lt-LT"/>
    </w:rPr>
  </w:style>
  <w:style w:type="paragraph" w:customStyle="1" w:styleId="xl266">
    <w:name w:val="xl266"/>
    <w:basedOn w:val="prastasis"/>
    <w:qFormat/>
    <w:pPr>
      <w:widowControl/>
      <w:pBdr>
        <w:top w:val="single" w:sz="8" w:space="0" w:color="000000"/>
        <w:bottom w:val="single" w:sz="8" w:space="0" w:color="000000"/>
        <w:right w:val="single" w:sz="8" w:space="0" w:color="000000"/>
      </w:pBdr>
      <w:shd w:val="clear" w:color="auto" w:fill="FFFF00"/>
      <w:spacing w:before="280" w:after="280"/>
      <w:textAlignment w:val="center"/>
    </w:pPr>
    <w:rPr>
      <w:b/>
      <w:bCs/>
      <w:sz w:val="16"/>
      <w:szCs w:val="16"/>
      <w:lang w:val="lt-LT"/>
    </w:rPr>
  </w:style>
  <w:style w:type="paragraph" w:customStyle="1" w:styleId="xl267">
    <w:name w:val="xl267"/>
    <w:basedOn w:val="prastasis"/>
    <w:qFormat/>
    <w:pPr>
      <w:widowControl/>
      <w:pBdr>
        <w:top w:val="single" w:sz="8" w:space="0" w:color="000000"/>
        <w:left w:val="single" w:sz="4" w:space="0" w:color="000000"/>
        <w:bottom w:val="single" w:sz="8" w:space="0" w:color="000000"/>
      </w:pBdr>
      <w:shd w:val="clear" w:color="auto" w:fill="99CCFF"/>
      <w:spacing w:before="280" w:after="280"/>
      <w:textAlignment w:val="center"/>
    </w:pPr>
    <w:rPr>
      <w:b/>
      <w:bCs/>
      <w:sz w:val="16"/>
      <w:szCs w:val="16"/>
      <w:lang w:val="lt-LT"/>
    </w:rPr>
  </w:style>
  <w:style w:type="paragraph" w:customStyle="1" w:styleId="xl268">
    <w:name w:val="xl268"/>
    <w:basedOn w:val="prastasis"/>
    <w:qFormat/>
    <w:pPr>
      <w:widowControl/>
      <w:pBdr>
        <w:top w:val="single" w:sz="8" w:space="0" w:color="000000"/>
        <w:bottom w:val="single" w:sz="8" w:space="0" w:color="000000"/>
      </w:pBdr>
      <w:shd w:val="clear" w:color="auto" w:fill="99CCFF"/>
      <w:spacing w:before="280" w:after="280"/>
      <w:textAlignment w:val="center"/>
    </w:pPr>
    <w:rPr>
      <w:b/>
      <w:bCs/>
      <w:sz w:val="16"/>
      <w:szCs w:val="16"/>
      <w:lang w:val="lt-LT"/>
    </w:rPr>
  </w:style>
  <w:style w:type="paragraph" w:customStyle="1" w:styleId="xl269">
    <w:name w:val="xl269"/>
    <w:basedOn w:val="prastasis"/>
    <w:qFormat/>
    <w:pPr>
      <w:widowControl/>
      <w:pBdr>
        <w:bottom w:val="single" w:sz="8" w:space="0" w:color="000000"/>
      </w:pBdr>
      <w:shd w:val="clear" w:color="auto" w:fill="99CCFF"/>
      <w:spacing w:before="280" w:after="280"/>
      <w:textAlignment w:val="center"/>
    </w:pPr>
    <w:rPr>
      <w:b/>
      <w:bCs/>
      <w:sz w:val="16"/>
      <w:szCs w:val="16"/>
      <w:lang w:val="lt-LT"/>
    </w:rPr>
  </w:style>
  <w:style w:type="paragraph" w:customStyle="1" w:styleId="xl270">
    <w:name w:val="xl270"/>
    <w:basedOn w:val="prastasis"/>
    <w:qFormat/>
    <w:pPr>
      <w:widowControl/>
      <w:pBdr>
        <w:bottom w:val="single" w:sz="8" w:space="0" w:color="000000"/>
        <w:right w:val="single" w:sz="8" w:space="0" w:color="000000"/>
      </w:pBdr>
      <w:shd w:val="clear" w:color="auto" w:fill="99CCFF"/>
      <w:spacing w:before="280" w:after="280"/>
      <w:textAlignment w:val="center"/>
    </w:pPr>
    <w:rPr>
      <w:b/>
      <w:bCs/>
      <w:sz w:val="16"/>
      <w:szCs w:val="16"/>
      <w:lang w:val="lt-LT"/>
    </w:rPr>
  </w:style>
  <w:style w:type="paragraph" w:customStyle="1" w:styleId="xl271">
    <w:name w:val="xl271"/>
    <w:basedOn w:val="prastasis"/>
    <w:qFormat/>
    <w:pPr>
      <w:widowControl/>
      <w:pBdr>
        <w:top w:val="single" w:sz="8" w:space="0" w:color="000000"/>
        <w:left w:val="single" w:sz="8" w:space="0" w:color="000000"/>
        <w:bottom w:val="single" w:sz="8" w:space="0" w:color="000000"/>
      </w:pBdr>
      <w:shd w:val="clear" w:color="auto" w:fill="FF99CC"/>
      <w:spacing w:before="280" w:after="280"/>
      <w:textAlignment w:val="center"/>
    </w:pPr>
    <w:rPr>
      <w:b/>
      <w:bCs/>
      <w:sz w:val="16"/>
      <w:szCs w:val="16"/>
      <w:lang w:val="lt-LT"/>
    </w:rPr>
  </w:style>
  <w:style w:type="paragraph" w:customStyle="1" w:styleId="xl272">
    <w:name w:val="xl272"/>
    <w:basedOn w:val="prastasis"/>
    <w:qFormat/>
    <w:pPr>
      <w:widowControl/>
      <w:pBdr>
        <w:top w:val="single" w:sz="8" w:space="0" w:color="000000"/>
        <w:bottom w:val="single" w:sz="8" w:space="0" w:color="000000"/>
      </w:pBdr>
      <w:shd w:val="clear" w:color="auto" w:fill="FF99CC"/>
      <w:spacing w:before="280" w:after="280"/>
      <w:textAlignment w:val="center"/>
    </w:pPr>
    <w:rPr>
      <w:b/>
      <w:bCs/>
      <w:sz w:val="16"/>
      <w:szCs w:val="16"/>
      <w:lang w:val="lt-LT"/>
    </w:rPr>
  </w:style>
  <w:style w:type="paragraph" w:customStyle="1" w:styleId="xl273">
    <w:name w:val="xl273"/>
    <w:basedOn w:val="prastasis"/>
    <w:qFormat/>
    <w:pPr>
      <w:widowControl/>
      <w:pBdr>
        <w:top w:val="single" w:sz="8" w:space="0" w:color="000000"/>
        <w:bottom w:val="single" w:sz="8" w:space="0" w:color="000000"/>
        <w:right w:val="single" w:sz="8" w:space="0" w:color="000000"/>
      </w:pBdr>
      <w:shd w:val="clear" w:color="auto" w:fill="FF99CC"/>
      <w:spacing w:before="280" w:after="280"/>
      <w:textAlignment w:val="center"/>
    </w:pPr>
    <w:rPr>
      <w:b/>
      <w:bCs/>
      <w:sz w:val="16"/>
      <w:szCs w:val="16"/>
      <w:lang w:val="lt-LT"/>
    </w:rPr>
  </w:style>
  <w:style w:type="paragraph" w:customStyle="1" w:styleId="xl274">
    <w:name w:val="xl274"/>
    <w:basedOn w:val="prastasis"/>
    <w:qFormat/>
    <w:pPr>
      <w:widowControl/>
      <w:spacing w:before="280" w:after="280"/>
      <w:jc w:val="right"/>
      <w:textAlignment w:val="top"/>
    </w:pPr>
    <w:rPr>
      <w:sz w:val="18"/>
      <w:szCs w:val="18"/>
      <w:lang w:val="lt-LT"/>
    </w:rPr>
  </w:style>
  <w:style w:type="paragraph" w:customStyle="1" w:styleId="xl275">
    <w:name w:val="xl275"/>
    <w:basedOn w:val="prastasis"/>
    <w:qFormat/>
    <w:pPr>
      <w:widowControl/>
      <w:spacing w:before="280" w:after="280"/>
      <w:jc w:val="center"/>
      <w:textAlignment w:val="center"/>
    </w:pPr>
    <w:rPr>
      <w:b/>
      <w:bCs/>
      <w:sz w:val="18"/>
      <w:szCs w:val="18"/>
      <w:lang w:val="lt-LT"/>
    </w:rPr>
  </w:style>
  <w:style w:type="paragraph" w:customStyle="1" w:styleId="xl276">
    <w:name w:val="xl276"/>
    <w:basedOn w:val="prastasis"/>
    <w:qFormat/>
    <w:pPr>
      <w:widowControl/>
      <w:spacing w:before="280" w:after="280"/>
      <w:jc w:val="center"/>
      <w:textAlignment w:val="top"/>
    </w:pPr>
    <w:rPr>
      <w:i/>
      <w:iCs/>
      <w:sz w:val="16"/>
      <w:szCs w:val="16"/>
      <w:lang w:val="lt-LT"/>
    </w:rPr>
  </w:style>
  <w:style w:type="paragraph" w:customStyle="1" w:styleId="xl277">
    <w:name w:val="xl277"/>
    <w:basedOn w:val="prastasis"/>
    <w:qFormat/>
    <w:pPr>
      <w:widowControl/>
      <w:spacing w:before="280" w:after="280"/>
      <w:jc w:val="center"/>
      <w:textAlignment w:val="top"/>
    </w:pPr>
    <w:rPr>
      <w:sz w:val="16"/>
      <w:szCs w:val="16"/>
      <w:lang w:val="lt-LT"/>
    </w:rPr>
  </w:style>
  <w:style w:type="paragraph" w:customStyle="1" w:styleId="xl278">
    <w:name w:val="xl278"/>
    <w:basedOn w:val="prastasis"/>
    <w:qFormat/>
    <w:pPr>
      <w:widowControl/>
      <w:spacing w:before="280" w:after="280"/>
      <w:jc w:val="center"/>
      <w:textAlignment w:val="top"/>
    </w:pPr>
    <w:rPr>
      <w:b/>
      <w:bCs/>
      <w:sz w:val="18"/>
      <w:szCs w:val="18"/>
      <w:lang w:val="lt-LT"/>
    </w:rPr>
  </w:style>
  <w:style w:type="paragraph" w:customStyle="1" w:styleId="xl279">
    <w:name w:val="xl279"/>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80">
    <w:name w:val="xl280"/>
    <w:basedOn w:val="prastasis"/>
    <w:qFormat/>
    <w:pPr>
      <w:widowControl/>
      <w:spacing w:before="280" w:after="280"/>
      <w:jc w:val="center"/>
      <w:textAlignment w:val="auto"/>
    </w:pPr>
    <w:rPr>
      <w:b/>
      <w:bCs/>
      <w:sz w:val="18"/>
      <w:szCs w:val="18"/>
      <w:lang w:val="lt-LT"/>
    </w:rPr>
  </w:style>
  <w:style w:type="paragraph" w:customStyle="1" w:styleId="xl281">
    <w:name w:val="xl281"/>
    <w:basedOn w:val="prastasis"/>
    <w:qFormat/>
    <w:pPr>
      <w:widowControl/>
      <w:pBdr>
        <w:bottom w:val="single" w:sz="8" w:space="0" w:color="000000"/>
      </w:pBdr>
      <w:spacing w:before="280" w:after="280"/>
      <w:jc w:val="right"/>
      <w:textAlignment w:val="top"/>
    </w:pPr>
    <w:rPr>
      <w:sz w:val="18"/>
      <w:szCs w:val="18"/>
      <w:lang w:val="lt-LT"/>
    </w:rPr>
  </w:style>
  <w:style w:type="paragraph" w:customStyle="1" w:styleId="xl282">
    <w:name w:val="xl282"/>
    <w:basedOn w:val="prastasis"/>
    <w:qFormat/>
    <w:pPr>
      <w:widowControl/>
      <w:pBdr>
        <w:top w:val="single" w:sz="8"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83">
    <w:name w:val="xl283"/>
    <w:basedOn w:val="prastasis"/>
    <w:qFormat/>
    <w:pPr>
      <w:widowControl/>
      <w:pBdr>
        <w:left w:val="single" w:sz="8" w:space="0" w:color="000000"/>
        <w:right w:val="single" w:sz="4" w:space="0" w:color="000000"/>
      </w:pBdr>
      <w:spacing w:before="280" w:after="280"/>
      <w:jc w:val="center"/>
      <w:textAlignment w:val="center"/>
    </w:pPr>
    <w:rPr>
      <w:sz w:val="16"/>
      <w:szCs w:val="16"/>
      <w:lang w:val="lt-LT"/>
    </w:rPr>
  </w:style>
  <w:style w:type="paragraph" w:customStyle="1" w:styleId="xl284">
    <w:name w:val="xl284"/>
    <w:basedOn w:val="prastasis"/>
    <w:qFormat/>
    <w:pPr>
      <w:widowControl/>
      <w:pBdr>
        <w:left w:val="single" w:sz="8"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85">
    <w:name w:val="xl285"/>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86">
    <w:name w:val="xl286"/>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87">
    <w:name w:val="xl287"/>
    <w:basedOn w:val="prastasis"/>
    <w:qFormat/>
    <w:pPr>
      <w:widowControl/>
      <w:pBdr>
        <w:top w:val="single" w:sz="8"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288">
    <w:name w:val="xl288"/>
    <w:basedOn w:val="prastasis"/>
    <w:qFormat/>
    <w:pPr>
      <w:widowControl/>
      <w:pBdr>
        <w:left w:val="single" w:sz="4" w:space="0" w:color="000000"/>
        <w:right w:val="single" w:sz="4" w:space="0" w:color="000000"/>
      </w:pBdr>
      <w:spacing w:before="280" w:after="280"/>
      <w:jc w:val="center"/>
      <w:textAlignment w:val="center"/>
    </w:pPr>
    <w:rPr>
      <w:sz w:val="16"/>
      <w:szCs w:val="16"/>
      <w:lang w:val="lt-LT"/>
    </w:rPr>
  </w:style>
  <w:style w:type="paragraph" w:customStyle="1" w:styleId="xl289">
    <w:name w:val="xl289"/>
    <w:basedOn w:val="prastasis"/>
    <w:qFormat/>
    <w:pPr>
      <w:widowControl/>
      <w:pBdr>
        <w:left w:val="single" w:sz="4"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90">
    <w:name w:val="xl290"/>
    <w:basedOn w:val="prastasis"/>
    <w:qFormat/>
    <w:pPr>
      <w:widowControl/>
      <w:pBdr>
        <w:top w:val="single" w:sz="8"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91">
    <w:name w:val="xl291"/>
    <w:basedOn w:val="prastasis"/>
    <w:qFormat/>
    <w:pPr>
      <w:widowControl/>
      <w:pBdr>
        <w:left w:val="single" w:sz="4" w:space="0" w:color="000000"/>
        <w:right w:val="single" w:sz="4" w:space="0" w:color="000000"/>
      </w:pBdr>
      <w:spacing w:before="280" w:after="280"/>
      <w:textAlignment w:val="center"/>
    </w:pPr>
    <w:rPr>
      <w:sz w:val="16"/>
      <w:szCs w:val="16"/>
      <w:lang w:val="lt-LT"/>
    </w:rPr>
  </w:style>
  <w:style w:type="paragraph" w:customStyle="1" w:styleId="xl292">
    <w:name w:val="xl292"/>
    <w:basedOn w:val="prastasis"/>
    <w:qFormat/>
    <w:pPr>
      <w:widowControl/>
      <w:pBdr>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93">
    <w:name w:val="xl293"/>
    <w:basedOn w:val="prastasis"/>
    <w:qFormat/>
    <w:pPr>
      <w:widowControl/>
      <w:pBdr>
        <w:left w:val="single" w:sz="8" w:space="0" w:color="000000"/>
        <w:bottom w:val="single" w:sz="4" w:space="0" w:color="000000"/>
        <w:right w:val="single" w:sz="4" w:space="0" w:color="000000"/>
      </w:pBdr>
      <w:spacing w:before="280" w:after="280"/>
      <w:textAlignment w:val="auto"/>
    </w:pPr>
    <w:rPr>
      <w:szCs w:val="24"/>
      <w:lang w:val="lt-LT"/>
    </w:rPr>
  </w:style>
  <w:style w:type="paragraph" w:customStyle="1" w:styleId="xl294">
    <w:name w:val="xl294"/>
    <w:basedOn w:val="prastasis"/>
    <w:qFormat/>
    <w:pPr>
      <w:widowControl/>
      <w:pBdr>
        <w:left w:val="single" w:sz="4" w:space="0" w:color="000000"/>
        <w:bottom w:val="single" w:sz="4" w:space="0" w:color="000000"/>
        <w:right w:val="single" w:sz="4" w:space="0" w:color="000000"/>
      </w:pBdr>
      <w:spacing w:before="280" w:after="280"/>
      <w:textAlignment w:val="auto"/>
    </w:pPr>
    <w:rPr>
      <w:szCs w:val="24"/>
      <w:lang w:val="lt-LT"/>
    </w:rPr>
  </w:style>
  <w:style w:type="paragraph" w:customStyle="1" w:styleId="xl295">
    <w:name w:val="xl295"/>
    <w:basedOn w:val="prastasis"/>
    <w:qFormat/>
    <w:pPr>
      <w:widowControl/>
      <w:pBdr>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296">
    <w:name w:val="xl296"/>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97">
    <w:name w:val="xl297"/>
    <w:basedOn w:val="prastasis"/>
    <w:qFormat/>
    <w:pPr>
      <w:widowControl/>
      <w:pBdr>
        <w:top w:val="single" w:sz="8"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298">
    <w:name w:val="xl298"/>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299">
    <w:name w:val="xl299"/>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300">
    <w:name w:val="xl300"/>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Cs w:val="24"/>
      <w:lang w:val="lt-LT"/>
    </w:rPr>
  </w:style>
  <w:style w:type="paragraph" w:customStyle="1" w:styleId="xl301">
    <w:name w:val="xl301"/>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Cs w:val="24"/>
      <w:lang w:val="lt-LT"/>
    </w:rPr>
  </w:style>
  <w:style w:type="paragraph" w:customStyle="1" w:styleId="xl302">
    <w:name w:val="xl302"/>
    <w:basedOn w:val="prastasis"/>
    <w:qFormat/>
    <w:pPr>
      <w:widowControl/>
      <w:pBdr>
        <w:top w:val="single" w:sz="4" w:space="0" w:color="000000"/>
        <w:left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303">
    <w:name w:val="xl303"/>
    <w:basedOn w:val="prastasis"/>
    <w:qFormat/>
    <w:pPr>
      <w:widowControl/>
      <w:pBdr>
        <w:top w:val="single" w:sz="4" w:space="0" w:color="000000"/>
        <w:left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styleId="Indeksoantrat">
    <w:name w:val="index heading"/>
    <w:basedOn w:val="Antrat"/>
    <w:qFormat/>
    <w:pPr>
      <w:suppressLineNumbers/>
    </w:pPr>
    <w:rPr>
      <w:bCs/>
      <w:sz w:val="32"/>
      <w:szCs w:val="32"/>
    </w:rPr>
  </w:style>
  <w:style w:type="paragraph" w:styleId="Literatrossraoantrat">
    <w:name w:val="toa heading"/>
    <w:basedOn w:val="Antrat1"/>
    <w:next w:val="prastasis"/>
    <w:qFormat/>
    <w:pPr>
      <w:keepLines/>
      <w:widowControl/>
      <w:numPr>
        <w:numId w:val="0"/>
      </w:numPr>
      <w:spacing w:before="480" w:line="276" w:lineRule="auto"/>
      <w:jc w:val="left"/>
      <w:textAlignment w:val="auto"/>
    </w:pPr>
    <w:rPr>
      <w:rFonts w:ascii="Cambria" w:hAnsi="Cambria" w:cs="Cambria"/>
      <w:bCs/>
      <w:color w:val="365F91"/>
      <w:sz w:val="28"/>
      <w:szCs w:val="28"/>
    </w:rPr>
  </w:style>
  <w:style w:type="paragraph" w:styleId="Turinys1">
    <w:name w:val="toc 1"/>
    <w:basedOn w:val="prastasis"/>
    <w:next w:val="prastasis"/>
    <w:pPr>
      <w:spacing w:after="100"/>
    </w:pPr>
  </w:style>
  <w:style w:type="paragraph" w:styleId="Turinys2">
    <w:name w:val="toc 2"/>
    <w:basedOn w:val="prastasis"/>
    <w:next w:val="prastasis"/>
    <w:pPr>
      <w:spacing w:after="100"/>
      <w:ind w:left="240"/>
    </w:pPr>
  </w:style>
  <w:style w:type="paragraph" w:styleId="Turinys3">
    <w:name w:val="toc 3"/>
    <w:basedOn w:val="prastasis"/>
    <w:next w:val="prastasis"/>
    <w:pPr>
      <w:spacing w:after="100"/>
      <w:ind w:left="480"/>
    </w:pPr>
  </w:style>
  <w:style w:type="paragraph" w:styleId="Betarp">
    <w:name w:val="No Spacing"/>
    <w:uiPriority w:val="1"/>
    <w:qFormat/>
    <w:rPr>
      <w:rFonts w:ascii="Calibri" w:eastAsia="Times New Roman" w:hAnsi="Calibri" w:cs="Calibri"/>
      <w:sz w:val="22"/>
      <w:szCs w:val="22"/>
      <w:lang w:eastAsia="zh-CN"/>
    </w:rPr>
  </w:style>
  <w:style w:type="paragraph" w:customStyle="1" w:styleId="Temosantrat1">
    <w:name w:val="Temos antraštė #1"/>
    <w:basedOn w:val="prastasis"/>
    <w:qFormat/>
    <w:pPr>
      <w:widowControl/>
      <w:shd w:val="clear" w:color="auto" w:fill="FFFFFF"/>
      <w:spacing w:before="480" w:after="240" w:line="278" w:lineRule="exact"/>
      <w:jc w:val="center"/>
      <w:textAlignment w:val="auto"/>
      <w:outlineLvl w:val="0"/>
    </w:pPr>
    <w:rPr>
      <w:b/>
      <w:bCs/>
      <w:sz w:val="23"/>
      <w:szCs w:val="23"/>
      <w:lang w:val="lt-LT"/>
    </w:rPr>
  </w:style>
  <w:style w:type="paragraph" w:styleId="Komentarotekstas">
    <w:name w:val="annotation text"/>
    <w:basedOn w:val="prastasis"/>
    <w:qFormat/>
    <w:rPr>
      <w:sz w:val="20"/>
    </w:rPr>
  </w:style>
  <w:style w:type="paragraph" w:styleId="Komentarotema">
    <w:name w:val="annotation subject"/>
    <w:basedOn w:val="Komentarotekstas"/>
    <w:next w:val="Komentarotekstas"/>
    <w:qFormat/>
    <w:rPr>
      <w:b/>
      <w:bCs/>
    </w:rPr>
  </w:style>
  <w:style w:type="paragraph" w:customStyle="1" w:styleId="Kadroturinys">
    <w:name w:val="Kadro turinys"/>
    <w:basedOn w:val="prastasis"/>
    <w:qFormat/>
  </w:style>
  <w:style w:type="paragraph" w:customStyle="1" w:styleId="Lentelsturinys">
    <w:name w:val="Lentelės turinys"/>
    <w:basedOn w:val="prastasis"/>
    <w:qFormat/>
    <w:pPr>
      <w:suppressLineNumbers/>
    </w:pPr>
  </w:style>
  <w:style w:type="paragraph" w:customStyle="1" w:styleId="Lentelsantrat">
    <w:name w:val="Lentelės antraštė"/>
    <w:basedOn w:val="Lentelsturinys"/>
    <w:qFormat/>
    <w:pPr>
      <w:jc w:val="center"/>
    </w:pPr>
    <w:rPr>
      <w:b/>
      <w:bCs/>
    </w:rPr>
  </w:style>
  <w:style w:type="paragraph" w:customStyle="1" w:styleId="Standard">
    <w:name w:val="Standard"/>
    <w:qFormat/>
    <w:rsid w:val="002B1DA2"/>
    <w:rPr>
      <w:rFonts w:ascii="Times New Roman" w:eastAsia="Times New Roman" w:hAnsi="Times New Roman" w:cs="Times New Roman"/>
      <w:sz w:val="24"/>
      <w:szCs w:val="24"/>
      <w:lang w:val="en-US" w:eastAsia="en-U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Lentelstinklelis">
    <w:name w:val="Table Grid"/>
    <w:basedOn w:val="prastojilentel"/>
    <w:uiPriority w:val="59"/>
    <w:rsid w:val="002B1DA2"/>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uiPriority w:val="22"/>
    <w:qFormat/>
    <w:rsid w:val="00C604E9"/>
    <w:rPr>
      <w:b/>
      <w:bCs/>
    </w:rPr>
  </w:style>
  <w:style w:type="paragraph" w:styleId="Pagrindinistekstas2">
    <w:name w:val="Body Text 2"/>
    <w:basedOn w:val="prastasis"/>
    <w:link w:val="Pagrindinistekstas2Diagrama"/>
    <w:unhideWhenUsed/>
    <w:rsid w:val="00C604E9"/>
    <w:pPr>
      <w:widowControl/>
      <w:suppressAutoHyphens w:val="0"/>
      <w:overflowPunct w:val="0"/>
      <w:autoSpaceDE w:val="0"/>
      <w:autoSpaceDN w:val="0"/>
      <w:adjustRightInd w:val="0"/>
      <w:spacing w:after="120" w:line="480" w:lineRule="auto"/>
    </w:pPr>
    <w:rPr>
      <w:lang w:val="en-GB" w:eastAsia="en-US"/>
    </w:rPr>
  </w:style>
  <w:style w:type="character" w:customStyle="1" w:styleId="Pagrindinistekstas2Diagrama">
    <w:name w:val="Pagrindinis tekstas 2 Diagrama"/>
    <w:basedOn w:val="Numatytasispastraiposriftas"/>
    <w:link w:val="Pagrindinistekstas2"/>
    <w:rsid w:val="00C604E9"/>
    <w:rPr>
      <w:rFonts w:ascii="Times New Roman" w:eastAsia="Times New Roman" w:hAnsi="Times New Roman" w:cs="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200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8C5EB-E133-44BD-AB1A-E9F99C146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3141</Words>
  <Characters>1791</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DĖL IGNALINOS RAJONO SAVIVALDYBĖS TARYBOS POSĖDŽIO SUŠAUKIMO</vt:lpstr>
    </vt:vector>
  </TitlesOfParts>
  <Company>KANCELIARIJA_x005f_x0000__x005f_x0000__x005f_x0000_</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POSĖDŽIO SUŠAUKIMO</dc:title>
  <dc:subject>V1-37</dc:subject>
  <dc:creator>IGNALINOS RAJONO SAVIVALDYBĖS MERAS</dc:creator>
  <cp:keywords>  </cp:keywords>
  <dc:description/>
  <cp:lastModifiedBy>Rasa</cp:lastModifiedBy>
  <cp:revision>4</cp:revision>
  <cp:lastPrinted>2022-06-29T06:05:00Z</cp:lastPrinted>
  <dcterms:created xsi:type="dcterms:W3CDTF">2023-10-18T08:01:00Z</dcterms:created>
  <dcterms:modified xsi:type="dcterms:W3CDTF">2023-10-18T13:40:00Z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KANCELIARIJA_x005f_x0000__x005f_x0000__x005f_x0000_</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2021-06-02</vt:lpwstr>
  </property>
  <property fmtid="{D5CDD505-2E9C-101B-9397-08002B2CF9AE}" pid="8" name="ScaleCrop">
    <vt:bool>false</vt:bool>
  </property>
  <property fmtid="{D5CDD505-2E9C-101B-9397-08002B2CF9AE}" pid="9" name="ShareDoc">
    <vt:bool>false</vt:bool>
  </property>
  <property fmtid="{D5CDD505-2E9C-101B-9397-08002B2CF9AE}" pid="10" name="category">
    <vt:lpwstr>Potvarkis</vt:lpwstr>
  </property>
</Properties>
</file>