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84BB0" w14:textId="126FE388" w:rsidR="00841DB8" w:rsidRDefault="002F3D99" w:rsidP="002F3D99">
      <w:pPr>
        <w:widowControl/>
        <w:tabs>
          <w:tab w:val="clear" w:pos="1293"/>
          <w:tab w:val="left" w:pos="4111"/>
        </w:tabs>
        <w:contextualSpacing/>
        <w:rPr>
          <w:b/>
          <w:bCs/>
          <w:noProof/>
          <w:lang w:val="lt-LT" w:eastAsia="lt-LT"/>
        </w:rPr>
      </w:pPr>
      <w:bookmarkStart w:id="0" w:name="Institucija"/>
      <w:r>
        <w:rPr>
          <w:b/>
          <w:bCs/>
          <w:noProof/>
          <w:lang w:val="lt-LT" w:eastAsia="lt-LT"/>
        </w:rPr>
        <w:t xml:space="preserve">                                  </w:t>
      </w:r>
      <w:r w:rsidR="007029CE">
        <w:rPr>
          <w:b/>
          <w:bCs/>
          <w:noProof/>
          <w:lang w:val="lt-LT" w:eastAsia="lt-LT"/>
        </w:rPr>
        <w:t xml:space="preserve">                                            </w:t>
      </w:r>
      <w:r w:rsidR="007029CE" w:rsidRPr="00A93DB1">
        <w:rPr>
          <w:noProof/>
          <w:sz w:val="20"/>
        </w:rPr>
        <w:drawing>
          <wp:inline distT="0" distB="0" distL="0" distR="0" wp14:anchorId="6978A043" wp14:editId="53A90B99">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4BD2FB1" w14:textId="77777777" w:rsidR="00841DB8" w:rsidRDefault="00841DB8" w:rsidP="002F3D99">
      <w:pPr>
        <w:widowControl/>
        <w:tabs>
          <w:tab w:val="clear" w:pos="1293"/>
          <w:tab w:val="left" w:pos="4111"/>
        </w:tabs>
        <w:contextualSpacing/>
        <w:rPr>
          <w:b/>
          <w:bCs/>
          <w:noProof/>
          <w:lang w:val="lt-LT" w:eastAsia="lt-LT"/>
        </w:rPr>
      </w:pPr>
      <w:r>
        <w:rPr>
          <w:b/>
          <w:bCs/>
          <w:noProof/>
          <w:lang w:val="lt-LT" w:eastAsia="lt-LT"/>
        </w:rPr>
        <w:t xml:space="preserve">                               </w:t>
      </w:r>
    </w:p>
    <w:p w14:paraId="42A5B3CF" w14:textId="1CB19032" w:rsidR="00621468" w:rsidRPr="00A73471" w:rsidRDefault="00841DB8" w:rsidP="002F3D99">
      <w:pPr>
        <w:widowControl/>
        <w:tabs>
          <w:tab w:val="clear" w:pos="1293"/>
          <w:tab w:val="left" w:pos="4111"/>
        </w:tabs>
        <w:contextualSpacing/>
        <w:rPr>
          <w:b/>
          <w:szCs w:val="24"/>
          <w:lang w:val="lt-LT"/>
        </w:rPr>
      </w:pPr>
      <w:r>
        <w:rPr>
          <w:b/>
          <w:bCs/>
          <w:noProof/>
          <w:lang w:val="lt-LT" w:eastAsia="lt-LT"/>
        </w:rPr>
        <w:t xml:space="preserve">                              </w:t>
      </w:r>
      <w:r w:rsidR="002F3D99">
        <w:rPr>
          <w:b/>
          <w:bCs/>
          <w:noProof/>
          <w:lang w:val="lt-LT" w:eastAsia="lt-LT"/>
        </w:rPr>
        <w:t xml:space="preserve">  </w:t>
      </w:r>
      <w:r w:rsidR="001220EA">
        <w:rPr>
          <w:b/>
          <w:bCs/>
          <w:noProof/>
          <w:lang w:val="lt-LT" w:eastAsia="lt-LT"/>
        </w:rPr>
        <w:t xml:space="preserve">IGNALINOS RAJONO </w:t>
      </w:r>
      <w:r w:rsidR="00621468" w:rsidRPr="00A73471">
        <w:rPr>
          <w:b/>
          <w:szCs w:val="24"/>
          <w:lang w:val="lt-LT"/>
        </w:rPr>
        <w:t xml:space="preserve"> SAVIVALDYBĖS TARYBA</w:t>
      </w:r>
      <w:bookmarkEnd w:id="0"/>
    </w:p>
    <w:p w14:paraId="69EFD82D" w14:textId="77777777" w:rsidR="00621468" w:rsidRDefault="00621468" w:rsidP="00C01553">
      <w:pPr>
        <w:widowControl/>
        <w:tabs>
          <w:tab w:val="clear" w:pos="1293"/>
        </w:tabs>
        <w:contextualSpacing/>
        <w:jc w:val="center"/>
        <w:rPr>
          <w:b/>
          <w:szCs w:val="24"/>
          <w:lang w:val="lt-LT"/>
        </w:rPr>
      </w:pPr>
    </w:p>
    <w:p w14:paraId="3145173B" w14:textId="77777777" w:rsidR="00621468" w:rsidRPr="00A73471" w:rsidRDefault="00621468" w:rsidP="00C01553">
      <w:pPr>
        <w:widowControl/>
        <w:tabs>
          <w:tab w:val="clear" w:pos="1293"/>
        </w:tabs>
        <w:contextualSpacing/>
        <w:jc w:val="center"/>
        <w:rPr>
          <w:b/>
          <w:szCs w:val="24"/>
          <w:lang w:val="lt-LT"/>
        </w:rPr>
      </w:pPr>
      <w:bookmarkStart w:id="1" w:name="Forma"/>
      <w:r w:rsidRPr="00A73471">
        <w:rPr>
          <w:b/>
          <w:szCs w:val="24"/>
          <w:lang w:val="lt-LT"/>
        </w:rPr>
        <w:t>SPRENDIMAS</w:t>
      </w:r>
      <w:bookmarkEnd w:id="1"/>
    </w:p>
    <w:p w14:paraId="429906F4" w14:textId="36D0CA06" w:rsidR="00122016" w:rsidRPr="00A73471" w:rsidRDefault="00122016" w:rsidP="00C01553">
      <w:pPr>
        <w:contextualSpacing/>
        <w:jc w:val="center"/>
        <w:rPr>
          <w:b/>
          <w:szCs w:val="24"/>
          <w:lang w:val="lt-LT"/>
        </w:rPr>
      </w:pPr>
      <w:r w:rsidRPr="00A73471">
        <w:rPr>
          <w:b/>
          <w:szCs w:val="24"/>
          <w:lang w:val="lt-LT"/>
        </w:rPr>
        <w:t xml:space="preserve">DĖL </w:t>
      </w:r>
      <w:r w:rsidR="00A2796F" w:rsidRPr="00A73471">
        <w:rPr>
          <w:b/>
          <w:szCs w:val="24"/>
          <w:lang w:val="lt-LT"/>
        </w:rPr>
        <w:t xml:space="preserve">IGNALINOS RAJONO SAVIVALDYBĖS </w:t>
      </w:r>
      <w:r w:rsidR="0068629E" w:rsidRPr="00A73471">
        <w:rPr>
          <w:b/>
          <w:bCs/>
          <w:szCs w:val="24"/>
          <w:lang w:val="lt-LT"/>
        </w:rPr>
        <w:t>NEVYR</w:t>
      </w:r>
      <w:r w:rsidR="00005E42">
        <w:rPr>
          <w:b/>
          <w:bCs/>
          <w:szCs w:val="24"/>
          <w:lang w:val="lt-LT"/>
        </w:rPr>
        <w:t xml:space="preserve">IAUSYBINIŲ ORGANIZACIJŲ TARYBOS </w:t>
      </w:r>
      <w:r w:rsidR="0068629E" w:rsidRPr="00A73471">
        <w:rPr>
          <w:b/>
          <w:bCs/>
          <w:szCs w:val="24"/>
          <w:lang w:val="lt-LT"/>
        </w:rPr>
        <w:t>SUDĖTIES PATVIRTINIMO</w:t>
      </w:r>
    </w:p>
    <w:p w14:paraId="03AC944A" w14:textId="77777777" w:rsidR="00236A4C" w:rsidRPr="00A73471" w:rsidRDefault="00236A4C" w:rsidP="00C01553">
      <w:pPr>
        <w:contextualSpacing/>
        <w:jc w:val="center"/>
        <w:rPr>
          <w:szCs w:val="24"/>
          <w:lang w:val="lt-LT"/>
        </w:rPr>
      </w:pPr>
    </w:p>
    <w:p w14:paraId="0EC17F9A" w14:textId="24D5030C" w:rsidR="00621468" w:rsidRPr="00A73471" w:rsidRDefault="0068629E" w:rsidP="00C01553">
      <w:pPr>
        <w:contextualSpacing/>
        <w:jc w:val="center"/>
        <w:rPr>
          <w:szCs w:val="24"/>
          <w:lang w:val="lt-LT"/>
        </w:rPr>
      </w:pPr>
      <w:r w:rsidRPr="00A73471">
        <w:rPr>
          <w:szCs w:val="24"/>
          <w:lang w:val="lt-LT"/>
        </w:rPr>
        <w:t>202</w:t>
      </w:r>
      <w:r w:rsidR="00CD1431">
        <w:rPr>
          <w:szCs w:val="24"/>
          <w:lang w:val="lt-LT"/>
        </w:rPr>
        <w:t xml:space="preserve">5 </w:t>
      </w:r>
      <w:r w:rsidR="00621468" w:rsidRPr="00A73471">
        <w:rPr>
          <w:szCs w:val="24"/>
          <w:lang w:val="lt-LT"/>
        </w:rPr>
        <w:t>m.</w:t>
      </w:r>
      <w:r w:rsidR="008E4B1E">
        <w:rPr>
          <w:szCs w:val="24"/>
          <w:lang w:val="lt-LT"/>
        </w:rPr>
        <w:t xml:space="preserve"> spalio 3</w:t>
      </w:r>
      <w:r w:rsidR="00011DEA">
        <w:rPr>
          <w:szCs w:val="24"/>
          <w:lang w:val="lt-LT"/>
        </w:rPr>
        <w:t>0</w:t>
      </w:r>
      <w:r w:rsidR="00CD1431">
        <w:rPr>
          <w:szCs w:val="24"/>
          <w:lang w:val="lt-LT"/>
        </w:rPr>
        <w:t xml:space="preserve"> </w:t>
      </w:r>
      <w:r w:rsidR="002C2114">
        <w:rPr>
          <w:szCs w:val="24"/>
          <w:lang w:val="lt-LT"/>
        </w:rPr>
        <w:t xml:space="preserve">d. </w:t>
      </w:r>
      <w:r w:rsidR="00621468" w:rsidRPr="00A73471">
        <w:rPr>
          <w:szCs w:val="24"/>
          <w:lang w:val="lt-LT"/>
        </w:rPr>
        <w:t xml:space="preserve">Nr. </w:t>
      </w:r>
      <w:r w:rsidR="002C2114">
        <w:rPr>
          <w:szCs w:val="24"/>
          <w:lang w:val="lt-LT"/>
        </w:rPr>
        <w:t>T-</w:t>
      </w:r>
      <w:r w:rsidR="00011DEA">
        <w:rPr>
          <w:szCs w:val="24"/>
          <w:lang w:val="lt-LT"/>
        </w:rPr>
        <w:t>210</w:t>
      </w:r>
    </w:p>
    <w:p w14:paraId="3048EA92" w14:textId="77777777" w:rsidR="00621468" w:rsidRPr="00A73471" w:rsidRDefault="00621468" w:rsidP="00C01553">
      <w:pPr>
        <w:widowControl/>
        <w:tabs>
          <w:tab w:val="clear" w:pos="1293"/>
        </w:tabs>
        <w:contextualSpacing/>
        <w:jc w:val="center"/>
        <w:rPr>
          <w:szCs w:val="24"/>
          <w:lang w:val="lt-LT"/>
        </w:rPr>
      </w:pPr>
      <w:r w:rsidRPr="00A73471">
        <w:rPr>
          <w:szCs w:val="24"/>
          <w:lang w:val="lt-LT"/>
        </w:rPr>
        <w:t>Ignalina</w:t>
      </w:r>
    </w:p>
    <w:p w14:paraId="785BC2A5" w14:textId="77777777" w:rsidR="001B2E37" w:rsidRPr="00A73471" w:rsidRDefault="001B2E37" w:rsidP="00A2796F">
      <w:pPr>
        <w:widowControl/>
        <w:tabs>
          <w:tab w:val="clear" w:pos="1293"/>
        </w:tabs>
        <w:contextualSpacing/>
        <w:jc w:val="center"/>
        <w:rPr>
          <w:szCs w:val="24"/>
          <w:lang w:val="lt-LT"/>
        </w:rPr>
      </w:pPr>
    </w:p>
    <w:p w14:paraId="73472B73" w14:textId="58629C22" w:rsidR="00386B9E" w:rsidRPr="00A73471" w:rsidRDefault="0068629E" w:rsidP="00D35305">
      <w:pPr>
        <w:tabs>
          <w:tab w:val="left" w:pos="8820"/>
        </w:tabs>
        <w:ind w:firstLine="1134"/>
        <w:contextualSpacing/>
        <w:jc w:val="both"/>
        <w:rPr>
          <w:szCs w:val="24"/>
          <w:lang w:val="lt-LT"/>
        </w:rPr>
      </w:pPr>
      <w:r w:rsidRPr="00A73471">
        <w:rPr>
          <w:szCs w:val="24"/>
          <w:lang w:val="lt-LT"/>
        </w:rPr>
        <w:t>Vadovaudamasi Lietuvos Respublikos vietos savivaldos įstatymo 1</w:t>
      </w:r>
      <w:r w:rsidR="003441D9">
        <w:rPr>
          <w:szCs w:val="24"/>
          <w:lang w:val="lt-LT"/>
        </w:rPr>
        <w:t>5</w:t>
      </w:r>
      <w:r w:rsidRPr="00A73471">
        <w:rPr>
          <w:szCs w:val="24"/>
          <w:lang w:val="lt-LT"/>
        </w:rPr>
        <w:t xml:space="preserve"> straipsnio 2 dalies </w:t>
      </w:r>
      <w:r w:rsidR="003441D9">
        <w:rPr>
          <w:szCs w:val="24"/>
          <w:lang w:val="lt-LT"/>
        </w:rPr>
        <w:t>4</w:t>
      </w:r>
      <w:r w:rsidRPr="00A73471">
        <w:rPr>
          <w:szCs w:val="24"/>
          <w:lang w:val="lt-LT"/>
        </w:rPr>
        <w:t xml:space="preserve"> punktu,</w:t>
      </w:r>
      <w:r w:rsidR="000612EF">
        <w:rPr>
          <w:szCs w:val="24"/>
          <w:lang w:val="lt-LT"/>
        </w:rPr>
        <w:t xml:space="preserve"> 1</w:t>
      </w:r>
      <w:r w:rsidR="003441D9">
        <w:rPr>
          <w:szCs w:val="24"/>
          <w:lang w:val="lt-LT"/>
        </w:rPr>
        <w:t>6</w:t>
      </w:r>
      <w:r w:rsidR="000612EF">
        <w:rPr>
          <w:szCs w:val="24"/>
          <w:lang w:val="lt-LT"/>
        </w:rPr>
        <w:t xml:space="preserve"> straipsnio 1 dalimi,</w:t>
      </w:r>
      <w:r w:rsidRPr="00A73471">
        <w:rPr>
          <w:szCs w:val="24"/>
          <w:lang w:val="lt-LT"/>
        </w:rPr>
        <w:t xml:space="preserve"> </w:t>
      </w:r>
      <w:r w:rsidR="0093361B">
        <w:rPr>
          <w:szCs w:val="24"/>
          <w:lang w:val="lt-LT"/>
        </w:rPr>
        <w:t xml:space="preserve">Ignalinos rajono savivaldybės nevyriausybinių organizacijų tarybos nuostatų, patvirtintų </w:t>
      </w:r>
      <w:r w:rsidR="00CF6D48">
        <w:rPr>
          <w:szCs w:val="24"/>
          <w:lang w:val="lt-LT"/>
        </w:rPr>
        <w:t>Ignalinos rajono savivaldybės tarybos 2023 m. liepos 20 d. sprendim</w:t>
      </w:r>
      <w:r w:rsidR="0093361B">
        <w:rPr>
          <w:szCs w:val="24"/>
          <w:lang w:val="lt-LT"/>
        </w:rPr>
        <w:t>u</w:t>
      </w:r>
      <w:r w:rsidR="00CF6D48">
        <w:rPr>
          <w:szCs w:val="24"/>
          <w:lang w:val="lt-LT"/>
        </w:rPr>
        <w:t xml:space="preserve"> </w:t>
      </w:r>
      <w:bookmarkStart w:id="2" w:name="n_0"/>
      <w:r w:rsidR="00C01553" w:rsidRPr="00C01553">
        <w:rPr>
          <w:szCs w:val="24"/>
          <w:lang w:val="lt-LT"/>
        </w:rPr>
        <w:t xml:space="preserve">Nr. T-136 </w:t>
      </w:r>
      <w:bookmarkEnd w:id="2"/>
      <w:r w:rsidR="00CF6D48">
        <w:rPr>
          <w:szCs w:val="24"/>
          <w:lang w:val="lt-LT"/>
        </w:rPr>
        <w:t xml:space="preserve">„Dėl Ignalinos rajono savivaldybės nevyriausybinių organizacijų tarybos </w:t>
      </w:r>
      <w:r w:rsidR="0075104F">
        <w:rPr>
          <w:szCs w:val="24"/>
          <w:lang w:val="lt-LT"/>
        </w:rPr>
        <w:t>nuostatų</w:t>
      </w:r>
      <w:r w:rsidR="00CF6D48">
        <w:rPr>
          <w:szCs w:val="24"/>
          <w:lang w:val="lt-LT"/>
        </w:rPr>
        <w:t xml:space="preserve"> patvirtinimo“</w:t>
      </w:r>
      <w:r w:rsidR="0093361B">
        <w:rPr>
          <w:szCs w:val="24"/>
          <w:lang w:val="lt-LT"/>
        </w:rPr>
        <w:t>,</w:t>
      </w:r>
      <w:r w:rsidR="00CF6D48">
        <w:rPr>
          <w:szCs w:val="24"/>
          <w:lang w:val="lt-LT"/>
        </w:rPr>
        <w:t xml:space="preserve"> </w:t>
      </w:r>
      <w:r w:rsidR="00041DFE">
        <w:rPr>
          <w:szCs w:val="24"/>
          <w:lang w:val="lt-LT"/>
        </w:rPr>
        <w:t xml:space="preserve">9, 10 </w:t>
      </w:r>
      <w:r w:rsidR="00CF6D48">
        <w:rPr>
          <w:szCs w:val="24"/>
          <w:lang w:val="lt-LT"/>
        </w:rPr>
        <w:t>punkt</w:t>
      </w:r>
      <w:r w:rsidR="00041DFE">
        <w:rPr>
          <w:szCs w:val="24"/>
          <w:lang w:val="lt-LT"/>
        </w:rPr>
        <w:t>ais</w:t>
      </w:r>
      <w:r w:rsidRPr="00A73471">
        <w:rPr>
          <w:szCs w:val="24"/>
          <w:lang w:val="lt-LT"/>
        </w:rPr>
        <w:t>, atsižvelgdama į</w:t>
      </w:r>
      <w:r w:rsidR="005D2389">
        <w:rPr>
          <w:szCs w:val="24"/>
          <w:lang w:val="lt-LT"/>
        </w:rPr>
        <w:t xml:space="preserve"> </w:t>
      </w:r>
      <w:r w:rsidRPr="00A73471">
        <w:rPr>
          <w:szCs w:val="24"/>
          <w:lang w:val="lt-LT"/>
        </w:rPr>
        <w:t xml:space="preserve">pateiktus </w:t>
      </w:r>
      <w:r w:rsidRPr="008429CD">
        <w:rPr>
          <w:szCs w:val="24"/>
          <w:lang w:val="lt-LT"/>
        </w:rPr>
        <w:t>delegavimo raštus</w:t>
      </w:r>
      <w:r w:rsidR="00386B9E" w:rsidRPr="00A73471">
        <w:rPr>
          <w:szCs w:val="24"/>
          <w:lang w:val="lt-LT"/>
        </w:rPr>
        <w:t xml:space="preserve">, </w:t>
      </w:r>
      <w:r w:rsidR="004B2846" w:rsidRPr="00A73471">
        <w:rPr>
          <w:szCs w:val="24"/>
          <w:lang w:val="lt-LT"/>
        </w:rPr>
        <w:t>Ignalinos</w:t>
      </w:r>
      <w:r w:rsidR="00386B9E" w:rsidRPr="00A73471">
        <w:rPr>
          <w:szCs w:val="24"/>
          <w:lang w:val="lt-LT"/>
        </w:rPr>
        <w:t xml:space="preserve"> rajono savivaldybės taryba</w:t>
      </w:r>
      <w:r w:rsidR="004B2846" w:rsidRPr="00A73471">
        <w:rPr>
          <w:szCs w:val="24"/>
          <w:lang w:val="lt-LT"/>
        </w:rPr>
        <w:t xml:space="preserve"> </w:t>
      </w:r>
      <w:r w:rsidR="0093361B">
        <w:rPr>
          <w:szCs w:val="24"/>
          <w:lang w:val="lt-LT"/>
        </w:rPr>
        <w:t xml:space="preserve">    </w:t>
      </w:r>
      <w:r w:rsidR="005E1FD2">
        <w:rPr>
          <w:szCs w:val="24"/>
          <w:lang w:val="lt-LT"/>
        </w:rPr>
        <w:t xml:space="preserve">   </w:t>
      </w:r>
      <w:r w:rsidR="0093361B">
        <w:rPr>
          <w:szCs w:val="24"/>
          <w:lang w:val="lt-LT"/>
        </w:rPr>
        <w:t xml:space="preserve">     </w:t>
      </w:r>
      <w:r w:rsidR="00386B9E" w:rsidRPr="00A73471">
        <w:rPr>
          <w:szCs w:val="24"/>
          <w:lang w:val="lt-LT"/>
        </w:rPr>
        <w:t>n u s p r e n d ž i a:</w:t>
      </w:r>
    </w:p>
    <w:p w14:paraId="0C5AD032" w14:textId="77777777" w:rsidR="00254991" w:rsidRPr="00A73471" w:rsidRDefault="00C52E37" w:rsidP="00D35305">
      <w:pPr>
        <w:tabs>
          <w:tab w:val="left" w:pos="8820"/>
        </w:tabs>
        <w:ind w:left="1134"/>
        <w:contextualSpacing/>
        <w:jc w:val="both"/>
        <w:rPr>
          <w:szCs w:val="24"/>
          <w:lang w:val="lt-LT"/>
        </w:rPr>
      </w:pPr>
      <w:r>
        <w:rPr>
          <w:szCs w:val="24"/>
          <w:lang w:val="lt-LT"/>
        </w:rPr>
        <w:t>1. D</w:t>
      </w:r>
      <w:r w:rsidR="00DC2791">
        <w:rPr>
          <w:szCs w:val="24"/>
          <w:lang w:val="lt-LT"/>
        </w:rPr>
        <w:t>eleguoti į Ignalinos rajono savivaldybės nevyriausybinių organizacijų tarybą</w:t>
      </w:r>
      <w:r w:rsidR="00273201" w:rsidRPr="00A73471">
        <w:rPr>
          <w:szCs w:val="24"/>
          <w:lang w:val="lt-LT"/>
        </w:rPr>
        <w:t>:</w:t>
      </w:r>
    </w:p>
    <w:p w14:paraId="12F1B38E" w14:textId="04632F87" w:rsidR="00273201" w:rsidRPr="00A73471" w:rsidRDefault="00DA6D6B" w:rsidP="00DA6D6B">
      <w:pPr>
        <w:tabs>
          <w:tab w:val="left" w:pos="1134"/>
          <w:tab w:val="left" w:pos="8820"/>
        </w:tabs>
        <w:contextualSpacing/>
        <w:jc w:val="both"/>
        <w:rPr>
          <w:szCs w:val="24"/>
          <w:lang w:val="lt-LT"/>
        </w:rPr>
      </w:pPr>
      <w:r>
        <w:rPr>
          <w:szCs w:val="24"/>
          <w:lang w:val="lt-LT"/>
        </w:rPr>
        <w:tab/>
      </w:r>
      <w:r w:rsidR="00C52E37">
        <w:rPr>
          <w:szCs w:val="24"/>
          <w:lang w:val="lt-LT"/>
        </w:rPr>
        <w:t xml:space="preserve">1.1. </w:t>
      </w:r>
      <w:r w:rsidR="0095101E">
        <w:rPr>
          <w:szCs w:val="24"/>
          <w:lang w:val="lt-LT"/>
        </w:rPr>
        <w:t xml:space="preserve">Jūratę </w:t>
      </w:r>
      <w:proofErr w:type="spellStart"/>
      <w:r w:rsidR="0095101E">
        <w:rPr>
          <w:szCs w:val="24"/>
          <w:lang w:val="lt-LT"/>
        </w:rPr>
        <w:t>Rudokienę</w:t>
      </w:r>
      <w:proofErr w:type="spellEnd"/>
      <w:r w:rsidR="00273201" w:rsidRPr="00A73471">
        <w:rPr>
          <w:szCs w:val="24"/>
          <w:lang w:val="lt-LT"/>
        </w:rPr>
        <w:t>, Ignalinos</w:t>
      </w:r>
      <w:r w:rsidR="008E5B27">
        <w:rPr>
          <w:szCs w:val="24"/>
          <w:lang w:val="lt-LT"/>
        </w:rPr>
        <w:t xml:space="preserve"> rajono </w:t>
      </w:r>
      <w:r w:rsidR="00C52E37">
        <w:rPr>
          <w:szCs w:val="24"/>
          <w:lang w:val="lt-LT"/>
        </w:rPr>
        <w:t xml:space="preserve">savivaldybės </w:t>
      </w:r>
      <w:r w:rsidR="00D51D60">
        <w:rPr>
          <w:szCs w:val="24"/>
          <w:lang w:val="lt-LT"/>
        </w:rPr>
        <w:t>tarybos nar</w:t>
      </w:r>
      <w:r w:rsidR="0095101E">
        <w:rPr>
          <w:szCs w:val="24"/>
          <w:lang w:val="lt-LT"/>
        </w:rPr>
        <w:t>ę</w:t>
      </w:r>
      <w:r w:rsidR="00C52E37">
        <w:rPr>
          <w:szCs w:val="24"/>
          <w:lang w:val="lt-LT"/>
        </w:rPr>
        <w:t>;</w:t>
      </w:r>
    </w:p>
    <w:p w14:paraId="5D821A90" w14:textId="3836A414" w:rsidR="00AE2A99" w:rsidRPr="00A73471" w:rsidRDefault="00C52E37" w:rsidP="00DA6D6B">
      <w:pPr>
        <w:tabs>
          <w:tab w:val="left" w:pos="8820"/>
        </w:tabs>
        <w:ind w:left="720" w:firstLine="414"/>
        <w:contextualSpacing/>
        <w:jc w:val="both"/>
        <w:rPr>
          <w:szCs w:val="24"/>
          <w:lang w:val="lt-LT"/>
        </w:rPr>
      </w:pPr>
      <w:r>
        <w:rPr>
          <w:szCs w:val="24"/>
          <w:lang w:val="lt-LT"/>
        </w:rPr>
        <w:t xml:space="preserve">1.2. </w:t>
      </w:r>
      <w:r w:rsidR="0028151E">
        <w:rPr>
          <w:szCs w:val="24"/>
          <w:lang w:val="lt-LT"/>
        </w:rPr>
        <w:t xml:space="preserve">Marijoną </w:t>
      </w:r>
      <w:proofErr w:type="spellStart"/>
      <w:r w:rsidR="0028151E">
        <w:rPr>
          <w:szCs w:val="24"/>
          <w:lang w:val="lt-LT"/>
        </w:rPr>
        <w:t>Lukaševičienę</w:t>
      </w:r>
      <w:proofErr w:type="spellEnd"/>
      <w:r w:rsidR="0028151E">
        <w:rPr>
          <w:szCs w:val="24"/>
          <w:lang w:val="lt-LT"/>
        </w:rPr>
        <w:t xml:space="preserve">, </w:t>
      </w:r>
      <w:r w:rsidR="009A6F26">
        <w:rPr>
          <w:szCs w:val="24"/>
          <w:lang w:val="lt-LT"/>
        </w:rPr>
        <w:t>I</w:t>
      </w:r>
      <w:r w:rsidR="00AE2A99" w:rsidRPr="00A73471">
        <w:rPr>
          <w:szCs w:val="24"/>
          <w:lang w:val="lt-LT"/>
        </w:rPr>
        <w:t>gnalinos ra</w:t>
      </w:r>
      <w:r w:rsidR="009A6F26">
        <w:rPr>
          <w:szCs w:val="24"/>
          <w:lang w:val="lt-LT"/>
        </w:rPr>
        <w:t>jono savivaldybės tarybos nar</w:t>
      </w:r>
      <w:r w:rsidR="00AE2A99" w:rsidRPr="00A73471">
        <w:rPr>
          <w:szCs w:val="24"/>
          <w:lang w:val="lt-LT"/>
        </w:rPr>
        <w:t>ę</w:t>
      </w:r>
      <w:r w:rsidR="0093361B">
        <w:rPr>
          <w:szCs w:val="24"/>
          <w:lang w:val="lt-LT"/>
        </w:rPr>
        <w:t>.</w:t>
      </w:r>
    </w:p>
    <w:p w14:paraId="724F3DAE" w14:textId="1204F5A5" w:rsidR="00DC2791" w:rsidRPr="00DC2791" w:rsidRDefault="00C52E37" w:rsidP="00DA6D6B">
      <w:pPr>
        <w:tabs>
          <w:tab w:val="left" w:pos="8820"/>
        </w:tabs>
        <w:ind w:firstLine="1134"/>
        <w:contextualSpacing/>
        <w:jc w:val="both"/>
        <w:rPr>
          <w:szCs w:val="24"/>
          <w:lang w:val="lt-LT"/>
        </w:rPr>
      </w:pPr>
      <w:r>
        <w:rPr>
          <w:szCs w:val="24"/>
          <w:lang w:val="lt-LT"/>
        </w:rPr>
        <w:t xml:space="preserve">2. </w:t>
      </w:r>
      <w:r w:rsidR="00DC2791">
        <w:rPr>
          <w:szCs w:val="24"/>
          <w:lang w:val="lt-LT"/>
        </w:rPr>
        <w:t>Patvirtinti dvejų metų laikotarpiui Ignalinos rajono savivaldybės nevyriausybinių organizacijų tarybą iš 1</w:t>
      </w:r>
      <w:r w:rsidR="000A573C">
        <w:rPr>
          <w:szCs w:val="24"/>
          <w:lang w:val="lt-LT"/>
        </w:rPr>
        <w:t>5</w:t>
      </w:r>
      <w:r w:rsidR="00DC2791">
        <w:rPr>
          <w:szCs w:val="24"/>
          <w:lang w:val="lt-LT"/>
        </w:rPr>
        <w:t xml:space="preserve"> atstovų:</w:t>
      </w:r>
    </w:p>
    <w:p w14:paraId="2F5ADE4A" w14:textId="16265B2E" w:rsidR="00D51D60" w:rsidRDefault="00C52E37" w:rsidP="00C52E37">
      <w:pPr>
        <w:tabs>
          <w:tab w:val="left" w:pos="8820"/>
        </w:tabs>
        <w:ind w:left="720" w:firstLine="414"/>
        <w:contextualSpacing/>
        <w:jc w:val="both"/>
        <w:rPr>
          <w:szCs w:val="24"/>
          <w:lang w:val="lt-LT"/>
        </w:rPr>
      </w:pPr>
      <w:r>
        <w:rPr>
          <w:szCs w:val="24"/>
          <w:lang w:val="lt-LT"/>
        </w:rPr>
        <w:t xml:space="preserve">2.1. </w:t>
      </w:r>
      <w:r w:rsidR="0095101E">
        <w:rPr>
          <w:szCs w:val="24"/>
          <w:lang w:val="lt-LT"/>
        </w:rPr>
        <w:t xml:space="preserve">Jūratė </w:t>
      </w:r>
      <w:proofErr w:type="spellStart"/>
      <w:r w:rsidR="0095101E">
        <w:rPr>
          <w:szCs w:val="24"/>
          <w:lang w:val="lt-LT"/>
        </w:rPr>
        <w:t>Rudokienė</w:t>
      </w:r>
      <w:proofErr w:type="spellEnd"/>
      <w:r w:rsidR="00273201" w:rsidRPr="00D51D60">
        <w:rPr>
          <w:szCs w:val="24"/>
          <w:lang w:val="lt-LT"/>
        </w:rPr>
        <w:t xml:space="preserve">, Ignalinos </w:t>
      </w:r>
      <w:r w:rsidR="008C6DEC" w:rsidRPr="00D51D60">
        <w:rPr>
          <w:szCs w:val="24"/>
          <w:lang w:val="lt-LT"/>
        </w:rPr>
        <w:t>ra</w:t>
      </w:r>
      <w:r w:rsidR="008E5B27" w:rsidRPr="00D51D60">
        <w:rPr>
          <w:szCs w:val="24"/>
          <w:lang w:val="lt-LT"/>
        </w:rPr>
        <w:t xml:space="preserve">jono </w:t>
      </w:r>
      <w:r w:rsidRPr="00D51D60">
        <w:rPr>
          <w:szCs w:val="24"/>
          <w:lang w:val="lt-LT"/>
        </w:rPr>
        <w:t xml:space="preserve">savivaldybės </w:t>
      </w:r>
      <w:r w:rsidR="00D51D60" w:rsidRPr="00D51D60">
        <w:rPr>
          <w:szCs w:val="24"/>
          <w:lang w:val="lt-LT"/>
        </w:rPr>
        <w:t>tarybos nar</w:t>
      </w:r>
      <w:r w:rsidR="0095101E">
        <w:rPr>
          <w:szCs w:val="24"/>
          <w:lang w:val="lt-LT"/>
        </w:rPr>
        <w:t>ė</w:t>
      </w:r>
      <w:r w:rsidRPr="00D51D60">
        <w:rPr>
          <w:szCs w:val="24"/>
          <w:lang w:val="lt-LT"/>
        </w:rPr>
        <w:t>;</w:t>
      </w:r>
    </w:p>
    <w:p w14:paraId="07BF8780" w14:textId="120BC849" w:rsidR="00771019" w:rsidRPr="00A73471" w:rsidRDefault="00C52E37" w:rsidP="00C52E37">
      <w:pPr>
        <w:tabs>
          <w:tab w:val="left" w:pos="8820"/>
        </w:tabs>
        <w:ind w:left="720" w:firstLine="414"/>
        <w:contextualSpacing/>
        <w:jc w:val="both"/>
        <w:rPr>
          <w:szCs w:val="24"/>
          <w:lang w:val="lt-LT"/>
        </w:rPr>
      </w:pPr>
      <w:r w:rsidRPr="0028151E">
        <w:rPr>
          <w:szCs w:val="24"/>
          <w:lang w:val="lt-LT"/>
        </w:rPr>
        <w:t>2.2.</w:t>
      </w:r>
      <w:r w:rsidR="009A6F26" w:rsidRPr="0028151E">
        <w:rPr>
          <w:szCs w:val="24"/>
          <w:lang w:val="lt-LT"/>
        </w:rPr>
        <w:t xml:space="preserve"> </w:t>
      </w:r>
      <w:r w:rsidR="0028151E" w:rsidRPr="0028151E">
        <w:rPr>
          <w:szCs w:val="24"/>
          <w:lang w:val="lt-LT"/>
        </w:rPr>
        <w:t xml:space="preserve">Marijona </w:t>
      </w:r>
      <w:proofErr w:type="spellStart"/>
      <w:r w:rsidR="0028151E" w:rsidRPr="0028151E">
        <w:rPr>
          <w:szCs w:val="24"/>
          <w:lang w:val="lt-LT"/>
        </w:rPr>
        <w:t>Lukaševičienė</w:t>
      </w:r>
      <w:proofErr w:type="spellEnd"/>
      <w:r w:rsidR="008C6DEC">
        <w:rPr>
          <w:szCs w:val="24"/>
          <w:lang w:val="lt-LT"/>
        </w:rPr>
        <w:t>, Ignalinos r</w:t>
      </w:r>
      <w:r w:rsidR="009A6F26">
        <w:rPr>
          <w:szCs w:val="24"/>
          <w:lang w:val="lt-LT"/>
        </w:rPr>
        <w:t>ajono savivaldybės tarybos narė</w:t>
      </w:r>
      <w:r>
        <w:rPr>
          <w:szCs w:val="24"/>
          <w:lang w:val="lt-LT"/>
        </w:rPr>
        <w:t>;</w:t>
      </w:r>
    </w:p>
    <w:p w14:paraId="59BDF418" w14:textId="679B1D00" w:rsidR="008C6DEC" w:rsidRDefault="00C52E37" w:rsidP="00C52E37">
      <w:pPr>
        <w:tabs>
          <w:tab w:val="left" w:pos="8820"/>
        </w:tabs>
        <w:ind w:left="1134"/>
        <w:contextualSpacing/>
        <w:jc w:val="both"/>
        <w:rPr>
          <w:szCs w:val="24"/>
          <w:lang w:val="lt-LT"/>
        </w:rPr>
      </w:pPr>
      <w:r>
        <w:rPr>
          <w:szCs w:val="24"/>
          <w:lang w:val="lt-LT"/>
        </w:rPr>
        <w:t>2.3.</w:t>
      </w:r>
      <w:r w:rsidR="009A6F26">
        <w:rPr>
          <w:szCs w:val="24"/>
          <w:lang w:val="lt-LT"/>
        </w:rPr>
        <w:t xml:space="preserve"> </w:t>
      </w:r>
      <w:r w:rsidR="00964F1C">
        <w:rPr>
          <w:szCs w:val="24"/>
          <w:lang w:val="lt-LT"/>
        </w:rPr>
        <w:t xml:space="preserve">Ona </w:t>
      </w:r>
      <w:proofErr w:type="spellStart"/>
      <w:r w:rsidR="00964F1C">
        <w:rPr>
          <w:szCs w:val="24"/>
          <w:lang w:val="lt-LT"/>
        </w:rPr>
        <w:t>Ada</w:t>
      </w:r>
      <w:r w:rsidR="00A525E0">
        <w:rPr>
          <w:szCs w:val="24"/>
          <w:lang w:val="lt-LT"/>
        </w:rPr>
        <w:t>monienė</w:t>
      </w:r>
      <w:proofErr w:type="spellEnd"/>
      <w:r w:rsidR="009A6F26">
        <w:rPr>
          <w:szCs w:val="24"/>
          <w:lang w:val="lt-LT"/>
        </w:rPr>
        <w:t xml:space="preserve">, </w:t>
      </w:r>
      <w:r w:rsidR="00494810">
        <w:rPr>
          <w:szCs w:val="24"/>
          <w:lang w:val="lt-LT"/>
        </w:rPr>
        <w:t>Daugėliškio krašto bendruomenės nar</w:t>
      </w:r>
      <w:r w:rsidR="00F95A44">
        <w:rPr>
          <w:szCs w:val="24"/>
          <w:lang w:val="lt-LT"/>
        </w:rPr>
        <w:t>ė</w:t>
      </w:r>
      <w:r>
        <w:rPr>
          <w:szCs w:val="24"/>
          <w:lang w:val="lt-LT"/>
        </w:rPr>
        <w:t>;</w:t>
      </w:r>
    </w:p>
    <w:p w14:paraId="674A1834" w14:textId="6D8E052C" w:rsidR="008C6DEC" w:rsidRDefault="00C52E37" w:rsidP="00C52E37">
      <w:pPr>
        <w:tabs>
          <w:tab w:val="left" w:pos="8820"/>
        </w:tabs>
        <w:ind w:firstLine="1134"/>
        <w:contextualSpacing/>
        <w:jc w:val="both"/>
        <w:rPr>
          <w:szCs w:val="24"/>
          <w:lang w:val="lt-LT"/>
        </w:rPr>
      </w:pPr>
      <w:r>
        <w:rPr>
          <w:szCs w:val="24"/>
          <w:lang w:val="lt-LT"/>
        </w:rPr>
        <w:t xml:space="preserve">2.4. </w:t>
      </w:r>
      <w:r w:rsidR="00A525E0">
        <w:rPr>
          <w:szCs w:val="24"/>
          <w:lang w:val="lt-LT"/>
        </w:rPr>
        <w:t>Teresė Poškienė</w:t>
      </w:r>
      <w:r w:rsidR="006D11C9">
        <w:rPr>
          <w:szCs w:val="24"/>
          <w:lang w:val="lt-LT"/>
        </w:rPr>
        <w:t xml:space="preserve">, </w:t>
      </w:r>
      <w:proofErr w:type="spellStart"/>
      <w:r w:rsidR="003330B3">
        <w:rPr>
          <w:szCs w:val="24"/>
          <w:lang w:val="lt-LT"/>
        </w:rPr>
        <w:t>Grybėnų</w:t>
      </w:r>
      <w:proofErr w:type="spellEnd"/>
      <w:r w:rsidR="003330B3">
        <w:rPr>
          <w:szCs w:val="24"/>
          <w:lang w:val="lt-LT"/>
        </w:rPr>
        <w:t xml:space="preserve"> </w:t>
      </w:r>
      <w:r w:rsidR="006D11C9">
        <w:rPr>
          <w:szCs w:val="24"/>
          <w:lang w:val="lt-LT"/>
        </w:rPr>
        <w:t xml:space="preserve"> bendruomenės </w:t>
      </w:r>
      <w:r w:rsidR="003330B3">
        <w:rPr>
          <w:szCs w:val="24"/>
          <w:lang w:val="lt-LT"/>
        </w:rPr>
        <w:t>narė</w:t>
      </w:r>
      <w:r>
        <w:rPr>
          <w:szCs w:val="24"/>
          <w:lang w:val="lt-LT"/>
        </w:rPr>
        <w:t>;</w:t>
      </w:r>
    </w:p>
    <w:p w14:paraId="208F7AC7" w14:textId="4F95B22A" w:rsidR="008C6DEC" w:rsidRDefault="00C52E37" w:rsidP="00C52E37">
      <w:pPr>
        <w:tabs>
          <w:tab w:val="left" w:pos="1134"/>
          <w:tab w:val="left" w:pos="8820"/>
        </w:tabs>
        <w:contextualSpacing/>
        <w:jc w:val="both"/>
        <w:rPr>
          <w:szCs w:val="24"/>
          <w:lang w:val="lt-LT"/>
        </w:rPr>
      </w:pPr>
      <w:r>
        <w:rPr>
          <w:lang w:val="lt-LT"/>
        </w:rPr>
        <w:tab/>
        <w:t xml:space="preserve">2.5. </w:t>
      </w:r>
      <w:r w:rsidR="00132BEA">
        <w:rPr>
          <w:lang w:val="lt-LT"/>
        </w:rPr>
        <w:t xml:space="preserve">Regina </w:t>
      </w:r>
      <w:r w:rsidR="00BF00AB">
        <w:rPr>
          <w:lang w:val="lt-LT"/>
        </w:rPr>
        <w:t>Šarkienė</w:t>
      </w:r>
      <w:r w:rsidR="00B208BE" w:rsidRPr="00E60B46">
        <w:rPr>
          <w:lang w:val="lt-LT"/>
        </w:rPr>
        <w:t xml:space="preserve">, </w:t>
      </w:r>
      <w:r w:rsidR="00494810">
        <w:rPr>
          <w:lang w:val="lt-LT"/>
        </w:rPr>
        <w:t>Vidiškių kaimo bendruomenės narė</w:t>
      </w:r>
      <w:r>
        <w:rPr>
          <w:szCs w:val="24"/>
          <w:lang w:val="lt-LT"/>
        </w:rPr>
        <w:t>;</w:t>
      </w:r>
    </w:p>
    <w:p w14:paraId="3B65EFBF" w14:textId="684A400A" w:rsidR="008C6DEC" w:rsidRPr="008C6DEC" w:rsidRDefault="00C52E37" w:rsidP="00C52E37">
      <w:pPr>
        <w:tabs>
          <w:tab w:val="left" w:pos="8820"/>
        </w:tabs>
        <w:ind w:firstLine="1134"/>
        <w:contextualSpacing/>
        <w:jc w:val="both"/>
        <w:rPr>
          <w:szCs w:val="24"/>
          <w:lang w:val="lt-LT"/>
        </w:rPr>
      </w:pPr>
      <w:r>
        <w:rPr>
          <w:lang w:val="lt-LT"/>
        </w:rPr>
        <w:t xml:space="preserve">2.6. </w:t>
      </w:r>
      <w:r w:rsidR="00494810">
        <w:rPr>
          <w:lang w:val="lt-LT"/>
        </w:rPr>
        <w:t xml:space="preserve">Joana </w:t>
      </w:r>
      <w:proofErr w:type="spellStart"/>
      <w:r w:rsidR="00494810">
        <w:rPr>
          <w:lang w:val="lt-LT"/>
        </w:rPr>
        <w:t>Lichadziauskienė</w:t>
      </w:r>
      <w:proofErr w:type="spellEnd"/>
      <w:r w:rsidR="00B208BE">
        <w:rPr>
          <w:lang w:val="lt-LT"/>
        </w:rPr>
        <w:t xml:space="preserve">, Ignalinos </w:t>
      </w:r>
      <w:r w:rsidR="00494810">
        <w:rPr>
          <w:lang w:val="lt-LT"/>
        </w:rPr>
        <w:t>miesto vietos veiklos grupės pirmininkė</w:t>
      </w:r>
      <w:r>
        <w:rPr>
          <w:szCs w:val="24"/>
          <w:lang w:val="lt-LT"/>
        </w:rPr>
        <w:t>;</w:t>
      </w:r>
    </w:p>
    <w:p w14:paraId="50AB48DA" w14:textId="10A9A703" w:rsidR="00771019" w:rsidRPr="00A73471" w:rsidRDefault="00C52E37" w:rsidP="00C52E37">
      <w:pPr>
        <w:tabs>
          <w:tab w:val="left" w:pos="8820"/>
        </w:tabs>
        <w:ind w:firstLine="1134"/>
        <w:contextualSpacing/>
        <w:jc w:val="both"/>
        <w:rPr>
          <w:szCs w:val="24"/>
          <w:lang w:val="lt-LT"/>
        </w:rPr>
      </w:pPr>
      <w:r>
        <w:rPr>
          <w:szCs w:val="24"/>
          <w:lang w:val="lt-LT"/>
        </w:rPr>
        <w:t xml:space="preserve">2.7. </w:t>
      </w:r>
      <w:r w:rsidR="00494810">
        <w:rPr>
          <w:szCs w:val="24"/>
          <w:lang w:val="lt-LT"/>
        </w:rPr>
        <w:t xml:space="preserve">Ligita </w:t>
      </w:r>
      <w:proofErr w:type="spellStart"/>
      <w:r w:rsidR="00494810">
        <w:rPr>
          <w:szCs w:val="24"/>
          <w:lang w:val="lt-LT"/>
        </w:rPr>
        <w:t>Smagurauskienė</w:t>
      </w:r>
      <w:proofErr w:type="spellEnd"/>
      <w:r w:rsidR="007D7EA9" w:rsidRPr="00A73471">
        <w:rPr>
          <w:szCs w:val="24"/>
          <w:lang w:val="lt-LT"/>
        </w:rPr>
        <w:t xml:space="preserve">, Ignalinos </w:t>
      </w:r>
      <w:r w:rsidR="00494810">
        <w:rPr>
          <w:szCs w:val="24"/>
          <w:lang w:val="lt-LT"/>
        </w:rPr>
        <w:t>rajono vietos veiklos grupės plėtros strategijos administravimo vadovė</w:t>
      </w:r>
      <w:r>
        <w:rPr>
          <w:szCs w:val="24"/>
          <w:lang w:val="lt-LT"/>
        </w:rPr>
        <w:t>;</w:t>
      </w:r>
    </w:p>
    <w:p w14:paraId="5616C490" w14:textId="6A7B0A7C" w:rsidR="00364D87" w:rsidRPr="00A73471" w:rsidRDefault="00C52E37" w:rsidP="00C52E37">
      <w:pPr>
        <w:tabs>
          <w:tab w:val="left" w:pos="8820"/>
        </w:tabs>
        <w:ind w:firstLine="1134"/>
        <w:contextualSpacing/>
        <w:jc w:val="both"/>
        <w:rPr>
          <w:szCs w:val="24"/>
          <w:lang w:val="lt-LT"/>
        </w:rPr>
      </w:pPr>
      <w:r>
        <w:rPr>
          <w:szCs w:val="24"/>
          <w:lang w:val="lt-LT"/>
        </w:rPr>
        <w:t>2.8.</w:t>
      </w:r>
      <w:r w:rsidR="00D51D60">
        <w:rPr>
          <w:szCs w:val="24"/>
          <w:lang w:val="lt-LT"/>
        </w:rPr>
        <w:t xml:space="preserve"> </w:t>
      </w:r>
      <w:r w:rsidR="00197D2F">
        <w:rPr>
          <w:szCs w:val="24"/>
          <w:lang w:val="lt-LT"/>
        </w:rPr>
        <w:t xml:space="preserve">Alma </w:t>
      </w:r>
      <w:proofErr w:type="spellStart"/>
      <w:r w:rsidR="00197D2F">
        <w:rPr>
          <w:szCs w:val="24"/>
          <w:lang w:val="lt-LT"/>
        </w:rPr>
        <w:t>Vasiul</w:t>
      </w:r>
      <w:r w:rsidR="00620E80">
        <w:rPr>
          <w:szCs w:val="24"/>
          <w:lang w:val="lt-LT"/>
        </w:rPr>
        <w:t>i</w:t>
      </w:r>
      <w:r w:rsidR="007563AE">
        <w:rPr>
          <w:szCs w:val="24"/>
          <w:lang w:val="lt-LT"/>
        </w:rPr>
        <w:t>enė</w:t>
      </w:r>
      <w:proofErr w:type="spellEnd"/>
      <w:r w:rsidR="00D51D60">
        <w:rPr>
          <w:szCs w:val="24"/>
          <w:lang w:val="lt-LT"/>
        </w:rPr>
        <w:t xml:space="preserve">, </w:t>
      </w:r>
      <w:r w:rsidR="007563AE">
        <w:rPr>
          <w:szCs w:val="24"/>
          <w:lang w:val="lt-LT"/>
        </w:rPr>
        <w:t>Linkmenų kaimo bendruo</w:t>
      </w:r>
      <w:r w:rsidR="00F06B1A">
        <w:rPr>
          <w:szCs w:val="24"/>
          <w:lang w:val="lt-LT"/>
        </w:rPr>
        <w:t>m</w:t>
      </w:r>
      <w:r w:rsidR="007563AE">
        <w:rPr>
          <w:szCs w:val="24"/>
          <w:lang w:val="lt-LT"/>
        </w:rPr>
        <w:t xml:space="preserve">enės </w:t>
      </w:r>
      <w:r w:rsidR="00D51D60">
        <w:rPr>
          <w:szCs w:val="24"/>
          <w:lang w:val="lt-LT"/>
        </w:rPr>
        <w:t>nar</w:t>
      </w:r>
      <w:r w:rsidR="00F06B1A">
        <w:rPr>
          <w:szCs w:val="24"/>
          <w:lang w:val="lt-LT"/>
        </w:rPr>
        <w:t>ė</w:t>
      </w:r>
      <w:r w:rsidR="00D51D60">
        <w:rPr>
          <w:szCs w:val="24"/>
          <w:lang w:val="lt-LT"/>
        </w:rPr>
        <w:t>;</w:t>
      </w:r>
    </w:p>
    <w:p w14:paraId="427F9B55" w14:textId="3585DE07" w:rsidR="000E31D9" w:rsidRPr="00A73471" w:rsidRDefault="00C52E37" w:rsidP="00C52E37">
      <w:pPr>
        <w:tabs>
          <w:tab w:val="left" w:pos="8820"/>
        </w:tabs>
        <w:ind w:firstLine="1134"/>
        <w:contextualSpacing/>
        <w:jc w:val="both"/>
        <w:rPr>
          <w:szCs w:val="24"/>
          <w:lang w:val="lt-LT"/>
        </w:rPr>
      </w:pPr>
      <w:r>
        <w:rPr>
          <w:szCs w:val="24"/>
          <w:lang w:val="lt-LT"/>
        </w:rPr>
        <w:t xml:space="preserve">2.9. </w:t>
      </w:r>
      <w:r w:rsidR="00D51D60">
        <w:rPr>
          <w:szCs w:val="24"/>
          <w:lang w:val="lt-LT"/>
        </w:rPr>
        <w:t>R</w:t>
      </w:r>
      <w:r w:rsidR="00B72290">
        <w:rPr>
          <w:szCs w:val="24"/>
          <w:lang w:val="lt-LT"/>
        </w:rPr>
        <w:t xml:space="preserve">obertas </w:t>
      </w:r>
      <w:proofErr w:type="spellStart"/>
      <w:r w:rsidR="00B72290">
        <w:rPr>
          <w:szCs w:val="24"/>
          <w:lang w:val="lt-LT"/>
        </w:rPr>
        <w:t>Malavickas</w:t>
      </w:r>
      <w:proofErr w:type="spellEnd"/>
      <w:r w:rsidR="00D51D60">
        <w:rPr>
          <w:szCs w:val="24"/>
          <w:lang w:val="lt-LT"/>
        </w:rPr>
        <w:t>,</w:t>
      </w:r>
      <w:r w:rsidR="007209B5">
        <w:rPr>
          <w:szCs w:val="24"/>
          <w:lang w:val="lt-LT"/>
        </w:rPr>
        <w:t xml:space="preserve"> Palūšės kaimo </w:t>
      </w:r>
      <w:r w:rsidR="00D51D60">
        <w:rPr>
          <w:szCs w:val="24"/>
          <w:lang w:val="lt-LT"/>
        </w:rPr>
        <w:t xml:space="preserve"> bendruomenės narys;</w:t>
      </w:r>
    </w:p>
    <w:p w14:paraId="3476EF9C" w14:textId="7A1D93EA" w:rsidR="000E31D9" w:rsidRPr="00A73471" w:rsidRDefault="00C52E37" w:rsidP="00C52E37">
      <w:pPr>
        <w:tabs>
          <w:tab w:val="left" w:pos="8820"/>
        </w:tabs>
        <w:ind w:firstLine="1134"/>
        <w:contextualSpacing/>
        <w:jc w:val="both"/>
        <w:rPr>
          <w:szCs w:val="24"/>
          <w:lang w:val="lt-LT"/>
        </w:rPr>
      </w:pPr>
      <w:r>
        <w:rPr>
          <w:szCs w:val="24"/>
          <w:lang w:val="lt-LT"/>
        </w:rPr>
        <w:t xml:space="preserve">2.10. </w:t>
      </w:r>
      <w:r w:rsidR="00BD7F3D">
        <w:rPr>
          <w:szCs w:val="24"/>
          <w:lang w:val="lt-LT"/>
        </w:rPr>
        <w:t xml:space="preserve">Danutė </w:t>
      </w:r>
      <w:proofErr w:type="spellStart"/>
      <w:r w:rsidR="00E769C9">
        <w:rPr>
          <w:szCs w:val="24"/>
          <w:lang w:val="lt-LT"/>
        </w:rPr>
        <w:t>Indrašienė</w:t>
      </w:r>
      <w:proofErr w:type="spellEnd"/>
      <w:r w:rsidR="00DF4B91">
        <w:rPr>
          <w:szCs w:val="24"/>
          <w:lang w:val="lt-LT"/>
        </w:rPr>
        <w:t xml:space="preserve">, </w:t>
      </w:r>
      <w:proofErr w:type="spellStart"/>
      <w:r w:rsidR="00E769C9">
        <w:rPr>
          <w:szCs w:val="24"/>
          <w:lang w:val="lt-LT"/>
        </w:rPr>
        <w:t>Stripeikių</w:t>
      </w:r>
      <w:proofErr w:type="spellEnd"/>
      <w:r w:rsidR="00E769C9">
        <w:rPr>
          <w:szCs w:val="24"/>
          <w:lang w:val="lt-LT"/>
        </w:rPr>
        <w:t xml:space="preserve"> krašto </w:t>
      </w:r>
      <w:r w:rsidR="008B168C">
        <w:rPr>
          <w:szCs w:val="24"/>
          <w:lang w:val="lt-LT"/>
        </w:rPr>
        <w:t>bendruomenės pirmininkė</w:t>
      </w:r>
      <w:r w:rsidR="00DF4B91">
        <w:rPr>
          <w:szCs w:val="24"/>
          <w:lang w:val="lt-LT"/>
        </w:rPr>
        <w:t xml:space="preserve">; </w:t>
      </w:r>
    </w:p>
    <w:p w14:paraId="51D30472" w14:textId="19041D65" w:rsidR="000E31D9" w:rsidRPr="00A73471" w:rsidRDefault="00C52E37" w:rsidP="00C52E37">
      <w:pPr>
        <w:tabs>
          <w:tab w:val="left" w:pos="8820"/>
        </w:tabs>
        <w:ind w:firstLine="1135"/>
        <w:contextualSpacing/>
        <w:jc w:val="both"/>
        <w:rPr>
          <w:szCs w:val="24"/>
          <w:lang w:val="lt-LT"/>
        </w:rPr>
      </w:pPr>
      <w:r>
        <w:rPr>
          <w:szCs w:val="24"/>
          <w:lang w:val="lt-LT"/>
        </w:rPr>
        <w:t xml:space="preserve">2.11. </w:t>
      </w:r>
      <w:r w:rsidR="004F26CC">
        <w:rPr>
          <w:szCs w:val="24"/>
          <w:lang w:val="lt-LT"/>
        </w:rPr>
        <w:t xml:space="preserve">Rita </w:t>
      </w:r>
      <w:proofErr w:type="spellStart"/>
      <w:r w:rsidR="004F26CC">
        <w:rPr>
          <w:szCs w:val="24"/>
          <w:lang w:val="lt-LT"/>
        </w:rPr>
        <w:t>Patiejūnienė</w:t>
      </w:r>
      <w:proofErr w:type="spellEnd"/>
      <w:r w:rsidR="0028151E">
        <w:rPr>
          <w:szCs w:val="24"/>
          <w:lang w:val="lt-LT"/>
        </w:rPr>
        <w:t xml:space="preserve">, </w:t>
      </w:r>
      <w:r w:rsidR="004F26CC">
        <w:rPr>
          <w:szCs w:val="24"/>
          <w:lang w:val="lt-LT"/>
        </w:rPr>
        <w:t xml:space="preserve">Maltos ordino </w:t>
      </w:r>
      <w:r w:rsidR="00FB3D07">
        <w:rPr>
          <w:szCs w:val="24"/>
          <w:lang w:val="lt-LT"/>
        </w:rPr>
        <w:t>pagalbos tarnybos Ignalinos grupės narė</w:t>
      </w:r>
      <w:r w:rsidR="0028151E">
        <w:rPr>
          <w:szCs w:val="24"/>
          <w:lang w:val="lt-LT"/>
        </w:rPr>
        <w:t>;</w:t>
      </w:r>
    </w:p>
    <w:p w14:paraId="275E5BE9" w14:textId="50DC7AC6" w:rsidR="000E31D9" w:rsidRDefault="00C52E37" w:rsidP="00C52E37">
      <w:pPr>
        <w:tabs>
          <w:tab w:val="left" w:pos="8820"/>
        </w:tabs>
        <w:ind w:firstLine="1134"/>
        <w:contextualSpacing/>
        <w:jc w:val="both"/>
        <w:rPr>
          <w:szCs w:val="24"/>
          <w:lang w:val="lt-LT"/>
        </w:rPr>
      </w:pPr>
      <w:r>
        <w:rPr>
          <w:szCs w:val="24"/>
          <w:lang w:val="lt-LT"/>
        </w:rPr>
        <w:t xml:space="preserve">2.12. </w:t>
      </w:r>
      <w:r w:rsidR="00DF1AAB">
        <w:rPr>
          <w:szCs w:val="24"/>
          <w:lang w:val="lt-LT"/>
        </w:rPr>
        <w:t xml:space="preserve">Sigutė </w:t>
      </w:r>
      <w:proofErr w:type="spellStart"/>
      <w:r w:rsidR="00DF1AAB">
        <w:rPr>
          <w:szCs w:val="24"/>
          <w:lang w:val="lt-LT"/>
        </w:rPr>
        <w:t>Mudinienė</w:t>
      </w:r>
      <w:proofErr w:type="spellEnd"/>
      <w:r w:rsidR="00DF1AAB">
        <w:rPr>
          <w:szCs w:val="24"/>
          <w:lang w:val="lt-LT"/>
        </w:rPr>
        <w:t>, folkloro klubo „Čiulbutė“ narė</w:t>
      </w:r>
      <w:r w:rsidR="00DB7B39">
        <w:rPr>
          <w:szCs w:val="24"/>
          <w:lang w:val="lt-LT"/>
        </w:rPr>
        <w:t>, folkloro ansamblio „Čiulbutė“ vadovė</w:t>
      </w:r>
      <w:r w:rsidR="00DF1AAB">
        <w:rPr>
          <w:szCs w:val="24"/>
          <w:lang w:val="lt-LT"/>
        </w:rPr>
        <w:t>;</w:t>
      </w:r>
    </w:p>
    <w:p w14:paraId="21F61609" w14:textId="1D9FB7D0" w:rsidR="000A573C" w:rsidRDefault="000A573C" w:rsidP="00C52E37">
      <w:pPr>
        <w:tabs>
          <w:tab w:val="left" w:pos="8820"/>
        </w:tabs>
        <w:ind w:firstLine="1134"/>
        <w:contextualSpacing/>
        <w:jc w:val="both"/>
        <w:rPr>
          <w:szCs w:val="24"/>
          <w:lang w:val="lt-LT"/>
        </w:rPr>
      </w:pPr>
      <w:r>
        <w:rPr>
          <w:szCs w:val="24"/>
          <w:lang w:val="lt-LT"/>
        </w:rPr>
        <w:t>2.13.</w:t>
      </w:r>
      <w:r w:rsidR="00947010">
        <w:rPr>
          <w:szCs w:val="24"/>
          <w:lang w:val="lt-LT"/>
        </w:rPr>
        <w:t xml:space="preserve"> </w:t>
      </w:r>
      <w:r w:rsidR="00D22900">
        <w:rPr>
          <w:szCs w:val="24"/>
          <w:lang w:val="lt-LT"/>
        </w:rPr>
        <w:t xml:space="preserve">Jūratė </w:t>
      </w:r>
      <w:proofErr w:type="spellStart"/>
      <w:r w:rsidR="00D22900">
        <w:rPr>
          <w:szCs w:val="24"/>
          <w:lang w:val="lt-LT"/>
        </w:rPr>
        <w:t>Pernavienė</w:t>
      </w:r>
      <w:proofErr w:type="spellEnd"/>
      <w:r w:rsidR="000649D8">
        <w:rPr>
          <w:szCs w:val="24"/>
          <w:lang w:val="lt-LT"/>
        </w:rPr>
        <w:t xml:space="preserve">, </w:t>
      </w:r>
      <w:r w:rsidR="00D22900">
        <w:rPr>
          <w:szCs w:val="24"/>
          <w:lang w:val="lt-LT"/>
        </w:rPr>
        <w:t xml:space="preserve">Ignalinos Budrių </w:t>
      </w:r>
      <w:r w:rsidR="000649D8">
        <w:rPr>
          <w:szCs w:val="24"/>
          <w:lang w:val="lt-LT"/>
        </w:rPr>
        <w:t xml:space="preserve"> bendruomenės </w:t>
      </w:r>
      <w:r w:rsidR="00A00F74">
        <w:rPr>
          <w:szCs w:val="24"/>
          <w:lang w:val="lt-LT"/>
        </w:rPr>
        <w:t>pirmininkė</w:t>
      </w:r>
      <w:r w:rsidR="000649D8">
        <w:rPr>
          <w:szCs w:val="24"/>
          <w:lang w:val="lt-LT"/>
        </w:rPr>
        <w:t>;</w:t>
      </w:r>
    </w:p>
    <w:p w14:paraId="2C69BB0F" w14:textId="5514B037" w:rsidR="0028151E" w:rsidRPr="00A73471" w:rsidRDefault="000A573C" w:rsidP="0028151E">
      <w:pPr>
        <w:tabs>
          <w:tab w:val="left" w:pos="8820"/>
        </w:tabs>
        <w:ind w:firstLine="1135"/>
        <w:contextualSpacing/>
        <w:jc w:val="both"/>
        <w:rPr>
          <w:szCs w:val="24"/>
          <w:lang w:val="lt-LT"/>
        </w:rPr>
      </w:pPr>
      <w:r>
        <w:rPr>
          <w:szCs w:val="24"/>
          <w:lang w:val="lt-LT"/>
        </w:rPr>
        <w:t>2.14.</w:t>
      </w:r>
      <w:r w:rsidR="0028151E" w:rsidRPr="0028151E">
        <w:rPr>
          <w:szCs w:val="24"/>
          <w:lang w:val="lt-LT"/>
        </w:rPr>
        <w:t xml:space="preserve"> </w:t>
      </w:r>
      <w:r w:rsidR="00545FEF">
        <w:rPr>
          <w:szCs w:val="24"/>
          <w:lang w:val="lt-LT"/>
        </w:rPr>
        <w:t>Dominyka Pranskutė</w:t>
      </w:r>
      <w:r w:rsidR="0028151E">
        <w:rPr>
          <w:szCs w:val="24"/>
          <w:lang w:val="lt-LT"/>
        </w:rPr>
        <w:t>, Ignalinos rajono turizmo informacijos centro turizmo vadybininkė;</w:t>
      </w:r>
    </w:p>
    <w:p w14:paraId="1BE5BEBD" w14:textId="6E5E2614" w:rsidR="000A573C" w:rsidRDefault="000A573C" w:rsidP="00C52E37">
      <w:pPr>
        <w:tabs>
          <w:tab w:val="left" w:pos="8820"/>
        </w:tabs>
        <w:ind w:firstLine="1134"/>
        <w:contextualSpacing/>
        <w:jc w:val="both"/>
        <w:rPr>
          <w:szCs w:val="24"/>
          <w:lang w:val="lt-LT"/>
        </w:rPr>
      </w:pPr>
      <w:r>
        <w:rPr>
          <w:szCs w:val="24"/>
          <w:lang w:val="lt-LT"/>
        </w:rPr>
        <w:t xml:space="preserve">2.15. </w:t>
      </w:r>
      <w:r w:rsidR="006D11C9">
        <w:rPr>
          <w:szCs w:val="24"/>
          <w:lang w:val="lt-LT"/>
        </w:rPr>
        <w:t xml:space="preserve">Rasa </w:t>
      </w:r>
      <w:proofErr w:type="spellStart"/>
      <w:r w:rsidR="006D11C9">
        <w:rPr>
          <w:szCs w:val="24"/>
          <w:lang w:val="lt-LT"/>
        </w:rPr>
        <w:t>Juodagalvienė</w:t>
      </w:r>
      <w:proofErr w:type="spellEnd"/>
      <w:r w:rsidR="006D11C9">
        <w:rPr>
          <w:szCs w:val="24"/>
          <w:lang w:val="lt-LT"/>
        </w:rPr>
        <w:t>, Ignalinos rajono savivaldybės administracijos Švietimo ir kultūros skyriaus vyriausioji specialistė</w:t>
      </w:r>
      <w:r w:rsidR="002C2114">
        <w:rPr>
          <w:szCs w:val="24"/>
          <w:lang w:val="lt-LT"/>
        </w:rPr>
        <w:t>.</w:t>
      </w:r>
    </w:p>
    <w:p w14:paraId="60A9F76C" w14:textId="44A02066" w:rsidR="009D5E47" w:rsidRDefault="00AB4829" w:rsidP="00FD31C1">
      <w:pPr>
        <w:tabs>
          <w:tab w:val="left" w:pos="8820"/>
        </w:tabs>
        <w:ind w:firstLine="1134"/>
        <w:contextualSpacing/>
        <w:jc w:val="both"/>
        <w:rPr>
          <w:szCs w:val="24"/>
          <w:lang w:val="lt-LT"/>
        </w:rPr>
      </w:pPr>
      <w:r>
        <w:rPr>
          <w:szCs w:val="24"/>
          <w:lang w:val="lt-LT"/>
        </w:rPr>
        <w:t xml:space="preserve">3. </w:t>
      </w:r>
      <w:r w:rsidR="001B3A3C">
        <w:rPr>
          <w:szCs w:val="24"/>
          <w:lang w:val="lt-LT"/>
        </w:rPr>
        <w:t>Pripažinti netekusiu galios Ignalinos rajono savivaldybės tarybos 2023 m. rugpjūčio 29 d. sprendimą Nr. T-170 „Dėl Ignalinos rajono savivaldybės nevyriausybinių organizacijų tarybos sudėties patvirtinimo“.</w:t>
      </w:r>
    </w:p>
    <w:p w14:paraId="18401A39" w14:textId="6A9754B9" w:rsidR="00FD31C1" w:rsidRPr="00A73471" w:rsidRDefault="00FD31C1" w:rsidP="00210BD4">
      <w:pPr>
        <w:widowControl/>
        <w:overflowPunct/>
        <w:autoSpaceDE/>
        <w:adjustRightInd/>
        <w:ind w:firstLine="1134"/>
        <w:jc w:val="both"/>
        <w:rPr>
          <w:color w:val="000000"/>
          <w:szCs w:val="24"/>
          <w:lang w:val="lt-LT" w:eastAsia="lt-LT"/>
        </w:rPr>
      </w:pPr>
      <w:r>
        <w:rPr>
          <w:color w:val="000000"/>
          <w:szCs w:val="24"/>
          <w:lang w:val="lt-LT" w:eastAsia="lt-LT"/>
        </w:rPr>
        <w:t xml:space="preserve">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w:t>
      </w:r>
      <w:r>
        <w:rPr>
          <w:color w:val="000000"/>
          <w:szCs w:val="24"/>
          <w:lang w:val="lt-LT" w:eastAsia="lt-LT"/>
        </w:rPr>
        <w:lastRenderedPageBreak/>
        <w:t>62, 35158 Panevėžys) Lietuvos Respublikos administracinių bylų teisenos įstatymo nustatyta tvarka per vieną mėnesį nuo jo paskelbimo arba įteikimo suinteresuotai šaliai dienos.</w:t>
      </w:r>
    </w:p>
    <w:p w14:paraId="7385DA53" w14:textId="77777777" w:rsidR="001B2E37" w:rsidRDefault="001B2E37" w:rsidP="008C6DEC">
      <w:pPr>
        <w:tabs>
          <w:tab w:val="clear" w:pos="1293"/>
          <w:tab w:val="left" w:pos="851"/>
        </w:tabs>
        <w:contextualSpacing/>
        <w:jc w:val="both"/>
        <w:rPr>
          <w:szCs w:val="24"/>
          <w:lang w:val="lt-LT" w:eastAsia="lt-LT"/>
        </w:rPr>
      </w:pPr>
    </w:p>
    <w:p w14:paraId="032E70FE" w14:textId="77777777" w:rsidR="00011DEA" w:rsidRPr="00A73471" w:rsidRDefault="00011DEA" w:rsidP="008C6DEC">
      <w:pPr>
        <w:tabs>
          <w:tab w:val="clear" w:pos="1293"/>
          <w:tab w:val="left" w:pos="851"/>
        </w:tabs>
        <w:contextualSpacing/>
        <w:jc w:val="both"/>
        <w:rPr>
          <w:szCs w:val="24"/>
          <w:lang w:val="lt-LT" w:eastAsia="lt-LT"/>
        </w:rPr>
      </w:pPr>
    </w:p>
    <w:p w14:paraId="1E9C971D" w14:textId="7CD83D5C" w:rsidR="00D17968" w:rsidRDefault="007A1640" w:rsidP="004F1EAC">
      <w:pPr>
        <w:shd w:val="clear" w:color="auto" w:fill="FFFFFF"/>
        <w:rPr>
          <w:szCs w:val="24"/>
          <w:lang w:val="lt-LT"/>
        </w:rPr>
      </w:pPr>
      <w:r w:rsidRPr="00A73471">
        <w:rPr>
          <w:szCs w:val="24"/>
          <w:lang w:val="lt-LT"/>
        </w:rPr>
        <w:t>Savivaldybės meras</w:t>
      </w:r>
      <w:r w:rsidR="006D1700">
        <w:rPr>
          <w:szCs w:val="24"/>
          <w:lang w:val="lt-LT"/>
        </w:rPr>
        <w:t xml:space="preserve">               </w:t>
      </w:r>
      <w:r w:rsidR="002F3D99">
        <w:rPr>
          <w:szCs w:val="24"/>
          <w:lang w:val="lt-LT"/>
        </w:rPr>
        <w:tab/>
      </w:r>
      <w:r w:rsidR="002F3D99">
        <w:rPr>
          <w:szCs w:val="24"/>
          <w:lang w:val="lt-LT"/>
        </w:rPr>
        <w:tab/>
      </w:r>
      <w:r w:rsidR="002F3D99">
        <w:rPr>
          <w:szCs w:val="24"/>
          <w:lang w:val="lt-LT"/>
        </w:rPr>
        <w:tab/>
      </w:r>
      <w:r w:rsidR="002F3D99">
        <w:rPr>
          <w:szCs w:val="24"/>
          <w:lang w:val="lt-LT"/>
        </w:rPr>
        <w:tab/>
      </w:r>
      <w:r w:rsidR="002F3D99">
        <w:rPr>
          <w:szCs w:val="24"/>
          <w:lang w:val="lt-LT"/>
        </w:rPr>
        <w:tab/>
      </w:r>
      <w:r w:rsidR="002F3D99">
        <w:rPr>
          <w:szCs w:val="24"/>
          <w:lang w:val="lt-LT"/>
        </w:rPr>
        <w:tab/>
      </w:r>
      <w:r w:rsidR="002F3D99">
        <w:rPr>
          <w:szCs w:val="24"/>
          <w:lang w:val="lt-LT"/>
        </w:rPr>
        <w:tab/>
        <w:t xml:space="preserve">                                                                                 </w:t>
      </w:r>
      <w:r w:rsidR="006D1700">
        <w:rPr>
          <w:szCs w:val="24"/>
          <w:lang w:val="lt-LT"/>
        </w:rPr>
        <w:t xml:space="preserve"> </w:t>
      </w:r>
      <w:r w:rsidR="00011DEA">
        <w:rPr>
          <w:szCs w:val="24"/>
          <w:lang w:val="lt-LT"/>
        </w:rPr>
        <w:t xml:space="preserve">  </w:t>
      </w:r>
      <w:r w:rsidR="002F3D99">
        <w:rPr>
          <w:szCs w:val="24"/>
          <w:lang w:val="lt-LT"/>
        </w:rPr>
        <w:t>Laimutis Ragaišis</w:t>
      </w:r>
      <w:r w:rsidR="006D1700">
        <w:rPr>
          <w:szCs w:val="24"/>
          <w:lang w:val="lt-LT"/>
        </w:rPr>
        <w:t xml:space="preserve">                        </w:t>
      </w:r>
    </w:p>
    <w:sectPr w:rsidR="00D17968" w:rsidSect="0018314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709" w:right="567" w:bottom="1134" w:left="1701" w:header="567" w:footer="295"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F7D11" w14:textId="77777777" w:rsidR="00A3752D" w:rsidRDefault="00A3752D">
      <w:r>
        <w:separator/>
      </w:r>
    </w:p>
  </w:endnote>
  <w:endnote w:type="continuationSeparator" w:id="0">
    <w:p w14:paraId="595D02B5" w14:textId="77777777" w:rsidR="00A3752D" w:rsidRDefault="00A37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B0E6" w14:textId="77777777" w:rsidR="003B563E" w:rsidRDefault="003B563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A6B4A" w14:textId="77777777" w:rsidR="00CD70FF" w:rsidRPr="00F10279" w:rsidRDefault="00CD70FF">
    <w:pPr>
      <w:pStyle w:val="Porat"/>
      <w:widowControl/>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64472" w14:textId="77777777" w:rsidR="003B563E" w:rsidRDefault="003B563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2B073" w14:textId="77777777" w:rsidR="00A3752D" w:rsidRDefault="00A3752D">
      <w:r>
        <w:separator/>
      </w:r>
    </w:p>
  </w:footnote>
  <w:footnote w:type="continuationSeparator" w:id="0">
    <w:p w14:paraId="51BA7FA9" w14:textId="77777777" w:rsidR="00A3752D" w:rsidRDefault="00A37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98553" w14:textId="77777777" w:rsidR="003B563E" w:rsidRDefault="003B563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95247" w14:textId="77777777" w:rsidR="003B563E" w:rsidRDefault="003B563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75C75" w14:textId="77777777" w:rsidR="003B563E" w:rsidRDefault="003B563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6C9"/>
    <w:multiLevelType w:val="hybridMultilevel"/>
    <w:tmpl w:val="CD549D58"/>
    <w:lvl w:ilvl="0" w:tplc="2EFCF4C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6FA4673"/>
    <w:multiLevelType w:val="hybridMultilevel"/>
    <w:tmpl w:val="B12691A2"/>
    <w:lvl w:ilvl="0" w:tplc="6D12E98A">
      <w:start w:val="1"/>
      <w:numFmt w:val="decimal"/>
      <w:lvlText w:val="%1."/>
      <w:lvlJc w:val="left"/>
      <w:pPr>
        <w:ind w:left="1069" w:hanging="360"/>
      </w:pPr>
      <w:rPr>
        <w:rFonts w:hint="default"/>
        <w:sz w:val="24"/>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0C5138A6"/>
    <w:multiLevelType w:val="hybridMultilevel"/>
    <w:tmpl w:val="A4DC3D20"/>
    <w:lvl w:ilvl="0" w:tplc="6EECC8C8">
      <w:start w:val="1"/>
      <w:numFmt w:val="decimal"/>
      <w:lvlText w:val="%1."/>
      <w:lvlJc w:val="left"/>
      <w:pPr>
        <w:ind w:left="107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533E74"/>
    <w:multiLevelType w:val="multilevel"/>
    <w:tmpl w:val="5D88BB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29C1716"/>
    <w:multiLevelType w:val="multilevel"/>
    <w:tmpl w:val="9BD8516E"/>
    <w:lvl w:ilvl="0">
      <w:start w:val="1"/>
      <w:numFmt w:val="decimal"/>
      <w:pStyle w:val="SUT1"/>
      <w:lvlText w:val="%1."/>
      <w:lvlJc w:val="left"/>
      <w:pPr>
        <w:tabs>
          <w:tab w:val="num" w:pos="1103"/>
        </w:tabs>
        <w:ind w:left="0" w:firstLine="743"/>
      </w:pPr>
      <w:rPr>
        <w:rFonts w:hint="default"/>
        <w:b w:val="0"/>
        <w:i w:val="0"/>
      </w:rPr>
    </w:lvl>
    <w:lvl w:ilvl="1">
      <w:start w:val="1"/>
      <w:numFmt w:val="decimal"/>
      <w:pStyle w:val="SUT2"/>
      <w:lvlText w:val="%1.%2."/>
      <w:lvlJc w:val="left"/>
      <w:pPr>
        <w:tabs>
          <w:tab w:val="num" w:pos="1103"/>
        </w:tabs>
        <w:ind w:left="0" w:firstLine="743"/>
      </w:pPr>
      <w:rPr>
        <w:rFonts w:hint="default"/>
      </w:rPr>
    </w:lvl>
    <w:lvl w:ilvl="2">
      <w:start w:val="1"/>
      <w:numFmt w:val="decimal"/>
      <w:pStyle w:val="SUT3"/>
      <w:lvlText w:val="%1.%2.%3."/>
      <w:lvlJc w:val="left"/>
      <w:pPr>
        <w:tabs>
          <w:tab w:val="num" w:pos="1463"/>
        </w:tabs>
        <w:ind w:left="0" w:firstLine="743"/>
      </w:pPr>
      <w:rPr>
        <w:rFonts w:hint="default"/>
      </w:rPr>
    </w:lvl>
    <w:lvl w:ilvl="3">
      <w:start w:val="1"/>
      <w:numFmt w:val="decimal"/>
      <w:lvlText w:val="%1.%2.%3.%4."/>
      <w:lvlJc w:val="left"/>
      <w:pPr>
        <w:tabs>
          <w:tab w:val="num" w:pos="2543"/>
        </w:tabs>
        <w:ind w:left="2471" w:hanging="648"/>
      </w:pPr>
      <w:rPr>
        <w:rFonts w:hint="default"/>
      </w:rPr>
    </w:lvl>
    <w:lvl w:ilvl="4">
      <w:start w:val="1"/>
      <w:numFmt w:val="decimal"/>
      <w:lvlText w:val="%1.%2.%3.%4.%5."/>
      <w:lvlJc w:val="left"/>
      <w:pPr>
        <w:tabs>
          <w:tab w:val="num" w:pos="3263"/>
        </w:tabs>
        <w:ind w:left="2975" w:hanging="792"/>
      </w:pPr>
      <w:rPr>
        <w:rFonts w:hint="default"/>
      </w:rPr>
    </w:lvl>
    <w:lvl w:ilvl="5">
      <w:start w:val="1"/>
      <w:numFmt w:val="decimal"/>
      <w:lvlText w:val="%1.%2.%3.%4.%5.%6."/>
      <w:lvlJc w:val="left"/>
      <w:pPr>
        <w:tabs>
          <w:tab w:val="num" w:pos="3623"/>
        </w:tabs>
        <w:ind w:left="3479" w:hanging="936"/>
      </w:pPr>
      <w:rPr>
        <w:rFonts w:hint="default"/>
      </w:rPr>
    </w:lvl>
    <w:lvl w:ilvl="6">
      <w:start w:val="1"/>
      <w:numFmt w:val="decimal"/>
      <w:lvlText w:val="%1.%2.%3.%4.%5.%6.%7."/>
      <w:lvlJc w:val="left"/>
      <w:pPr>
        <w:tabs>
          <w:tab w:val="num" w:pos="4343"/>
        </w:tabs>
        <w:ind w:left="3983" w:hanging="1080"/>
      </w:pPr>
      <w:rPr>
        <w:rFonts w:hint="default"/>
      </w:rPr>
    </w:lvl>
    <w:lvl w:ilvl="7">
      <w:start w:val="1"/>
      <w:numFmt w:val="decimal"/>
      <w:lvlText w:val="%1.%2.%3.%4.%5.%6.%7.%8."/>
      <w:lvlJc w:val="left"/>
      <w:pPr>
        <w:tabs>
          <w:tab w:val="num" w:pos="4703"/>
        </w:tabs>
        <w:ind w:left="4487" w:hanging="1224"/>
      </w:pPr>
      <w:rPr>
        <w:rFonts w:hint="default"/>
      </w:rPr>
    </w:lvl>
    <w:lvl w:ilvl="8">
      <w:start w:val="1"/>
      <w:numFmt w:val="decimal"/>
      <w:lvlText w:val="%1.%2.%3.%4.%5.%6.%7.%8.%9."/>
      <w:lvlJc w:val="left"/>
      <w:pPr>
        <w:tabs>
          <w:tab w:val="num" w:pos="5423"/>
        </w:tabs>
        <w:ind w:left="5063" w:hanging="1440"/>
      </w:pPr>
      <w:rPr>
        <w:rFonts w:hint="default"/>
      </w:rPr>
    </w:lvl>
  </w:abstractNum>
  <w:abstractNum w:abstractNumId="5" w15:restartNumberingAfterBreak="0">
    <w:nsid w:val="12DB2058"/>
    <w:multiLevelType w:val="multilevel"/>
    <w:tmpl w:val="33ACD3FE"/>
    <w:lvl w:ilvl="0">
      <w:start w:val="1"/>
      <w:numFmt w:val="decimal"/>
      <w:lvlText w:val="%1."/>
      <w:lvlJc w:val="left"/>
      <w:pPr>
        <w:ind w:left="1305" w:hanging="1305"/>
      </w:pPr>
      <w:rPr>
        <w:rFonts w:hint="default"/>
        <w:sz w:val="24"/>
        <w:szCs w:val="24"/>
      </w:rPr>
    </w:lvl>
    <w:lvl w:ilvl="1">
      <w:start w:val="1"/>
      <w:numFmt w:val="decimal"/>
      <w:lvlText w:val="%1.%2."/>
      <w:lvlJc w:val="left"/>
      <w:pPr>
        <w:ind w:left="2161" w:hanging="1305"/>
      </w:pPr>
      <w:rPr>
        <w:rFonts w:hint="default"/>
        <w:i w:val="0"/>
      </w:rPr>
    </w:lvl>
    <w:lvl w:ilvl="2">
      <w:start w:val="1"/>
      <w:numFmt w:val="decimal"/>
      <w:lvlText w:val="%1.%2.%3."/>
      <w:lvlJc w:val="left"/>
      <w:pPr>
        <w:ind w:left="3017" w:hanging="1305"/>
      </w:pPr>
      <w:rPr>
        <w:rFonts w:hint="default"/>
      </w:rPr>
    </w:lvl>
    <w:lvl w:ilvl="3">
      <w:start w:val="1"/>
      <w:numFmt w:val="decimal"/>
      <w:lvlText w:val="%1.%2.%3.%4."/>
      <w:lvlJc w:val="left"/>
      <w:pPr>
        <w:ind w:left="3873" w:hanging="1305"/>
      </w:pPr>
      <w:rPr>
        <w:rFonts w:hint="default"/>
      </w:rPr>
    </w:lvl>
    <w:lvl w:ilvl="4">
      <w:start w:val="1"/>
      <w:numFmt w:val="decimal"/>
      <w:lvlText w:val="%1.%2.%3.%4.%5."/>
      <w:lvlJc w:val="left"/>
      <w:pPr>
        <w:ind w:left="4729" w:hanging="1305"/>
      </w:pPr>
      <w:rPr>
        <w:rFonts w:hint="default"/>
      </w:rPr>
    </w:lvl>
    <w:lvl w:ilvl="5">
      <w:start w:val="1"/>
      <w:numFmt w:val="decimal"/>
      <w:lvlText w:val="%1.%2.%3.%4.%5.%6."/>
      <w:lvlJc w:val="left"/>
      <w:pPr>
        <w:ind w:left="5585" w:hanging="1305"/>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6" w15:restartNumberingAfterBreak="0">
    <w:nsid w:val="183C76F8"/>
    <w:multiLevelType w:val="hybridMultilevel"/>
    <w:tmpl w:val="A6D003D0"/>
    <w:lvl w:ilvl="0" w:tplc="BC267D3C">
      <w:start w:val="1"/>
      <w:numFmt w:val="decimal"/>
      <w:suff w:val="space"/>
      <w:lvlText w:val="%1."/>
      <w:lvlJc w:val="left"/>
      <w:pPr>
        <w:ind w:left="1637" w:hanging="360"/>
      </w:pPr>
      <w:rPr>
        <w:b/>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7" w15:restartNumberingAfterBreak="0">
    <w:nsid w:val="1BD1607A"/>
    <w:multiLevelType w:val="hybridMultilevel"/>
    <w:tmpl w:val="C458E900"/>
    <w:lvl w:ilvl="0" w:tplc="FAC63C72">
      <w:start w:val="1"/>
      <w:numFmt w:val="upperRoman"/>
      <w:lvlText w:val="%1."/>
      <w:lvlJc w:val="right"/>
      <w:pPr>
        <w:tabs>
          <w:tab w:val="num" w:pos="3441"/>
        </w:tabs>
        <w:ind w:left="3441" w:hanging="180"/>
      </w:pPr>
      <w:rPr>
        <w:rFonts w:ascii="Times New Roman" w:hAnsi="Times New Roman" w:cs="Times New Roman" w:hint="default"/>
        <w:sz w:val="24"/>
      </w:rPr>
    </w:lvl>
    <w:lvl w:ilvl="1" w:tplc="4B4C0648">
      <w:start w:val="1"/>
      <w:numFmt w:val="decimal"/>
      <w:lvlText w:val="%2."/>
      <w:lvlJc w:val="left"/>
      <w:pPr>
        <w:tabs>
          <w:tab w:val="num" w:pos="1737"/>
        </w:tabs>
        <w:ind w:left="1737" w:hanging="360"/>
      </w:pPr>
    </w:lvl>
    <w:lvl w:ilvl="2" w:tplc="766C9A50" w:tentative="1">
      <w:start w:val="1"/>
      <w:numFmt w:val="lowerRoman"/>
      <w:lvlText w:val="%3."/>
      <w:lvlJc w:val="right"/>
      <w:pPr>
        <w:tabs>
          <w:tab w:val="num" w:pos="2457"/>
        </w:tabs>
        <w:ind w:left="2457" w:hanging="180"/>
      </w:pPr>
    </w:lvl>
    <w:lvl w:ilvl="3" w:tplc="56125E00" w:tentative="1">
      <w:start w:val="1"/>
      <w:numFmt w:val="decimal"/>
      <w:lvlText w:val="%4."/>
      <w:lvlJc w:val="left"/>
      <w:pPr>
        <w:tabs>
          <w:tab w:val="num" w:pos="3177"/>
        </w:tabs>
        <w:ind w:left="3177" w:hanging="360"/>
      </w:pPr>
    </w:lvl>
    <w:lvl w:ilvl="4" w:tplc="A9B877E4" w:tentative="1">
      <w:start w:val="1"/>
      <w:numFmt w:val="lowerLetter"/>
      <w:lvlText w:val="%5."/>
      <w:lvlJc w:val="left"/>
      <w:pPr>
        <w:tabs>
          <w:tab w:val="num" w:pos="3897"/>
        </w:tabs>
        <w:ind w:left="3897" w:hanging="360"/>
      </w:pPr>
    </w:lvl>
    <w:lvl w:ilvl="5" w:tplc="008068CE" w:tentative="1">
      <w:start w:val="1"/>
      <w:numFmt w:val="lowerRoman"/>
      <w:lvlText w:val="%6."/>
      <w:lvlJc w:val="right"/>
      <w:pPr>
        <w:tabs>
          <w:tab w:val="num" w:pos="4617"/>
        </w:tabs>
        <w:ind w:left="4617" w:hanging="180"/>
      </w:pPr>
    </w:lvl>
    <w:lvl w:ilvl="6" w:tplc="0F3A9EE8" w:tentative="1">
      <w:start w:val="1"/>
      <w:numFmt w:val="decimal"/>
      <w:lvlText w:val="%7."/>
      <w:lvlJc w:val="left"/>
      <w:pPr>
        <w:tabs>
          <w:tab w:val="num" w:pos="5337"/>
        </w:tabs>
        <w:ind w:left="5337" w:hanging="360"/>
      </w:pPr>
    </w:lvl>
    <w:lvl w:ilvl="7" w:tplc="D4AC6F0E" w:tentative="1">
      <w:start w:val="1"/>
      <w:numFmt w:val="lowerLetter"/>
      <w:lvlText w:val="%8."/>
      <w:lvlJc w:val="left"/>
      <w:pPr>
        <w:tabs>
          <w:tab w:val="num" w:pos="6057"/>
        </w:tabs>
        <w:ind w:left="6057" w:hanging="360"/>
      </w:pPr>
    </w:lvl>
    <w:lvl w:ilvl="8" w:tplc="F3B05FE2" w:tentative="1">
      <w:start w:val="1"/>
      <w:numFmt w:val="lowerRoman"/>
      <w:lvlText w:val="%9."/>
      <w:lvlJc w:val="right"/>
      <w:pPr>
        <w:tabs>
          <w:tab w:val="num" w:pos="6777"/>
        </w:tabs>
        <w:ind w:left="6777" w:hanging="180"/>
      </w:pPr>
    </w:lvl>
  </w:abstractNum>
  <w:abstractNum w:abstractNumId="8"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9" w15:restartNumberingAfterBreak="0">
    <w:nsid w:val="224A2A91"/>
    <w:multiLevelType w:val="multilevel"/>
    <w:tmpl w:val="D0806E0A"/>
    <w:lvl w:ilvl="0">
      <w:start w:val="1"/>
      <w:numFmt w:val="decimal"/>
      <w:lvlText w:val="%1."/>
      <w:lvlJc w:val="left"/>
      <w:pPr>
        <w:ind w:left="1080" w:hanging="360"/>
      </w:pPr>
      <w:rPr>
        <w:rFonts w:ascii="Times New Roman" w:eastAsia="Calibri" w:hAnsi="Times New Roman" w:cs="Times New Roman"/>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3FC45E1"/>
    <w:multiLevelType w:val="multilevel"/>
    <w:tmpl w:val="1EBC9332"/>
    <w:lvl w:ilvl="0">
      <w:start w:val="2"/>
      <w:numFmt w:val="decimal"/>
      <w:lvlText w:val="%1."/>
      <w:lvlJc w:val="left"/>
      <w:pPr>
        <w:tabs>
          <w:tab w:val="num" w:pos="540"/>
        </w:tabs>
        <w:ind w:left="540" w:hanging="540"/>
      </w:pPr>
      <w:rPr>
        <w:rFonts w:ascii="Times New Roman" w:hAnsi="Times New Roman" w:cs="Times New Roman" w:hint="default"/>
      </w:rPr>
    </w:lvl>
    <w:lvl w:ilvl="1">
      <w:start w:val="6"/>
      <w:numFmt w:val="decimal"/>
      <w:lvlText w:val="%1.%2."/>
      <w:lvlJc w:val="left"/>
      <w:pPr>
        <w:tabs>
          <w:tab w:val="num" w:pos="1275"/>
        </w:tabs>
        <w:ind w:left="1275" w:hanging="720"/>
      </w:pPr>
      <w:rPr>
        <w:rFonts w:ascii="Times New Roman" w:hAnsi="Times New Roman" w:cs="Times New Roman" w:hint="default"/>
      </w:rPr>
    </w:lvl>
    <w:lvl w:ilvl="2">
      <w:start w:val="1"/>
      <w:numFmt w:val="decimal"/>
      <w:lvlText w:val="%1.%2.%3."/>
      <w:lvlJc w:val="left"/>
      <w:pPr>
        <w:tabs>
          <w:tab w:val="num" w:pos="1830"/>
        </w:tabs>
        <w:ind w:left="1830" w:hanging="720"/>
      </w:pPr>
      <w:rPr>
        <w:rFonts w:ascii="Times New Roman" w:hAnsi="Times New Roman" w:cs="Times New Roman" w:hint="default"/>
      </w:rPr>
    </w:lvl>
    <w:lvl w:ilvl="3">
      <w:start w:val="1"/>
      <w:numFmt w:val="decimal"/>
      <w:lvlText w:val="%1.%2.%3.%4."/>
      <w:lvlJc w:val="left"/>
      <w:pPr>
        <w:tabs>
          <w:tab w:val="num" w:pos="2745"/>
        </w:tabs>
        <w:ind w:left="2745" w:hanging="1080"/>
      </w:pPr>
      <w:rPr>
        <w:rFonts w:ascii="Times New Roman" w:hAnsi="Times New Roman" w:cs="Times New Roman" w:hint="default"/>
      </w:rPr>
    </w:lvl>
    <w:lvl w:ilvl="4">
      <w:start w:val="1"/>
      <w:numFmt w:val="decimal"/>
      <w:lvlText w:val="%1.%2.%3.%4.%5."/>
      <w:lvlJc w:val="left"/>
      <w:pPr>
        <w:tabs>
          <w:tab w:val="num" w:pos="3300"/>
        </w:tabs>
        <w:ind w:left="3300" w:hanging="1080"/>
      </w:pPr>
      <w:rPr>
        <w:rFonts w:ascii="Times New Roman" w:hAnsi="Times New Roman" w:cs="Times New Roman" w:hint="default"/>
      </w:rPr>
    </w:lvl>
    <w:lvl w:ilvl="5">
      <w:start w:val="1"/>
      <w:numFmt w:val="decimal"/>
      <w:lvlText w:val="%1.%2.%3.%4.%5.%6."/>
      <w:lvlJc w:val="left"/>
      <w:pPr>
        <w:tabs>
          <w:tab w:val="num" w:pos="4215"/>
        </w:tabs>
        <w:ind w:left="4215" w:hanging="1440"/>
      </w:pPr>
      <w:rPr>
        <w:rFonts w:ascii="Times New Roman" w:hAnsi="Times New Roman" w:cs="Times New Roman" w:hint="default"/>
      </w:rPr>
    </w:lvl>
    <w:lvl w:ilvl="6">
      <w:start w:val="1"/>
      <w:numFmt w:val="decimal"/>
      <w:lvlText w:val="%1.%2.%3.%4.%5.%6.%7."/>
      <w:lvlJc w:val="left"/>
      <w:pPr>
        <w:tabs>
          <w:tab w:val="num" w:pos="4770"/>
        </w:tabs>
        <w:ind w:left="4770" w:hanging="1440"/>
      </w:pPr>
      <w:rPr>
        <w:rFonts w:ascii="Times New Roman" w:hAnsi="Times New Roman" w:cs="Times New Roman" w:hint="default"/>
      </w:rPr>
    </w:lvl>
    <w:lvl w:ilvl="7">
      <w:start w:val="1"/>
      <w:numFmt w:val="decimal"/>
      <w:lvlText w:val="%1.%2.%3.%4.%5.%6.%7.%8."/>
      <w:lvlJc w:val="left"/>
      <w:pPr>
        <w:tabs>
          <w:tab w:val="num" w:pos="5685"/>
        </w:tabs>
        <w:ind w:left="5685" w:hanging="1800"/>
      </w:pPr>
      <w:rPr>
        <w:rFonts w:ascii="Times New Roman" w:hAnsi="Times New Roman" w:cs="Times New Roman" w:hint="default"/>
      </w:rPr>
    </w:lvl>
    <w:lvl w:ilvl="8">
      <w:start w:val="1"/>
      <w:numFmt w:val="decimal"/>
      <w:lvlText w:val="%1.%2.%3.%4.%5.%6.%7.%8.%9."/>
      <w:lvlJc w:val="left"/>
      <w:pPr>
        <w:tabs>
          <w:tab w:val="num" w:pos="6240"/>
        </w:tabs>
        <w:ind w:left="6240" w:hanging="1800"/>
      </w:pPr>
      <w:rPr>
        <w:rFonts w:ascii="Times New Roman" w:hAnsi="Times New Roman" w:cs="Times New Roman" w:hint="default"/>
      </w:rPr>
    </w:lvl>
  </w:abstractNum>
  <w:abstractNum w:abstractNumId="11" w15:restartNumberingAfterBreak="0">
    <w:nsid w:val="479B4690"/>
    <w:multiLevelType w:val="hybridMultilevel"/>
    <w:tmpl w:val="334EA456"/>
    <w:lvl w:ilvl="0" w:tplc="418019F6">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12" w15:restartNumberingAfterBreak="0">
    <w:nsid w:val="51F85354"/>
    <w:multiLevelType w:val="hybridMultilevel"/>
    <w:tmpl w:val="CF7EA66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4521C73"/>
    <w:multiLevelType w:val="multilevel"/>
    <w:tmpl w:val="5F1405B2"/>
    <w:lvl w:ilvl="0">
      <w:start w:val="1"/>
      <w:numFmt w:val="decimal"/>
      <w:lvlText w:val="%1."/>
      <w:lvlJc w:val="left"/>
      <w:pPr>
        <w:ind w:left="1080" w:hanging="360"/>
      </w:pPr>
      <w:rPr>
        <w:rFonts w:hint="default"/>
      </w:rPr>
    </w:lvl>
    <w:lvl w:ilvl="1">
      <w:start w:val="1"/>
      <w:numFmt w:val="decimal"/>
      <w:isLgl/>
      <w:lvlText w:val="%1.%2."/>
      <w:lvlJc w:val="left"/>
      <w:pPr>
        <w:ind w:left="1555"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593D3286"/>
    <w:multiLevelType w:val="hybridMultilevel"/>
    <w:tmpl w:val="3CDE5B0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AB75950"/>
    <w:multiLevelType w:val="hybridMultilevel"/>
    <w:tmpl w:val="2E024992"/>
    <w:lvl w:ilvl="0" w:tplc="7A4639D6">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6" w15:restartNumberingAfterBreak="0">
    <w:nsid w:val="5AED6D87"/>
    <w:multiLevelType w:val="hybridMultilevel"/>
    <w:tmpl w:val="805E106E"/>
    <w:lvl w:ilvl="0" w:tplc="B7D88D86">
      <w:start w:val="1"/>
      <w:numFmt w:val="decimal"/>
      <w:lvlText w:val="%1."/>
      <w:lvlJc w:val="left"/>
      <w:pPr>
        <w:ind w:left="107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FB3EA7"/>
    <w:multiLevelType w:val="hybridMultilevel"/>
    <w:tmpl w:val="A238A92E"/>
    <w:lvl w:ilvl="0" w:tplc="04270001">
      <w:start w:val="1"/>
      <w:numFmt w:val="bullet"/>
      <w:lvlText w:val=""/>
      <w:lvlJc w:val="left"/>
      <w:pPr>
        <w:ind w:left="1471" w:hanging="360"/>
      </w:pPr>
      <w:rPr>
        <w:rFonts w:ascii="Symbol" w:hAnsi="Symbol" w:hint="default"/>
      </w:rPr>
    </w:lvl>
    <w:lvl w:ilvl="1" w:tplc="04270003">
      <w:start w:val="1"/>
      <w:numFmt w:val="bullet"/>
      <w:lvlText w:val="o"/>
      <w:lvlJc w:val="left"/>
      <w:pPr>
        <w:ind w:left="2191" w:hanging="360"/>
      </w:pPr>
      <w:rPr>
        <w:rFonts w:ascii="Courier New" w:hAnsi="Courier New" w:hint="default"/>
      </w:rPr>
    </w:lvl>
    <w:lvl w:ilvl="2" w:tplc="04270005">
      <w:start w:val="1"/>
      <w:numFmt w:val="bullet"/>
      <w:lvlText w:val=""/>
      <w:lvlJc w:val="left"/>
      <w:pPr>
        <w:ind w:left="2911" w:hanging="360"/>
      </w:pPr>
      <w:rPr>
        <w:rFonts w:ascii="Wingdings" w:hAnsi="Wingdings" w:hint="default"/>
      </w:rPr>
    </w:lvl>
    <w:lvl w:ilvl="3" w:tplc="04270001">
      <w:start w:val="1"/>
      <w:numFmt w:val="bullet"/>
      <w:lvlText w:val=""/>
      <w:lvlJc w:val="left"/>
      <w:pPr>
        <w:ind w:left="3631" w:hanging="360"/>
      </w:pPr>
      <w:rPr>
        <w:rFonts w:ascii="Symbol" w:hAnsi="Symbol" w:hint="default"/>
      </w:rPr>
    </w:lvl>
    <w:lvl w:ilvl="4" w:tplc="04270003">
      <w:start w:val="1"/>
      <w:numFmt w:val="bullet"/>
      <w:lvlText w:val="o"/>
      <w:lvlJc w:val="left"/>
      <w:pPr>
        <w:ind w:left="4351" w:hanging="360"/>
      </w:pPr>
      <w:rPr>
        <w:rFonts w:ascii="Courier New" w:hAnsi="Courier New" w:hint="default"/>
      </w:rPr>
    </w:lvl>
    <w:lvl w:ilvl="5" w:tplc="04270005">
      <w:start w:val="1"/>
      <w:numFmt w:val="bullet"/>
      <w:lvlText w:val=""/>
      <w:lvlJc w:val="left"/>
      <w:pPr>
        <w:ind w:left="5071" w:hanging="360"/>
      </w:pPr>
      <w:rPr>
        <w:rFonts w:ascii="Wingdings" w:hAnsi="Wingdings" w:hint="default"/>
      </w:rPr>
    </w:lvl>
    <w:lvl w:ilvl="6" w:tplc="04270001">
      <w:start w:val="1"/>
      <w:numFmt w:val="bullet"/>
      <w:lvlText w:val=""/>
      <w:lvlJc w:val="left"/>
      <w:pPr>
        <w:ind w:left="5791" w:hanging="360"/>
      </w:pPr>
      <w:rPr>
        <w:rFonts w:ascii="Symbol" w:hAnsi="Symbol" w:hint="default"/>
      </w:rPr>
    </w:lvl>
    <w:lvl w:ilvl="7" w:tplc="04270003">
      <w:start w:val="1"/>
      <w:numFmt w:val="bullet"/>
      <w:lvlText w:val="o"/>
      <w:lvlJc w:val="left"/>
      <w:pPr>
        <w:ind w:left="6511" w:hanging="360"/>
      </w:pPr>
      <w:rPr>
        <w:rFonts w:ascii="Courier New" w:hAnsi="Courier New" w:hint="default"/>
      </w:rPr>
    </w:lvl>
    <w:lvl w:ilvl="8" w:tplc="04270005">
      <w:start w:val="1"/>
      <w:numFmt w:val="bullet"/>
      <w:lvlText w:val=""/>
      <w:lvlJc w:val="left"/>
      <w:pPr>
        <w:ind w:left="7231" w:hanging="360"/>
      </w:pPr>
      <w:rPr>
        <w:rFonts w:ascii="Wingdings" w:hAnsi="Wingdings" w:hint="default"/>
      </w:rPr>
    </w:lvl>
  </w:abstractNum>
  <w:abstractNum w:abstractNumId="18" w15:restartNumberingAfterBreak="0">
    <w:nsid w:val="68777B35"/>
    <w:multiLevelType w:val="hybridMultilevel"/>
    <w:tmpl w:val="4DDC5E2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9467B2B"/>
    <w:multiLevelType w:val="multilevel"/>
    <w:tmpl w:val="F7D4408C"/>
    <w:lvl w:ilvl="0">
      <w:start w:val="2"/>
      <w:numFmt w:val="decimal"/>
      <w:lvlText w:val="%1."/>
      <w:lvlJc w:val="left"/>
      <w:pPr>
        <w:ind w:left="540" w:hanging="540"/>
      </w:pPr>
      <w:rPr>
        <w:rFonts w:ascii="Times New Roman" w:hAnsi="Times New Roman" w:cs="Times New Roman" w:hint="default"/>
      </w:rPr>
    </w:lvl>
    <w:lvl w:ilvl="1">
      <w:start w:val="7"/>
      <w:numFmt w:val="decimal"/>
      <w:lvlText w:val="%1.%2."/>
      <w:lvlJc w:val="left"/>
      <w:pPr>
        <w:ind w:left="1275" w:hanging="720"/>
      </w:pPr>
      <w:rPr>
        <w:rFonts w:ascii="Times New Roman" w:hAnsi="Times New Roman" w:cs="Times New Roman" w:hint="default"/>
      </w:rPr>
    </w:lvl>
    <w:lvl w:ilvl="2">
      <w:start w:val="1"/>
      <w:numFmt w:val="decimal"/>
      <w:lvlText w:val="%1.%2.%3."/>
      <w:lvlJc w:val="left"/>
      <w:pPr>
        <w:ind w:left="1830" w:hanging="720"/>
      </w:pPr>
      <w:rPr>
        <w:rFonts w:ascii="Times New Roman" w:hAnsi="Times New Roman" w:cs="Times New Roman" w:hint="default"/>
      </w:rPr>
    </w:lvl>
    <w:lvl w:ilvl="3">
      <w:start w:val="1"/>
      <w:numFmt w:val="decimal"/>
      <w:lvlText w:val="%1.%2.%3.%4."/>
      <w:lvlJc w:val="left"/>
      <w:pPr>
        <w:ind w:left="2745" w:hanging="1080"/>
      </w:pPr>
      <w:rPr>
        <w:rFonts w:ascii="Times New Roman" w:hAnsi="Times New Roman" w:cs="Times New Roman" w:hint="default"/>
      </w:rPr>
    </w:lvl>
    <w:lvl w:ilvl="4">
      <w:start w:val="1"/>
      <w:numFmt w:val="decimal"/>
      <w:lvlText w:val="%1.%2.%3.%4.%5."/>
      <w:lvlJc w:val="left"/>
      <w:pPr>
        <w:ind w:left="3300" w:hanging="1080"/>
      </w:pPr>
      <w:rPr>
        <w:rFonts w:ascii="Times New Roman" w:hAnsi="Times New Roman" w:cs="Times New Roman" w:hint="default"/>
      </w:rPr>
    </w:lvl>
    <w:lvl w:ilvl="5">
      <w:start w:val="1"/>
      <w:numFmt w:val="decimal"/>
      <w:lvlText w:val="%1.%2.%3.%4.%5.%6."/>
      <w:lvlJc w:val="left"/>
      <w:pPr>
        <w:ind w:left="4215" w:hanging="1440"/>
      </w:pPr>
      <w:rPr>
        <w:rFonts w:ascii="Times New Roman" w:hAnsi="Times New Roman" w:cs="Times New Roman" w:hint="default"/>
      </w:rPr>
    </w:lvl>
    <w:lvl w:ilvl="6">
      <w:start w:val="1"/>
      <w:numFmt w:val="decimal"/>
      <w:lvlText w:val="%1.%2.%3.%4.%5.%6.%7."/>
      <w:lvlJc w:val="left"/>
      <w:pPr>
        <w:ind w:left="4770" w:hanging="1440"/>
      </w:pPr>
      <w:rPr>
        <w:rFonts w:ascii="Times New Roman" w:hAnsi="Times New Roman" w:cs="Times New Roman" w:hint="default"/>
      </w:rPr>
    </w:lvl>
    <w:lvl w:ilvl="7">
      <w:start w:val="1"/>
      <w:numFmt w:val="decimal"/>
      <w:lvlText w:val="%1.%2.%3.%4.%5.%6.%7.%8."/>
      <w:lvlJc w:val="left"/>
      <w:pPr>
        <w:ind w:left="5685" w:hanging="1800"/>
      </w:pPr>
      <w:rPr>
        <w:rFonts w:ascii="Times New Roman" w:hAnsi="Times New Roman" w:cs="Times New Roman" w:hint="default"/>
      </w:rPr>
    </w:lvl>
    <w:lvl w:ilvl="8">
      <w:start w:val="1"/>
      <w:numFmt w:val="decimal"/>
      <w:lvlText w:val="%1.%2.%3.%4.%5.%6.%7.%8.%9."/>
      <w:lvlJc w:val="left"/>
      <w:pPr>
        <w:ind w:left="6240" w:hanging="1800"/>
      </w:pPr>
      <w:rPr>
        <w:rFonts w:ascii="Times New Roman" w:hAnsi="Times New Roman" w:cs="Times New Roman" w:hint="default"/>
      </w:rPr>
    </w:lvl>
  </w:abstractNum>
  <w:abstractNum w:abstractNumId="20" w15:restartNumberingAfterBreak="0">
    <w:nsid w:val="696056C2"/>
    <w:multiLevelType w:val="hybridMultilevel"/>
    <w:tmpl w:val="68D05AA4"/>
    <w:lvl w:ilvl="0" w:tplc="A7D8A77E">
      <w:start w:val="1"/>
      <w:numFmt w:val="decimal"/>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9744E91"/>
    <w:multiLevelType w:val="multilevel"/>
    <w:tmpl w:val="C6624E64"/>
    <w:lvl w:ilvl="0">
      <w:start w:val="1"/>
      <w:numFmt w:val="decimal"/>
      <w:lvlText w:val="%1"/>
      <w:lvlJc w:val="left"/>
      <w:pPr>
        <w:ind w:left="1080" w:hanging="360"/>
      </w:pPr>
      <w:rPr>
        <w:rFonts w:ascii="Times New Roman" w:eastAsia="Calibri" w:hAnsi="Times New Roman" w:cs="Times New Roman"/>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77FA04F9"/>
    <w:multiLevelType w:val="hybridMultilevel"/>
    <w:tmpl w:val="DF1CB99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3" w15:restartNumberingAfterBreak="0">
    <w:nsid w:val="7B4A1501"/>
    <w:multiLevelType w:val="hybridMultilevel"/>
    <w:tmpl w:val="4398B4E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7EB70C8C"/>
    <w:multiLevelType w:val="hybridMultilevel"/>
    <w:tmpl w:val="87D0AF14"/>
    <w:lvl w:ilvl="0" w:tplc="2B12AAA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986275694">
    <w:abstractNumId w:val="11"/>
  </w:num>
  <w:num w:numId="2" w16cid:durableId="1298995774">
    <w:abstractNumId w:val="4"/>
  </w:num>
  <w:num w:numId="3" w16cid:durableId="1791777273">
    <w:abstractNumId w:val="5"/>
  </w:num>
  <w:num w:numId="4" w16cid:durableId="2008053768">
    <w:abstractNumId w:val="7"/>
  </w:num>
  <w:num w:numId="5" w16cid:durableId="355695568">
    <w:abstractNumId w:val="8"/>
  </w:num>
  <w:num w:numId="6" w16cid:durableId="920023717">
    <w:abstractNumId w:val="17"/>
  </w:num>
  <w:num w:numId="7" w16cid:durableId="2023126806">
    <w:abstractNumId w:val="10"/>
  </w:num>
  <w:num w:numId="8" w16cid:durableId="1442915403">
    <w:abstractNumId w:val="19"/>
  </w:num>
  <w:num w:numId="9" w16cid:durableId="483006541">
    <w:abstractNumId w:val="24"/>
  </w:num>
  <w:num w:numId="10" w16cid:durableId="1688097783">
    <w:abstractNumId w:val="1"/>
  </w:num>
  <w:num w:numId="11" w16cid:durableId="1914120261">
    <w:abstractNumId w:val="20"/>
  </w:num>
  <w:num w:numId="12" w16cid:durableId="271087814">
    <w:abstractNumId w:val="2"/>
  </w:num>
  <w:num w:numId="13" w16cid:durableId="484515264">
    <w:abstractNumId w:val="16"/>
  </w:num>
  <w:num w:numId="14" w16cid:durableId="12653633">
    <w:abstractNumId w:val="0"/>
  </w:num>
  <w:num w:numId="15" w16cid:durableId="931595429">
    <w:abstractNumId w:val="15"/>
  </w:num>
  <w:num w:numId="16" w16cid:durableId="1252666400">
    <w:abstractNumId w:val="9"/>
  </w:num>
  <w:num w:numId="17" w16cid:durableId="224337227">
    <w:abstractNumId w:val="21"/>
  </w:num>
  <w:num w:numId="18" w16cid:durableId="1816531420">
    <w:abstractNumId w:val="13"/>
  </w:num>
  <w:num w:numId="19" w16cid:durableId="1671374546">
    <w:abstractNumId w:val="3"/>
  </w:num>
  <w:num w:numId="20" w16cid:durableId="132255065">
    <w:abstractNumId w:val="3"/>
    <w:lvlOverride w:ilvl="0">
      <w:startOverride w:val="1"/>
    </w:lvlOverride>
  </w:num>
  <w:num w:numId="21" w16cid:durableId="906232155">
    <w:abstractNumId w:val="12"/>
  </w:num>
  <w:num w:numId="22" w16cid:durableId="931621102">
    <w:abstractNumId w:val="23"/>
  </w:num>
  <w:num w:numId="23" w16cid:durableId="821654775">
    <w:abstractNumId w:val="14"/>
  </w:num>
  <w:num w:numId="24" w16cid:durableId="2090152660">
    <w:abstractNumId w:val="18"/>
  </w:num>
  <w:num w:numId="25" w16cid:durableId="7682315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4943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396"/>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BE"/>
    <w:rsid w:val="00002525"/>
    <w:rsid w:val="00002960"/>
    <w:rsid w:val="00005E42"/>
    <w:rsid w:val="00005FC1"/>
    <w:rsid w:val="00006A96"/>
    <w:rsid w:val="000109C0"/>
    <w:rsid w:val="00011DEA"/>
    <w:rsid w:val="00014439"/>
    <w:rsid w:val="000147DC"/>
    <w:rsid w:val="0002359E"/>
    <w:rsid w:val="00026CF7"/>
    <w:rsid w:val="00026D67"/>
    <w:rsid w:val="00041DFE"/>
    <w:rsid w:val="00042250"/>
    <w:rsid w:val="00042625"/>
    <w:rsid w:val="00044E63"/>
    <w:rsid w:val="00046E03"/>
    <w:rsid w:val="00051AA8"/>
    <w:rsid w:val="00056023"/>
    <w:rsid w:val="00056E62"/>
    <w:rsid w:val="000612EF"/>
    <w:rsid w:val="000649D8"/>
    <w:rsid w:val="00066626"/>
    <w:rsid w:val="0008464F"/>
    <w:rsid w:val="00086C70"/>
    <w:rsid w:val="00087491"/>
    <w:rsid w:val="000939F9"/>
    <w:rsid w:val="00093D64"/>
    <w:rsid w:val="000A52A9"/>
    <w:rsid w:val="000A538D"/>
    <w:rsid w:val="000A573C"/>
    <w:rsid w:val="000A756B"/>
    <w:rsid w:val="000B2282"/>
    <w:rsid w:val="000B55CE"/>
    <w:rsid w:val="000B57B7"/>
    <w:rsid w:val="000C1E51"/>
    <w:rsid w:val="000C49C9"/>
    <w:rsid w:val="000C719B"/>
    <w:rsid w:val="000C7DE3"/>
    <w:rsid w:val="000C7F52"/>
    <w:rsid w:val="000D0653"/>
    <w:rsid w:val="000D102C"/>
    <w:rsid w:val="000D15E3"/>
    <w:rsid w:val="000E1F9A"/>
    <w:rsid w:val="000E2C48"/>
    <w:rsid w:val="000E31D9"/>
    <w:rsid w:val="000F0AB9"/>
    <w:rsid w:val="000F515B"/>
    <w:rsid w:val="000F5CA1"/>
    <w:rsid w:val="000F6099"/>
    <w:rsid w:val="000F6256"/>
    <w:rsid w:val="001061A1"/>
    <w:rsid w:val="00112FED"/>
    <w:rsid w:val="001139E6"/>
    <w:rsid w:val="00117E22"/>
    <w:rsid w:val="00122016"/>
    <w:rsid w:val="001220EA"/>
    <w:rsid w:val="00122362"/>
    <w:rsid w:val="001224A1"/>
    <w:rsid w:val="001250A1"/>
    <w:rsid w:val="001262D1"/>
    <w:rsid w:val="001315AA"/>
    <w:rsid w:val="00132BEA"/>
    <w:rsid w:val="00134BA7"/>
    <w:rsid w:val="0013685A"/>
    <w:rsid w:val="0014217F"/>
    <w:rsid w:val="001505F7"/>
    <w:rsid w:val="001602ED"/>
    <w:rsid w:val="00171ADD"/>
    <w:rsid w:val="00175552"/>
    <w:rsid w:val="00180AAE"/>
    <w:rsid w:val="00180C37"/>
    <w:rsid w:val="00181018"/>
    <w:rsid w:val="00183147"/>
    <w:rsid w:val="00183B83"/>
    <w:rsid w:val="00192234"/>
    <w:rsid w:val="00196FF0"/>
    <w:rsid w:val="00197D2F"/>
    <w:rsid w:val="001A3F4A"/>
    <w:rsid w:val="001B2E37"/>
    <w:rsid w:val="001B3A3C"/>
    <w:rsid w:val="001B402C"/>
    <w:rsid w:val="001C6F4E"/>
    <w:rsid w:val="001C73EF"/>
    <w:rsid w:val="001C766E"/>
    <w:rsid w:val="001D3C77"/>
    <w:rsid w:val="001D3D9E"/>
    <w:rsid w:val="001D5C75"/>
    <w:rsid w:val="001D7354"/>
    <w:rsid w:val="001E0850"/>
    <w:rsid w:val="001E32E9"/>
    <w:rsid w:val="001F6BCD"/>
    <w:rsid w:val="0020033C"/>
    <w:rsid w:val="002057D1"/>
    <w:rsid w:val="002064C2"/>
    <w:rsid w:val="00210BD4"/>
    <w:rsid w:val="0021455D"/>
    <w:rsid w:val="0021463A"/>
    <w:rsid w:val="00217A04"/>
    <w:rsid w:val="00224FDF"/>
    <w:rsid w:val="00226F41"/>
    <w:rsid w:val="00233651"/>
    <w:rsid w:val="00234854"/>
    <w:rsid w:val="00236A4C"/>
    <w:rsid w:val="002459FB"/>
    <w:rsid w:val="00250537"/>
    <w:rsid w:val="00254185"/>
    <w:rsid w:val="00254991"/>
    <w:rsid w:val="00255F90"/>
    <w:rsid w:val="00256AE0"/>
    <w:rsid w:val="00264D30"/>
    <w:rsid w:val="00271305"/>
    <w:rsid w:val="00273201"/>
    <w:rsid w:val="00273D51"/>
    <w:rsid w:val="0028151E"/>
    <w:rsid w:val="00282D00"/>
    <w:rsid w:val="00287047"/>
    <w:rsid w:val="002913A8"/>
    <w:rsid w:val="002916E7"/>
    <w:rsid w:val="002935E0"/>
    <w:rsid w:val="00297547"/>
    <w:rsid w:val="00297DC2"/>
    <w:rsid w:val="002A09F6"/>
    <w:rsid w:val="002A0E7C"/>
    <w:rsid w:val="002A2F5E"/>
    <w:rsid w:val="002A37EE"/>
    <w:rsid w:val="002B5D36"/>
    <w:rsid w:val="002B7EAA"/>
    <w:rsid w:val="002C0414"/>
    <w:rsid w:val="002C2114"/>
    <w:rsid w:val="002D5A20"/>
    <w:rsid w:val="002E2175"/>
    <w:rsid w:val="002E7093"/>
    <w:rsid w:val="002F3D99"/>
    <w:rsid w:val="002F44DB"/>
    <w:rsid w:val="00323821"/>
    <w:rsid w:val="003250D0"/>
    <w:rsid w:val="00325745"/>
    <w:rsid w:val="00325810"/>
    <w:rsid w:val="003258D6"/>
    <w:rsid w:val="00331AF4"/>
    <w:rsid w:val="003330B3"/>
    <w:rsid w:val="0033639B"/>
    <w:rsid w:val="00337E35"/>
    <w:rsid w:val="0034268F"/>
    <w:rsid w:val="003441D9"/>
    <w:rsid w:val="00346D86"/>
    <w:rsid w:val="00355545"/>
    <w:rsid w:val="00360EAC"/>
    <w:rsid w:val="00364D87"/>
    <w:rsid w:val="00367F5F"/>
    <w:rsid w:val="00386B9E"/>
    <w:rsid w:val="0039455D"/>
    <w:rsid w:val="003945F1"/>
    <w:rsid w:val="0039691E"/>
    <w:rsid w:val="003A0CB0"/>
    <w:rsid w:val="003A4313"/>
    <w:rsid w:val="003A61B1"/>
    <w:rsid w:val="003B563E"/>
    <w:rsid w:val="003B68E0"/>
    <w:rsid w:val="003C04FB"/>
    <w:rsid w:val="003C3C6E"/>
    <w:rsid w:val="003C562E"/>
    <w:rsid w:val="003C62DC"/>
    <w:rsid w:val="003C6F8B"/>
    <w:rsid w:val="003C7A79"/>
    <w:rsid w:val="003C7C8C"/>
    <w:rsid w:val="003D0AD1"/>
    <w:rsid w:val="003D546C"/>
    <w:rsid w:val="003D7463"/>
    <w:rsid w:val="003E207A"/>
    <w:rsid w:val="003E34B5"/>
    <w:rsid w:val="003E4E97"/>
    <w:rsid w:val="003F3705"/>
    <w:rsid w:val="003F487D"/>
    <w:rsid w:val="00400705"/>
    <w:rsid w:val="00425C2A"/>
    <w:rsid w:val="0043182D"/>
    <w:rsid w:val="004318B4"/>
    <w:rsid w:val="004348A3"/>
    <w:rsid w:val="004474E3"/>
    <w:rsid w:val="0045099E"/>
    <w:rsid w:val="00471CDE"/>
    <w:rsid w:val="0048070D"/>
    <w:rsid w:val="004829D3"/>
    <w:rsid w:val="00492A62"/>
    <w:rsid w:val="004941DC"/>
    <w:rsid w:val="00494810"/>
    <w:rsid w:val="004A07F8"/>
    <w:rsid w:val="004B0C05"/>
    <w:rsid w:val="004B2846"/>
    <w:rsid w:val="004B5003"/>
    <w:rsid w:val="004B60D3"/>
    <w:rsid w:val="004B6C34"/>
    <w:rsid w:val="004D186D"/>
    <w:rsid w:val="004D2A8F"/>
    <w:rsid w:val="004D4431"/>
    <w:rsid w:val="004D4481"/>
    <w:rsid w:val="004E6E99"/>
    <w:rsid w:val="004E7B06"/>
    <w:rsid w:val="004F1EAC"/>
    <w:rsid w:val="004F26CC"/>
    <w:rsid w:val="004F2B3E"/>
    <w:rsid w:val="004F6FDE"/>
    <w:rsid w:val="00502052"/>
    <w:rsid w:val="005158DB"/>
    <w:rsid w:val="00521F79"/>
    <w:rsid w:val="00524EE1"/>
    <w:rsid w:val="0052599B"/>
    <w:rsid w:val="00527377"/>
    <w:rsid w:val="00530175"/>
    <w:rsid w:val="00533E67"/>
    <w:rsid w:val="005349BC"/>
    <w:rsid w:val="00540FB5"/>
    <w:rsid w:val="00541644"/>
    <w:rsid w:val="00545B04"/>
    <w:rsid w:val="00545D44"/>
    <w:rsid w:val="00545FEF"/>
    <w:rsid w:val="00550D90"/>
    <w:rsid w:val="0055497D"/>
    <w:rsid w:val="00560698"/>
    <w:rsid w:val="005671ED"/>
    <w:rsid w:val="0057087D"/>
    <w:rsid w:val="00582D95"/>
    <w:rsid w:val="005835A5"/>
    <w:rsid w:val="005854D8"/>
    <w:rsid w:val="00585B69"/>
    <w:rsid w:val="005862BF"/>
    <w:rsid w:val="00597254"/>
    <w:rsid w:val="005A3393"/>
    <w:rsid w:val="005A55A0"/>
    <w:rsid w:val="005B2284"/>
    <w:rsid w:val="005B735A"/>
    <w:rsid w:val="005B7E14"/>
    <w:rsid w:val="005D2389"/>
    <w:rsid w:val="005D2E6E"/>
    <w:rsid w:val="005D2EBD"/>
    <w:rsid w:val="005D4D51"/>
    <w:rsid w:val="005E0B0B"/>
    <w:rsid w:val="005E1A2C"/>
    <w:rsid w:val="005E1FD2"/>
    <w:rsid w:val="005E47BB"/>
    <w:rsid w:val="005F1A1F"/>
    <w:rsid w:val="005F2A4F"/>
    <w:rsid w:val="00604BAC"/>
    <w:rsid w:val="006068F6"/>
    <w:rsid w:val="00606C53"/>
    <w:rsid w:val="00606DCC"/>
    <w:rsid w:val="006074B8"/>
    <w:rsid w:val="00615244"/>
    <w:rsid w:val="006156EC"/>
    <w:rsid w:val="00620E80"/>
    <w:rsid w:val="006213B9"/>
    <w:rsid w:val="00621468"/>
    <w:rsid w:val="00623C0B"/>
    <w:rsid w:val="006339F3"/>
    <w:rsid w:val="00653AE5"/>
    <w:rsid w:val="00664784"/>
    <w:rsid w:val="00677B98"/>
    <w:rsid w:val="006835BB"/>
    <w:rsid w:val="0068629E"/>
    <w:rsid w:val="00686723"/>
    <w:rsid w:val="00686ED3"/>
    <w:rsid w:val="0069007B"/>
    <w:rsid w:val="00693B76"/>
    <w:rsid w:val="006A274A"/>
    <w:rsid w:val="006A2893"/>
    <w:rsid w:val="006A3183"/>
    <w:rsid w:val="006A42AA"/>
    <w:rsid w:val="006A6DE9"/>
    <w:rsid w:val="006A76AF"/>
    <w:rsid w:val="006B51FE"/>
    <w:rsid w:val="006B755B"/>
    <w:rsid w:val="006C2C01"/>
    <w:rsid w:val="006C40F3"/>
    <w:rsid w:val="006C4B7F"/>
    <w:rsid w:val="006D11C9"/>
    <w:rsid w:val="006D1700"/>
    <w:rsid w:val="006D1F4D"/>
    <w:rsid w:val="006D6908"/>
    <w:rsid w:val="006F147F"/>
    <w:rsid w:val="006F1639"/>
    <w:rsid w:val="006F23DA"/>
    <w:rsid w:val="006F3B76"/>
    <w:rsid w:val="006F6500"/>
    <w:rsid w:val="006F6D3F"/>
    <w:rsid w:val="00700CE1"/>
    <w:rsid w:val="007029CE"/>
    <w:rsid w:val="00705E64"/>
    <w:rsid w:val="0071089C"/>
    <w:rsid w:val="00711C7C"/>
    <w:rsid w:val="007143DD"/>
    <w:rsid w:val="0071781D"/>
    <w:rsid w:val="007209B5"/>
    <w:rsid w:val="007235F0"/>
    <w:rsid w:val="00725B68"/>
    <w:rsid w:val="00730499"/>
    <w:rsid w:val="00737223"/>
    <w:rsid w:val="00737561"/>
    <w:rsid w:val="0075104F"/>
    <w:rsid w:val="007526C7"/>
    <w:rsid w:val="007563AE"/>
    <w:rsid w:val="00757455"/>
    <w:rsid w:val="007610D2"/>
    <w:rsid w:val="0076403E"/>
    <w:rsid w:val="00765EB0"/>
    <w:rsid w:val="00771019"/>
    <w:rsid w:val="007751AD"/>
    <w:rsid w:val="00781157"/>
    <w:rsid w:val="00782486"/>
    <w:rsid w:val="00785610"/>
    <w:rsid w:val="007913B4"/>
    <w:rsid w:val="007A00C6"/>
    <w:rsid w:val="007A1640"/>
    <w:rsid w:val="007A4105"/>
    <w:rsid w:val="007A4911"/>
    <w:rsid w:val="007A4BF3"/>
    <w:rsid w:val="007A57EC"/>
    <w:rsid w:val="007A624C"/>
    <w:rsid w:val="007B284F"/>
    <w:rsid w:val="007B6103"/>
    <w:rsid w:val="007C17C4"/>
    <w:rsid w:val="007C2201"/>
    <w:rsid w:val="007C5CA6"/>
    <w:rsid w:val="007C68F4"/>
    <w:rsid w:val="007D14C5"/>
    <w:rsid w:val="007D5D00"/>
    <w:rsid w:val="007D76B1"/>
    <w:rsid w:val="007D7EA9"/>
    <w:rsid w:val="007E4532"/>
    <w:rsid w:val="007E4757"/>
    <w:rsid w:val="007F3D4E"/>
    <w:rsid w:val="007F77D2"/>
    <w:rsid w:val="008033AA"/>
    <w:rsid w:val="008047BD"/>
    <w:rsid w:val="0082192B"/>
    <w:rsid w:val="00823A61"/>
    <w:rsid w:val="00832DF5"/>
    <w:rsid w:val="008330F4"/>
    <w:rsid w:val="008335CA"/>
    <w:rsid w:val="0083652E"/>
    <w:rsid w:val="008400C8"/>
    <w:rsid w:val="00841DB8"/>
    <w:rsid w:val="008429CD"/>
    <w:rsid w:val="00844AC9"/>
    <w:rsid w:val="00850739"/>
    <w:rsid w:val="008533EA"/>
    <w:rsid w:val="00856CEC"/>
    <w:rsid w:val="008571E7"/>
    <w:rsid w:val="00860800"/>
    <w:rsid w:val="00861D00"/>
    <w:rsid w:val="00890284"/>
    <w:rsid w:val="00891E27"/>
    <w:rsid w:val="00897D68"/>
    <w:rsid w:val="008A745E"/>
    <w:rsid w:val="008B0BD8"/>
    <w:rsid w:val="008B168C"/>
    <w:rsid w:val="008B4C9C"/>
    <w:rsid w:val="008C0F94"/>
    <w:rsid w:val="008C48C6"/>
    <w:rsid w:val="008C54D6"/>
    <w:rsid w:val="008C6DEC"/>
    <w:rsid w:val="008C78D4"/>
    <w:rsid w:val="008D125C"/>
    <w:rsid w:val="008D68BD"/>
    <w:rsid w:val="008E0884"/>
    <w:rsid w:val="008E16DB"/>
    <w:rsid w:val="008E4B1E"/>
    <w:rsid w:val="008E5B27"/>
    <w:rsid w:val="00904174"/>
    <w:rsid w:val="0090587E"/>
    <w:rsid w:val="00906BD6"/>
    <w:rsid w:val="00912788"/>
    <w:rsid w:val="0092082C"/>
    <w:rsid w:val="0092100B"/>
    <w:rsid w:val="009249FA"/>
    <w:rsid w:val="0092589D"/>
    <w:rsid w:val="009320A8"/>
    <w:rsid w:val="0093361B"/>
    <w:rsid w:val="0093689B"/>
    <w:rsid w:val="00937B4C"/>
    <w:rsid w:val="00937D5B"/>
    <w:rsid w:val="00937DE6"/>
    <w:rsid w:val="00943E69"/>
    <w:rsid w:val="00947010"/>
    <w:rsid w:val="00950667"/>
    <w:rsid w:val="0095101E"/>
    <w:rsid w:val="009573B7"/>
    <w:rsid w:val="009577B6"/>
    <w:rsid w:val="00964F1C"/>
    <w:rsid w:val="009657D1"/>
    <w:rsid w:val="009678B6"/>
    <w:rsid w:val="00971EE1"/>
    <w:rsid w:val="00981EBD"/>
    <w:rsid w:val="0098263A"/>
    <w:rsid w:val="00983441"/>
    <w:rsid w:val="0098698D"/>
    <w:rsid w:val="00990A7D"/>
    <w:rsid w:val="00991761"/>
    <w:rsid w:val="009952E8"/>
    <w:rsid w:val="009A6F26"/>
    <w:rsid w:val="009B1C29"/>
    <w:rsid w:val="009B43FE"/>
    <w:rsid w:val="009C2E47"/>
    <w:rsid w:val="009C7009"/>
    <w:rsid w:val="009D5E47"/>
    <w:rsid w:val="009D7309"/>
    <w:rsid w:val="009F6E84"/>
    <w:rsid w:val="00A00A7B"/>
    <w:rsid w:val="00A00F74"/>
    <w:rsid w:val="00A042A7"/>
    <w:rsid w:val="00A110F4"/>
    <w:rsid w:val="00A1429D"/>
    <w:rsid w:val="00A14FA0"/>
    <w:rsid w:val="00A207BD"/>
    <w:rsid w:val="00A25FBE"/>
    <w:rsid w:val="00A26565"/>
    <w:rsid w:val="00A2666B"/>
    <w:rsid w:val="00A27498"/>
    <w:rsid w:val="00A2796F"/>
    <w:rsid w:val="00A32F72"/>
    <w:rsid w:val="00A3752D"/>
    <w:rsid w:val="00A454D6"/>
    <w:rsid w:val="00A51E1E"/>
    <w:rsid w:val="00A525E0"/>
    <w:rsid w:val="00A52C49"/>
    <w:rsid w:val="00A53C2F"/>
    <w:rsid w:val="00A6045C"/>
    <w:rsid w:val="00A60975"/>
    <w:rsid w:val="00A63A3A"/>
    <w:rsid w:val="00A6452B"/>
    <w:rsid w:val="00A73471"/>
    <w:rsid w:val="00A75F2C"/>
    <w:rsid w:val="00A77E5E"/>
    <w:rsid w:val="00A80508"/>
    <w:rsid w:val="00A870D5"/>
    <w:rsid w:val="00A93518"/>
    <w:rsid w:val="00A94E41"/>
    <w:rsid w:val="00A95556"/>
    <w:rsid w:val="00AB27A1"/>
    <w:rsid w:val="00AB2CA9"/>
    <w:rsid w:val="00AB4654"/>
    <w:rsid w:val="00AB4829"/>
    <w:rsid w:val="00AB7645"/>
    <w:rsid w:val="00AC177D"/>
    <w:rsid w:val="00AC3C12"/>
    <w:rsid w:val="00AC5FE5"/>
    <w:rsid w:val="00AC741A"/>
    <w:rsid w:val="00AD091B"/>
    <w:rsid w:val="00AD0D85"/>
    <w:rsid w:val="00AD41D8"/>
    <w:rsid w:val="00AD7B08"/>
    <w:rsid w:val="00AE2A99"/>
    <w:rsid w:val="00AE386B"/>
    <w:rsid w:val="00AE52A8"/>
    <w:rsid w:val="00AF6148"/>
    <w:rsid w:val="00B1401C"/>
    <w:rsid w:val="00B15967"/>
    <w:rsid w:val="00B201DD"/>
    <w:rsid w:val="00B208BE"/>
    <w:rsid w:val="00B24873"/>
    <w:rsid w:val="00B269DF"/>
    <w:rsid w:val="00B431D2"/>
    <w:rsid w:val="00B47674"/>
    <w:rsid w:val="00B55B05"/>
    <w:rsid w:val="00B6174C"/>
    <w:rsid w:val="00B65349"/>
    <w:rsid w:val="00B65DD2"/>
    <w:rsid w:val="00B678A3"/>
    <w:rsid w:val="00B72290"/>
    <w:rsid w:val="00B7320F"/>
    <w:rsid w:val="00B73A5B"/>
    <w:rsid w:val="00B76061"/>
    <w:rsid w:val="00B825E1"/>
    <w:rsid w:val="00B918F3"/>
    <w:rsid w:val="00B93F3E"/>
    <w:rsid w:val="00B97B01"/>
    <w:rsid w:val="00BA01A5"/>
    <w:rsid w:val="00BA2784"/>
    <w:rsid w:val="00BB0459"/>
    <w:rsid w:val="00BC02DA"/>
    <w:rsid w:val="00BC29A0"/>
    <w:rsid w:val="00BC34B0"/>
    <w:rsid w:val="00BC3979"/>
    <w:rsid w:val="00BC744E"/>
    <w:rsid w:val="00BC7DE6"/>
    <w:rsid w:val="00BD039F"/>
    <w:rsid w:val="00BD095F"/>
    <w:rsid w:val="00BD2D6E"/>
    <w:rsid w:val="00BD60EE"/>
    <w:rsid w:val="00BD79DE"/>
    <w:rsid w:val="00BD7F3D"/>
    <w:rsid w:val="00BE1C17"/>
    <w:rsid w:val="00BE258A"/>
    <w:rsid w:val="00BE2E90"/>
    <w:rsid w:val="00BE46B8"/>
    <w:rsid w:val="00BE5BF1"/>
    <w:rsid w:val="00BE7768"/>
    <w:rsid w:val="00BE7D12"/>
    <w:rsid w:val="00BF00AB"/>
    <w:rsid w:val="00BF4956"/>
    <w:rsid w:val="00BF5BD1"/>
    <w:rsid w:val="00C01553"/>
    <w:rsid w:val="00C038C6"/>
    <w:rsid w:val="00C05954"/>
    <w:rsid w:val="00C1124A"/>
    <w:rsid w:val="00C3056E"/>
    <w:rsid w:val="00C32103"/>
    <w:rsid w:val="00C377B9"/>
    <w:rsid w:val="00C37975"/>
    <w:rsid w:val="00C41CBE"/>
    <w:rsid w:val="00C50E37"/>
    <w:rsid w:val="00C52E37"/>
    <w:rsid w:val="00C66604"/>
    <w:rsid w:val="00C6759F"/>
    <w:rsid w:val="00C717FF"/>
    <w:rsid w:val="00C744B4"/>
    <w:rsid w:val="00C776CD"/>
    <w:rsid w:val="00C870E8"/>
    <w:rsid w:val="00C90C4D"/>
    <w:rsid w:val="00C93160"/>
    <w:rsid w:val="00C93E89"/>
    <w:rsid w:val="00C94726"/>
    <w:rsid w:val="00C97503"/>
    <w:rsid w:val="00CA55AE"/>
    <w:rsid w:val="00CA7E8B"/>
    <w:rsid w:val="00CB0540"/>
    <w:rsid w:val="00CB141B"/>
    <w:rsid w:val="00CB2BA3"/>
    <w:rsid w:val="00CB4C30"/>
    <w:rsid w:val="00CB66D8"/>
    <w:rsid w:val="00CB69C7"/>
    <w:rsid w:val="00CC02CB"/>
    <w:rsid w:val="00CC08CA"/>
    <w:rsid w:val="00CC0B11"/>
    <w:rsid w:val="00CC141E"/>
    <w:rsid w:val="00CC1B9A"/>
    <w:rsid w:val="00CC52A5"/>
    <w:rsid w:val="00CD1353"/>
    <w:rsid w:val="00CD1431"/>
    <w:rsid w:val="00CD70FF"/>
    <w:rsid w:val="00CD7317"/>
    <w:rsid w:val="00CE0330"/>
    <w:rsid w:val="00CE0CE1"/>
    <w:rsid w:val="00CE337C"/>
    <w:rsid w:val="00CF2F5B"/>
    <w:rsid w:val="00CF6D48"/>
    <w:rsid w:val="00D00A61"/>
    <w:rsid w:val="00D1536E"/>
    <w:rsid w:val="00D17968"/>
    <w:rsid w:val="00D22900"/>
    <w:rsid w:val="00D30C21"/>
    <w:rsid w:val="00D30C2B"/>
    <w:rsid w:val="00D31930"/>
    <w:rsid w:val="00D33575"/>
    <w:rsid w:val="00D35305"/>
    <w:rsid w:val="00D41ABD"/>
    <w:rsid w:val="00D41BD4"/>
    <w:rsid w:val="00D51726"/>
    <w:rsid w:val="00D51D60"/>
    <w:rsid w:val="00D5728B"/>
    <w:rsid w:val="00D61166"/>
    <w:rsid w:val="00D8043C"/>
    <w:rsid w:val="00D8064D"/>
    <w:rsid w:val="00D918B7"/>
    <w:rsid w:val="00D960A6"/>
    <w:rsid w:val="00DA0D4E"/>
    <w:rsid w:val="00DA22D4"/>
    <w:rsid w:val="00DA6D6B"/>
    <w:rsid w:val="00DB0265"/>
    <w:rsid w:val="00DB7B39"/>
    <w:rsid w:val="00DC001A"/>
    <w:rsid w:val="00DC0BF0"/>
    <w:rsid w:val="00DC2791"/>
    <w:rsid w:val="00DD1206"/>
    <w:rsid w:val="00DD2A08"/>
    <w:rsid w:val="00DE24AD"/>
    <w:rsid w:val="00DE4DDF"/>
    <w:rsid w:val="00DF1AAB"/>
    <w:rsid w:val="00DF4B91"/>
    <w:rsid w:val="00DF5309"/>
    <w:rsid w:val="00DF732C"/>
    <w:rsid w:val="00E00062"/>
    <w:rsid w:val="00E0301B"/>
    <w:rsid w:val="00E059D3"/>
    <w:rsid w:val="00E06F24"/>
    <w:rsid w:val="00E07AD9"/>
    <w:rsid w:val="00E1249E"/>
    <w:rsid w:val="00E162BB"/>
    <w:rsid w:val="00E16462"/>
    <w:rsid w:val="00E17E14"/>
    <w:rsid w:val="00E22320"/>
    <w:rsid w:val="00E23A08"/>
    <w:rsid w:val="00E25DD1"/>
    <w:rsid w:val="00E32406"/>
    <w:rsid w:val="00E3440D"/>
    <w:rsid w:val="00E353DB"/>
    <w:rsid w:val="00E357DA"/>
    <w:rsid w:val="00E37525"/>
    <w:rsid w:val="00E41283"/>
    <w:rsid w:val="00E43736"/>
    <w:rsid w:val="00E628FF"/>
    <w:rsid w:val="00E657D6"/>
    <w:rsid w:val="00E65D26"/>
    <w:rsid w:val="00E66841"/>
    <w:rsid w:val="00E746C6"/>
    <w:rsid w:val="00E769C9"/>
    <w:rsid w:val="00E8649E"/>
    <w:rsid w:val="00E877BE"/>
    <w:rsid w:val="00E9457E"/>
    <w:rsid w:val="00EB0F84"/>
    <w:rsid w:val="00EB28AE"/>
    <w:rsid w:val="00EB4EDB"/>
    <w:rsid w:val="00EC405F"/>
    <w:rsid w:val="00EC7373"/>
    <w:rsid w:val="00ED25B4"/>
    <w:rsid w:val="00ED2E92"/>
    <w:rsid w:val="00ED42C9"/>
    <w:rsid w:val="00ED5628"/>
    <w:rsid w:val="00EF1592"/>
    <w:rsid w:val="00EF1EB0"/>
    <w:rsid w:val="00EF3FFB"/>
    <w:rsid w:val="00F037B9"/>
    <w:rsid w:val="00F038D0"/>
    <w:rsid w:val="00F060D1"/>
    <w:rsid w:val="00F06B1A"/>
    <w:rsid w:val="00F10279"/>
    <w:rsid w:val="00F17CC1"/>
    <w:rsid w:val="00F20AD8"/>
    <w:rsid w:val="00F257A0"/>
    <w:rsid w:val="00F26A11"/>
    <w:rsid w:val="00F2780F"/>
    <w:rsid w:val="00F40469"/>
    <w:rsid w:val="00F40C2B"/>
    <w:rsid w:val="00F42A1B"/>
    <w:rsid w:val="00F44F9B"/>
    <w:rsid w:val="00F46EBB"/>
    <w:rsid w:val="00F5190F"/>
    <w:rsid w:val="00F607A3"/>
    <w:rsid w:val="00F61CC2"/>
    <w:rsid w:val="00F63447"/>
    <w:rsid w:val="00F6521E"/>
    <w:rsid w:val="00F66C57"/>
    <w:rsid w:val="00F72BFA"/>
    <w:rsid w:val="00F76B83"/>
    <w:rsid w:val="00F80BD1"/>
    <w:rsid w:val="00F82C56"/>
    <w:rsid w:val="00F85654"/>
    <w:rsid w:val="00F87BC7"/>
    <w:rsid w:val="00F95A44"/>
    <w:rsid w:val="00F96BEA"/>
    <w:rsid w:val="00FA0159"/>
    <w:rsid w:val="00FA0428"/>
    <w:rsid w:val="00FA41F9"/>
    <w:rsid w:val="00FA4E02"/>
    <w:rsid w:val="00FB3D07"/>
    <w:rsid w:val="00FB4425"/>
    <w:rsid w:val="00FC201C"/>
    <w:rsid w:val="00FC2F3A"/>
    <w:rsid w:val="00FD31C1"/>
    <w:rsid w:val="00FE05EC"/>
    <w:rsid w:val="00FE4281"/>
    <w:rsid w:val="00FF13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1BCBD"/>
  <w15:docId w15:val="{5590A364-E9F3-4391-8FCE-76F3665B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85654"/>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F85654"/>
    <w:pPr>
      <w:keepNext/>
      <w:tabs>
        <w:tab w:val="clear" w:pos="1293"/>
      </w:tabs>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85654"/>
    <w:pPr>
      <w:tabs>
        <w:tab w:val="clear" w:pos="1293"/>
        <w:tab w:val="center" w:pos="4153"/>
        <w:tab w:val="right" w:pos="8306"/>
      </w:tabs>
    </w:pPr>
  </w:style>
  <w:style w:type="paragraph" w:styleId="Porat">
    <w:name w:val="footer"/>
    <w:basedOn w:val="prastasis"/>
    <w:rsid w:val="00F85654"/>
    <w:pPr>
      <w:tabs>
        <w:tab w:val="clear" w:pos="1293"/>
        <w:tab w:val="center" w:pos="4153"/>
        <w:tab w:val="right" w:pos="8306"/>
      </w:tabs>
    </w:pPr>
  </w:style>
  <w:style w:type="paragraph" w:styleId="Pagrindinistekstas">
    <w:name w:val="Body Text"/>
    <w:basedOn w:val="prastasis"/>
    <w:rsid w:val="00F85654"/>
    <w:pPr>
      <w:widowControl/>
      <w:tabs>
        <w:tab w:val="clear" w:pos="1293"/>
      </w:tabs>
      <w:jc w:val="both"/>
      <w:textAlignment w:val="auto"/>
    </w:pPr>
    <w:rPr>
      <w:lang w:val="lt-LT"/>
    </w:rPr>
  </w:style>
  <w:style w:type="paragraph" w:customStyle="1" w:styleId="Debesliotekstas1">
    <w:name w:val="Debesėlio tekstas1"/>
    <w:basedOn w:val="prastasis"/>
    <w:semiHidden/>
    <w:rsid w:val="00F85654"/>
    <w:rPr>
      <w:rFonts w:ascii="Tahoma" w:hAnsi="Tahoma" w:cs="Tahoma"/>
      <w:sz w:val="16"/>
      <w:szCs w:val="16"/>
    </w:rPr>
  </w:style>
  <w:style w:type="character" w:styleId="Hipersaitas">
    <w:name w:val="Hyperlink"/>
    <w:uiPriority w:val="99"/>
    <w:rsid w:val="00002960"/>
    <w:rPr>
      <w:color w:val="0000FF"/>
      <w:u w:val="single"/>
    </w:rPr>
  </w:style>
  <w:style w:type="paragraph" w:styleId="Pagrindiniotekstotrauka3">
    <w:name w:val="Body Text Indent 3"/>
    <w:basedOn w:val="prastasis"/>
    <w:rsid w:val="00524EE1"/>
    <w:pPr>
      <w:spacing w:after="120"/>
      <w:ind w:left="283"/>
    </w:pPr>
    <w:rPr>
      <w:sz w:val="16"/>
      <w:szCs w:val="16"/>
    </w:rPr>
  </w:style>
  <w:style w:type="paragraph" w:styleId="Puslapioinaostekstas">
    <w:name w:val="footnote text"/>
    <w:aliases w:val="Footnote,Footnote Text Char Char,Fußnotentextf,Puslapio išnašos tekstas Diagrama,Footnote Diagrama"/>
    <w:basedOn w:val="prastasis"/>
    <w:link w:val="PuslapioinaostekstasDiagrama1"/>
    <w:semiHidden/>
    <w:rsid w:val="00524EE1"/>
    <w:pPr>
      <w:widowControl/>
      <w:tabs>
        <w:tab w:val="clear" w:pos="1293"/>
      </w:tabs>
      <w:overflowPunct/>
      <w:autoSpaceDE/>
      <w:autoSpaceDN/>
      <w:adjustRightInd/>
      <w:jc w:val="center"/>
      <w:textAlignment w:val="auto"/>
    </w:pPr>
    <w:rPr>
      <w:sz w:val="20"/>
      <w:lang w:val="lt-LT" w:eastAsia="lt-LT"/>
    </w:rPr>
  </w:style>
  <w:style w:type="character" w:styleId="Puslapioinaosnuoroda">
    <w:name w:val="footnote reference"/>
    <w:semiHidden/>
    <w:rsid w:val="00524EE1"/>
    <w:rPr>
      <w:vertAlign w:val="superscript"/>
    </w:rPr>
  </w:style>
  <w:style w:type="paragraph" w:styleId="Pavadinimas">
    <w:name w:val="Title"/>
    <w:basedOn w:val="prastasis"/>
    <w:link w:val="PavadinimasDiagrama"/>
    <w:qFormat/>
    <w:rsid w:val="00524EE1"/>
    <w:pPr>
      <w:widowControl/>
      <w:tabs>
        <w:tab w:val="clear" w:pos="1293"/>
      </w:tabs>
      <w:overflowPunct/>
      <w:autoSpaceDE/>
      <w:autoSpaceDN/>
      <w:adjustRightInd/>
      <w:jc w:val="center"/>
      <w:textAlignment w:val="auto"/>
    </w:pPr>
    <w:rPr>
      <w:b/>
      <w:caps/>
    </w:rPr>
  </w:style>
  <w:style w:type="character" w:customStyle="1" w:styleId="PuslapioinaostekstasDiagrama1">
    <w:name w:val="Puslapio išnašos tekstas Diagrama1"/>
    <w:aliases w:val="Footnote Diagrama1,Footnote Text Char Char Diagrama,Fußnotentextf Diagrama,Puslapio išnašos tekstas Diagrama Diagrama,Footnote Diagrama Diagrama"/>
    <w:link w:val="Puslapioinaostekstas"/>
    <w:rsid w:val="00524EE1"/>
    <w:rPr>
      <w:lang w:val="lt-LT" w:eastAsia="lt-LT" w:bidi="ar-SA"/>
    </w:rPr>
  </w:style>
  <w:style w:type="paragraph" w:customStyle="1" w:styleId="SUT1">
    <w:name w:val="SUT1"/>
    <w:basedOn w:val="Pagrindinistekstas"/>
    <w:rsid w:val="00524EE1"/>
    <w:pPr>
      <w:numPr>
        <w:numId w:val="2"/>
      </w:numPr>
      <w:overflowPunct/>
      <w:autoSpaceDE/>
      <w:autoSpaceDN/>
      <w:adjustRightInd/>
      <w:spacing w:line="360" w:lineRule="auto"/>
    </w:pPr>
  </w:style>
  <w:style w:type="paragraph" w:customStyle="1" w:styleId="SUT2">
    <w:name w:val="SUT2"/>
    <w:basedOn w:val="SUT1"/>
    <w:rsid w:val="00524EE1"/>
    <w:pPr>
      <w:numPr>
        <w:ilvl w:val="1"/>
      </w:numPr>
    </w:pPr>
  </w:style>
  <w:style w:type="paragraph" w:customStyle="1" w:styleId="SUT3">
    <w:name w:val="SUT3"/>
    <w:basedOn w:val="SUT2"/>
    <w:rsid w:val="00524EE1"/>
    <w:pPr>
      <w:numPr>
        <w:ilvl w:val="2"/>
      </w:numPr>
    </w:pPr>
  </w:style>
  <w:style w:type="character" w:customStyle="1" w:styleId="PavadinimasDiagrama">
    <w:name w:val="Pavadinimas Diagrama"/>
    <w:link w:val="Pavadinimas"/>
    <w:locked/>
    <w:rsid w:val="00524EE1"/>
    <w:rPr>
      <w:b/>
      <w:caps/>
      <w:sz w:val="24"/>
      <w:lang w:bidi="ar-SA"/>
    </w:rPr>
  </w:style>
  <w:style w:type="paragraph" w:styleId="Pagrindiniotekstotrauka">
    <w:name w:val="Body Text Indent"/>
    <w:basedOn w:val="prastasis"/>
    <w:rsid w:val="00E06F24"/>
    <w:pPr>
      <w:spacing w:after="120"/>
      <w:ind w:left="283"/>
    </w:pPr>
  </w:style>
  <w:style w:type="table" w:styleId="Lentelstinklelis">
    <w:name w:val="Table Grid"/>
    <w:basedOn w:val="prastojilentel"/>
    <w:rsid w:val="000426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iankstoformatuotas">
    <w:name w:val="HTML Preformatted"/>
    <w:basedOn w:val="prastasis"/>
    <w:link w:val="HTMLiankstoformatuotasDiagrama"/>
    <w:rsid w:val="006A6DE9"/>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iankstoformatuotasDiagrama">
    <w:name w:val="HTML iš anksto formatuotas Diagrama"/>
    <w:link w:val="HTMLiankstoformatuotas"/>
    <w:rsid w:val="006A6DE9"/>
    <w:rPr>
      <w:rFonts w:ascii="Courier New" w:hAnsi="Courier New" w:cs="Courier New"/>
    </w:rPr>
  </w:style>
  <w:style w:type="paragraph" w:styleId="Pagrindinistekstas2">
    <w:name w:val="Body Text 2"/>
    <w:basedOn w:val="prastasis"/>
    <w:link w:val="Pagrindinistekstas2Diagrama"/>
    <w:rsid w:val="00E353DB"/>
    <w:pPr>
      <w:spacing w:after="120" w:line="480" w:lineRule="auto"/>
    </w:pPr>
  </w:style>
  <w:style w:type="character" w:customStyle="1" w:styleId="Pagrindinistekstas2Diagrama">
    <w:name w:val="Pagrindinis tekstas 2 Diagrama"/>
    <w:link w:val="Pagrindinistekstas2"/>
    <w:rsid w:val="00E353DB"/>
    <w:rPr>
      <w:sz w:val="24"/>
      <w:lang w:val="en-US" w:eastAsia="en-US"/>
    </w:rPr>
  </w:style>
  <w:style w:type="paragraph" w:styleId="Debesliotekstas">
    <w:name w:val="Balloon Text"/>
    <w:basedOn w:val="prastasis"/>
    <w:link w:val="DebesliotekstasDiagrama"/>
    <w:rsid w:val="00FE05EC"/>
    <w:rPr>
      <w:rFonts w:ascii="Tahoma" w:hAnsi="Tahoma" w:cs="Tahoma"/>
      <w:sz w:val="16"/>
      <w:szCs w:val="16"/>
    </w:rPr>
  </w:style>
  <w:style w:type="character" w:customStyle="1" w:styleId="DebesliotekstasDiagrama">
    <w:name w:val="Debesėlio tekstas Diagrama"/>
    <w:link w:val="Debesliotekstas"/>
    <w:rsid w:val="00FE05EC"/>
    <w:rPr>
      <w:rFonts w:ascii="Tahoma" w:hAnsi="Tahoma" w:cs="Tahoma"/>
      <w:sz w:val="16"/>
      <w:szCs w:val="16"/>
      <w:lang w:val="en-US" w:eastAsia="en-US"/>
    </w:rPr>
  </w:style>
  <w:style w:type="paragraph" w:styleId="Sraopastraipa">
    <w:name w:val="List Paragraph"/>
    <w:basedOn w:val="prastasis"/>
    <w:link w:val="SraopastraipaDiagrama"/>
    <w:uiPriority w:val="34"/>
    <w:qFormat/>
    <w:rsid w:val="00A2796F"/>
    <w:pPr>
      <w:widowControl/>
      <w:tabs>
        <w:tab w:val="clear" w:pos="1293"/>
      </w:tabs>
      <w:overflowPunct/>
      <w:autoSpaceDE/>
      <w:autoSpaceDN/>
      <w:adjustRightInd/>
      <w:spacing w:after="200" w:line="276" w:lineRule="auto"/>
      <w:ind w:left="720"/>
      <w:contextualSpacing/>
      <w:textAlignment w:val="auto"/>
    </w:pPr>
    <w:rPr>
      <w:rFonts w:ascii="Calibri" w:eastAsia="Calibri" w:hAnsi="Calibri"/>
      <w:sz w:val="22"/>
      <w:szCs w:val="22"/>
    </w:rPr>
  </w:style>
  <w:style w:type="paragraph" w:customStyle="1" w:styleId="Hyperlink1">
    <w:name w:val="Hyperlink1"/>
    <w:basedOn w:val="prastasis"/>
    <w:rsid w:val="00A73471"/>
    <w:pPr>
      <w:widowControl/>
      <w:tabs>
        <w:tab w:val="clear" w:pos="1293"/>
      </w:tabs>
      <w:suppressAutoHyphens/>
      <w:overflowPunct/>
      <w:autoSpaceDN/>
      <w:adjustRightInd/>
      <w:spacing w:line="297" w:lineRule="auto"/>
      <w:ind w:firstLine="312"/>
      <w:jc w:val="both"/>
      <w:textAlignment w:val="center"/>
    </w:pPr>
    <w:rPr>
      <w:color w:val="000000"/>
      <w:sz w:val="20"/>
      <w:lang w:val="lt-LT" w:eastAsia="ar-SA"/>
    </w:rPr>
  </w:style>
  <w:style w:type="paragraph" w:customStyle="1" w:styleId="prastasis1">
    <w:name w:val="Įprastasis1"/>
    <w:rsid w:val="00C97503"/>
    <w:pPr>
      <w:suppressAutoHyphens/>
      <w:autoSpaceDN w:val="0"/>
      <w:textAlignment w:val="baseline"/>
    </w:pPr>
    <w:rPr>
      <w:sz w:val="24"/>
      <w:szCs w:val="24"/>
      <w:lang w:eastAsia="en-US"/>
    </w:rPr>
  </w:style>
  <w:style w:type="character" w:customStyle="1" w:styleId="SraopastraipaDiagrama">
    <w:name w:val="Sąrašo pastraipa Diagrama"/>
    <w:link w:val="Sraopastraipa"/>
    <w:uiPriority w:val="34"/>
    <w:locked/>
    <w:rsid w:val="00AE386B"/>
    <w:rPr>
      <w:rFonts w:ascii="Calibri" w:eastAsia="Calibri" w:hAnsi="Calibri"/>
      <w:sz w:val="22"/>
      <w:szCs w:val="22"/>
      <w:lang w:val="en-US" w:eastAsia="en-US"/>
    </w:rPr>
  </w:style>
  <w:style w:type="character" w:styleId="Komentaronuoroda">
    <w:name w:val="annotation reference"/>
    <w:basedOn w:val="Numatytasispastraiposriftas"/>
    <w:semiHidden/>
    <w:unhideWhenUsed/>
    <w:rsid w:val="00E17E14"/>
    <w:rPr>
      <w:sz w:val="16"/>
      <w:szCs w:val="16"/>
    </w:rPr>
  </w:style>
  <w:style w:type="paragraph" w:styleId="Komentarotekstas">
    <w:name w:val="annotation text"/>
    <w:basedOn w:val="prastasis"/>
    <w:link w:val="KomentarotekstasDiagrama"/>
    <w:unhideWhenUsed/>
    <w:rsid w:val="00E17E14"/>
    <w:rPr>
      <w:sz w:val="20"/>
    </w:rPr>
  </w:style>
  <w:style w:type="character" w:customStyle="1" w:styleId="KomentarotekstasDiagrama">
    <w:name w:val="Komentaro tekstas Diagrama"/>
    <w:basedOn w:val="Numatytasispastraiposriftas"/>
    <w:link w:val="Komentarotekstas"/>
    <w:rsid w:val="00E17E14"/>
    <w:rPr>
      <w:lang w:val="en-US" w:eastAsia="en-US"/>
    </w:rPr>
  </w:style>
  <w:style w:type="paragraph" w:styleId="Komentarotema">
    <w:name w:val="annotation subject"/>
    <w:basedOn w:val="Komentarotekstas"/>
    <w:next w:val="Komentarotekstas"/>
    <w:link w:val="KomentarotemaDiagrama"/>
    <w:semiHidden/>
    <w:unhideWhenUsed/>
    <w:rsid w:val="00E17E14"/>
    <w:rPr>
      <w:b/>
      <w:bCs/>
    </w:rPr>
  </w:style>
  <w:style w:type="character" w:customStyle="1" w:styleId="KomentarotemaDiagrama">
    <w:name w:val="Komentaro tema Diagrama"/>
    <w:basedOn w:val="KomentarotekstasDiagrama"/>
    <w:link w:val="Komentarotema"/>
    <w:semiHidden/>
    <w:rsid w:val="00E17E14"/>
    <w:rPr>
      <w:b/>
      <w:bCs/>
      <w:lang w:val="en-US" w:eastAsia="en-US"/>
    </w:rPr>
  </w:style>
  <w:style w:type="paragraph" w:styleId="Pataisymai">
    <w:name w:val="Revision"/>
    <w:hidden/>
    <w:uiPriority w:val="99"/>
    <w:semiHidden/>
    <w:rsid w:val="008429CD"/>
    <w:rPr>
      <w:sz w:val="24"/>
      <w:lang w:val="en-US" w:eastAsia="en-US"/>
    </w:rPr>
  </w:style>
  <w:style w:type="paragraph" w:styleId="Betarp">
    <w:name w:val="No Spacing"/>
    <w:uiPriority w:val="1"/>
    <w:qFormat/>
    <w:rsid w:val="00D17968"/>
    <w:rPr>
      <w:rFonts w:ascii="Calibri" w:eastAsia="Calibri" w:hAnsi="Calibri"/>
      <w:sz w:val="22"/>
      <w:szCs w:val="22"/>
      <w:lang w:eastAsia="en-US"/>
    </w:rPr>
  </w:style>
  <w:style w:type="paragraph" w:customStyle="1" w:styleId="Lentelsturinys">
    <w:name w:val="Lentelės turinys"/>
    <w:basedOn w:val="prastasis"/>
    <w:qFormat/>
    <w:rsid w:val="00D17968"/>
    <w:pPr>
      <w:suppressLineNumbers/>
      <w:tabs>
        <w:tab w:val="clear" w:pos="1293"/>
      </w:tabs>
      <w:suppressAutoHyphens/>
      <w:overflowPunct/>
      <w:autoSpaceDE/>
      <w:autoSpaceDN/>
      <w:adjustRightInd/>
      <w:textAlignment w:val="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897213">
      <w:bodyDiv w:val="1"/>
      <w:marLeft w:val="0"/>
      <w:marRight w:val="0"/>
      <w:marTop w:val="0"/>
      <w:marBottom w:val="0"/>
      <w:divBdr>
        <w:top w:val="none" w:sz="0" w:space="0" w:color="auto"/>
        <w:left w:val="none" w:sz="0" w:space="0" w:color="auto"/>
        <w:bottom w:val="none" w:sz="0" w:space="0" w:color="auto"/>
        <w:right w:val="none" w:sz="0" w:space="0" w:color="auto"/>
      </w:divBdr>
    </w:div>
    <w:div w:id="523787893">
      <w:bodyDiv w:val="1"/>
      <w:marLeft w:val="0"/>
      <w:marRight w:val="0"/>
      <w:marTop w:val="0"/>
      <w:marBottom w:val="0"/>
      <w:divBdr>
        <w:top w:val="none" w:sz="0" w:space="0" w:color="auto"/>
        <w:left w:val="none" w:sz="0" w:space="0" w:color="auto"/>
        <w:bottom w:val="none" w:sz="0" w:space="0" w:color="auto"/>
        <w:right w:val="none" w:sz="0" w:space="0" w:color="auto"/>
      </w:divBdr>
      <w:divsChild>
        <w:div w:id="1368797919">
          <w:marLeft w:val="0"/>
          <w:marRight w:val="0"/>
          <w:marTop w:val="0"/>
          <w:marBottom w:val="0"/>
          <w:divBdr>
            <w:top w:val="none" w:sz="0" w:space="0" w:color="auto"/>
            <w:left w:val="none" w:sz="0" w:space="0" w:color="auto"/>
            <w:bottom w:val="none" w:sz="0" w:space="0" w:color="auto"/>
            <w:right w:val="none" w:sz="0" w:space="0" w:color="auto"/>
          </w:divBdr>
        </w:div>
      </w:divsChild>
    </w:div>
    <w:div w:id="533661282">
      <w:bodyDiv w:val="1"/>
      <w:marLeft w:val="0"/>
      <w:marRight w:val="0"/>
      <w:marTop w:val="0"/>
      <w:marBottom w:val="0"/>
      <w:divBdr>
        <w:top w:val="none" w:sz="0" w:space="0" w:color="auto"/>
        <w:left w:val="none" w:sz="0" w:space="0" w:color="auto"/>
        <w:bottom w:val="none" w:sz="0" w:space="0" w:color="auto"/>
        <w:right w:val="none" w:sz="0" w:space="0" w:color="auto"/>
      </w:divBdr>
      <w:divsChild>
        <w:div w:id="1275215423">
          <w:marLeft w:val="0"/>
          <w:marRight w:val="0"/>
          <w:marTop w:val="0"/>
          <w:marBottom w:val="0"/>
          <w:divBdr>
            <w:top w:val="none" w:sz="0" w:space="0" w:color="auto"/>
            <w:left w:val="none" w:sz="0" w:space="0" w:color="auto"/>
            <w:bottom w:val="none" w:sz="0" w:space="0" w:color="auto"/>
            <w:right w:val="none" w:sz="0" w:space="0" w:color="auto"/>
          </w:divBdr>
        </w:div>
      </w:divsChild>
    </w:div>
    <w:div w:id="549927326">
      <w:bodyDiv w:val="1"/>
      <w:marLeft w:val="0"/>
      <w:marRight w:val="0"/>
      <w:marTop w:val="0"/>
      <w:marBottom w:val="0"/>
      <w:divBdr>
        <w:top w:val="none" w:sz="0" w:space="0" w:color="auto"/>
        <w:left w:val="none" w:sz="0" w:space="0" w:color="auto"/>
        <w:bottom w:val="none" w:sz="0" w:space="0" w:color="auto"/>
        <w:right w:val="none" w:sz="0" w:space="0" w:color="auto"/>
      </w:divBdr>
    </w:div>
    <w:div w:id="773281902">
      <w:bodyDiv w:val="1"/>
      <w:marLeft w:val="0"/>
      <w:marRight w:val="0"/>
      <w:marTop w:val="0"/>
      <w:marBottom w:val="0"/>
      <w:divBdr>
        <w:top w:val="none" w:sz="0" w:space="0" w:color="auto"/>
        <w:left w:val="none" w:sz="0" w:space="0" w:color="auto"/>
        <w:bottom w:val="none" w:sz="0" w:space="0" w:color="auto"/>
        <w:right w:val="none" w:sz="0" w:space="0" w:color="auto"/>
      </w:divBdr>
    </w:div>
    <w:div w:id="878662809">
      <w:bodyDiv w:val="1"/>
      <w:marLeft w:val="0"/>
      <w:marRight w:val="0"/>
      <w:marTop w:val="0"/>
      <w:marBottom w:val="0"/>
      <w:divBdr>
        <w:top w:val="none" w:sz="0" w:space="0" w:color="auto"/>
        <w:left w:val="none" w:sz="0" w:space="0" w:color="auto"/>
        <w:bottom w:val="none" w:sz="0" w:space="0" w:color="auto"/>
        <w:right w:val="none" w:sz="0" w:space="0" w:color="auto"/>
      </w:divBdr>
    </w:div>
    <w:div w:id="1201743822">
      <w:bodyDiv w:val="1"/>
      <w:marLeft w:val="0"/>
      <w:marRight w:val="0"/>
      <w:marTop w:val="0"/>
      <w:marBottom w:val="0"/>
      <w:divBdr>
        <w:top w:val="none" w:sz="0" w:space="0" w:color="auto"/>
        <w:left w:val="none" w:sz="0" w:space="0" w:color="auto"/>
        <w:bottom w:val="none" w:sz="0" w:space="0" w:color="auto"/>
        <w:right w:val="none" w:sz="0" w:space="0" w:color="auto"/>
      </w:divBdr>
    </w:div>
    <w:div w:id="1664505498">
      <w:bodyDiv w:val="1"/>
      <w:marLeft w:val="0"/>
      <w:marRight w:val="0"/>
      <w:marTop w:val="0"/>
      <w:marBottom w:val="0"/>
      <w:divBdr>
        <w:top w:val="none" w:sz="0" w:space="0" w:color="auto"/>
        <w:left w:val="none" w:sz="0" w:space="0" w:color="auto"/>
        <w:bottom w:val="none" w:sz="0" w:space="0" w:color="auto"/>
        <w:right w:val="none" w:sz="0" w:space="0" w:color="auto"/>
      </w:divBdr>
      <w:divsChild>
        <w:div w:id="1053895469">
          <w:marLeft w:val="0"/>
          <w:marRight w:val="0"/>
          <w:marTop w:val="0"/>
          <w:marBottom w:val="0"/>
          <w:divBdr>
            <w:top w:val="none" w:sz="0" w:space="0" w:color="auto"/>
            <w:left w:val="none" w:sz="0" w:space="0" w:color="auto"/>
            <w:bottom w:val="none" w:sz="0" w:space="0" w:color="auto"/>
            <w:right w:val="none" w:sz="0" w:space="0" w:color="auto"/>
          </w:divBdr>
        </w:div>
      </w:divsChild>
    </w:div>
    <w:div w:id="170918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e8fe12e294294035ac6fcf513fbd2d0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1C1BB-F24D-4C31-BBAD-C7E7D4E63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e8fe12e294294035ac6fcf513fbd2d0b</Template>
  <TotalTime>3</TotalTime>
  <Pages>2</Pages>
  <Words>2136</Words>
  <Characters>1218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NEVYRIAUSYBINIŲ ORGANIZACIJŲ TARYBOS SUDĖTIES IR IGNALINOS RAJONO SAVIVALDYBĖS NEVYRIAUSYBINIŲ ORGANIZACIJŲ TARYBOS NUOSTATŲ PATVIRTINIMO</vt:lpstr>
      <vt:lpstr> </vt:lpstr>
    </vt:vector>
  </TitlesOfParts>
  <Manager>2023-08-29</Manager>
  <Company/>
  <LinksUpToDate>false</LinksUpToDate>
  <CharactersWithSpaces>3348</CharactersWithSpaces>
  <SharedDoc>false</SharedDoc>
  <HLinks>
    <vt:vector size="12" baseType="variant">
      <vt:variant>
        <vt:i4>7602226</vt:i4>
      </vt:variant>
      <vt:variant>
        <vt:i4>6</vt:i4>
      </vt:variant>
      <vt:variant>
        <vt:i4>0</vt:i4>
      </vt:variant>
      <vt:variant>
        <vt:i4>5</vt:i4>
      </vt:variant>
      <vt:variant>
        <vt:lpwstr>http://www.ignalina.lt/</vt:lpwstr>
      </vt:variant>
      <vt:variant>
        <vt:lpwstr/>
      </vt:variant>
      <vt:variant>
        <vt:i4>7602226</vt:i4>
      </vt:variant>
      <vt:variant>
        <vt:i4>3</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nevyriausybinių organizacijų tarybos sudėties patvirtinimo</dc:title>
  <dc:subject>T-170</dc:subject>
  <dc:creator>IGNALINOS RAJONO SAVIVALDYBĖS TARYBA</dc:creator>
  <cp:keywords/>
  <cp:lastModifiedBy>Artūras Pimpė</cp:lastModifiedBy>
  <cp:revision>4</cp:revision>
  <cp:lastPrinted>2019-08-08T06:34:00Z</cp:lastPrinted>
  <dcterms:created xsi:type="dcterms:W3CDTF">2025-10-31T06:02:00Z</dcterms:created>
  <dcterms:modified xsi:type="dcterms:W3CDTF">2025-10-31T06:09:00Z</dcterms:modified>
  <cp:category>Sprendimas</cp:category>
</cp:coreProperties>
</file>