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4891A" w14:textId="77777777" w:rsidR="00A2188A" w:rsidRPr="00656AEF" w:rsidRDefault="00217D2C">
      <w:pPr>
        <w:tabs>
          <w:tab w:val="clear" w:pos="1293"/>
        </w:tabs>
        <w:jc w:val="center"/>
        <w:rPr>
          <w:lang w:val="lt-LT"/>
        </w:rPr>
      </w:pPr>
      <w:r w:rsidRPr="00656AEF">
        <w:rPr>
          <w:noProof/>
          <w:lang w:val="lt-LT" w:eastAsia="lt-LT"/>
        </w:rPr>
        <w:drawing>
          <wp:inline distT="0" distB="0" distL="0" distR="0" wp14:anchorId="78188D03" wp14:editId="60E6B2A9">
            <wp:extent cx="581025" cy="73342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1025" cy="733425"/>
                    </a:xfrm>
                    <a:prstGeom prst="rect">
                      <a:avLst/>
                    </a:prstGeom>
                    <a:noFill/>
                    <a:ln>
                      <a:noFill/>
                    </a:ln>
                  </pic:spPr>
                </pic:pic>
              </a:graphicData>
            </a:graphic>
          </wp:inline>
        </w:drawing>
      </w:r>
    </w:p>
    <w:p w14:paraId="00DC91C7" w14:textId="77777777" w:rsidR="00A2188A" w:rsidRPr="00656AEF" w:rsidRDefault="00A2188A">
      <w:pPr>
        <w:tabs>
          <w:tab w:val="clear" w:pos="1293"/>
        </w:tabs>
        <w:jc w:val="center"/>
        <w:rPr>
          <w:lang w:val="lt-LT"/>
        </w:rPr>
      </w:pPr>
    </w:p>
    <w:p w14:paraId="28D11EFD" w14:textId="77777777" w:rsidR="00A2188A" w:rsidRPr="00656AEF" w:rsidRDefault="00A2188A">
      <w:pPr>
        <w:tabs>
          <w:tab w:val="clear" w:pos="1293"/>
        </w:tabs>
        <w:jc w:val="center"/>
        <w:rPr>
          <w:b/>
          <w:lang w:val="lt-LT"/>
        </w:rPr>
      </w:pPr>
      <w:r w:rsidRPr="00656AEF">
        <w:rPr>
          <w:b/>
          <w:lang w:val="lt-LT"/>
        </w:rPr>
        <w:t>IGNALINOS RAJONO SAVIVALDYBĖS MERAS</w:t>
      </w:r>
    </w:p>
    <w:p w14:paraId="799EA361" w14:textId="77777777" w:rsidR="000164EE" w:rsidRPr="00656AEF" w:rsidRDefault="000164EE">
      <w:pPr>
        <w:tabs>
          <w:tab w:val="clear" w:pos="1293"/>
        </w:tabs>
        <w:jc w:val="center"/>
        <w:rPr>
          <w:b/>
          <w:lang w:val="lt-LT"/>
        </w:rPr>
      </w:pPr>
    </w:p>
    <w:p w14:paraId="55EEB2EA" w14:textId="77777777" w:rsidR="00A2188A" w:rsidRPr="00656AEF" w:rsidRDefault="00A2188A">
      <w:pPr>
        <w:tabs>
          <w:tab w:val="clear" w:pos="1293"/>
        </w:tabs>
        <w:jc w:val="center"/>
        <w:rPr>
          <w:lang w:val="lt-LT"/>
        </w:rPr>
      </w:pPr>
      <w:r w:rsidRPr="00656AEF">
        <w:rPr>
          <w:lang w:val="lt-LT"/>
        </w:rPr>
        <w:t>Laisvės a. 70, LT-30122 Ignalina, tel.: (8</w:t>
      </w:r>
      <w:r w:rsidR="001E3ECF" w:rsidRPr="00656AEF">
        <w:rPr>
          <w:lang w:val="lt-LT"/>
        </w:rPr>
        <w:t xml:space="preserve"> </w:t>
      </w:r>
      <w:r w:rsidR="000164EE" w:rsidRPr="00656AEF">
        <w:rPr>
          <w:lang w:val="lt-LT"/>
        </w:rPr>
        <w:t xml:space="preserve">386) 5 24 42, 5 20 96, </w:t>
      </w:r>
    </w:p>
    <w:p w14:paraId="4152A82E" w14:textId="77777777" w:rsidR="00A2188A" w:rsidRPr="00656AEF" w:rsidRDefault="00A2188A">
      <w:pPr>
        <w:tabs>
          <w:tab w:val="clear" w:pos="1293"/>
        </w:tabs>
        <w:jc w:val="center"/>
        <w:rPr>
          <w:lang w:val="lt-LT"/>
        </w:rPr>
      </w:pPr>
      <w:r w:rsidRPr="00656AEF">
        <w:rPr>
          <w:lang w:val="lt-LT"/>
        </w:rPr>
        <w:t xml:space="preserve">el. paštas </w:t>
      </w:r>
      <w:hyperlink r:id="rId8" w:history="1">
        <w:r w:rsidRPr="00656AEF">
          <w:rPr>
            <w:rStyle w:val="Hipersaitas"/>
            <w:lang w:val="lt-LT"/>
          </w:rPr>
          <w:t>info@ignalina.lt</w:t>
        </w:r>
      </w:hyperlink>
      <w:r w:rsidRPr="00656AEF">
        <w:rPr>
          <w:lang w:val="lt-LT"/>
        </w:rPr>
        <w:t xml:space="preserve">, puslapis internete </w:t>
      </w:r>
      <w:hyperlink r:id="rId9" w:history="1">
        <w:r w:rsidRPr="00656AEF">
          <w:rPr>
            <w:rStyle w:val="Hipersaitas"/>
            <w:lang w:val="lt-LT"/>
          </w:rPr>
          <w:t>www.ignalina.lt</w:t>
        </w:r>
      </w:hyperlink>
      <w:r w:rsidRPr="00656AEF">
        <w:rPr>
          <w:lang w:val="lt-LT"/>
        </w:rPr>
        <w:t xml:space="preserve"> </w:t>
      </w:r>
    </w:p>
    <w:p w14:paraId="1B0AB924" w14:textId="77777777" w:rsidR="00A2188A" w:rsidRPr="00656AEF" w:rsidRDefault="00217D2C">
      <w:pPr>
        <w:tabs>
          <w:tab w:val="clear" w:pos="1293"/>
        </w:tabs>
        <w:rPr>
          <w:lang w:val="lt-LT"/>
        </w:rPr>
      </w:pPr>
      <w:r w:rsidRPr="00656AEF">
        <w:rPr>
          <w:noProof/>
          <w:lang w:val="lt-LT" w:eastAsia="lt-LT"/>
        </w:rPr>
        <mc:AlternateContent>
          <mc:Choice Requires="wps">
            <w:drawing>
              <wp:anchor distT="0" distB="0" distL="114300" distR="114300" simplePos="0" relativeHeight="251657728" behindDoc="0" locked="0" layoutInCell="0" allowOverlap="1" wp14:anchorId="0D60DFEE" wp14:editId="587B5B77">
                <wp:simplePos x="0" y="0"/>
                <wp:positionH relativeFrom="column">
                  <wp:posOffset>0</wp:posOffset>
                </wp:positionH>
                <wp:positionV relativeFrom="paragraph">
                  <wp:posOffset>85725</wp:posOffset>
                </wp:positionV>
                <wp:extent cx="6116955"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0EA9EB"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75pt" to="481.6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xl8Eg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" o:allowincell="f"/>
            </w:pict>
          </mc:Fallback>
        </mc:AlternateContent>
      </w:r>
    </w:p>
    <w:p w14:paraId="056D580C" w14:textId="77777777" w:rsidR="00A2188A" w:rsidRPr="00656AEF" w:rsidRDefault="00A2188A">
      <w:pPr>
        <w:tabs>
          <w:tab w:val="clear" w:pos="1293"/>
        </w:tabs>
        <w:rPr>
          <w:lang w:val="lt-LT"/>
        </w:rPr>
        <w:sectPr w:rsidR="00A2188A" w:rsidRPr="00656AEF" w:rsidSect="00AF1861">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574" w:gutter="0"/>
          <w:cols w:space="708"/>
          <w:docGrid w:linePitch="360"/>
        </w:sectPr>
      </w:pPr>
    </w:p>
    <w:tbl>
      <w:tblPr>
        <w:tblW w:w="0" w:type="auto"/>
        <w:tblInd w:w="-34" w:type="dxa"/>
        <w:tblLayout w:type="fixed"/>
        <w:tblLook w:val="0000" w:firstRow="0" w:lastRow="0" w:firstColumn="0" w:lastColumn="0" w:noHBand="0" w:noVBand="0"/>
      </w:tblPr>
      <w:tblGrid>
        <w:gridCol w:w="6379"/>
        <w:gridCol w:w="3363"/>
      </w:tblGrid>
      <w:tr w:rsidR="00A2188A" w:rsidRPr="00656AEF" w14:paraId="44A210E3" w14:textId="77777777">
        <w:trPr>
          <w:trHeight w:val="480"/>
        </w:trPr>
        <w:tc>
          <w:tcPr>
            <w:tcW w:w="6379" w:type="dxa"/>
          </w:tcPr>
          <w:p w14:paraId="4ED78027" w14:textId="77777777" w:rsidR="00A2188A" w:rsidRPr="00656AEF" w:rsidRDefault="007E7266">
            <w:pPr>
              <w:rPr>
                <w:lang w:val="lt-LT"/>
              </w:rPr>
            </w:pPr>
            <w:r w:rsidRPr="00656AEF">
              <w:rPr>
                <w:lang w:val="lt-LT"/>
              </w:rPr>
              <w:t>Lietuvos Respublikos s</w:t>
            </w:r>
            <w:r w:rsidR="004E6BCE" w:rsidRPr="00656AEF">
              <w:rPr>
                <w:lang w:val="lt-LT"/>
              </w:rPr>
              <w:t>pecialiųjų tyrimų tarnybai</w:t>
            </w:r>
          </w:p>
          <w:p w14:paraId="3C5C300F" w14:textId="77777777" w:rsidR="008A7EB8" w:rsidRPr="00656AEF" w:rsidRDefault="008A7EB8">
            <w:pPr>
              <w:rPr>
                <w:lang w:val="lt-LT"/>
              </w:rPr>
            </w:pPr>
            <w:r w:rsidRPr="00656AEF">
              <w:rPr>
                <w:lang w:val="lt-LT"/>
              </w:rPr>
              <w:t>A. Jakšto g. 6</w:t>
            </w:r>
          </w:p>
          <w:p w14:paraId="37AC8BC3" w14:textId="77777777" w:rsidR="00A2188A" w:rsidRPr="00656AEF" w:rsidRDefault="008A7EB8">
            <w:pPr>
              <w:rPr>
                <w:lang w:val="lt-LT"/>
              </w:rPr>
            </w:pPr>
            <w:r w:rsidRPr="00656AEF">
              <w:rPr>
                <w:lang w:val="lt-LT"/>
              </w:rPr>
              <w:t>LT-01105 Vilnius</w:t>
            </w:r>
          </w:p>
        </w:tc>
        <w:tc>
          <w:tcPr>
            <w:tcW w:w="3363" w:type="dxa"/>
          </w:tcPr>
          <w:p w14:paraId="717A8949" w14:textId="77777777" w:rsidR="00A2188A" w:rsidRPr="00656AEF" w:rsidRDefault="00A2188A">
            <w:pPr>
              <w:rPr>
                <w:lang w:val="lt-LT"/>
              </w:rPr>
            </w:pPr>
            <w:r w:rsidRPr="00656AEF">
              <w:rPr>
                <w:lang w:val="lt-LT"/>
              </w:rPr>
              <w:t>20</w:t>
            </w:r>
            <w:r w:rsidR="004E6BCE" w:rsidRPr="00656AEF">
              <w:rPr>
                <w:lang w:val="lt-LT"/>
              </w:rPr>
              <w:t>1</w:t>
            </w:r>
            <w:r w:rsidR="007E3339" w:rsidRPr="00656AEF">
              <w:rPr>
                <w:lang w:val="lt-LT"/>
              </w:rPr>
              <w:t>9</w:t>
            </w:r>
            <w:r w:rsidR="000E08A1" w:rsidRPr="00656AEF">
              <w:rPr>
                <w:lang w:val="lt-LT"/>
              </w:rPr>
              <w:t>-</w:t>
            </w:r>
            <w:r w:rsidR="00355400" w:rsidRPr="00656AEF">
              <w:rPr>
                <w:lang w:val="lt-LT"/>
              </w:rPr>
              <w:t>12</w:t>
            </w:r>
            <w:r w:rsidRPr="00656AEF">
              <w:rPr>
                <w:lang w:val="lt-LT"/>
              </w:rPr>
              <w:t>-</w:t>
            </w:r>
            <w:r w:rsidR="009529FE">
              <w:rPr>
                <w:lang w:val="lt-LT"/>
              </w:rPr>
              <w:t>31</w:t>
            </w:r>
            <w:r w:rsidRPr="00656AEF">
              <w:rPr>
                <w:lang w:val="lt-LT"/>
              </w:rPr>
              <w:t xml:space="preserve"> Nr.</w:t>
            </w:r>
            <w:r w:rsidR="009529FE">
              <w:rPr>
                <w:lang w:val="lt-LT"/>
              </w:rPr>
              <w:t xml:space="preserve"> R2-2161</w:t>
            </w:r>
          </w:p>
          <w:p w14:paraId="04F1A05F" w14:textId="77777777" w:rsidR="00A2188A" w:rsidRPr="00656AEF" w:rsidRDefault="00A2188A">
            <w:pPr>
              <w:rPr>
                <w:lang w:val="lt-LT"/>
              </w:rPr>
            </w:pPr>
          </w:p>
        </w:tc>
      </w:tr>
    </w:tbl>
    <w:p w14:paraId="186EAD08" w14:textId="77777777" w:rsidR="00A2188A" w:rsidRPr="00656AEF" w:rsidRDefault="00A2188A">
      <w:pPr>
        <w:tabs>
          <w:tab w:val="clear" w:pos="1293"/>
        </w:tabs>
        <w:rPr>
          <w:lang w:val="lt-LT"/>
        </w:rPr>
      </w:pPr>
    </w:p>
    <w:p w14:paraId="68F0DA34" w14:textId="77777777" w:rsidR="00A2188A" w:rsidRPr="00656AEF" w:rsidRDefault="00A2188A">
      <w:pPr>
        <w:pStyle w:val="Antrats"/>
        <w:tabs>
          <w:tab w:val="clear" w:pos="4153"/>
          <w:tab w:val="clear" w:pos="8306"/>
        </w:tabs>
        <w:jc w:val="both"/>
        <w:rPr>
          <w:lang w:val="lt-LT"/>
        </w:rPr>
      </w:pPr>
    </w:p>
    <w:p w14:paraId="7AEFF5F9" w14:textId="77777777" w:rsidR="003366DE" w:rsidRPr="00656AEF" w:rsidRDefault="003366DE" w:rsidP="003366DE">
      <w:pPr>
        <w:ind w:left="-540" w:firstLine="540"/>
        <w:jc w:val="center"/>
        <w:outlineLvl w:val="0"/>
        <w:rPr>
          <w:b/>
          <w:lang w:val="lt-LT"/>
        </w:rPr>
      </w:pPr>
      <w:r w:rsidRPr="00656AEF">
        <w:rPr>
          <w:b/>
          <w:lang w:val="lt-LT"/>
        </w:rPr>
        <w:t>I Š V A D A</w:t>
      </w:r>
    </w:p>
    <w:p w14:paraId="62BC3FAD" w14:textId="77777777" w:rsidR="003366DE" w:rsidRPr="00656AEF" w:rsidRDefault="003366DE" w:rsidP="003366DE">
      <w:pPr>
        <w:ind w:left="-540" w:firstLine="540"/>
        <w:jc w:val="center"/>
        <w:rPr>
          <w:b/>
          <w:lang w:val="lt-LT"/>
        </w:rPr>
      </w:pPr>
      <w:r w:rsidRPr="00656AEF">
        <w:rPr>
          <w:b/>
          <w:lang w:val="lt-LT"/>
        </w:rPr>
        <w:t>DĖL KORUPCIJOS PASIREIŠKIMO TIKIMYBĖS</w:t>
      </w:r>
    </w:p>
    <w:p w14:paraId="6AE3B12D" w14:textId="77777777" w:rsidR="003366DE" w:rsidRPr="00656AEF" w:rsidRDefault="003366DE" w:rsidP="003366DE">
      <w:pPr>
        <w:spacing w:line="360" w:lineRule="auto"/>
        <w:ind w:left="-540" w:firstLine="540"/>
        <w:jc w:val="both"/>
        <w:rPr>
          <w:lang w:val="lt-LT"/>
        </w:rPr>
      </w:pPr>
    </w:p>
    <w:p w14:paraId="3C1109AD" w14:textId="77777777" w:rsidR="003366DE" w:rsidRPr="00656AEF" w:rsidRDefault="003366DE" w:rsidP="00DD0431">
      <w:pPr>
        <w:ind w:firstLine="1134"/>
        <w:jc w:val="both"/>
        <w:rPr>
          <w:lang w:val="lt-LT"/>
        </w:rPr>
      </w:pPr>
      <w:r w:rsidRPr="00656AEF">
        <w:rPr>
          <w:lang w:val="lt-LT"/>
        </w:rPr>
        <w:t xml:space="preserve">Vadovaujantis </w:t>
      </w:r>
      <w:r w:rsidR="00E05A2D" w:rsidRPr="00656AEF">
        <w:rPr>
          <w:lang w:val="lt-LT"/>
        </w:rPr>
        <w:t>Korupcijos rizikos analiz</w:t>
      </w:r>
      <w:r w:rsidR="000E08A1" w:rsidRPr="00656AEF">
        <w:rPr>
          <w:lang w:val="lt-LT"/>
        </w:rPr>
        <w:t>ės atlikimo tvarka</w:t>
      </w:r>
      <w:r w:rsidR="00170ACD" w:rsidRPr="00656AEF">
        <w:rPr>
          <w:lang w:val="lt-LT"/>
        </w:rPr>
        <w:t>, patvir</w:t>
      </w:r>
      <w:r w:rsidR="00E05A2D" w:rsidRPr="00656AEF">
        <w:rPr>
          <w:lang w:val="lt-LT"/>
        </w:rPr>
        <w:t xml:space="preserve">tinta </w:t>
      </w:r>
      <w:r w:rsidRPr="00656AEF">
        <w:rPr>
          <w:lang w:val="lt-LT"/>
        </w:rPr>
        <w:t>Lietuvos Respublikos Vyriausybės 2002 m. spalio 8 d. nutarimu Nr. 1601 ,,Dėl Korupcijos rizikos analizės atli</w:t>
      </w:r>
      <w:r w:rsidR="006E057C" w:rsidRPr="00656AEF">
        <w:rPr>
          <w:lang w:val="lt-LT"/>
        </w:rPr>
        <w:t>kimo tvarkos patvirtinimo“,</w:t>
      </w:r>
      <w:r w:rsidR="00E05A2D" w:rsidRPr="00656AEF">
        <w:rPr>
          <w:lang w:val="lt-LT"/>
        </w:rPr>
        <w:t xml:space="preserve"> Ignalinos rajono savivaldybės 201</w:t>
      </w:r>
      <w:r w:rsidR="007E3339" w:rsidRPr="00656AEF">
        <w:rPr>
          <w:lang w:val="lt-LT"/>
        </w:rPr>
        <w:t>9</w:t>
      </w:r>
      <w:r w:rsidR="001E3ECF" w:rsidRPr="00656AEF">
        <w:rPr>
          <w:lang w:val="lt-LT"/>
        </w:rPr>
        <w:t>–</w:t>
      </w:r>
      <w:r w:rsidR="00E05A2D" w:rsidRPr="00656AEF">
        <w:rPr>
          <w:lang w:val="lt-LT"/>
        </w:rPr>
        <w:t>20</w:t>
      </w:r>
      <w:r w:rsidR="007E3339" w:rsidRPr="00656AEF">
        <w:rPr>
          <w:lang w:val="lt-LT"/>
        </w:rPr>
        <w:t>21</w:t>
      </w:r>
      <w:r w:rsidR="00E05A2D" w:rsidRPr="00656AEF">
        <w:rPr>
          <w:lang w:val="lt-LT"/>
        </w:rPr>
        <w:t xml:space="preserve"> metų korupcijos prevencijos programos,</w:t>
      </w:r>
      <w:r w:rsidR="001E3ECF" w:rsidRPr="00656AEF">
        <w:rPr>
          <w:lang w:val="lt-LT"/>
        </w:rPr>
        <w:t xml:space="preserve"> </w:t>
      </w:r>
      <w:r w:rsidR="00E05A2D" w:rsidRPr="00656AEF">
        <w:rPr>
          <w:lang w:val="lt-LT"/>
        </w:rPr>
        <w:t>patvirtintos Ignalinos rajono savivaldybės tarybos 201</w:t>
      </w:r>
      <w:r w:rsidR="007E3339" w:rsidRPr="00656AEF">
        <w:rPr>
          <w:lang w:val="lt-LT"/>
        </w:rPr>
        <w:t>9</w:t>
      </w:r>
      <w:r w:rsidR="00E05A2D" w:rsidRPr="00656AEF">
        <w:rPr>
          <w:lang w:val="lt-LT"/>
        </w:rPr>
        <w:t xml:space="preserve"> m. </w:t>
      </w:r>
      <w:r w:rsidR="007E3339" w:rsidRPr="00656AEF">
        <w:rPr>
          <w:lang w:val="lt-LT"/>
        </w:rPr>
        <w:t>liepos 11</w:t>
      </w:r>
      <w:r w:rsidR="001E3ECF" w:rsidRPr="00656AEF">
        <w:rPr>
          <w:lang w:val="lt-LT"/>
        </w:rPr>
        <w:t xml:space="preserve"> d. </w:t>
      </w:r>
      <w:r w:rsidR="00E05A2D" w:rsidRPr="00656AEF">
        <w:rPr>
          <w:lang w:val="lt-LT"/>
        </w:rPr>
        <w:t xml:space="preserve"> sprendimu Nr. T-</w:t>
      </w:r>
      <w:r w:rsidR="007E3339" w:rsidRPr="00656AEF">
        <w:rPr>
          <w:lang w:val="lt-LT"/>
        </w:rPr>
        <w:t>161</w:t>
      </w:r>
      <w:r w:rsidR="00E05A2D" w:rsidRPr="00656AEF">
        <w:rPr>
          <w:lang w:val="lt-LT"/>
        </w:rPr>
        <w:t xml:space="preserve"> ,,Dėl Ignalinos rajono savivaldybės 201</w:t>
      </w:r>
      <w:r w:rsidR="007E3339" w:rsidRPr="00656AEF">
        <w:rPr>
          <w:lang w:val="lt-LT"/>
        </w:rPr>
        <w:t>9</w:t>
      </w:r>
      <w:r w:rsidR="001E3ECF" w:rsidRPr="00656AEF">
        <w:rPr>
          <w:lang w:val="lt-LT"/>
        </w:rPr>
        <w:t>–</w:t>
      </w:r>
      <w:r w:rsidR="00E05A2D" w:rsidRPr="00656AEF">
        <w:rPr>
          <w:lang w:val="lt-LT"/>
        </w:rPr>
        <w:t>20</w:t>
      </w:r>
      <w:r w:rsidR="007E3339" w:rsidRPr="00656AEF">
        <w:rPr>
          <w:lang w:val="lt-LT"/>
        </w:rPr>
        <w:t>21</w:t>
      </w:r>
      <w:r w:rsidR="00E05A2D" w:rsidRPr="00656AEF">
        <w:rPr>
          <w:lang w:val="lt-LT"/>
        </w:rPr>
        <w:t xml:space="preserve"> metų korupcijos prevencijos programos patvirtinimo</w:t>
      </w:r>
      <w:r w:rsidR="00263F56" w:rsidRPr="00656AEF">
        <w:rPr>
          <w:lang w:val="lt-LT"/>
        </w:rPr>
        <w:t>“</w:t>
      </w:r>
      <w:r w:rsidR="00E05A2D" w:rsidRPr="00656AEF">
        <w:rPr>
          <w:lang w:val="lt-LT"/>
        </w:rPr>
        <w:t>, priedu,</w:t>
      </w:r>
      <w:r w:rsidR="002834B4" w:rsidRPr="00656AEF">
        <w:rPr>
          <w:lang w:val="lt-LT"/>
        </w:rPr>
        <w:t xml:space="preserve"> </w:t>
      </w:r>
      <w:r w:rsidR="001527C5" w:rsidRPr="00656AEF">
        <w:rPr>
          <w:lang w:val="lt-LT"/>
        </w:rPr>
        <w:t>atliktas veiklos sričių, kuriose egzistuoja</w:t>
      </w:r>
      <w:r w:rsidRPr="00656AEF">
        <w:rPr>
          <w:lang w:val="lt-LT"/>
        </w:rPr>
        <w:t xml:space="preserve"> korupcijos pasireiškimo tikim</w:t>
      </w:r>
      <w:r w:rsidR="005020A0" w:rsidRPr="00656AEF">
        <w:rPr>
          <w:lang w:val="lt-LT"/>
        </w:rPr>
        <w:t>ybė</w:t>
      </w:r>
      <w:r w:rsidR="00461B75" w:rsidRPr="00656AEF">
        <w:rPr>
          <w:lang w:val="lt-LT"/>
        </w:rPr>
        <w:t>,</w:t>
      </w:r>
      <w:r w:rsidR="005020A0" w:rsidRPr="00656AEF">
        <w:rPr>
          <w:lang w:val="lt-LT"/>
        </w:rPr>
        <w:t xml:space="preserve"> analizė. Korupcijos pasireiškimo tikimybė</w:t>
      </w:r>
      <w:r w:rsidR="007E3339" w:rsidRPr="00656AEF">
        <w:rPr>
          <w:lang w:val="lt-LT"/>
        </w:rPr>
        <w:t>s analizė atlikta Ignalinos rajono savivaldybės administracijos Socialinės paramos ir kaimo reikalų skyriaus</w:t>
      </w:r>
      <w:r w:rsidR="00354DC7" w:rsidRPr="00656AEF">
        <w:rPr>
          <w:lang w:val="lt-LT"/>
        </w:rPr>
        <w:t xml:space="preserve"> (toliau </w:t>
      </w:r>
      <w:r w:rsidR="00176328">
        <w:rPr>
          <w:lang w:val="lt-LT"/>
        </w:rPr>
        <w:t>–</w:t>
      </w:r>
      <w:r w:rsidR="00354DC7" w:rsidRPr="00656AEF">
        <w:rPr>
          <w:lang w:val="lt-LT"/>
        </w:rPr>
        <w:t xml:space="preserve"> skyrius)</w:t>
      </w:r>
      <w:r w:rsidR="007E3339" w:rsidRPr="00656AEF">
        <w:rPr>
          <w:lang w:val="lt-LT"/>
        </w:rPr>
        <w:t xml:space="preserve"> vykdomoje traktorių, savaeigių ir žemės ūkio mašinų bei jų priekabų registravimo ir techninės priežiūros veiklos srityje. </w:t>
      </w:r>
    </w:p>
    <w:p w14:paraId="74AD1546" w14:textId="77777777" w:rsidR="0034680D" w:rsidRPr="00656AEF" w:rsidRDefault="000B6067" w:rsidP="00DD0431">
      <w:pPr>
        <w:tabs>
          <w:tab w:val="clear" w:pos="1293"/>
          <w:tab w:val="left" w:pos="1134"/>
        </w:tabs>
        <w:jc w:val="both"/>
        <w:rPr>
          <w:lang w:val="lt-LT"/>
        </w:rPr>
      </w:pPr>
      <w:r w:rsidRPr="00656AEF">
        <w:rPr>
          <w:lang w:val="lt-LT"/>
        </w:rPr>
        <w:tab/>
      </w:r>
      <w:r w:rsidR="003366DE" w:rsidRPr="00656AEF">
        <w:rPr>
          <w:lang w:val="lt-LT"/>
        </w:rPr>
        <w:t xml:space="preserve">Korupcijos pasireiškimo tikimybės nustatymas atliktas vadovaujantis Lietuvos Respublikos </w:t>
      </w:r>
      <w:r w:rsidR="006E057C" w:rsidRPr="00656AEF">
        <w:rPr>
          <w:lang w:val="lt-LT"/>
        </w:rPr>
        <w:t xml:space="preserve">korupcijos prevencijos įstatymu, </w:t>
      </w:r>
      <w:r w:rsidR="003366DE" w:rsidRPr="00656AEF">
        <w:rPr>
          <w:lang w:val="lt-LT"/>
        </w:rPr>
        <w:t>Korupcijos rizikos analizės atlikimo tvarka, patvirtinta Lietuvos Respublikos Vyriausybės 2002 m. spalio 8 d. nutarimu Nr. 1601</w:t>
      </w:r>
      <w:r w:rsidR="001E3ECF" w:rsidRPr="00656AEF">
        <w:rPr>
          <w:lang w:val="lt-LT"/>
        </w:rPr>
        <w:t>,</w:t>
      </w:r>
      <w:r w:rsidR="003366DE" w:rsidRPr="00656AEF">
        <w:rPr>
          <w:lang w:val="lt-LT"/>
        </w:rPr>
        <w:t xml:space="preserve"> Valstybės ar savivaldybės įstaigų veiklos sričių, kuriose egzistuoja didelė korupcijos pasireiškimo tikimybė, nustatymo rekomendacijomis, patvirtintomis Lietuvos Respublikos specialiųjų tyrimų tarnybos direktoriaus 2011 m. </w:t>
      </w:r>
      <w:r w:rsidR="006E057C" w:rsidRPr="00656AEF">
        <w:rPr>
          <w:lang w:val="lt-LT"/>
        </w:rPr>
        <w:t>gegužės 13 d. įsakymu Nr. 2-170</w:t>
      </w:r>
      <w:r w:rsidR="001E3ECF" w:rsidRPr="00656AEF">
        <w:rPr>
          <w:lang w:val="lt-LT"/>
        </w:rPr>
        <w:t xml:space="preserve"> ,,Dė</w:t>
      </w:r>
      <w:r w:rsidR="002A0FFB" w:rsidRPr="00656AEF">
        <w:rPr>
          <w:lang w:val="lt-LT"/>
        </w:rPr>
        <w:t xml:space="preserve">l </w:t>
      </w:r>
      <w:r w:rsidR="001E3ECF" w:rsidRPr="00656AEF">
        <w:rPr>
          <w:lang w:val="lt-LT"/>
        </w:rPr>
        <w:t>V</w:t>
      </w:r>
      <w:r w:rsidR="002A0FFB" w:rsidRPr="00656AEF">
        <w:rPr>
          <w:lang w:val="lt-LT"/>
        </w:rPr>
        <w:t>alstybės ar savivaldybės įstaigų veiklos sričių,</w:t>
      </w:r>
      <w:r w:rsidR="001E3ECF" w:rsidRPr="00656AEF">
        <w:rPr>
          <w:lang w:val="lt-LT"/>
        </w:rPr>
        <w:t xml:space="preserve"> </w:t>
      </w:r>
      <w:r w:rsidR="002A0FFB" w:rsidRPr="00656AEF">
        <w:rPr>
          <w:lang w:val="lt-LT"/>
        </w:rPr>
        <w:t>kuriose egzistuoja didelė korupcijos pas</w:t>
      </w:r>
      <w:r w:rsidR="0062709D" w:rsidRPr="00656AEF">
        <w:rPr>
          <w:lang w:val="lt-LT"/>
        </w:rPr>
        <w:t>i</w:t>
      </w:r>
      <w:r w:rsidR="002A0FFB" w:rsidRPr="00656AEF">
        <w:rPr>
          <w:lang w:val="lt-LT"/>
        </w:rPr>
        <w:t>reiškimo tikimybė, nustatymo rekomendacijų patvirtinimo</w:t>
      </w:r>
      <w:r w:rsidR="00263F56" w:rsidRPr="00656AEF">
        <w:rPr>
          <w:lang w:val="lt-LT"/>
        </w:rPr>
        <w:t>“</w:t>
      </w:r>
      <w:r w:rsidR="002A0FFB" w:rsidRPr="00656AEF">
        <w:rPr>
          <w:lang w:val="lt-LT"/>
        </w:rPr>
        <w:t xml:space="preserve"> (toliau </w:t>
      </w:r>
      <w:r w:rsidR="001E3ECF" w:rsidRPr="00656AEF">
        <w:rPr>
          <w:lang w:val="lt-LT"/>
        </w:rPr>
        <w:t>–</w:t>
      </w:r>
      <w:r w:rsidR="002A0FFB" w:rsidRPr="00656AEF">
        <w:rPr>
          <w:lang w:val="lt-LT"/>
        </w:rPr>
        <w:t xml:space="preserve"> rekomendacijos)</w:t>
      </w:r>
      <w:r w:rsidR="006E057C" w:rsidRPr="00656AEF">
        <w:rPr>
          <w:lang w:val="lt-LT"/>
        </w:rPr>
        <w:t>.</w:t>
      </w:r>
      <w:r w:rsidR="002A0FFB" w:rsidRPr="00656AEF">
        <w:rPr>
          <w:lang w:val="lt-LT"/>
        </w:rPr>
        <w:t xml:space="preserve"> </w:t>
      </w:r>
    </w:p>
    <w:p w14:paraId="2F16200F" w14:textId="77777777" w:rsidR="00AE1D32" w:rsidRPr="00656AEF" w:rsidRDefault="003366DE" w:rsidP="00DD0431">
      <w:pPr>
        <w:ind w:firstLine="1134"/>
        <w:jc w:val="both"/>
        <w:rPr>
          <w:lang w:val="lt-LT"/>
        </w:rPr>
      </w:pPr>
      <w:r w:rsidRPr="00656AEF">
        <w:rPr>
          <w:lang w:val="lt-LT"/>
        </w:rPr>
        <w:tab/>
      </w:r>
      <w:r w:rsidR="00AE1D32" w:rsidRPr="00656AEF">
        <w:rPr>
          <w:lang w:val="lt-LT"/>
        </w:rPr>
        <w:t>Analizuotas 201</w:t>
      </w:r>
      <w:r w:rsidR="00354DC7" w:rsidRPr="00656AEF">
        <w:rPr>
          <w:lang w:val="lt-LT"/>
        </w:rPr>
        <w:t>8</w:t>
      </w:r>
      <w:r w:rsidR="00AE1D32" w:rsidRPr="00656AEF">
        <w:rPr>
          <w:lang w:val="lt-LT"/>
        </w:rPr>
        <w:t>-12-01–201</w:t>
      </w:r>
      <w:r w:rsidR="00354DC7" w:rsidRPr="00656AEF">
        <w:rPr>
          <w:lang w:val="lt-LT"/>
        </w:rPr>
        <w:t>9</w:t>
      </w:r>
      <w:r w:rsidR="00AE1D32" w:rsidRPr="00656AEF">
        <w:rPr>
          <w:lang w:val="lt-LT"/>
        </w:rPr>
        <w:t>-12-01</w:t>
      </w:r>
      <w:r w:rsidR="00221225" w:rsidRPr="00656AEF">
        <w:rPr>
          <w:lang w:val="lt-LT"/>
        </w:rPr>
        <w:t xml:space="preserve"> laikotarpis</w:t>
      </w:r>
      <w:r w:rsidR="00AE1D32" w:rsidRPr="00656AEF">
        <w:rPr>
          <w:lang w:val="lt-LT"/>
        </w:rPr>
        <w:t xml:space="preserve">. </w:t>
      </w:r>
      <w:r w:rsidR="005D4961" w:rsidRPr="00656AEF">
        <w:rPr>
          <w:lang w:val="lt-LT"/>
        </w:rPr>
        <w:t xml:space="preserve">Vertinimas atliktas dokumentiniu būdu, </w:t>
      </w:r>
      <w:r w:rsidR="00176328">
        <w:rPr>
          <w:lang w:val="lt-LT"/>
        </w:rPr>
        <w:t xml:space="preserve">taikant </w:t>
      </w:r>
      <w:r w:rsidR="005D4961" w:rsidRPr="00656AEF">
        <w:rPr>
          <w:lang w:val="lt-LT"/>
        </w:rPr>
        <w:t>formal</w:t>
      </w:r>
      <w:r w:rsidR="00176328">
        <w:rPr>
          <w:lang w:val="lt-LT"/>
        </w:rPr>
        <w:t>ųjį</w:t>
      </w:r>
      <w:r w:rsidR="005D4961" w:rsidRPr="00656AEF">
        <w:rPr>
          <w:lang w:val="lt-LT"/>
        </w:rPr>
        <w:t xml:space="preserve"> ir palyginimo metod</w:t>
      </w:r>
      <w:r w:rsidR="00176328">
        <w:rPr>
          <w:lang w:val="lt-LT"/>
        </w:rPr>
        <w:t>u</w:t>
      </w:r>
      <w:r w:rsidR="005D4961" w:rsidRPr="00656AEF">
        <w:rPr>
          <w:lang w:val="lt-LT"/>
        </w:rPr>
        <w:t xml:space="preserve">s, </w:t>
      </w:r>
      <w:r w:rsidR="00176328">
        <w:rPr>
          <w:lang w:val="lt-LT"/>
        </w:rPr>
        <w:t xml:space="preserve">atsižvelgiant į </w:t>
      </w:r>
      <w:r w:rsidR="005D4961" w:rsidRPr="00656AEF">
        <w:rPr>
          <w:lang w:val="lt-LT"/>
        </w:rPr>
        <w:t>žodini</w:t>
      </w:r>
      <w:r w:rsidR="00176328">
        <w:rPr>
          <w:lang w:val="lt-LT"/>
        </w:rPr>
        <w:t>u</w:t>
      </w:r>
      <w:r w:rsidR="005D4961" w:rsidRPr="00656AEF">
        <w:rPr>
          <w:lang w:val="lt-LT"/>
        </w:rPr>
        <w:t>s valstybės tarnautojų</w:t>
      </w:r>
      <w:r w:rsidR="007B6640" w:rsidRPr="00656AEF">
        <w:rPr>
          <w:lang w:val="lt-LT"/>
        </w:rPr>
        <w:t xml:space="preserve"> </w:t>
      </w:r>
      <w:r w:rsidR="005D4961" w:rsidRPr="00656AEF">
        <w:rPr>
          <w:lang w:val="lt-LT"/>
        </w:rPr>
        <w:t>paaiškinim</w:t>
      </w:r>
      <w:r w:rsidR="00176328">
        <w:rPr>
          <w:lang w:val="lt-LT"/>
        </w:rPr>
        <w:t>u</w:t>
      </w:r>
      <w:r w:rsidR="005D4961" w:rsidRPr="00656AEF">
        <w:rPr>
          <w:lang w:val="lt-LT"/>
        </w:rPr>
        <w:t xml:space="preserve">s, analizuojant </w:t>
      </w:r>
      <w:r w:rsidR="00AE1D32" w:rsidRPr="00656AEF">
        <w:rPr>
          <w:lang w:val="lt-LT"/>
        </w:rPr>
        <w:t>Lietuvos Respublikos įstatymus, Lietuvos Respublikos Vyriausybės nutarimus</w:t>
      </w:r>
      <w:r w:rsidR="005D4961" w:rsidRPr="00656AEF">
        <w:rPr>
          <w:lang w:val="lt-LT"/>
        </w:rPr>
        <w:t>,</w:t>
      </w:r>
      <w:r w:rsidR="009B27A6">
        <w:rPr>
          <w:lang w:val="lt-LT"/>
        </w:rPr>
        <w:t xml:space="preserve"> Lietuvos Respublikos ministrų įsakymus,</w:t>
      </w:r>
      <w:r w:rsidR="005D4961" w:rsidRPr="00656AEF">
        <w:rPr>
          <w:lang w:val="lt-LT"/>
        </w:rPr>
        <w:t xml:space="preserve"> </w:t>
      </w:r>
      <w:r w:rsidR="00AE1D32" w:rsidRPr="00656AEF">
        <w:rPr>
          <w:lang w:val="lt-LT"/>
        </w:rPr>
        <w:t>Ignalinos rajono savivaldybės administracijos direktoriaus įsakymus</w:t>
      </w:r>
      <w:r w:rsidR="005D4961" w:rsidRPr="00656AEF">
        <w:rPr>
          <w:lang w:val="lt-LT"/>
        </w:rPr>
        <w:t xml:space="preserve"> ir kitus teisės aktus, kuriais v</w:t>
      </w:r>
      <w:r w:rsidR="00354DC7" w:rsidRPr="00656AEF">
        <w:rPr>
          <w:lang w:val="lt-LT"/>
        </w:rPr>
        <w:t>adovaujasi valstybės tarnautojai</w:t>
      </w:r>
      <w:r w:rsidR="00221225" w:rsidRPr="00656AEF">
        <w:rPr>
          <w:lang w:val="lt-LT"/>
        </w:rPr>
        <w:t>,</w:t>
      </w:r>
      <w:r w:rsidR="005D4961" w:rsidRPr="00656AEF">
        <w:rPr>
          <w:lang w:val="lt-LT"/>
        </w:rPr>
        <w:t xml:space="preserve"> vykdydami savo funkcijas.</w:t>
      </w:r>
      <w:r w:rsidR="00AE1D32" w:rsidRPr="00656AEF">
        <w:rPr>
          <w:lang w:val="lt-LT"/>
        </w:rPr>
        <w:t xml:space="preserve"> Analizės tikslas – nustatyti konkrečius korupcijos rizikos veiksnius ir kitas sąlygas, įvykius bei aplinkybes, galinčias sudaryti prielaidas Ignalinos rajono savivaldybės administracijos valstybės tarnautojams padaryti </w:t>
      </w:r>
      <w:r w:rsidR="00AE1D32" w:rsidRPr="009B27A6">
        <w:rPr>
          <w:lang w:val="lt-LT"/>
        </w:rPr>
        <w:t xml:space="preserve">korupcinio pobūdžio pažeidimus ar kitus tapataus pobūdžio, tačiau mažiau pavojingus teisės pažeidimus </w:t>
      </w:r>
      <w:r w:rsidR="00176328" w:rsidRPr="009B27A6">
        <w:rPr>
          <w:lang w:val="lt-LT"/>
        </w:rPr>
        <w:t>traktorių, savaeigių ir žemės ūkio mašinų bei jų priekabų registravimo ir techninės priežiūros veiklos srit</w:t>
      </w:r>
      <w:r w:rsidR="009B27A6" w:rsidRPr="009B27A6">
        <w:rPr>
          <w:lang w:val="lt-LT"/>
        </w:rPr>
        <w:t>yje</w:t>
      </w:r>
      <w:r w:rsidR="00176328" w:rsidRPr="009B27A6">
        <w:rPr>
          <w:lang w:val="lt-LT"/>
        </w:rPr>
        <w:t xml:space="preserve"> </w:t>
      </w:r>
      <w:r w:rsidR="00176328">
        <w:rPr>
          <w:lang w:val="lt-LT"/>
        </w:rPr>
        <w:t>i</w:t>
      </w:r>
      <w:r w:rsidR="00AE1D32" w:rsidRPr="00656AEF">
        <w:rPr>
          <w:lang w:val="lt-LT"/>
        </w:rPr>
        <w:t xml:space="preserve">r pateikti rekomendacijas, kurios padėtų valdyti </w:t>
      </w:r>
      <w:r w:rsidR="00B6465C" w:rsidRPr="00656AEF">
        <w:rPr>
          <w:lang w:val="lt-LT"/>
        </w:rPr>
        <w:t xml:space="preserve">nustatytus korupcijos rizikos veiksnius. </w:t>
      </w:r>
    </w:p>
    <w:p w14:paraId="7ED89C36" w14:textId="77777777" w:rsidR="00307156" w:rsidRPr="00656AEF" w:rsidRDefault="00354DC7" w:rsidP="00DD0431">
      <w:pPr>
        <w:ind w:firstLine="1134"/>
        <w:jc w:val="both"/>
        <w:rPr>
          <w:lang w:val="lt-LT"/>
        </w:rPr>
      </w:pPr>
      <w:r w:rsidRPr="00656AEF">
        <w:rPr>
          <w:lang w:val="lt-LT"/>
        </w:rPr>
        <w:t>Lietuvos Respublikos vietos savivaldos įstatymo 7 straipsnio 28 punkte įtvirtinta valstybinė (valstybės perduota savivaldybėms) funkcija ,,Traktorių, savaeigių ir žemės ūkio mašinų bei jų priekabų registravim</w:t>
      </w:r>
      <w:r w:rsidR="00BC0F8D">
        <w:rPr>
          <w:lang w:val="lt-LT"/>
        </w:rPr>
        <w:t>as</w:t>
      </w:r>
      <w:r w:rsidRPr="00656AEF">
        <w:rPr>
          <w:lang w:val="lt-LT"/>
        </w:rPr>
        <w:t xml:space="preserve"> ir techninė priežiūra“.</w:t>
      </w:r>
      <w:r w:rsidR="00AC25BB" w:rsidRPr="00656AEF">
        <w:rPr>
          <w:lang w:val="lt-LT"/>
        </w:rPr>
        <w:t xml:space="preserve"> Ši veiklos sritis atitinka Korupcijos prevencijos įstatymo 6 straipsnio 4 dalies 2 ir 5 punktus.</w:t>
      </w:r>
      <w:r w:rsidRPr="00656AEF">
        <w:rPr>
          <w:lang w:val="lt-LT"/>
        </w:rPr>
        <w:t xml:space="preserve"> </w:t>
      </w:r>
    </w:p>
    <w:p w14:paraId="56EDCFBB" w14:textId="77777777" w:rsidR="00307156" w:rsidRPr="00656AEF" w:rsidRDefault="00307156" w:rsidP="00DD0431">
      <w:pPr>
        <w:pStyle w:val="Pagrindinistekstas10"/>
        <w:shd w:val="clear" w:color="auto" w:fill="auto"/>
        <w:spacing w:line="274" w:lineRule="exact"/>
        <w:ind w:left="40" w:right="80" w:firstLine="1000"/>
        <w:jc w:val="both"/>
        <w:rPr>
          <w:sz w:val="24"/>
          <w:szCs w:val="24"/>
        </w:rPr>
      </w:pPr>
      <w:r w:rsidRPr="00656AEF">
        <w:rPr>
          <w:sz w:val="24"/>
          <w:szCs w:val="24"/>
        </w:rPr>
        <w:lastRenderedPageBreak/>
        <w:t xml:space="preserve">Atliekant korupcijos pasireiškimo tikimybės vertinimą Ignalinos </w:t>
      </w:r>
      <w:r w:rsidR="00BC0F8D">
        <w:rPr>
          <w:sz w:val="24"/>
          <w:szCs w:val="24"/>
        </w:rPr>
        <w:t xml:space="preserve">rajono </w:t>
      </w:r>
      <w:r w:rsidRPr="00656AEF">
        <w:rPr>
          <w:sz w:val="24"/>
          <w:szCs w:val="24"/>
        </w:rPr>
        <w:t>savivaldybės administracijos traktorių, savaeigių ir žemės ūkio mašinų bei jų priekabų registravimo ir techninės priežiūros veiklos srityje</w:t>
      </w:r>
      <w:r w:rsidR="00BC0F8D">
        <w:rPr>
          <w:sz w:val="24"/>
          <w:szCs w:val="24"/>
        </w:rPr>
        <w:t>,</w:t>
      </w:r>
      <w:r w:rsidRPr="00656AEF">
        <w:rPr>
          <w:sz w:val="24"/>
          <w:szCs w:val="24"/>
        </w:rPr>
        <w:t xml:space="preserve"> vertinti šią veiklos sritį reglamentuojantys teisės aktai:</w:t>
      </w:r>
    </w:p>
    <w:p w14:paraId="7C472C8B" w14:textId="77777777" w:rsidR="00307156" w:rsidRPr="00656AEF" w:rsidRDefault="00307156" w:rsidP="00DD0431">
      <w:pPr>
        <w:pStyle w:val="Pagrindinistekstas10"/>
        <w:numPr>
          <w:ilvl w:val="0"/>
          <w:numId w:val="6"/>
        </w:numPr>
        <w:shd w:val="clear" w:color="auto" w:fill="auto"/>
        <w:tabs>
          <w:tab w:val="left" w:pos="709"/>
        </w:tabs>
        <w:spacing w:line="274" w:lineRule="exact"/>
        <w:ind w:left="780" w:firstLine="213"/>
        <w:jc w:val="both"/>
        <w:rPr>
          <w:sz w:val="24"/>
          <w:szCs w:val="24"/>
        </w:rPr>
      </w:pPr>
      <w:r w:rsidRPr="00656AEF">
        <w:rPr>
          <w:sz w:val="24"/>
          <w:szCs w:val="24"/>
        </w:rPr>
        <w:t>Lietuvos Respublikos vietos savivaldos įstatymas;</w:t>
      </w:r>
    </w:p>
    <w:p w14:paraId="5184DB1D" w14:textId="77777777" w:rsidR="00307156" w:rsidRPr="00656AEF" w:rsidRDefault="00307156" w:rsidP="00DD0431">
      <w:pPr>
        <w:pStyle w:val="Pagrindinistekstas10"/>
        <w:numPr>
          <w:ilvl w:val="0"/>
          <w:numId w:val="6"/>
        </w:numPr>
        <w:shd w:val="clear" w:color="auto" w:fill="auto"/>
        <w:tabs>
          <w:tab w:val="left" w:pos="426"/>
          <w:tab w:val="left" w:pos="709"/>
        </w:tabs>
        <w:spacing w:line="266" w:lineRule="exact"/>
        <w:ind w:right="80" w:firstLine="993"/>
        <w:jc w:val="both"/>
        <w:rPr>
          <w:sz w:val="24"/>
          <w:szCs w:val="24"/>
        </w:rPr>
      </w:pPr>
      <w:r w:rsidRPr="00656AEF">
        <w:rPr>
          <w:sz w:val="24"/>
          <w:szCs w:val="24"/>
        </w:rPr>
        <w:t>Lietuvos Respublikos Vyriausybės 2002</w:t>
      </w:r>
      <w:r w:rsidR="00BC0F8D">
        <w:rPr>
          <w:sz w:val="24"/>
          <w:szCs w:val="24"/>
        </w:rPr>
        <w:t xml:space="preserve"> m. balandžio </w:t>
      </w:r>
      <w:r w:rsidRPr="00656AEF">
        <w:rPr>
          <w:sz w:val="24"/>
          <w:szCs w:val="24"/>
        </w:rPr>
        <w:t>5</w:t>
      </w:r>
      <w:r w:rsidR="00BC0F8D">
        <w:rPr>
          <w:sz w:val="24"/>
          <w:szCs w:val="24"/>
        </w:rPr>
        <w:t xml:space="preserve"> d.</w:t>
      </w:r>
      <w:r w:rsidRPr="00656AEF">
        <w:rPr>
          <w:sz w:val="24"/>
          <w:szCs w:val="24"/>
        </w:rPr>
        <w:t xml:space="preserve"> nutarimas Nr. 483 „Dėl traktorių, savaeigių ir žemės ūkio mašinų bei jų priekabų valstybinės priežiūros</w:t>
      </w:r>
      <w:r w:rsidR="00BC0F8D">
        <w:rPr>
          <w:sz w:val="24"/>
          <w:szCs w:val="24"/>
        </w:rPr>
        <w:t>“</w:t>
      </w:r>
      <w:r w:rsidRPr="00656AEF">
        <w:rPr>
          <w:sz w:val="24"/>
          <w:szCs w:val="24"/>
        </w:rPr>
        <w:t>;</w:t>
      </w:r>
    </w:p>
    <w:p w14:paraId="70D6C2DF" w14:textId="77777777" w:rsidR="00307156" w:rsidRPr="00656AEF" w:rsidRDefault="00307156" w:rsidP="00DD0431">
      <w:pPr>
        <w:pStyle w:val="Pagrindinistekstas10"/>
        <w:numPr>
          <w:ilvl w:val="0"/>
          <w:numId w:val="6"/>
        </w:numPr>
        <w:shd w:val="clear" w:color="auto" w:fill="auto"/>
        <w:tabs>
          <w:tab w:val="left" w:pos="426"/>
          <w:tab w:val="left" w:pos="709"/>
        </w:tabs>
        <w:spacing w:line="274" w:lineRule="exact"/>
        <w:ind w:right="80" w:firstLine="993"/>
        <w:jc w:val="both"/>
        <w:rPr>
          <w:sz w:val="24"/>
          <w:szCs w:val="24"/>
        </w:rPr>
      </w:pPr>
      <w:r w:rsidRPr="00656AEF">
        <w:rPr>
          <w:sz w:val="24"/>
          <w:szCs w:val="24"/>
        </w:rPr>
        <w:t>Lietuvos Respublikos Vyriausybės 2006</w:t>
      </w:r>
      <w:r w:rsidR="00BC0F8D">
        <w:rPr>
          <w:sz w:val="24"/>
          <w:szCs w:val="24"/>
        </w:rPr>
        <w:t xml:space="preserve"> m. kovo </w:t>
      </w:r>
      <w:r w:rsidRPr="00656AEF">
        <w:rPr>
          <w:sz w:val="24"/>
          <w:szCs w:val="24"/>
        </w:rPr>
        <w:t>14</w:t>
      </w:r>
      <w:r w:rsidR="00BC0F8D">
        <w:rPr>
          <w:sz w:val="24"/>
          <w:szCs w:val="24"/>
        </w:rPr>
        <w:t xml:space="preserve"> d. </w:t>
      </w:r>
      <w:r w:rsidRPr="00656AEF">
        <w:rPr>
          <w:sz w:val="24"/>
          <w:szCs w:val="24"/>
        </w:rPr>
        <w:t>nutarimas Nr. 247 „Dėl Lietuvos Respublikos traktorių, savaeigių ir žemės ūkio mašinų ir jų priekabų registro įsteigimo ir jo nuostatų patvirtinimo</w:t>
      </w:r>
      <w:r w:rsidR="00BC0F8D">
        <w:rPr>
          <w:sz w:val="24"/>
          <w:szCs w:val="24"/>
        </w:rPr>
        <w:t>“</w:t>
      </w:r>
      <w:r w:rsidRPr="00656AEF">
        <w:rPr>
          <w:sz w:val="24"/>
          <w:szCs w:val="24"/>
        </w:rPr>
        <w:t>;</w:t>
      </w:r>
    </w:p>
    <w:p w14:paraId="79FECEF5" w14:textId="77777777" w:rsidR="00307156" w:rsidRPr="00656AEF" w:rsidRDefault="00307156" w:rsidP="00DD0431">
      <w:pPr>
        <w:pStyle w:val="Pagrindinistekstas10"/>
        <w:numPr>
          <w:ilvl w:val="0"/>
          <w:numId w:val="6"/>
        </w:numPr>
        <w:shd w:val="clear" w:color="auto" w:fill="auto"/>
        <w:tabs>
          <w:tab w:val="left" w:pos="426"/>
          <w:tab w:val="left" w:pos="709"/>
        </w:tabs>
        <w:spacing w:line="274" w:lineRule="exact"/>
        <w:ind w:right="80" w:firstLine="993"/>
        <w:jc w:val="both"/>
        <w:rPr>
          <w:sz w:val="24"/>
          <w:szCs w:val="24"/>
        </w:rPr>
      </w:pPr>
      <w:r w:rsidRPr="00656AEF">
        <w:rPr>
          <w:sz w:val="24"/>
          <w:szCs w:val="24"/>
        </w:rPr>
        <w:t>Lietuvos Respublikos žemės ūkio ministro 2006</w:t>
      </w:r>
      <w:r w:rsidR="00BC0F8D">
        <w:rPr>
          <w:sz w:val="24"/>
          <w:szCs w:val="24"/>
        </w:rPr>
        <w:t xml:space="preserve"> m. spalio </w:t>
      </w:r>
      <w:r w:rsidRPr="00656AEF">
        <w:rPr>
          <w:sz w:val="24"/>
          <w:szCs w:val="24"/>
        </w:rPr>
        <w:t>2</w:t>
      </w:r>
      <w:r w:rsidR="00BC0F8D">
        <w:rPr>
          <w:sz w:val="24"/>
          <w:szCs w:val="24"/>
        </w:rPr>
        <w:t xml:space="preserve"> d. </w:t>
      </w:r>
      <w:r w:rsidRPr="00656AEF">
        <w:rPr>
          <w:sz w:val="24"/>
          <w:szCs w:val="24"/>
        </w:rPr>
        <w:t>įsakymas Nr. 3D-384 „Dėl Traktorių, savaeigių ir žemės ūkio mašinų bei jų priekabų registravimo taisyklių patvirtinimo</w:t>
      </w:r>
      <w:r w:rsidR="00BC0F8D">
        <w:rPr>
          <w:sz w:val="24"/>
          <w:szCs w:val="24"/>
        </w:rPr>
        <w:t>“</w:t>
      </w:r>
      <w:r w:rsidRPr="00656AEF">
        <w:rPr>
          <w:sz w:val="24"/>
          <w:szCs w:val="24"/>
        </w:rPr>
        <w:t>;</w:t>
      </w:r>
    </w:p>
    <w:p w14:paraId="3F568736" w14:textId="77777777" w:rsidR="00307156" w:rsidRPr="00656AEF" w:rsidRDefault="00307156" w:rsidP="00DD0431">
      <w:pPr>
        <w:pStyle w:val="Pagrindinistekstas10"/>
        <w:numPr>
          <w:ilvl w:val="0"/>
          <w:numId w:val="6"/>
        </w:numPr>
        <w:shd w:val="clear" w:color="auto" w:fill="auto"/>
        <w:tabs>
          <w:tab w:val="left" w:pos="567"/>
        </w:tabs>
        <w:spacing w:line="274" w:lineRule="exact"/>
        <w:ind w:right="80" w:firstLine="993"/>
        <w:jc w:val="both"/>
        <w:rPr>
          <w:sz w:val="24"/>
          <w:szCs w:val="24"/>
        </w:rPr>
      </w:pPr>
      <w:r w:rsidRPr="00656AEF">
        <w:rPr>
          <w:sz w:val="24"/>
          <w:szCs w:val="24"/>
        </w:rPr>
        <w:t xml:space="preserve"> Lietuvos Respublikos žemės ūkio ministro 2002</w:t>
      </w:r>
      <w:r w:rsidR="00BC0F8D">
        <w:rPr>
          <w:sz w:val="24"/>
          <w:szCs w:val="24"/>
        </w:rPr>
        <w:t xml:space="preserve"> m. gegužės </w:t>
      </w:r>
      <w:r w:rsidRPr="00656AEF">
        <w:rPr>
          <w:sz w:val="24"/>
          <w:szCs w:val="24"/>
        </w:rPr>
        <w:t>30</w:t>
      </w:r>
      <w:r w:rsidR="00BC0F8D">
        <w:rPr>
          <w:sz w:val="24"/>
          <w:szCs w:val="24"/>
        </w:rPr>
        <w:t xml:space="preserve"> d. </w:t>
      </w:r>
      <w:r w:rsidRPr="00656AEF">
        <w:rPr>
          <w:sz w:val="24"/>
          <w:szCs w:val="24"/>
        </w:rPr>
        <w:t xml:space="preserve">įsakymas Nr. 207 „Dėl </w:t>
      </w:r>
      <w:r w:rsidR="00BC0F8D">
        <w:rPr>
          <w:sz w:val="24"/>
          <w:szCs w:val="24"/>
        </w:rPr>
        <w:t>T</w:t>
      </w:r>
      <w:r w:rsidRPr="00656AEF">
        <w:rPr>
          <w:sz w:val="24"/>
          <w:szCs w:val="24"/>
        </w:rPr>
        <w:t>raktorių, savaeigių ir žemės ūkio mašinų bei jų priekabų techninės apžiūros tvarkos</w:t>
      </w:r>
      <w:r w:rsidR="00BC0F8D">
        <w:rPr>
          <w:sz w:val="24"/>
          <w:szCs w:val="24"/>
        </w:rPr>
        <w:t>“</w:t>
      </w:r>
      <w:r w:rsidRPr="00656AEF">
        <w:rPr>
          <w:sz w:val="24"/>
          <w:szCs w:val="24"/>
        </w:rPr>
        <w:t>;</w:t>
      </w:r>
    </w:p>
    <w:p w14:paraId="758E0658" w14:textId="77777777" w:rsidR="00307156" w:rsidRPr="00656AEF" w:rsidRDefault="00307156" w:rsidP="00DD0431">
      <w:pPr>
        <w:pStyle w:val="Pagrindinistekstas10"/>
        <w:numPr>
          <w:ilvl w:val="0"/>
          <w:numId w:val="6"/>
        </w:numPr>
        <w:shd w:val="clear" w:color="auto" w:fill="auto"/>
        <w:tabs>
          <w:tab w:val="left" w:pos="709"/>
        </w:tabs>
        <w:spacing w:line="274" w:lineRule="exact"/>
        <w:ind w:right="80" w:firstLine="993"/>
        <w:jc w:val="both"/>
        <w:rPr>
          <w:sz w:val="24"/>
          <w:szCs w:val="24"/>
        </w:rPr>
      </w:pPr>
      <w:r w:rsidRPr="00656AEF">
        <w:rPr>
          <w:sz w:val="24"/>
          <w:szCs w:val="24"/>
        </w:rPr>
        <w:t>Socialinės paramos ir kaimo reikalų skyriaus nuostatai, patvirtinti Ignalinos rajono savivaldybės administracijos direktoriaus 2015 m. spalio 2 d. įsakymu Nr. V2-700 ,,</w:t>
      </w:r>
      <w:r w:rsidRPr="00656AEF">
        <w:rPr>
          <w:bCs/>
          <w:color w:val="000000"/>
          <w:sz w:val="24"/>
          <w:szCs w:val="24"/>
          <w:shd w:val="clear" w:color="auto" w:fill="FFFFFF"/>
        </w:rPr>
        <w:t xml:space="preserve">Dėl naujos redakcijos Ignalinos rajono savivaldybės administracijos </w:t>
      </w:r>
      <w:r w:rsidR="00BC0F8D">
        <w:rPr>
          <w:bCs/>
          <w:color w:val="000000"/>
          <w:sz w:val="24"/>
          <w:szCs w:val="24"/>
          <w:shd w:val="clear" w:color="auto" w:fill="FFFFFF"/>
        </w:rPr>
        <w:t>S</w:t>
      </w:r>
      <w:r w:rsidRPr="00656AEF">
        <w:rPr>
          <w:bCs/>
          <w:color w:val="000000"/>
          <w:sz w:val="24"/>
          <w:szCs w:val="24"/>
          <w:shd w:val="clear" w:color="auto" w:fill="FFFFFF"/>
        </w:rPr>
        <w:t>ocialinės paramos ir kaimo reikalų skyriaus nuostatų patvirtinimo</w:t>
      </w:r>
      <w:r w:rsidR="00BC0F8D">
        <w:rPr>
          <w:bCs/>
          <w:color w:val="000000"/>
          <w:sz w:val="24"/>
          <w:szCs w:val="24"/>
          <w:shd w:val="clear" w:color="auto" w:fill="FFFFFF"/>
        </w:rPr>
        <w:t>“;</w:t>
      </w:r>
    </w:p>
    <w:p w14:paraId="6496551A" w14:textId="77777777" w:rsidR="004F2525" w:rsidRPr="00656AEF" w:rsidRDefault="00307156" w:rsidP="00DD0431">
      <w:pPr>
        <w:pStyle w:val="Pagrindinistekstas10"/>
        <w:numPr>
          <w:ilvl w:val="0"/>
          <w:numId w:val="6"/>
        </w:numPr>
        <w:shd w:val="clear" w:color="auto" w:fill="auto"/>
        <w:tabs>
          <w:tab w:val="left" w:pos="709"/>
        </w:tabs>
        <w:spacing w:line="274" w:lineRule="exact"/>
        <w:ind w:right="80" w:firstLine="993"/>
        <w:jc w:val="both"/>
        <w:rPr>
          <w:sz w:val="24"/>
          <w:szCs w:val="24"/>
        </w:rPr>
      </w:pPr>
      <w:r w:rsidRPr="00656AEF">
        <w:rPr>
          <w:bCs/>
          <w:color w:val="000000"/>
          <w:sz w:val="24"/>
          <w:szCs w:val="24"/>
          <w:shd w:val="clear" w:color="auto" w:fill="FFFFFF"/>
        </w:rPr>
        <w:t xml:space="preserve">Socialinės paramos ir kaimo reikalų skyriaus </w:t>
      </w:r>
      <w:r w:rsidR="00BC0F8D" w:rsidRPr="009B27A6">
        <w:rPr>
          <w:bCs/>
          <w:color w:val="000000"/>
          <w:sz w:val="24"/>
          <w:szCs w:val="24"/>
          <w:shd w:val="clear" w:color="auto" w:fill="FFFFFF"/>
        </w:rPr>
        <w:t>vyriausiojo specialisto</w:t>
      </w:r>
      <w:r w:rsidR="00BC0F8D">
        <w:rPr>
          <w:bCs/>
          <w:color w:val="000000"/>
          <w:sz w:val="24"/>
          <w:szCs w:val="24"/>
          <w:shd w:val="clear" w:color="auto" w:fill="FFFFFF"/>
        </w:rPr>
        <w:t xml:space="preserve"> </w:t>
      </w:r>
      <w:r w:rsidRPr="00656AEF">
        <w:rPr>
          <w:bCs/>
          <w:color w:val="000000"/>
          <w:sz w:val="24"/>
          <w:szCs w:val="24"/>
          <w:shd w:val="clear" w:color="auto" w:fill="FFFFFF"/>
        </w:rPr>
        <w:t xml:space="preserve">pareigybės aprašymas, patvirtintas </w:t>
      </w:r>
      <w:r w:rsidRPr="00656AEF">
        <w:rPr>
          <w:color w:val="000000"/>
          <w:sz w:val="24"/>
          <w:szCs w:val="24"/>
        </w:rPr>
        <w:t>Ignalinos rajono savivaldybės administracijos direktoriaus 2018 m. gruodžio 27 d. įsakymu Nr. VT-538 ,,</w:t>
      </w:r>
      <w:r w:rsidRPr="00656AEF">
        <w:rPr>
          <w:bCs/>
          <w:color w:val="000000"/>
          <w:sz w:val="24"/>
          <w:szCs w:val="24"/>
          <w:shd w:val="clear" w:color="auto" w:fill="FFFFFF"/>
        </w:rPr>
        <w:t xml:space="preserve">Dėl </w:t>
      </w:r>
      <w:r w:rsidR="00BC0F8D">
        <w:rPr>
          <w:bCs/>
          <w:color w:val="000000"/>
          <w:sz w:val="24"/>
          <w:szCs w:val="24"/>
          <w:shd w:val="clear" w:color="auto" w:fill="FFFFFF"/>
        </w:rPr>
        <w:t>S</w:t>
      </w:r>
      <w:r w:rsidRPr="00656AEF">
        <w:rPr>
          <w:bCs/>
          <w:color w:val="000000"/>
          <w:sz w:val="24"/>
          <w:szCs w:val="24"/>
          <w:shd w:val="clear" w:color="auto" w:fill="FFFFFF"/>
        </w:rPr>
        <w:t>ocialinės paramos ir kaimo reikalų skyriaus valstybės tarnautojų pareigybių aprašymų</w:t>
      </w:r>
      <w:r w:rsidR="00BC0F8D">
        <w:rPr>
          <w:bCs/>
          <w:color w:val="000000"/>
          <w:sz w:val="24"/>
          <w:szCs w:val="24"/>
          <w:shd w:val="clear" w:color="auto" w:fill="FFFFFF"/>
        </w:rPr>
        <w:t xml:space="preserve"> </w:t>
      </w:r>
      <w:r w:rsidR="00BC0F8D" w:rsidRPr="009B27A6">
        <w:rPr>
          <w:bCs/>
          <w:color w:val="000000"/>
          <w:sz w:val="24"/>
          <w:szCs w:val="24"/>
          <w:shd w:val="clear" w:color="auto" w:fill="FFFFFF"/>
        </w:rPr>
        <w:t>patvirtinimo“</w:t>
      </w:r>
      <w:r w:rsidRPr="009B27A6">
        <w:rPr>
          <w:bCs/>
          <w:color w:val="000000"/>
          <w:sz w:val="24"/>
          <w:szCs w:val="24"/>
          <w:shd w:val="clear" w:color="auto" w:fill="FFFFFF"/>
        </w:rPr>
        <w:t>.</w:t>
      </w:r>
    </w:p>
    <w:p w14:paraId="764BBF74" w14:textId="77777777" w:rsidR="004F2525" w:rsidRPr="00656AEF" w:rsidRDefault="004F2525" w:rsidP="00DD0431">
      <w:pPr>
        <w:pStyle w:val="Pagrindinistekstas10"/>
        <w:shd w:val="clear" w:color="auto" w:fill="auto"/>
        <w:spacing w:line="266" w:lineRule="exact"/>
        <w:ind w:left="40" w:right="80" w:firstLine="1000"/>
        <w:jc w:val="both"/>
        <w:rPr>
          <w:sz w:val="24"/>
          <w:szCs w:val="24"/>
        </w:rPr>
      </w:pPr>
      <w:r w:rsidRPr="00656AEF">
        <w:rPr>
          <w:bCs/>
          <w:color w:val="000000"/>
          <w:sz w:val="24"/>
          <w:szCs w:val="24"/>
          <w:shd w:val="clear" w:color="auto" w:fill="FFFFFF"/>
        </w:rPr>
        <w:t xml:space="preserve"> Lietuvos Respublikos traktorių, savaeigių ir žemės ūkio mašinų ir jų priekabų registro nuostatų, patvirtintų </w:t>
      </w:r>
      <w:r w:rsidRPr="00656AEF">
        <w:rPr>
          <w:sz w:val="24"/>
          <w:szCs w:val="24"/>
        </w:rPr>
        <w:t>Lietuvos Respublikos Vyriausybės 2006 m. kovo 14 d. nutarimu Nr. 247 „Dėl Lietuvos Respublikos traktorių, savaeigių ir žemės ūkio mašinų ir jų priekabų registro įsteigimo ir jo nuostatų patvirtinimo</w:t>
      </w:r>
      <w:r w:rsidR="00BC0F8D">
        <w:rPr>
          <w:sz w:val="24"/>
          <w:szCs w:val="24"/>
        </w:rPr>
        <w:t>“</w:t>
      </w:r>
      <w:r w:rsidRPr="00656AEF">
        <w:rPr>
          <w:sz w:val="24"/>
          <w:szCs w:val="24"/>
        </w:rPr>
        <w:t xml:space="preserve"> (toliau – nuostatai)</w:t>
      </w:r>
      <w:r w:rsidR="00BC0F8D">
        <w:rPr>
          <w:sz w:val="24"/>
          <w:szCs w:val="24"/>
        </w:rPr>
        <w:t>,</w:t>
      </w:r>
      <w:r w:rsidRPr="00656AEF">
        <w:rPr>
          <w:sz w:val="24"/>
          <w:szCs w:val="24"/>
        </w:rPr>
        <w:t xml:space="preserve"> </w:t>
      </w:r>
      <w:r w:rsidRPr="00656AEF">
        <w:rPr>
          <w:rStyle w:val="PagrindinistekstasKursyvas"/>
          <w:i w:val="0"/>
          <w:sz w:val="24"/>
          <w:szCs w:val="24"/>
        </w:rPr>
        <w:t>8 punkte</w:t>
      </w:r>
      <w:r w:rsidRPr="00656AEF">
        <w:rPr>
          <w:sz w:val="24"/>
          <w:szCs w:val="24"/>
        </w:rPr>
        <w:t xml:space="preserve"> nurodytos </w:t>
      </w:r>
      <w:r w:rsidR="00BC0F8D">
        <w:rPr>
          <w:sz w:val="24"/>
          <w:szCs w:val="24"/>
        </w:rPr>
        <w:t>r</w:t>
      </w:r>
      <w:r w:rsidRPr="00656AEF">
        <w:rPr>
          <w:sz w:val="24"/>
          <w:szCs w:val="24"/>
        </w:rPr>
        <w:t xml:space="preserve">egistro tvarkymo įstaigos </w:t>
      </w:r>
      <w:r w:rsidR="00BC0F8D">
        <w:rPr>
          <w:sz w:val="24"/>
          <w:szCs w:val="24"/>
        </w:rPr>
        <w:t>–</w:t>
      </w:r>
      <w:r w:rsidRPr="00656AEF">
        <w:rPr>
          <w:sz w:val="24"/>
          <w:szCs w:val="24"/>
        </w:rPr>
        <w:t xml:space="preserve"> valstybės įmonė Žemės ūkio informavimo ir kaimo verslo centras (toliau </w:t>
      </w:r>
      <w:r w:rsidR="00BC0F8D">
        <w:rPr>
          <w:sz w:val="24"/>
          <w:szCs w:val="24"/>
        </w:rPr>
        <w:t>–</w:t>
      </w:r>
      <w:r w:rsidRPr="00656AEF">
        <w:rPr>
          <w:sz w:val="24"/>
          <w:szCs w:val="24"/>
        </w:rPr>
        <w:t xml:space="preserve"> Centras ) ir </w:t>
      </w:r>
      <w:r w:rsidRPr="00656AEF">
        <w:rPr>
          <w:rStyle w:val="PagrindinistekstasPusjuodis"/>
          <w:b w:val="0"/>
          <w:sz w:val="24"/>
          <w:szCs w:val="24"/>
        </w:rPr>
        <w:t>savivaldybių administracijos</w:t>
      </w:r>
      <w:r w:rsidRPr="00CD7DA8">
        <w:rPr>
          <w:rStyle w:val="PagrindinistekstasPusjuodis"/>
          <w:b w:val="0"/>
          <w:sz w:val="24"/>
          <w:szCs w:val="24"/>
        </w:rPr>
        <w:t>.</w:t>
      </w:r>
      <w:r w:rsidRPr="00656AEF">
        <w:rPr>
          <w:sz w:val="24"/>
          <w:szCs w:val="24"/>
        </w:rPr>
        <w:t xml:space="preserve"> Jos yra registre tvarkomų asmenų duomenų tvarkytojos.</w:t>
      </w:r>
    </w:p>
    <w:p w14:paraId="52FCAC64" w14:textId="77777777" w:rsidR="004F2525" w:rsidRPr="00656AEF" w:rsidRDefault="004F2525" w:rsidP="00CD7DA8">
      <w:pPr>
        <w:pStyle w:val="tajtip"/>
        <w:shd w:val="clear" w:color="auto" w:fill="FFFFFF"/>
        <w:spacing w:before="0" w:beforeAutospacing="0" w:after="0" w:afterAutospacing="0"/>
        <w:ind w:firstLine="1134"/>
        <w:jc w:val="both"/>
        <w:rPr>
          <w:color w:val="000000"/>
        </w:rPr>
      </w:pPr>
      <w:r w:rsidRPr="00656AEF">
        <w:t>Nuostatų 12 punkte numatyt</w:t>
      </w:r>
      <w:r w:rsidR="00CD7DA8">
        <w:t>os</w:t>
      </w:r>
      <w:r w:rsidRPr="00656AEF">
        <w:rPr>
          <w:color w:val="000000"/>
        </w:rPr>
        <w:t xml:space="preserve"> savivaldybių administracij</w:t>
      </w:r>
      <w:r w:rsidR="00CD7DA8">
        <w:rPr>
          <w:color w:val="000000"/>
        </w:rPr>
        <w:t>ų</w:t>
      </w:r>
      <w:r w:rsidRPr="00656AEF">
        <w:rPr>
          <w:color w:val="000000"/>
        </w:rPr>
        <w:t xml:space="preserve"> atliekamos funkcijos:</w:t>
      </w:r>
    </w:p>
    <w:p w14:paraId="426E5DDB" w14:textId="77777777" w:rsidR="004F2525" w:rsidRPr="00656AEF" w:rsidRDefault="00E02835" w:rsidP="00CD7DA8">
      <w:pPr>
        <w:pStyle w:val="tajtip"/>
        <w:shd w:val="clear" w:color="auto" w:fill="FFFFFF"/>
        <w:spacing w:before="0" w:beforeAutospacing="0" w:after="0" w:afterAutospacing="0"/>
        <w:ind w:firstLine="1134"/>
        <w:jc w:val="both"/>
        <w:rPr>
          <w:color w:val="000000"/>
        </w:rPr>
      </w:pPr>
      <w:r>
        <w:rPr>
          <w:color w:val="000000"/>
        </w:rPr>
        <w:t>„</w:t>
      </w:r>
      <w:r w:rsidR="004F2525" w:rsidRPr="00656AEF">
        <w:rPr>
          <w:color w:val="000000"/>
        </w:rPr>
        <w:t>12.1. priima iš Registro duomenų teikėjų Registro objektui įregistruoti arba išregistruoti, jo duomenims atnaujinti, ištaisyti arba papildyti reikalingus prašymus ir dokumentus;</w:t>
      </w:r>
    </w:p>
    <w:p w14:paraId="1F13791F" w14:textId="77777777" w:rsidR="004F2525" w:rsidRPr="00656AEF" w:rsidRDefault="004F2525" w:rsidP="00CD7DA8">
      <w:pPr>
        <w:pStyle w:val="tajtip"/>
        <w:shd w:val="clear" w:color="auto" w:fill="FFFFFF"/>
        <w:spacing w:before="0" w:beforeAutospacing="0" w:after="0" w:afterAutospacing="0"/>
        <w:ind w:firstLine="1134"/>
        <w:jc w:val="both"/>
        <w:rPr>
          <w:color w:val="000000"/>
        </w:rPr>
      </w:pPr>
      <w:r w:rsidRPr="00656AEF">
        <w:rPr>
          <w:color w:val="000000"/>
        </w:rPr>
        <w:t>12.2. atlieka pirminę teikiamų duomenų ir dokumentų patikrą, priima sprendimą įregistruoti Registro objektą, ištaisyti, atnaujinti arba papildyti jo duomenis arba atmeta prašymą, nurodydamos priežastis raštu;</w:t>
      </w:r>
    </w:p>
    <w:p w14:paraId="491A5694" w14:textId="77777777" w:rsidR="004F2525" w:rsidRPr="00656AEF" w:rsidRDefault="004F2525" w:rsidP="00CD7DA8">
      <w:pPr>
        <w:pStyle w:val="tajtip"/>
        <w:shd w:val="clear" w:color="auto" w:fill="FFFFFF"/>
        <w:spacing w:before="0" w:beforeAutospacing="0" w:after="0" w:afterAutospacing="0"/>
        <w:ind w:firstLine="1134"/>
        <w:jc w:val="both"/>
        <w:rPr>
          <w:color w:val="000000"/>
        </w:rPr>
      </w:pPr>
      <w:r w:rsidRPr="00656AEF">
        <w:rPr>
          <w:color w:val="000000"/>
        </w:rPr>
        <w:t>12.3. sutikrina, ar registruoti pateiktuose dokumentuose nurodyti duomenys atitinka vizualius Registro objekto duomenis;</w:t>
      </w:r>
    </w:p>
    <w:p w14:paraId="12784E13" w14:textId="77777777" w:rsidR="004F2525" w:rsidRPr="00656AEF" w:rsidRDefault="004F2525" w:rsidP="00CD7DA8">
      <w:pPr>
        <w:pStyle w:val="tajtip"/>
        <w:shd w:val="clear" w:color="auto" w:fill="FFFFFF"/>
        <w:spacing w:before="0" w:beforeAutospacing="0" w:after="0" w:afterAutospacing="0"/>
        <w:ind w:firstLine="1134"/>
        <w:jc w:val="both"/>
        <w:rPr>
          <w:color w:val="000000"/>
        </w:rPr>
      </w:pPr>
      <w:r w:rsidRPr="00656AEF">
        <w:rPr>
          <w:color w:val="000000"/>
        </w:rPr>
        <w:t>12.4. Nuostatų nustatyta tvarka tvarko Registro duomenis, taiso Registre padarytas klaidas, apie pakeitimus praneša Registro duomenų teikėjams bei prireikus keičia anksčiau išduotus registracijos liudijimus, techninės apžiūros talonus ar valstybinio numerio ženklus;</w:t>
      </w:r>
    </w:p>
    <w:p w14:paraId="2C57EE5E" w14:textId="77777777" w:rsidR="004F2525" w:rsidRPr="00656AEF" w:rsidRDefault="004F2525" w:rsidP="00CD7DA8">
      <w:pPr>
        <w:pStyle w:val="tajtip"/>
        <w:shd w:val="clear" w:color="auto" w:fill="FFFFFF"/>
        <w:spacing w:before="0" w:beforeAutospacing="0" w:after="0" w:afterAutospacing="0"/>
        <w:ind w:firstLine="1134"/>
        <w:jc w:val="both"/>
        <w:rPr>
          <w:color w:val="000000"/>
        </w:rPr>
      </w:pPr>
      <w:r w:rsidRPr="00656AEF">
        <w:rPr>
          <w:color w:val="000000"/>
        </w:rPr>
        <w:t>12.5. įregistravus išduoda registracijos liudijimus ir valstybinio numerio ženklus, o atlikus techninę apžiūrą – techninės apžiūros talonus;</w:t>
      </w:r>
    </w:p>
    <w:p w14:paraId="44606038" w14:textId="77777777" w:rsidR="004F2525" w:rsidRPr="00656AEF" w:rsidRDefault="004F2525" w:rsidP="00CD7DA8">
      <w:pPr>
        <w:pStyle w:val="tajtip"/>
        <w:shd w:val="clear" w:color="auto" w:fill="FFFFFF"/>
        <w:spacing w:before="0" w:beforeAutospacing="0" w:after="0" w:afterAutospacing="0"/>
        <w:ind w:firstLine="1134"/>
        <w:jc w:val="both"/>
        <w:rPr>
          <w:color w:val="000000"/>
        </w:rPr>
      </w:pPr>
      <w:r w:rsidRPr="00656AEF">
        <w:rPr>
          <w:color w:val="000000"/>
        </w:rPr>
        <w:t>12.6. užtikrina, kad Registro duomenys atitiktų Registro tvarkytojui pateiktuose dokumentuose nurodytus duomenis;</w:t>
      </w:r>
    </w:p>
    <w:p w14:paraId="4058168A" w14:textId="77777777" w:rsidR="004F2525" w:rsidRPr="00656AEF" w:rsidRDefault="004F2525" w:rsidP="00CD7DA8">
      <w:pPr>
        <w:pStyle w:val="tajtip"/>
        <w:shd w:val="clear" w:color="auto" w:fill="FFFFFF"/>
        <w:spacing w:before="0" w:beforeAutospacing="0" w:after="0" w:afterAutospacing="0"/>
        <w:ind w:firstLine="1134"/>
        <w:jc w:val="both"/>
        <w:rPr>
          <w:color w:val="000000"/>
        </w:rPr>
      </w:pPr>
      <w:r w:rsidRPr="00656AEF">
        <w:rPr>
          <w:color w:val="000000"/>
        </w:rPr>
        <w:t>12.7. atsako, kad į Registrą įvedami tik Registro objektai, kurie apibrėžti Nuostatų 13 punkte;</w:t>
      </w:r>
    </w:p>
    <w:p w14:paraId="0E658FF1" w14:textId="77777777" w:rsidR="004F2525" w:rsidRPr="00656AEF" w:rsidRDefault="004F2525" w:rsidP="00CD7DA8">
      <w:pPr>
        <w:pStyle w:val="tajtip"/>
        <w:shd w:val="clear" w:color="auto" w:fill="FFFFFF"/>
        <w:spacing w:before="0" w:beforeAutospacing="0" w:after="0" w:afterAutospacing="0"/>
        <w:ind w:firstLine="1134"/>
        <w:jc w:val="both"/>
        <w:rPr>
          <w:color w:val="000000"/>
        </w:rPr>
      </w:pPr>
      <w:r w:rsidRPr="00656AEF">
        <w:rPr>
          <w:color w:val="000000"/>
        </w:rPr>
        <w:t>12.8. tvarko, saugo ir archyvuoja Registro duomenų teikėjų Registro objektui registruoti pateiktus dokumentus;</w:t>
      </w:r>
    </w:p>
    <w:p w14:paraId="694FC1ED" w14:textId="77777777" w:rsidR="004F2525" w:rsidRPr="00656AEF" w:rsidRDefault="004F2525" w:rsidP="00CD7DA8">
      <w:pPr>
        <w:pStyle w:val="tajtip"/>
        <w:shd w:val="clear" w:color="auto" w:fill="FFFFFF"/>
        <w:spacing w:before="0" w:beforeAutospacing="0" w:after="0" w:afterAutospacing="0"/>
        <w:ind w:firstLine="1134"/>
        <w:jc w:val="both"/>
        <w:rPr>
          <w:color w:val="000000"/>
        </w:rPr>
      </w:pPr>
      <w:r w:rsidRPr="00656AEF">
        <w:rPr>
          <w:color w:val="000000"/>
        </w:rPr>
        <w:t>12.9. nurodo Registre duomenis apie atliktų techninių apžiūrų datas ir jų pabaigas;</w:t>
      </w:r>
    </w:p>
    <w:p w14:paraId="33CF95D6" w14:textId="77777777" w:rsidR="004F2525" w:rsidRPr="00656AEF" w:rsidRDefault="004F2525" w:rsidP="00CD7DA8">
      <w:pPr>
        <w:pStyle w:val="tajtip"/>
        <w:shd w:val="clear" w:color="auto" w:fill="FFFFFF"/>
        <w:spacing w:before="0" w:beforeAutospacing="0" w:after="0" w:afterAutospacing="0"/>
        <w:ind w:firstLine="1134"/>
        <w:jc w:val="both"/>
        <w:rPr>
          <w:color w:val="000000"/>
        </w:rPr>
      </w:pPr>
      <w:r w:rsidRPr="00656AEF">
        <w:rPr>
          <w:color w:val="000000"/>
        </w:rPr>
        <w:t>12.10. konsultuoja Registro duomenų teikėjus ir kitus asmenis įregistravimo į Registrą klausimais;</w:t>
      </w:r>
    </w:p>
    <w:p w14:paraId="3DB40C6F" w14:textId="77777777" w:rsidR="004F2525" w:rsidRPr="00656AEF" w:rsidRDefault="004F2525" w:rsidP="00CD7DA8">
      <w:pPr>
        <w:pStyle w:val="tajtip"/>
        <w:shd w:val="clear" w:color="auto" w:fill="FFFFFF"/>
        <w:spacing w:before="0" w:beforeAutospacing="0" w:after="0" w:afterAutospacing="0"/>
        <w:ind w:firstLine="1134"/>
        <w:jc w:val="both"/>
        <w:rPr>
          <w:color w:val="000000"/>
        </w:rPr>
      </w:pPr>
      <w:r w:rsidRPr="00656AEF">
        <w:rPr>
          <w:color w:val="000000"/>
        </w:rPr>
        <w:t>12.11. užtikrina, kad registravimo procedūra vyktų Nuostatų nustatyta tvarka ir terminais;</w:t>
      </w:r>
    </w:p>
    <w:p w14:paraId="3F4DC20F" w14:textId="77777777" w:rsidR="004F2525" w:rsidRPr="00656AEF" w:rsidRDefault="004F2525" w:rsidP="00CD7DA8">
      <w:pPr>
        <w:pStyle w:val="tajtip"/>
        <w:shd w:val="clear" w:color="auto" w:fill="FFFFFF"/>
        <w:spacing w:before="0" w:beforeAutospacing="0" w:after="0" w:afterAutospacing="0"/>
        <w:ind w:firstLine="1134"/>
        <w:jc w:val="both"/>
        <w:rPr>
          <w:color w:val="000000"/>
        </w:rPr>
      </w:pPr>
      <w:r w:rsidRPr="00656AEF">
        <w:rPr>
          <w:color w:val="000000"/>
        </w:rPr>
        <w:t>12.12. prireikus reikalauja iš Registro duomenų teikėjų, kad Registro objektui registruoti pateikti duomenys būtų tinkamai pateikti ir atitiktų susijusių registrų duomenis;</w:t>
      </w:r>
    </w:p>
    <w:p w14:paraId="251A9B15" w14:textId="77777777" w:rsidR="004F2525" w:rsidRPr="00656AEF" w:rsidRDefault="004F2525" w:rsidP="00CD7DA8">
      <w:pPr>
        <w:pStyle w:val="tajtip"/>
        <w:shd w:val="clear" w:color="auto" w:fill="FFFFFF"/>
        <w:spacing w:before="0" w:beforeAutospacing="0" w:after="0" w:afterAutospacing="0"/>
        <w:ind w:firstLine="1134"/>
        <w:jc w:val="both"/>
        <w:rPr>
          <w:color w:val="000000"/>
        </w:rPr>
      </w:pPr>
      <w:r w:rsidRPr="00656AEF">
        <w:rPr>
          <w:color w:val="000000"/>
        </w:rPr>
        <w:t>12.13. skiria Registro duomenų teikėjui terminą trūkumams pašalinti, jeigu nustatoma, kad Registro objektui registruoti pateikti duomenys netikslūs arba dokumentai neatitinka teisės aktų nustatytų reikalavimų;</w:t>
      </w:r>
    </w:p>
    <w:p w14:paraId="08BC421C" w14:textId="77777777" w:rsidR="004F2525" w:rsidRPr="00656AEF" w:rsidRDefault="004F2525" w:rsidP="00CD7DA8">
      <w:pPr>
        <w:pStyle w:val="tajtip"/>
        <w:shd w:val="clear" w:color="auto" w:fill="FFFFFF"/>
        <w:spacing w:before="0" w:beforeAutospacing="0" w:after="0" w:afterAutospacing="0"/>
        <w:ind w:firstLine="1134"/>
        <w:jc w:val="both"/>
        <w:rPr>
          <w:color w:val="000000"/>
        </w:rPr>
      </w:pPr>
      <w:r w:rsidRPr="00656AEF">
        <w:rPr>
          <w:color w:val="000000"/>
        </w:rPr>
        <w:t>12.14. atsako už Centro nustatytų saugumo reikalavimų laikymąsi įrašant duomenis į Registro duomenų bazę;</w:t>
      </w:r>
    </w:p>
    <w:p w14:paraId="3940D89B" w14:textId="77777777" w:rsidR="004F2525" w:rsidRPr="00656AEF" w:rsidRDefault="004F2525" w:rsidP="00CD7DA8">
      <w:pPr>
        <w:pStyle w:val="tajtip"/>
        <w:shd w:val="clear" w:color="auto" w:fill="FFFFFF"/>
        <w:spacing w:before="0" w:beforeAutospacing="0" w:after="0" w:afterAutospacing="0"/>
        <w:ind w:firstLine="1134"/>
        <w:jc w:val="both"/>
        <w:rPr>
          <w:color w:val="000000"/>
        </w:rPr>
      </w:pPr>
      <w:r w:rsidRPr="00656AEF">
        <w:rPr>
          <w:color w:val="000000"/>
        </w:rPr>
        <w:t>12.15. vykdo kitus Registro valdytojos nurodymus, susijusius su Registro duomenų tvarkymu;</w:t>
      </w:r>
    </w:p>
    <w:p w14:paraId="07C28123" w14:textId="77777777" w:rsidR="004F2525" w:rsidRPr="00656AEF" w:rsidRDefault="004F2525" w:rsidP="00CD7DA8">
      <w:pPr>
        <w:pStyle w:val="tajtip"/>
        <w:shd w:val="clear" w:color="auto" w:fill="FFFFFF"/>
        <w:spacing w:before="0" w:beforeAutospacing="0" w:after="0" w:afterAutospacing="0"/>
        <w:ind w:firstLine="1134"/>
        <w:jc w:val="both"/>
        <w:rPr>
          <w:color w:val="000000"/>
        </w:rPr>
      </w:pPr>
      <w:r w:rsidRPr="00656AEF">
        <w:rPr>
          <w:color w:val="000000"/>
        </w:rPr>
        <w:t>12.16. teikia Registro valdytojai pasiūlymus dėl Registro veiklos tobulinimo;</w:t>
      </w:r>
    </w:p>
    <w:p w14:paraId="4BE0D27D" w14:textId="77777777" w:rsidR="004F2525" w:rsidRPr="00656AEF" w:rsidRDefault="004F2525" w:rsidP="00CD7DA8">
      <w:pPr>
        <w:pStyle w:val="tajtip"/>
        <w:shd w:val="clear" w:color="auto" w:fill="FFFFFF"/>
        <w:spacing w:before="0" w:beforeAutospacing="0" w:after="0" w:afterAutospacing="0"/>
        <w:ind w:firstLine="1134"/>
        <w:jc w:val="both"/>
        <w:rPr>
          <w:color w:val="000000"/>
        </w:rPr>
      </w:pPr>
      <w:r w:rsidRPr="00656AEF">
        <w:rPr>
          <w:color w:val="000000"/>
        </w:rPr>
        <w:t>12.17. registruoja, atnaujina, ištaiso, papildo Registro duomenis;</w:t>
      </w:r>
    </w:p>
    <w:p w14:paraId="0AF7D6C9" w14:textId="77777777" w:rsidR="004F2525" w:rsidRPr="00656AEF" w:rsidRDefault="004F2525" w:rsidP="00CD7DA8">
      <w:pPr>
        <w:pStyle w:val="tajtip"/>
        <w:shd w:val="clear" w:color="auto" w:fill="FFFFFF"/>
        <w:spacing w:before="0" w:beforeAutospacing="0" w:after="0" w:afterAutospacing="0"/>
        <w:ind w:firstLine="1134"/>
        <w:jc w:val="both"/>
        <w:rPr>
          <w:color w:val="000000"/>
        </w:rPr>
      </w:pPr>
      <w:r w:rsidRPr="00656AEF">
        <w:rPr>
          <w:color w:val="000000"/>
        </w:rPr>
        <w:t>12.18. atlieka kitus Nuostatuose nustatytus veiksmus.</w:t>
      </w:r>
      <w:r w:rsidR="00E02835">
        <w:rPr>
          <w:color w:val="000000"/>
        </w:rPr>
        <w:t>“</w:t>
      </w:r>
    </w:p>
    <w:p w14:paraId="60F79A89" w14:textId="77777777" w:rsidR="004F2525" w:rsidRPr="00656AEF" w:rsidRDefault="00366590" w:rsidP="00CD7DA8">
      <w:pPr>
        <w:pStyle w:val="Pagrindinistekstas10"/>
        <w:shd w:val="clear" w:color="auto" w:fill="auto"/>
        <w:tabs>
          <w:tab w:val="left" w:pos="1134"/>
        </w:tabs>
        <w:spacing w:line="266" w:lineRule="exact"/>
        <w:ind w:left="40" w:right="80" w:firstLine="0"/>
        <w:jc w:val="both"/>
        <w:rPr>
          <w:sz w:val="24"/>
          <w:szCs w:val="24"/>
        </w:rPr>
      </w:pPr>
      <w:r w:rsidRPr="00656AEF">
        <w:rPr>
          <w:sz w:val="24"/>
          <w:szCs w:val="24"/>
        </w:rPr>
        <w:t xml:space="preserve">              </w:t>
      </w:r>
      <w:r w:rsidR="00CD7DA8">
        <w:rPr>
          <w:sz w:val="24"/>
          <w:szCs w:val="24"/>
        </w:rPr>
        <w:tab/>
      </w:r>
      <w:r w:rsidR="004F2525" w:rsidRPr="00656AEF">
        <w:rPr>
          <w:sz w:val="24"/>
          <w:szCs w:val="24"/>
        </w:rPr>
        <w:t>Nuostatų</w:t>
      </w:r>
      <w:r w:rsidR="004F2525" w:rsidRPr="00656AEF">
        <w:rPr>
          <w:rStyle w:val="PagrindinistekstasKursyvas"/>
          <w:i w:val="0"/>
          <w:sz w:val="24"/>
          <w:szCs w:val="24"/>
        </w:rPr>
        <w:t xml:space="preserve"> 13 punkte</w:t>
      </w:r>
      <w:r w:rsidR="004F2525" w:rsidRPr="00656AEF">
        <w:rPr>
          <w:sz w:val="24"/>
          <w:szCs w:val="24"/>
        </w:rPr>
        <w:t xml:space="preserve"> nurodyta, kad registro objektai yra </w:t>
      </w:r>
      <w:r w:rsidR="004F2525" w:rsidRPr="00656AEF">
        <w:rPr>
          <w:color w:val="000000"/>
          <w:sz w:val="24"/>
          <w:szCs w:val="24"/>
          <w:shd w:val="clear" w:color="auto" w:fill="FFFFFF"/>
        </w:rPr>
        <w:t>traktoriai, savaeigės mašinos, savaeigės žemės ūkio mašinos, kurių variklio galia viršija 8 kW, taip pat jų priekabos ir puspriekabės</w:t>
      </w:r>
      <w:r w:rsidR="004F2525" w:rsidRPr="00656AEF">
        <w:rPr>
          <w:sz w:val="24"/>
          <w:szCs w:val="24"/>
        </w:rPr>
        <w:t>.</w:t>
      </w:r>
    </w:p>
    <w:p w14:paraId="15F0587B" w14:textId="77777777" w:rsidR="00366590" w:rsidRPr="00656AEF" w:rsidRDefault="00366590" w:rsidP="00CD7DA8">
      <w:pPr>
        <w:pStyle w:val="Pagrindinistekstas10"/>
        <w:shd w:val="clear" w:color="auto" w:fill="auto"/>
        <w:tabs>
          <w:tab w:val="left" w:pos="1134"/>
        </w:tabs>
        <w:spacing w:line="270" w:lineRule="exact"/>
        <w:ind w:left="60" w:right="80" w:firstLine="1074"/>
        <w:jc w:val="both"/>
        <w:rPr>
          <w:sz w:val="24"/>
          <w:szCs w:val="24"/>
        </w:rPr>
      </w:pPr>
      <w:r w:rsidRPr="00656AEF">
        <w:rPr>
          <w:bCs/>
          <w:color w:val="000000"/>
          <w:sz w:val="24"/>
          <w:szCs w:val="24"/>
          <w:shd w:val="clear" w:color="auto" w:fill="FFFFFF"/>
        </w:rPr>
        <w:t>Traktorių, savaeigių ir žemės ūkio mašinų ir jų priekabų registravimo taisykl</w:t>
      </w:r>
      <w:r w:rsidR="00CD7DA8">
        <w:rPr>
          <w:bCs/>
          <w:color w:val="000000"/>
          <w:sz w:val="24"/>
          <w:szCs w:val="24"/>
          <w:shd w:val="clear" w:color="auto" w:fill="FFFFFF"/>
        </w:rPr>
        <w:t>ių</w:t>
      </w:r>
      <w:r w:rsidRPr="00656AEF">
        <w:rPr>
          <w:bCs/>
          <w:color w:val="000000"/>
          <w:sz w:val="24"/>
          <w:szCs w:val="24"/>
          <w:shd w:val="clear" w:color="auto" w:fill="FFFFFF"/>
        </w:rPr>
        <w:t xml:space="preserve"> patvirtint</w:t>
      </w:r>
      <w:r w:rsidR="00CD7DA8">
        <w:rPr>
          <w:bCs/>
          <w:color w:val="000000"/>
          <w:sz w:val="24"/>
          <w:szCs w:val="24"/>
          <w:shd w:val="clear" w:color="auto" w:fill="FFFFFF"/>
        </w:rPr>
        <w:t>ų</w:t>
      </w:r>
      <w:r w:rsidRPr="00656AEF">
        <w:rPr>
          <w:sz w:val="24"/>
          <w:szCs w:val="24"/>
        </w:rPr>
        <w:t xml:space="preserve"> Lietuvos Respublikos žemės ūkio ministro 2006 m. spalio 2 d. įsakymu Nr. 3D-384 ,,Dėl</w:t>
      </w:r>
      <w:r w:rsidR="00CD7DA8">
        <w:rPr>
          <w:sz w:val="24"/>
          <w:szCs w:val="24"/>
        </w:rPr>
        <w:t xml:space="preserve"> T</w:t>
      </w:r>
      <w:r w:rsidRPr="00656AEF">
        <w:rPr>
          <w:sz w:val="24"/>
          <w:szCs w:val="24"/>
        </w:rPr>
        <w:t>raktorių, savaeigių ir žemės ūkio mašinų bei jų priekabų registravimo taisyklių patvirtinimo“</w:t>
      </w:r>
      <w:r w:rsidR="000D532A" w:rsidRPr="00656AEF">
        <w:rPr>
          <w:sz w:val="24"/>
          <w:szCs w:val="24"/>
        </w:rPr>
        <w:t xml:space="preserve"> (toliau </w:t>
      </w:r>
      <w:r w:rsidR="00CD7DA8">
        <w:rPr>
          <w:sz w:val="24"/>
          <w:szCs w:val="24"/>
        </w:rPr>
        <w:t>–</w:t>
      </w:r>
      <w:r w:rsidR="000D532A" w:rsidRPr="00656AEF">
        <w:rPr>
          <w:sz w:val="24"/>
          <w:szCs w:val="24"/>
        </w:rPr>
        <w:t xml:space="preserve"> taisyklės)</w:t>
      </w:r>
      <w:r w:rsidR="00CD7DA8">
        <w:rPr>
          <w:sz w:val="24"/>
          <w:szCs w:val="24"/>
        </w:rPr>
        <w:t>,</w:t>
      </w:r>
      <w:r w:rsidRPr="00656AEF">
        <w:rPr>
          <w:sz w:val="24"/>
          <w:szCs w:val="24"/>
        </w:rPr>
        <w:t xml:space="preserve"> 8 punkte numatyta, kad</w:t>
      </w:r>
      <w:r w:rsidRPr="00656AEF">
        <w:rPr>
          <w:b/>
          <w:bCs/>
          <w:color w:val="000000"/>
          <w:sz w:val="24"/>
          <w:szCs w:val="24"/>
          <w:shd w:val="clear" w:color="auto" w:fill="FFFFFF"/>
        </w:rPr>
        <w:t xml:space="preserve"> </w:t>
      </w:r>
      <w:r w:rsidRPr="00656AEF">
        <w:rPr>
          <w:sz w:val="24"/>
          <w:szCs w:val="24"/>
        </w:rPr>
        <w:t>Lietuvos Respublikos teritorijoje esantys traktoriai registruojami nepriklausomai nuo traktoriaus savininko gyvenamosios vietos ar buveinės registravimo vietos. Taisyklių</w:t>
      </w:r>
      <w:r w:rsidRPr="00656AEF">
        <w:rPr>
          <w:rStyle w:val="PagrindinistekstasKursyvas"/>
          <w:i w:val="0"/>
          <w:sz w:val="24"/>
          <w:szCs w:val="24"/>
        </w:rPr>
        <w:t xml:space="preserve"> </w:t>
      </w:r>
      <w:r w:rsidR="000D532A" w:rsidRPr="00656AEF">
        <w:rPr>
          <w:rStyle w:val="PagrindinistekstasKursyvas"/>
          <w:i w:val="0"/>
          <w:sz w:val="24"/>
          <w:szCs w:val="24"/>
        </w:rPr>
        <w:t>19</w:t>
      </w:r>
      <w:r w:rsidRPr="00656AEF">
        <w:rPr>
          <w:rStyle w:val="PagrindinistekstasKursyvas"/>
          <w:i w:val="0"/>
          <w:sz w:val="24"/>
          <w:szCs w:val="24"/>
        </w:rPr>
        <w:t xml:space="preserve"> punkte </w:t>
      </w:r>
      <w:r w:rsidRPr="00656AEF">
        <w:rPr>
          <w:sz w:val="24"/>
          <w:szCs w:val="24"/>
        </w:rPr>
        <w:t>įtvirtinti aiškūs kriterijai</w:t>
      </w:r>
      <w:r w:rsidR="00CD7DA8">
        <w:rPr>
          <w:sz w:val="24"/>
          <w:szCs w:val="24"/>
        </w:rPr>
        <w:t xml:space="preserve">, </w:t>
      </w:r>
      <w:r w:rsidRPr="00656AEF">
        <w:rPr>
          <w:sz w:val="24"/>
          <w:szCs w:val="24"/>
        </w:rPr>
        <w:t xml:space="preserve">nurodomi dokumentai, kuriuos asmuo turi pateikti, kuriais vadovaujantis priimamas sprendimas įregistruoti traktorių. Traktoriai įregistruojami neterminuotai, išskyrus </w:t>
      </w:r>
      <w:r w:rsidR="00CD7DA8">
        <w:rPr>
          <w:sz w:val="24"/>
          <w:szCs w:val="24"/>
        </w:rPr>
        <w:t>t</w:t>
      </w:r>
      <w:r w:rsidRPr="00656AEF">
        <w:rPr>
          <w:sz w:val="24"/>
          <w:szCs w:val="24"/>
        </w:rPr>
        <w:t>aisykli</w:t>
      </w:r>
      <w:r w:rsidR="000D532A" w:rsidRPr="00656AEF">
        <w:rPr>
          <w:sz w:val="24"/>
          <w:szCs w:val="24"/>
        </w:rPr>
        <w:t xml:space="preserve">ų 30 punkte numatytus atvejus, </w:t>
      </w:r>
      <w:r w:rsidRPr="00656AEF">
        <w:rPr>
          <w:sz w:val="24"/>
          <w:szCs w:val="24"/>
        </w:rPr>
        <w:t>registravus traktorių, išduodamas valstybinio numerio ženklas ir registracijos liudijimas.</w:t>
      </w:r>
    </w:p>
    <w:p w14:paraId="407F30F0" w14:textId="77777777" w:rsidR="00366590" w:rsidRPr="00656AEF" w:rsidRDefault="00366590" w:rsidP="00CD7DA8">
      <w:pPr>
        <w:pStyle w:val="Pagrindinistekstas10"/>
        <w:shd w:val="clear" w:color="auto" w:fill="auto"/>
        <w:tabs>
          <w:tab w:val="left" w:pos="1134"/>
        </w:tabs>
        <w:spacing w:line="270" w:lineRule="exact"/>
        <w:ind w:left="60" w:right="80" w:firstLine="1020"/>
        <w:jc w:val="both"/>
        <w:rPr>
          <w:sz w:val="24"/>
          <w:szCs w:val="24"/>
        </w:rPr>
      </w:pPr>
      <w:r w:rsidRPr="00656AEF">
        <w:rPr>
          <w:sz w:val="24"/>
          <w:szCs w:val="24"/>
        </w:rPr>
        <w:t>Pagal taisyklių</w:t>
      </w:r>
      <w:r w:rsidRPr="00656AEF">
        <w:rPr>
          <w:rStyle w:val="PagrindinistekstasKursyvas"/>
          <w:i w:val="0"/>
          <w:sz w:val="24"/>
          <w:szCs w:val="24"/>
        </w:rPr>
        <w:t xml:space="preserve"> 19.1 </w:t>
      </w:r>
      <w:r w:rsidR="00CD7DA8">
        <w:rPr>
          <w:rStyle w:val="PagrindinistekstasKursyvas"/>
          <w:i w:val="0"/>
          <w:sz w:val="24"/>
          <w:szCs w:val="24"/>
        </w:rPr>
        <w:t>papunktį</w:t>
      </w:r>
      <w:r w:rsidRPr="00656AEF">
        <w:rPr>
          <w:sz w:val="24"/>
          <w:szCs w:val="24"/>
        </w:rPr>
        <w:t>, registravimo prašymą (prašymo forma patvirtinta Lietuvos Respublikos žemės ūkio ministro 2006</w:t>
      </w:r>
      <w:r w:rsidR="00CD7DA8">
        <w:rPr>
          <w:sz w:val="24"/>
          <w:szCs w:val="24"/>
        </w:rPr>
        <w:t xml:space="preserve"> m. spalio </w:t>
      </w:r>
      <w:r w:rsidRPr="00656AEF">
        <w:rPr>
          <w:sz w:val="24"/>
          <w:szCs w:val="24"/>
        </w:rPr>
        <w:t>2</w:t>
      </w:r>
      <w:r w:rsidR="00CD7DA8">
        <w:rPr>
          <w:sz w:val="24"/>
          <w:szCs w:val="24"/>
        </w:rPr>
        <w:t xml:space="preserve"> d.</w:t>
      </w:r>
      <w:r w:rsidRPr="00656AEF">
        <w:rPr>
          <w:sz w:val="24"/>
          <w:szCs w:val="24"/>
        </w:rPr>
        <w:t xml:space="preserve"> įsakymu Nr. 3D-384 „Dėl Traktorių, savaeigių ir žemės ūkio mašinų bei jų priekabų registravimo taisyklių patvirtinimo</w:t>
      </w:r>
      <w:r w:rsidR="00CD7DA8">
        <w:rPr>
          <w:sz w:val="24"/>
          <w:szCs w:val="24"/>
        </w:rPr>
        <w:t>“</w:t>
      </w:r>
      <w:r w:rsidRPr="00656AEF">
        <w:rPr>
          <w:sz w:val="24"/>
          <w:szCs w:val="24"/>
        </w:rPr>
        <w:t xml:space="preserve">) užpildo darbuotojas, atliekantis registravimo procedūrą, t. y. </w:t>
      </w:r>
      <w:r w:rsidR="000D532A" w:rsidRPr="00656AEF">
        <w:rPr>
          <w:sz w:val="24"/>
          <w:szCs w:val="24"/>
        </w:rPr>
        <w:t>Socialinės paramos ir kaimo reikalų</w:t>
      </w:r>
      <w:r w:rsidRPr="00656AEF">
        <w:rPr>
          <w:sz w:val="24"/>
          <w:szCs w:val="24"/>
        </w:rPr>
        <w:t xml:space="preserve"> skyriaus </w:t>
      </w:r>
      <w:r w:rsidR="000D532A" w:rsidRPr="00656AEF">
        <w:rPr>
          <w:sz w:val="24"/>
          <w:szCs w:val="24"/>
        </w:rPr>
        <w:t>vyriausiasis specialistas (toliau – skyriaus vyriausiasis specialistas)</w:t>
      </w:r>
      <w:r w:rsidR="00CD7DA8">
        <w:rPr>
          <w:sz w:val="24"/>
          <w:szCs w:val="24"/>
        </w:rPr>
        <w:t>,</w:t>
      </w:r>
      <w:r w:rsidRPr="00656AEF">
        <w:rPr>
          <w:sz w:val="24"/>
          <w:szCs w:val="24"/>
        </w:rPr>
        <w:t xml:space="preserve"> kurio pareigybės aprašym</w:t>
      </w:r>
      <w:r w:rsidR="000D532A" w:rsidRPr="00656AEF">
        <w:rPr>
          <w:sz w:val="24"/>
          <w:szCs w:val="24"/>
        </w:rPr>
        <w:t>e</w:t>
      </w:r>
      <w:r w:rsidRPr="00656AEF">
        <w:rPr>
          <w:rStyle w:val="PagrindinistekstasKursyvas"/>
          <w:i w:val="0"/>
          <w:sz w:val="24"/>
          <w:szCs w:val="24"/>
        </w:rPr>
        <w:t xml:space="preserve"> </w:t>
      </w:r>
      <w:r w:rsidRPr="00656AEF">
        <w:rPr>
          <w:sz w:val="24"/>
          <w:szCs w:val="24"/>
        </w:rPr>
        <w:t xml:space="preserve">yra nustatyta </w:t>
      </w:r>
      <w:r w:rsidR="00CD7DA8">
        <w:rPr>
          <w:sz w:val="24"/>
          <w:szCs w:val="24"/>
        </w:rPr>
        <w:t xml:space="preserve">ši </w:t>
      </w:r>
      <w:r w:rsidRPr="00656AEF">
        <w:rPr>
          <w:sz w:val="24"/>
          <w:szCs w:val="24"/>
        </w:rPr>
        <w:t>funkcija. Prašymas pildomas registro informacinėje sistemoje. Prašymą pasirašo traktorių registruojantis asmuo.</w:t>
      </w:r>
    </w:p>
    <w:p w14:paraId="6A854140" w14:textId="77777777" w:rsidR="00366590" w:rsidRPr="00656AEF" w:rsidRDefault="00366590" w:rsidP="00CD7DA8">
      <w:pPr>
        <w:pStyle w:val="Pagrindinistekstas10"/>
        <w:shd w:val="clear" w:color="auto" w:fill="auto"/>
        <w:tabs>
          <w:tab w:val="left" w:pos="1134"/>
        </w:tabs>
        <w:spacing w:line="270" w:lineRule="exact"/>
        <w:ind w:left="40" w:right="80" w:firstLine="1000"/>
        <w:jc w:val="both"/>
        <w:rPr>
          <w:sz w:val="24"/>
          <w:szCs w:val="24"/>
        </w:rPr>
      </w:pPr>
      <w:r w:rsidRPr="00656AEF">
        <w:rPr>
          <w:sz w:val="24"/>
          <w:szCs w:val="24"/>
        </w:rPr>
        <w:t>Gavęs registravimo prašymą ir traktoriui registruoti reikalingus dokumentus, nurodytus taisyklių</w:t>
      </w:r>
      <w:r w:rsidRPr="00656AEF">
        <w:rPr>
          <w:rStyle w:val="PagrindinistekstasKursyvas"/>
          <w:i w:val="0"/>
          <w:sz w:val="24"/>
          <w:szCs w:val="24"/>
        </w:rPr>
        <w:t xml:space="preserve"> 19.2 </w:t>
      </w:r>
      <w:r w:rsidR="00CD7DA8">
        <w:rPr>
          <w:rStyle w:val="PagrindinistekstasKursyvas"/>
          <w:i w:val="0"/>
          <w:sz w:val="24"/>
          <w:szCs w:val="24"/>
        </w:rPr>
        <w:t xml:space="preserve">papunktyje </w:t>
      </w:r>
      <w:r w:rsidRPr="00656AEF">
        <w:rPr>
          <w:rStyle w:val="PagrindinistekstasKursyvas"/>
          <w:i w:val="0"/>
          <w:sz w:val="24"/>
          <w:szCs w:val="24"/>
        </w:rPr>
        <w:t>ir 20</w:t>
      </w:r>
      <w:r w:rsidR="000D532A" w:rsidRPr="00656AEF">
        <w:rPr>
          <w:rStyle w:val="PagrindinistekstasKursyvas"/>
          <w:i w:val="0"/>
          <w:sz w:val="24"/>
          <w:szCs w:val="24"/>
        </w:rPr>
        <w:t xml:space="preserve"> </w:t>
      </w:r>
      <w:r w:rsidRPr="00656AEF">
        <w:rPr>
          <w:rStyle w:val="PagrindinistekstasKursyvas"/>
          <w:i w:val="0"/>
          <w:sz w:val="24"/>
          <w:szCs w:val="24"/>
        </w:rPr>
        <w:t>punk</w:t>
      </w:r>
      <w:r w:rsidR="00CD7DA8">
        <w:rPr>
          <w:rStyle w:val="PagrindinistekstasKursyvas"/>
          <w:i w:val="0"/>
          <w:sz w:val="24"/>
          <w:szCs w:val="24"/>
        </w:rPr>
        <w:t>t</w:t>
      </w:r>
      <w:r w:rsidRPr="00656AEF">
        <w:rPr>
          <w:rStyle w:val="PagrindinistekstasKursyvas"/>
          <w:i w:val="0"/>
          <w:sz w:val="24"/>
          <w:szCs w:val="24"/>
        </w:rPr>
        <w:t>e</w:t>
      </w:r>
      <w:r w:rsidRPr="00656AEF">
        <w:rPr>
          <w:sz w:val="24"/>
          <w:szCs w:val="24"/>
        </w:rPr>
        <w:t xml:space="preserve">, skyriaus </w:t>
      </w:r>
      <w:r w:rsidR="000D532A" w:rsidRPr="00656AEF">
        <w:rPr>
          <w:sz w:val="24"/>
          <w:szCs w:val="24"/>
        </w:rPr>
        <w:t>vyriausiasis specialistas</w:t>
      </w:r>
      <w:r w:rsidRPr="00656AEF">
        <w:rPr>
          <w:sz w:val="24"/>
          <w:szCs w:val="24"/>
        </w:rPr>
        <w:t xml:space="preserve"> tikrina, kad registruoti pateikti duomenys atitiktų duomenis</w:t>
      </w:r>
      <w:r w:rsidR="00CD7DA8">
        <w:rPr>
          <w:sz w:val="24"/>
          <w:szCs w:val="24"/>
        </w:rPr>
        <w:t xml:space="preserve">, kurie </w:t>
      </w:r>
      <w:r w:rsidRPr="00656AEF">
        <w:rPr>
          <w:sz w:val="24"/>
          <w:szCs w:val="24"/>
        </w:rPr>
        <w:t>pateikt</w:t>
      </w:r>
      <w:r w:rsidR="00CD7DA8">
        <w:rPr>
          <w:sz w:val="24"/>
          <w:szCs w:val="24"/>
        </w:rPr>
        <w:t>i</w:t>
      </w:r>
      <w:r w:rsidRPr="00656AEF">
        <w:rPr>
          <w:sz w:val="24"/>
          <w:szCs w:val="24"/>
        </w:rPr>
        <w:t xml:space="preserve"> dokumentuose. Patikrinęs pateiktus registruoti dokumentus, </w:t>
      </w:r>
      <w:r w:rsidR="00CD7DA8" w:rsidRPr="00656AEF">
        <w:rPr>
          <w:sz w:val="24"/>
          <w:szCs w:val="24"/>
        </w:rPr>
        <w:t xml:space="preserve">skyriaus vyriausiasis specialistas </w:t>
      </w:r>
      <w:r w:rsidRPr="00656AEF">
        <w:rPr>
          <w:sz w:val="24"/>
          <w:szCs w:val="24"/>
        </w:rPr>
        <w:t>traktoriaus buvimo vietoje sutikrina traktoriaus techninius ir eksploatacinius duomenis su duomenimis, nurodytais traktoriui registruoti pateiktuose dokumentuose.</w:t>
      </w:r>
    </w:p>
    <w:p w14:paraId="15251AD4" w14:textId="77777777" w:rsidR="00F9698D" w:rsidRPr="00656AEF" w:rsidRDefault="00F9698D" w:rsidP="00CD7DA8">
      <w:pPr>
        <w:pStyle w:val="Pagrindinistekstas10"/>
        <w:shd w:val="clear" w:color="auto" w:fill="auto"/>
        <w:tabs>
          <w:tab w:val="left" w:pos="1134"/>
        </w:tabs>
        <w:spacing w:line="270" w:lineRule="exact"/>
        <w:ind w:left="60" w:right="-1" w:firstLine="1000"/>
        <w:jc w:val="both"/>
        <w:rPr>
          <w:sz w:val="24"/>
          <w:szCs w:val="24"/>
        </w:rPr>
      </w:pPr>
      <w:r w:rsidRPr="00656AEF">
        <w:rPr>
          <w:sz w:val="24"/>
          <w:szCs w:val="24"/>
        </w:rPr>
        <w:t>Socialinės paramos ir kaimo reikalų skyriuje pildoma</w:t>
      </w:r>
      <w:r w:rsidR="00CD7DA8">
        <w:rPr>
          <w:sz w:val="24"/>
          <w:szCs w:val="24"/>
        </w:rPr>
        <w:t>s</w:t>
      </w:r>
      <w:r w:rsidRPr="00656AEF">
        <w:rPr>
          <w:sz w:val="24"/>
          <w:szCs w:val="24"/>
        </w:rPr>
        <w:t xml:space="preserve"> Juridinių ir fizinių asmenų traktorių ir  savaeigių mašinų registracijos liudijimų registracijos žurnalas. Išduoti traktorių ir savaeigių mašinų registracijos liudijimai registruojami. Asmuo, gavęs registracijos liudijimą, pasirašo šioje knygoje.</w:t>
      </w:r>
    </w:p>
    <w:p w14:paraId="4B83040B" w14:textId="77777777" w:rsidR="00DD0431" w:rsidRPr="00656AEF" w:rsidRDefault="00FB2D93" w:rsidP="00CD7DA8">
      <w:pPr>
        <w:pStyle w:val="Pagrindinistekstas10"/>
        <w:shd w:val="clear" w:color="auto" w:fill="auto"/>
        <w:tabs>
          <w:tab w:val="left" w:pos="1134"/>
          <w:tab w:val="left" w:pos="10104"/>
        </w:tabs>
        <w:spacing w:line="270" w:lineRule="exact"/>
        <w:ind w:left="60" w:right="60" w:firstLine="1000"/>
        <w:jc w:val="both"/>
        <w:rPr>
          <w:sz w:val="24"/>
          <w:szCs w:val="24"/>
        </w:rPr>
      </w:pPr>
      <w:r w:rsidRPr="00656AEF">
        <w:rPr>
          <w:sz w:val="24"/>
          <w:szCs w:val="24"/>
        </w:rPr>
        <w:t xml:space="preserve">Lietuvos Respublikos žemės ūkio ministro 2002 m. gegužės 30 d. įsakymo Nr. 207 „Dėl </w:t>
      </w:r>
      <w:r w:rsidR="00CD7DA8">
        <w:rPr>
          <w:sz w:val="24"/>
          <w:szCs w:val="24"/>
        </w:rPr>
        <w:t>T</w:t>
      </w:r>
      <w:r w:rsidRPr="00656AEF">
        <w:rPr>
          <w:sz w:val="24"/>
          <w:szCs w:val="24"/>
        </w:rPr>
        <w:t>raktorių, savaeigių ir žemės ūkio mašinų bei jų priekabų techninės apžiūros tvarkos</w:t>
      </w:r>
      <w:r w:rsidR="00CD7DA8">
        <w:rPr>
          <w:sz w:val="24"/>
          <w:szCs w:val="24"/>
        </w:rPr>
        <w:t>“</w:t>
      </w:r>
      <w:r w:rsidRPr="00656AEF">
        <w:rPr>
          <w:rStyle w:val="PagrindinistekstasKursyvas"/>
          <w:i w:val="0"/>
          <w:sz w:val="24"/>
          <w:szCs w:val="24"/>
        </w:rPr>
        <w:t xml:space="preserve"> 1 punktu</w:t>
      </w:r>
      <w:r w:rsidRPr="00656AEF">
        <w:rPr>
          <w:sz w:val="24"/>
          <w:szCs w:val="24"/>
        </w:rPr>
        <w:t xml:space="preserve"> patvirtina Traktorių, savaeigių ir žemės ūkio mašinų bei jų priekabų techninės apžiūros tvarka (toliau </w:t>
      </w:r>
      <w:r w:rsidR="00CD7DA8">
        <w:rPr>
          <w:sz w:val="24"/>
          <w:szCs w:val="24"/>
        </w:rPr>
        <w:t>–</w:t>
      </w:r>
      <w:r w:rsidRPr="00656AEF">
        <w:rPr>
          <w:sz w:val="24"/>
          <w:szCs w:val="24"/>
        </w:rPr>
        <w:t xml:space="preserve"> Techninės apžiūros tvarka). Šio įsakymo</w:t>
      </w:r>
      <w:r w:rsidRPr="00656AEF">
        <w:rPr>
          <w:rStyle w:val="PagrindinistekstasKursyvas"/>
          <w:i w:val="0"/>
          <w:sz w:val="24"/>
          <w:szCs w:val="24"/>
        </w:rPr>
        <w:t xml:space="preserve"> 2 punkte</w:t>
      </w:r>
      <w:r w:rsidRPr="00656AEF">
        <w:rPr>
          <w:sz w:val="24"/>
          <w:szCs w:val="24"/>
        </w:rPr>
        <w:t xml:space="preserve"> nustatyta, kad savivaldybės vadovaujasi įsakymo</w:t>
      </w:r>
      <w:r w:rsidRPr="00656AEF">
        <w:rPr>
          <w:rStyle w:val="PagrindinistekstasKursyvas"/>
          <w:i w:val="0"/>
          <w:sz w:val="24"/>
          <w:szCs w:val="24"/>
        </w:rPr>
        <w:t xml:space="preserve"> 1 punktu</w:t>
      </w:r>
      <w:r w:rsidRPr="00656AEF">
        <w:rPr>
          <w:sz w:val="24"/>
          <w:szCs w:val="24"/>
        </w:rPr>
        <w:t xml:space="preserve"> patvirtinta tvarka,</w:t>
      </w:r>
      <w:r w:rsidRPr="00656AEF">
        <w:rPr>
          <w:rStyle w:val="Pagrindinistekstas65tkPusjuodisMastelis20"/>
          <w:sz w:val="24"/>
          <w:szCs w:val="24"/>
        </w:rPr>
        <w:t xml:space="preserve"> </w:t>
      </w:r>
      <w:r w:rsidRPr="00656AEF">
        <w:rPr>
          <w:sz w:val="24"/>
          <w:szCs w:val="24"/>
        </w:rPr>
        <w:t>atlikdamos savivaldybėse įregistruotų traktorių, savaeigių ir žemės ūkio mašinų bei jų priekabų</w:t>
      </w:r>
      <w:r w:rsidRPr="00656AEF">
        <w:rPr>
          <w:rStyle w:val="Pagrindinistekstas13tkMastelis33"/>
          <w:sz w:val="24"/>
          <w:szCs w:val="24"/>
        </w:rPr>
        <w:t xml:space="preserve"> </w:t>
      </w:r>
      <w:r w:rsidRPr="00656AEF">
        <w:rPr>
          <w:sz w:val="24"/>
          <w:szCs w:val="24"/>
        </w:rPr>
        <w:t xml:space="preserve">techninę apžiūrą. Ši nuostata nereikalauja, kad savivaldybėse būtų priimami lokaliniai (vidiniai) norminiai teisės aktai, kuriais būtų detalizuojama administracinė procedūra. Savivaldybės administracija nėra </w:t>
      </w:r>
      <w:r w:rsidR="00CD7DA8">
        <w:rPr>
          <w:sz w:val="24"/>
          <w:szCs w:val="24"/>
        </w:rPr>
        <w:t>patvirtinusi</w:t>
      </w:r>
      <w:r w:rsidRPr="00656AEF">
        <w:rPr>
          <w:sz w:val="24"/>
          <w:szCs w:val="24"/>
        </w:rPr>
        <w:t xml:space="preserve"> atskir</w:t>
      </w:r>
      <w:r w:rsidR="00CD7DA8">
        <w:rPr>
          <w:sz w:val="24"/>
          <w:szCs w:val="24"/>
        </w:rPr>
        <w:t>o</w:t>
      </w:r>
      <w:r w:rsidRPr="00656AEF">
        <w:rPr>
          <w:sz w:val="24"/>
          <w:szCs w:val="24"/>
        </w:rPr>
        <w:t xml:space="preserve"> traktorių, savaeigių ir žemės ūkio mašinų bei jų priekabų techninės apžiūros tvarkos</w:t>
      </w:r>
      <w:r w:rsidR="00CD7DA8">
        <w:rPr>
          <w:sz w:val="24"/>
          <w:szCs w:val="24"/>
        </w:rPr>
        <w:t xml:space="preserve"> aprašo</w:t>
      </w:r>
      <w:r w:rsidRPr="00656AEF">
        <w:rPr>
          <w:sz w:val="24"/>
          <w:szCs w:val="24"/>
        </w:rPr>
        <w:t>.</w:t>
      </w:r>
      <w:r w:rsidRPr="00656AEF">
        <w:rPr>
          <w:rStyle w:val="Pagrindinistekstas13tkMastelis33"/>
          <w:sz w:val="24"/>
          <w:szCs w:val="24"/>
        </w:rPr>
        <w:t xml:space="preserve"> </w:t>
      </w:r>
      <w:r w:rsidRPr="00656AEF">
        <w:rPr>
          <w:sz w:val="24"/>
          <w:szCs w:val="24"/>
        </w:rPr>
        <w:t>Techninė apžiūra atliekama teritoriniu principu, išvykstant į traktorių buvimo vietą, siekiant vienoje vietoje patikrinti kuo daugiau traktorių. Šiuo tikslu sudaromas ir savivaldybės</w:t>
      </w:r>
      <w:r w:rsidRPr="00656AEF">
        <w:rPr>
          <w:rStyle w:val="Pagrindinistekstas13tkMastelis33"/>
          <w:sz w:val="24"/>
          <w:szCs w:val="24"/>
        </w:rPr>
        <w:t xml:space="preserve"> j </w:t>
      </w:r>
      <w:r w:rsidRPr="00656AEF">
        <w:rPr>
          <w:sz w:val="24"/>
          <w:szCs w:val="24"/>
        </w:rPr>
        <w:t>administracijos direktoriaus įsakymu patvirtinamas techninių apžiūrų atlikimo grafikas, kuriame nurodomas techninės priežiūros atlikimo laikas ir vieta. Techninės priežiūros grafikai viešai skelbiami spaudoje, seniūnijose, įmonėse ir organizacijose. Techninė apžiūra atliekama ir ne pagal grafiką patvirtintomis dienomis. Techninės apžiūros tvarkos</w:t>
      </w:r>
      <w:r w:rsidRPr="00656AEF">
        <w:rPr>
          <w:rStyle w:val="PagrindinistekstasKursyvas"/>
          <w:i w:val="0"/>
          <w:sz w:val="24"/>
          <w:szCs w:val="24"/>
        </w:rPr>
        <w:t xml:space="preserve"> 8 punkte</w:t>
      </w:r>
      <w:r w:rsidRPr="00656AEF">
        <w:rPr>
          <w:sz w:val="24"/>
          <w:szCs w:val="24"/>
        </w:rPr>
        <w:t xml:space="preserve"> yra numatyta, kad traktorių  techninės apžiūros atliekamos kas dveji metai, išskyrus naujus traktorius (nauji traktoriai nuo</w:t>
      </w:r>
      <w:r w:rsidRPr="00656AEF">
        <w:rPr>
          <w:rStyle w:val="Pagrindinistekstas13tkMastelis33"/>
          <w:sz w:val="24"/>
          <w:szCs w:val="24"/>
        </w:rPr>
        <w:t xml:space="preserve"> </w:t>
      </w:r>
      <w:r w:rsidR="00CD7DA8">
        <w:rPr>
          <w:rStyle w:val="Pagrindinistekstas13tkMastelis33"/>
          <w:sz w:val="24"/>
          <w:szCs w:val="24"/>
        </w:rPr>
        <w:t xml:space="preserve"> </w:t>
      </w:r>
      <w:r w:rsidRPr="00656AEF">
        <w:rPr>
          <w:sz w:val="24"/>
          <w:szCs w:val="24"/>
        </w:rPr>
        <w:t>pirmos traktoriaus registracijos datos trejus metus eksploatuojami be techninės apžiūros). Techninės apžiūros tvarkos</w:t>
      </w:r>
      <w:r w:rsidRPr="00656AEF">
        <w:rPr>
          <w:rStyle w:val="PagrindinistekstasKursyvas"/>
          <w:i w:val="0"/>
          <w:sz w:val="24"/>
          <w:szCs w:val="24"/>
        </w:rPr>
        <w:t xml:space="preserve"> 10 ir 11 punktuose</w:t>
      </w:r>
      <w:r w:rsidRPr="00656AEF">
        <w:rPr>
          <w:sz w:val="24"/>
          <w:szCs w:val="24"/>
        </w:rPr>
        <w:t xml:space="preserve"> įtvirtinti aiškūs kriterijai (nurodomi dokumentai, kuriuos asmuo turi pateikti kreipdamasis dėl į traktoriaus techninės apžiūros, taip pat nurodama, kas atliekamos techninės apžiūros metu turi būti patikrinama, Techninės apžiūros tvarkos priede patei</w:t>
      </w:r>
      <w:r w:rsidR="00DD0431" w:rsidRPr="00656AEF">
        <w:rPr>
          <w:sz w:val="24"/>
          <w:szCs w:val="24"/>
        </w:rPr>
        <w:t xml:space="preserve">kiami techniniai reikalavimai </w:t>
      </w:r>
      <w:r w:rsidRPr="00656AEF">
        <w:rPr>
          <w:sz w:val="24"/>
          <w:szCs w:val="24"/>
        </w:rPr>
        <w:t>eksploatuojamiems traktoriams, savaeigėms ir žemės ūkio mašino</w:t>
      </w:r>
      <w:r w:rsidR="00DD0431" w:rsidRPr="00656AEF">
        <w:rPr>
          <w:sz w:val="24"/>
          <w:szCs w:val="24"/>
        </w:rPr>
        <w:t>ms bei jų priekaboms), kuriais</w:t>
      </w:r>
      <w:r w:rsidRPr="00656AEF">
        <w:rPr>
          <w:sz w:val="24"/>
          <w:szCs w:val="24"/>
        </w:rPr>
        <w:t xml:space="preserve"> vadovaujantis priimamas sprendimas, ar išduoti techninės apžiūros </w:t>
      </w:r>
      <w:r w:rsidR="00DD0431" w:rsidRPr="00656AEF">
        <w:rPr>
          <w:sz w:val="24"/>
          <w:szCs w:val="24"/>
        </w:rPr>
        <w:t>taloną.</w:t>
      </w:r>
    </w:p>
    <w:p w14:paraId="7C3EE958" w14:textId="77777777" w:rsidR="00FB2D93" w:rsidRPr="00656AEF" w:rsidRDefault="00FB2D93" w:rsidP="00DD0431">
      <w:pPr>
        <w:pStyle w:val="Pagrindinistekstas10"/>
        <w:shd w:val="clear" w:color="auto" w:fill="auto"/>
        <w:tabs>
          <w:tab w:val="left" w:pos="10104"/>
        </w:tabs>
        <w:spacing w:line="270" w:lineRule="exact"/>
        <w:ind w:left="60" w:right="60" w:firstLine="1000"/>
        <w:jc w:val="both"/>
        <w:rPr>
          <w:sz w:val="24"/>
          <w:szCs w:val="24"/>
        </w:rPr>
      </w:pPr>
      <w:r w:rsidRPr="00656AEF">
        <w:rPr>
          <w:sz w:val="24"/>
          <w:szCs w:val="24"/>
        </w:rPr>
        <w:t>Techninės apžiūros tvarkos</w:t>
      </w:r>
      <w:r w:rsidRPr="00656AEF">
        <w:rPr>
          <w:rStyle w:val="PagrindinistekstasKursyvas"/>
          <w:i w:val="0"/>
          <w:sz w:val="24"/>
          <w:szCs w:val="24"/>
        </w:rPr>
        <w:t xml:space="preserve"> 12 punkte</w:t>
      </w:r>
      <w:r w:rsidRPr="00656AEF">
        <w:rPr>
          <w:sz w:val="24"/>
          <w:szCs w:val="24"/>
        </w:rPr>
        <w:t xml:space="preserve"> nurodyta, kad jeigu traktorius atitinka Techninės</w:t>
      </w:r>
      <w:r w:rsidR="00DD0431" w:rsidRPr="00656AEF">
        <w:rPr>
          <w:sz w:val="24"/>
          <w:szCs w:val="24"/>
        </w:rPr>
        <w:t xml:space="preserve"> </w:t>
      </w:r>
      <w:r w:rsidRPr="00656AEF">
        <w:rPr>
          <w:sz w:val="24"/>
          <w:szCs w:val="24"/>
        </w:rPr>
        <w:t>apžiūros tvarkos</w:t>
      </w:r>
      <w:r w:rsidRPr="00656AEF">
        <w:rPr>
          <w:rStyle w:val="PagrindinistekstasKursyvas"/>
          <w:i w:val="0"/>
          <w:sz w:val="24"/>
          <w:szCs w:val="24"/>
        </w:rPr>
        <w:t xml:space="preserve"> 11 punkte</w:t>
      </w:r>
      <w:r w:rsidRPr="00656AEF">
        <w:rPr>
          <w:sz w:val="24"/>
          <w:szCs w:val="24"/>
        </w:rPr>
        <w:t xml:space="preserve"> nustatytus reikalavimus, atlikus techninę apžiūrą, išduodamas techninės</w:t>
      </w:r>
      <w:r w:rsidRPr="00656AEF">
        <w:rPr>
          <w:rStyle w:val="PagrindinistekstasKursyvas"/>
          <w:i w:val="0"/>
          <w:sz w:val="24"/>
          <w:szCs w:val="24"/>
        </w:rPr>
        <w:t xml:space="preserve">  </w:t>
      </w:r>
      <w:r w:rsidRPr="00656AEF">
        <w:rPr>
          <w:sz w:val="24"/>
          <w:szCs w:val="24"/>
        </w:rPr>
        <w:t xml:space="preserve">apžiūros talonas, kuriame nurodama techninės apžiūros atlikimo ir kitos techninės apžiūros data. </w:t>
      </w:r>
      <w:r w:rsidR="00CD7DA8">
        <w:rPr>
          <w:sz w:val="24"/>
          <w:szCs w:val="24"/>
        </w:rPr>
        <w:t>T</w:t>
      </w:r>
      <w:r w:rsidRPr="00656AEF">
        <w:rPr>
          <w:sz w:val="24"/>
          <w:szCs w:val="24"/>
        </w:rPr>
        <w:t xml:space="preserve">aloną pasirašo techninę apžiūrą atlikęs skyriaus </w:t>
      </w:r>
      <w:r w:rsidR="00DD0431" w:rsidRPr="00656AEF">
        <w:rPr>
          <w:sz w:val="24"/>
          <w:szCs w:val="24"/>
        </w:rPr>
        <w:t>vyriausiasis specialistas</w:t>
      </w:r>
      <w:r w:rsidRPr="00656AEF">
        <w:rPr>
          <w:sz w:val="24"/>
          <w:szCs w:val="24"/>
        </w:rPr>
        <w:t xml:space="preserve"> </w:t>
      </w:r>
      <w:r w:rsidR="00CD7DA8">
        <w:rPr>
          <w:sz w:val="24"/>
          <w:szCs w:val="24"/>
        </w:rPr>
        <w:t xml:space="preserve">ir </w:t>
      </w:r>
      <w:r w:rsidR="00DD0431" w:rsidRPr="00656AEF">
        <w:rPr>
          <w:sz w:val="24"/>
          <w:szCs w:val="24"/>
        </w:rPr>
        <w:t>nurod</w:t>
      </w:r>
      <w:r w:rsidR="009B27A6" w:rsidRPr="009B27A6">
        <w:rPr>
          <w:sz w:val="24"/>
          <w:szCs w:val="24"/>
        </w:rPr>
        <w:t>o</w:t>
      </w:r>
      <w:r w:rsidR="00DD0431" w:rsidRPr="00656AEF">
        <w:rPr>
          <w:sz w:val="24"/>
          <w:szCs w:val="24"/>
        </w:rPr>
        <w:t xml:space="preserve"> </w:t>
      </w:r>
      <w:r w:rsidR="00CD7DA8">
        <w:rPr>
          <w:sz w:val="24"/>
          <w:szCs w:val="24"/>
        </w:rPr>
        <w:t xml:space="preserve">savo </w:t>
      </w:r>
      <w:r w:rsidR="00DD0431" w:rsidRPr="00656AEF">
        <w:rPr>
          <w:sz w:val="24"/>
          <w:szCs w:val="24"/>
        </w:rPr>
        <w:t>vard</w:t>
      </w:r>
      <w:r w:rsidR="00CD7DA8">
        <w:rPr>
          <w:sz w:val="24"/>
          <w:szCs w:val="24"/>
        </w:rPr>
        <w:t>ą</w:t>
      </w:r>
      <w:r w:rsidR="00DD0431" w:rsidRPr="00656AEF">
        <w:rPr>
          <w:sz w:val="24"/>
          <w:szCs w:val="24"/>
        </w:rPr>
        <w:t xml:space="preserve"> ir pavard</w:t>
      </w:r>
      <w:r w:rsidR="00CD7DA8">
        <w:rPr>
          <w:sz w:val="24"/>
          <w:szCs w:val="24"/>
        </w:rPr>
        <w:t>ę</w:t>
      </w:r>
      <w:r w:rsidR="00DD0431" w:rsidRPr="00656AEF">
        <w:rPr>
          <w:sz w:val="24"/>
          <w:szCs w:val="24"/>
        </w:rPr>
        <w:t xml:space="preserve">. </w:t>
      </w:r>
      <w:r w:rsidRPr="00656AEF">
        <w:rPr>
          <w:sz w:val="24"/>
          <w:szCs w:val="24"/>
        </w:rPr>
        <w:t>Jeigu traktorius neatitinka Techninės apžiūros tvarkos</w:t>
      </w:r>
      <w:r w:rsidRPr="00656AEF">
        <w:rPr>
          <w:rStyle w:val="PagrindinistekstasKursyvas"/>
          <w:i w:val="0"/>
          <w:sz w:val="24"/>
          <w:szCs w:val="24"/>
        </w:rPr>
        <w:t xml:space="preserve"> 11 punkte</w:t>
      </w:r>
      <w:r w:rsidR="00DD0431" w:rsidRPr="00656AEF">
        <w:rPr>
          <w:sz w:val="24"/>
          <w:szCs w:val="24"/>
        </w:rPr>
        <w:t xml:space="preserve"> numatytų reikalavimų, </w:t>
      </w:r>
      <w:r w:rsidRPr="00656AEF">
        <w:rPr>
          <w:sz w:val="24"/>
          <w:szCs w:val="24"/>
        </w:rPr>
        <w:t xml:space="preserve"> išduodama Techninės apžiūros tvarkos</w:t>
      </w:r>
      <w:r w:rsidRPr="00656AEF">
        <w:rPr>
          <w:rStyle w:val="PagrindinistekstasKursyvas"/>
          <w:i w:val="0"/>
          <w:sz w:val="24"/>
          <w:szCs w:val="24"/>
        </w:rPr>
        <w:t xml:space="preserve"> 2 priede</w:t>
      </w:r>
      <w:r w:rsidRPr="00656AEF">
        <w:rPr>
          <w:sz w:val="24"/>
          <w:szCs w:val="24"/>
        </w:rPr>
        <w:t xml:space="preserve"> nurodyta techninės </w:t>
      </w:r>
      <w:r w:rsidR="00DD0431" w:rsidRPr="00656AEF">
        <w:rPr>
          <w:sz w:val="24"/>
          <w:szCs w:val="24"/>
        </w:rPr>
        <w:t xml:space="preserve">priežiūros rezultatų kortelė. </w:t>
      </w:r>
    </w:p>
    <w:p w14:paraId="148ABC86" w14:textId="77777777" w:rsidR="00FB2D93" w:rsidRPr="00656AEF" w:rsidRDefault="00FB2D93" w:rsidP="00E83D36">
      <w:pPr>
        <w:pStyle w:val="Pagrindinistekstas10"/>
        <w:shd w:val="clear" w:color="auto" w:fill="auto"/>
        <w:spacing w:line="266" w:lineRule="exact"/>
        <w:ind w:left="40" w:right="-1" w:firstLine="1020"/>
        <w:jc w:val="both"/>
        <w:rPr>
          <w:sz w:val="24"/>
          <w:szCs w:val="24"/>
        </w:rPr>
      </w:pPr>
      <w:r w:rsidRPr="00656AEF">
        <w:rPr>
          <w:sz w:val="24"/>
          <w:szCs w:val="24"/>
        </w:rPr>
        <w:t>Duomen</w:t>
      </w:r>
      <w:r w:rsidR="00DD0431" w:rsidRPr="00656AEF">
        <w:rPr>
          <w:sz w:val="24"/>
          <w:szCs w:val="24"/>
        </w:rPr>
        <w:t>ys apie traktorių, neatitinkantį</w:t>
      </w:r>
      <w:r w:rsidRPr="00656AEF">
        <w:rPr>
          <w:sz w:val="24"/>
          <w:szCs w:val="24"/>
        </w:rPr>
        <w:t xml:space="preserve"> techninių reikalavimų, įtraukiami į Traktorių, savaeigių ir žemės ūkio mašinų ir jų priekabų registro informacinę sistemą ir įrašoma: „techninių reikalavimų neatitinka</w:t>
      </w:r>
      <w:r w:rsidR="003B79D5">
        <w:rPr>
          <w:sz w:val="24"/>
          <w:szCs w:val="24"/>
        </w:rPr>
        <w:t>“</w:t>
      </w:r>
      <w:r w:rsidRPr="00656AEF">
        <w:rPr>
          <w:sz w:val="24"/>
          <w:szCs w:val="24"/>
        </w:rPr>
        <w:t>, nurodoma data. Pakartotinai atliekamos techninės priežiūros metu tikrinami tik tie reikalavimai, kurių traktorius neatitiko. Pakartotinai atlikus techninę priežiūrą, registre įrašomi nauji duomenys pagal apžiūros rezultatus. Pakartotinė techninė priežiūra turi būti atlikta per 30 kalendorinių dienų, vėliau apžiūra atliekama iš naujo.</w:t>
      </w:r>
    </w:p>
    <w:p w14:paraId="296F155B" w14:textId="77777777" w:rsidR="00E83D36" w:rsidRPr="00656AEF" w:rsidRDefault="00E83D36" w:rsidP="00E83D36">
      <w:pPr>
        <w:pStyle w:val="Pagrindinistekstas10"/>
        <w:shd w:val="clear" w:color="auto" w:fill="auto"/>
        <w:tabs>
          <w:tab w:val="left" w:pos="10070"/>
        </w:tabs>
        <w:spacing w:line="266" w:lineRule="exact"/>
        <w:ind w:left="40" w:right="40" w:firstLine="1020"/>
        <w:jc w:val="both"/>
        <w:rPr>
          <w:sz w:val="24"/>
          <w:szCs w:val="24"/>
        </w:rPr>
      </w:pPr>
      <w:r w:rsidRPr="00656AEF">
        <w:rPr>
          <w:sz w:val="24"/>
          <w:szCs w:val="24"/>
        </w:rPr>
        <w:t>Traktorių, savaeigių ir žemės ūkio mašinų bei jų priekabų registravimo ir techninės apžiūros paslaugų kainos nustatomos vadovaujantis Lietuvos Respublikos Vyriausybės 2000 m.</w:t>
      </w:r>
      <w:r w:rsidRPr="00656AEF">
        <w:rPr>
          <w:rStyle w:val="Pagrindinistekstas13tkMastelis33"/>
          <w:sz w:val="24"/>
          <w:szCs w:val="24"/>
        </w:rPr>
        <w:t xml:space="preserve"> </w:t>
      </w:r>
      <w:r w:rsidRPr="00656AEF">
        <w:rPr>
          <w:sz w:val="24"/>
          <w:szCs w:val="24"/>
        </w:rPr>
        <w:t>gruodžio 15 d. nutarimu Nr. 1458 „Dėl Konkrečių valstybės rinkliavos dydžių sąrašo ir valstybės 1 rinkliavos mokėjimo ir grąžinimo taisyklių patvirtinimo</w:t>
      </w:r>
      <w:r w:rsidR="003B79D5">
        <w:rPr>
          <w:sz w:val="24"/>
          <w:szCs w:val="24"/>
        </w:rPr>
        <w:t>“</w:t>
      </w:r>
      <w:r w:rsidRPr="00656AEF">
        <w:rPr>
          <w:sz w:val="24"/>
          <w:szCs w:val="24"/>
        </w:rPr>
        <w:t>. Šio nutarimo 1 punkte patvirtintas  Konkrečių valstybės rinkliavos dydžių sąrašas (toliau</w:t>
      </w:r>
      <w:r w:rsidR="003B79D5">
        <w:rPr>
          <w:sz w:val="24"/>
          <w:szCs w:val="24"/>
        </w:rPr>
        <w:t xml:space="preserve"> –</w:t>
      </w:r>
      <w:r w:rsidRPr="00656AEF">
        <w:rPr>
          <w:sz w:val="24"/>
          <w:szCs w:val="24"/>
        </w:rPr>
        <w:t xml:space="preserve"> Sąrašas).</w:t>
      </w:r>
    </w:p>
    <w:p w14:paraId="25931223" w14:textId="77777777" w:rsidR="00E83D36" w:rsidRPr="00656AEF" w:rsidRDefault="00E83D36" w:rsidP="00E83D36">
      <w:pPr>
        <w:pStyle w:val="Pagrindinistekstas10"/>
        <w:shd w:val="clear" w:color="auto" w:fill="auto"/>
        <w:tabs>
          <w:tab w:val="left" w:pos="10055"/>
        </w:tabs>
        <w:spacing w:line="266" w:lineRule="exact"/>
        <w:ind w:left="40" w:right="40" w:firstLine="1020"/>
        <w:jc w:val="both"/>
        <w:rPr>
          <w:sz w:val="24"/>
          <w:szCs w:val="24"/>
        </w:rPr>
      </w:pPr>
      <w:r w:rsidRPr="00656AEF">
        <w:rPr>
          <w:sz w:val="24"/>
          <w:szCs w:val="24"/>
        </w:rPr>
        <w:t>Valstybinė rinkliava už traktoriaus, savaeigės ar žemės ūkio mašinos ir priekabos</w:t>
      </w:r>
      <w:r w:rsidRPr="00656AEF">
        <w:rPr>
          <w:rStyle w:val="PagrindinistekstasMastelis40"/>
          <w:sz w:val="24"/>
          <w:szCs w:val="24"/>
        </w:rPr>
        <w:t xml:space="preserve">  </w:t>
      </w:r>
      <w:r w:rsidRPr="00656AEF">
        <w:rPr>
          <w:sz w:val="24"/>
          <w:szCs w:val="24"/>
        </w:rPr>
        <w:t xml:space="preserve">valstybinio numerio ženklo išdavimą yra 10 eurų (4.549 papunktis), už traktoriaus, savaeigės ar žemės ūkio mašinos ir priekabos įregistravimą </w:t>
      </w:r>
      <w:r w:rsidR="003B79D5">
        <w:rPr>
          <w:sz w:val="24"/>
          <w:szCs w:val="24"/>
        </w:rPr>
        <w:t>–</w:t>
      </w:r>
      <w:r w:rsidRPr="00656AEF">
        <w:rPr>
          <w:sz w:val="24"/>
          <w:szCs w:val="24"/>
        </w:rPr>
        <w:t xml:space="preserve"> 17 eurų (4.550 papunktis), už traktoriaus,</w:t>
      </w:r>
      <w:r w:rsidRPr="00656AEF">
        <w:rPr>
          <w:rStyle w:val="Pagrindinistekstas15tkMastelis40"/>
          <w:sz w:val="24"/>
          <w:szCs w:val="24"/>
        </w:rPr>
        <w:t xml:space="preserve">  </w:t>
      </w:r>
      <w:r w:rsidRPr="00656AEF">
        <w:rPr>
          <w:sz w:val="24"/>
          <w:szCs w:val="24"/>
        </w:rPr>
        <w:t>savaeigės ar žemės ūkio mašinos ir priekabos registracijos liudijimo dublikato išdavimą – 7,5 euro</w:t>
      </w:r>
      <w:r w:rsidRPr="00656AEF">
        <w:rPr>
          <w:rStyle w:val="PagrindinistekstasMastelis40"/>
          <w:sz w:val="24"/>
          <w:szCs w:val="24"/>
        </w:rPr>
        <w:t xml:space="preserve">   </w:t>
      </w:r>
      <w:r w:rsidRPr="00656AEF">
        <w:rPr>
          <w:sz w:val="24"/>
          <w:szCs w:val="24"/>
        </w:rPr>
        <w:t>(4.551 papunktis) ir už traktoriaus, savaeigės ar žemės ūkio mašinos ir priekabos duomenų keitimą</w:t>
      </w:r>
      <w:r w:rsidRPr="00656AEF">
        <w:rPr>
          <w:rStyle w:val="Pagrindinistekstas15tkMastelis40"/>
          <w:sz w:val="24"/>
          <w:szCs w:val="24"/>
        </w:rPr>
        <w:t xml:space="preserve">   </w:t>
      </w:r>
      <w:r w:rsidRPr="00656AEF">
        <w:rPr>
          <w:sz w:val="24"/>
          <w:szCs w:val="24"/>
        </w:rPr>
        <w:t xml:space="preserve">Lietuvos Respublikos traktorių, savaeigių ir žemės ūkio mašinų ir jų priekabų registre </w:t>
      </w:r>
      <w:r w:rsidR="003B79D5">
        <w:rPr>
          <w:sz w:val="24"/>
          <w:szCs w:val="24"/>
        </w:rPr>
        <w:t>–</w:t>
      </w:r>
      <w:r w:rsidRPr="00656AEF">
        <w:rPr>
          <w:sz w:val="24"/>
          <w:szCs w:val="24"/>
        </w:rPr>
        <w:t xml:space="preserve"> 15 eur</w:t>
      </w:r>
      <w:r w:rsidR="003B79D5">
        <w:rPr>
          <w:sz w:val="24"/>
          <w:szCs w:val="24"/>
        </w:rPr>
        <w:t>ų</w:t>
      </w:r>
      <w:r w:rsidRPr="00656AEF">
        <w:rPr>
          <w:sz w:val="24"/>
          <w:szCs w:val="24"/>
        </w:rPr>
        <w:t xml:space="preserve">  (4.552 papunktis).</w:t>
      </w:r>
      <w:r w:rsidRPr="00656AEF">
        <w:rPr>
          <w:rStyle w:val="Pagrindinistekstas13tkMastelis33"/>
          <w:sz w:val="24"/>
          <w:szCs w:val="24"/>
        </w:rPr>
        <w:t xml:space="preserve"> </w:t>
      </w:r>
      <w:r w:rsidRPr="00656AEF">
        <w:rPr>
          <w:sz w:val="24"/>
          <w:szCs w:val="24"/>
        </w:rPr>
        <w:t>Valstybinė rinkliava už traktoriaus, savaeigės ir žemės ūkio mašinos techninę apžiūrą  miest</w:t>
      </w:r>
      <w:r w:rsidR="003B79D5">
        <w:rPr>
          <w:sz w:val="24"/>
          <w:szCs w:val="24"/>
        </w:rPr>
        <w:t>ų</w:t>
      </w:r>
      <w:r w:rsidRPr="00656AEF">
        <w:rPr>
          <w:sz w:val="24"/>
          <w:szCs w:val="24"/>
        </w:rPr>
        <w:t xml:space="preserve"> savivaldybėse yra 7,6 euro (4.546.1 papunktis), rajon</w:t>
      </w:r>
      <w:r w:rsidR="003B79D5">
        <w:rPr>
          <w:sz w:val="24"/>
          <w:szCs w:val="24"/>
        </w:rPr>
        <w:t>ų</w:t>
      </w:r>
      <w:r w:rsidRPr="00656AEF">
        <w:rPr>
          <w:sz w:val="24"/>
          <w:szCs w:val="24"/>
        </w:rPr>
        <w:t xml:space="preserve"> savivaldybėse – 6,8 eur</w:t>
      </w:r>
      <w:r w:rsidR="003B79D5">
        <w:rPr>
          <w:sz w:val="24"/>
          <w:szCs w:val="24"/>
        </w:rPr>
        <w:t>o</w:t>
      </w:r>
      <w:r w:rsidRPr="00656AEF">
        <w:rPr>
          <w:sz w:val="24"/>
          <w:szCs w:val="24"/>
        </w:rPr>
        <w:t xml:space="preserve"> (4.546.2 papunktis), už traktoriaus priekabos techninę apžiūrą miest</w:t>
      </w:r>
      <w:r w:rsidR="003B79D5">
        <w:rPr>
          <w:sz w:val="24"/>
          <w:szCs w:val="24"/>
        </w:rPr>
        <w:t>ų</w:t>
      </w:r>
      <w:r w:rsidRPr="00656AEF">
        <w:rPr>
          <w:sz w:val="24"/>
          <w:szCs w:val="24"/>
        </w:rPr>
        <w:t xml:space="preserve"> savivaldybėse </w:t>
      </w:r>
      <w:r w:rsidR="003B79D5">
        <w:rPr>
          <w:sz w:val="24"/>
          <w:szCs w:val="24"/>
        </w:rPr>
        <w:t>–</w:t>
      </w:r>
      <w:r w:rsidRPr="00656AEF">
        <w:rPr>
          <w:sz w:val="24"/>
          <w:szCs w:val="24"/>
        </w:rPr>
        <w:t xml:space="preserve"> 5,9 euro (4.547.1  papunktis), rajon</w:t>
      </w:r>
      <w:r w:rsidR="003B79D5">
        <w:rPr>
          <w:sz w:val="24"/>
          <w:szCs w:val="24"/>
        </w:rPr>
        <w:t>ų</w:t>
      </w:r>
      <w:r w:rsidRPr="00656AEF">
        <w:rPr>
          <w:sz w:val="24"/>
          <w:szCs w:val="24"/>
        </w:rPr>
        <w:t xml:space="preserve"> savivaldybėse – 5,5 eur</w:t>
      </w:r>
      <w:r w:rsidR="003B79D5">
        <w:rPr>
          <w:sz w:val="24"/>
          <w:szCs w:val="24"/>
        </w:rPr>
        <w:t>o</w:t>
      </w:r>
      <w:r w:rsidRPr="00656AEF">
        <w:rPr>
          <w:sz w:val="24"/>
          <w:szCs w:val="24"/>
        </w:rPr>
        <w:t xml:space="preserve"> (4.547.2 papunktis</w:t>
      </w:r>
      <w:r w:rsidR="00656AEF" w:rsidRPr="00656AEF">
        <w:rPr>
          <w:sz w:val="24"/>
          <w:szCs w:val="24"/>
        </w:rPr>
        <w:t>)</w:t>
      </w:r>
      <w:r w:rsidRPr="00656AEF">
        <w:rPr>
          <w:sz w:val="24"/>
          <w:szCs w:val="24"/>
        </w:rPr>
        <w:t>. Pastabose nurodyta, kad valstybinė rinkliava už pirmąją vienetinės gamybos  traktoriaus, savaeigės ar žemės ūkio mašinos ir priekabos techninę apžiūr</w:t>
      </w:r>
      <w:r w:rsidR="003B79D5">
        <w:rPr>
          <w:sz w:val="24"/>
          <w:szCs w:val="24"/>
        </w:rPr>
        <w:t>ą</w:t>
      </w:r>
      <w:r w:rsidRPr="00656AEF">
        <w:rPr>
          <w:sz w:val="24"/>
          <w:szCs w:val="24"/>
        </w:rPr>
        <w:t xml:space="preserve"> didinamas 2 kartus. Už kiekvieną išvykimą atlikti traktoriaus, savaeigės ar žemės ūkio mašinos ir priekabos techninę apžiūrą ne pagal grafiką papildomai imama 9,90 euro valstybės rinkliava. Sąrašo 4.548 papunktyje nurodytas mokestis už traktoriaus, savaeigės mašinos (priekabos) techninės apžiūros talono dublikato išdavimą yra 4,2 euro.</w:t>
      </w:r>
    </w:p>
    <w:p w14:paraId="162B8689" w14:textId="77777777" w:rsidR="00E83D36" w:rsidRPr="00656AEF" w:rsidRDefault="00E83D36" w:rsidP="00E861A6">
      <w:pPr>
        <w:pStyle w:val="Pagrindinistekstas10"/>
        <w:shd w:val="clear" w:color="auto" w:fill="auto"/>
        <w:spacing w:line="266" w:lineRule="exact"/>
        <w:ind w:left="40" w:right="-1" w:firstLine="1094"/>
        <w:jc w:val="both"/>
        <w:rPr>
          <w:sz w:val="24"/>
          <w:szCs w:val="24"/>
        </w:rPr>
      </w:pPr>
      <w:r w:rsidRPr="00656AEF">
        <w:rPr>
          <w:sz w:val="24"/>
          <w:szCs w:val="24"/>
        </w:rPr>
        <w:t xml:space="preserve">Lietuvos Respublikos Vyriausybės 2000 m. gruodžio 15 d. nutarimo Nr. 1458 „Dėl </w:t>
      </w:r>
      <w:r w:rsidR="00E02835">
        <w:rPr>
          <w:sz w:val="24"/>
          <w:szCs w:val="24"/>
        </w:rPr>
        <w:t>K</w:t>
      </w:r>
      <w:r w:rsidRPr="00656AEF">
        <w:rPr>
          <w:sz w:val="24"/>
          <w:szCs w:val="24"/>
        </w:rPr>
        <w:t>onkrečių valstybės rinkliavos dydžių sąrašo ir valstybės rinkliavos mokėjimo ir grąžinimo taisyklių patvirtinimo</w:t>
      </w:r>
      <w:r w:rsidR="00E02835">
        <w:rPr>
          <w:sz w:val="24"/>
          <w:szCs w:val="24"/>
        </w:rPr>
        <w:t>“</w:t>
      </w:r>
      <w:r w:rsidRPr="00656AEF">
        <w:rPr>
          <w:sz w:val="24"/>
          <w:szCs w:val="24"/>
        </w:rPr>
        <w:t xml:space="preserve"> 2 punktu patvirtintos Valstybinės rinkliavos mokėjimo ir grąžinimo taisyklės. Taisyklių 2 punkte nurodyta, kad valstybinė rinkliava sumokama į Valstybinės mokesčių inspekcijos biudžeto pajamų surenkamąją sąskaitą. Taisyklių 4 punkte institucijoms rekomenduojama tvarkyti teikiamų paslaugų registravimo žurnalą ir jame nurodyti valstybinės rinkliavos sumą, jos sumokėjimo datą.</w:t>
      </w:r>
    </w:p>
    <w:p w14:paraId="1ED4E3A1" w14:textId="77777777" w:rsidR="00656AEF" w:rsidRPr="00656AEF" w:rsidRDefault="00656AEF" w:rsidP="00656AEF">
      <w:pPr>
        <w:pStyle w:val="Pagrindinistekstas10"/>
        <w:shd w:val="clear" w:color="auto" w:fill="auto"/>
        <w:spacing w:line="270" w:lineRule="exact"/>
        <w:ind w:left="60" w:right="460" w:firstLine="1000"/>
        <w:rPr>
          <w:sz w:val="24"/>
          <w:szCs w:val="24"/>
        </w:rPr>
      </w:pPr>
      <w:r w:rsidRPr="00656AEF">
        <w:rPr>
          <w:sz w:val="24"/>
          <w:szCs w:val="24"/>
        </w:rPr>
        <w:t xml:space="preserve">Per analizuojamą laikotarpi </w:t>
      </w:r>
      <w:r w:rsidRPr="00656AEF">
        <w:rPr>
          <w:sz w:val="24"/>
          <w:szCs w:val="24"/>
          <w:vertAlign w:val="superscript"/>
        </w:rPr>
        <w:t xml:space="preserve"> </w:t>
      </w:r>
      <w:r w:rsidRPr="00656AEF">
        <w:rPr>
          <w:sz w:val="24"/>
          <w:szCs w:val="24"/>
        </w:rPr>
        <w:t>atlikt</w:t>
      </w:r>
      <w:r w:rsidR="00E02835">
        <w:rPr>
          <w:sz w:val="24"/>
          <w:szCs w:val="24"/>
        </w:rPr>
        <w:t>a:</w:t>
      </w:r>
    </w:p>
    <w:p w14:paraId="682D5142" w14:textId="77777777" w:rsidR="00656AEF" w:rsidRPr="00656AEF" w:rsidRDefault="00E02835" w:rsidP="00656AEF">
      <w:pPr>
        <w:pStyle w:val="Pagrindinistekstas10"/>
        <w:shd w:val="clear" w:color="auto" w:fill="auto"/>
        <w:spacing w:line="270" w:lineRule="exact"/>
        <w:ind w:left="60" w:right="460" w:firstLine="1000"/>
        <w:rPr>
          <w:sz w:val="24"/>
          <w:szCs w:val="24"/>
        </w:rPr>
      </w:pPr>
      <w:r>
        <w:rPr>
          <w:sz w:val="24"/>
          <w:szCs w:val="24"/>
        </w:rPr>
        <w:t xml:space="preserve">1. </w:t>
      </w:r>
      <w:r w:rsidR="00656AEF" w:rsidRPr="00656AEF">
        <w:rPr>
          <w:sz w:val="24"/>
          <w:szCs w:val="24"/>
        </w:rPr>
        <w:t>28 nenauj</w:t>
      </w:r>
      <w:r>
        <w:rPr>
          <w:sz w:val="24"/>
          <w:szCs w:val="24"/>
        </w:rPr>
        <w:t>ų</w:t>
      </w:r>
      <w:r w:rsidR="00656AEF" w:rsidRPr="00656AEF">
        <w:rPr>
          <w:sz w:val="24"/>
          <w:szCs w:val="24"/>
        </w:rPr>
        <w:t xml:space="preserve"> priemon</w:t>
      </w:r>
      <w:r>
        <w:rPr>
          <w:sz w:val="24"/>
          <w:szCs w:val="24"/>
        </w:rPr>
        <w:t>ių</w:t>
      </w:r>
      <w:r w:rsidR="00656AEF" w:rsidRPr="00656AEF">
        <w:rPr>
          <w:sz w:val="24"/>
          <w:szCs w:val="24"/>
        </w:rPr>
        <w:t xml:space="preserve"> registracija</w:t>
      </w:r>
      <w:r>
        <w:rPr>
          <w:sz w:val="24"/>
          <w:szCs w:val="24"/>
        </w:rPr>
        <w:t>;</w:t>
      </w:r>
    </w:p>
    <w:p w14:paraId="2D932C8A" w14:textId="77777777" w:rsidR="00656AEF" w:rsidRPr="00656AEF" w:rsidRDefault="00E02835" w:rsidP="00656AEF">
      <w:pPr>
        <w:pStyle w:val="Pagrindinistekstas10"/>
        <w:shd w:val="clear" w:color="auto" w:fill="auto"/>
        <w:spacing w:line="270" w:lineRule="exact"/>
        <w:ind w:left="60" w:right="460" w:firstLine="1000"/>
        <w:rPr>
          <w:sz w:val="24"/>
          <w:szCs w:val="24"/>
        </w:rPr>
      </w:pPr>
      <w:r>
        <w:rPr>
          <w:sz w:val="24"/>
          <w:szCs w:val="24"/>
        </w:rPr>
        <w:t xml:space="preserve">2. </w:t>
      </w:r>
      <w:r w:rsidR="00656AEF" w:rsidRPr="00656AEF">
        <w:rPr>
          <w:sz w:val="24"/>
          <w:szCs w:val="24"/>
        </w:rPr>
        <w:t>5 priemon</w:t>
      </w:r>
      <w:r>
        <w:rPr>
          <w:sz w:val="24"/>
          <w:szCs w:val="24"/>
        </w:rPr>
        <w:t>ių</w:t>
      </w:r>
      <w:r w:rsidR="00656AEF" w:rsidRPr="00656AEF">
        <w:rPr>
          <w:sz w:val="24"/>
          <w:szCs w:val="24"/>
        </w:rPr>
        <w:t xml:space="preserve"> išregistravimas</w:t>
      </w:r>
      <w:r>
        <w:rPr>
          <w:sz w:val="24"/>
          <w:szCs w:val="24"/>
        </w:rPr>
        <w:t>;</w:t>
      </w:r>
    </w:p>
    <w:p w14:paraId="022082A1" w14:textId="77777777" w:rsidR="00656AEF" w:rsidRPr="00656AEF" w:rsidRDefault="00E02835" w:rsidP="00656AEF">
      <w:pPr>
        <w:pStyle w:val="Pagrindinistekstas10"/>
        <w:shd w:val="clear" w:color="auto" w:fill="auto"/>
        <w:spacing w:line="270" w:lineRule="exact"/>
        <w:ind w:left="60" w:right="460" w:firstLine="1000"/>
        <w:rPr>
          <w:sz w:val="24"/>
          <w:szCs w:val="24"/>
        </w:rPr>
      </w:pPr>
      <w:r>
        <w:rPr>
          <w:sz w:val="24"/>
          <w:szCs w:val="24"/>
        </w:rPr>
        <w:t xml:space="preserve">3. </w:t>
      </w:r>
      <w:r w:rsidR="00656AEF" w:rsidRPr="00656AEF">
        <w:rPr>
          <w:sz w:val="24"/>
          <w:szCs w:val="24"/>
        </w:rPr>
        <w:t>155 registracijos duomenų taisymai</w:t>
      </w:r>
      <w:r>
        <w:rPr>
          <w:sz w:val="24"/>
          <w:szCs w:val="24"/>
        </w:rPr>
        <w:t>;</w:t>
      </w:r>
    </w:p>
    <w:p w14:paraId="343FFB75" w14:textId="77777777" w:rsidR="00656AEF" w:rsidRPr="00656AEF" w:rsidRDefault="00E02835" w:rsidP="00656AEF">
      <w:pPr>
        <w:pStyle w:val="Pagrindinistekstas10"/>
        <w:shd w:val="clear" w:color="auto" w:fill="auto"/>
        <w:spacing w:line="270" w:lineRule="exact"/>
        <w:ind w:left="60" w:right="460" w:firstLine="1000"/>
        <w:rPr>
          <w:sz w:val="24"/>
          <w:szCs w:val="24"/>
        </w:rPr>
      </w:pPr>
      <w:r>
        <w:rPr>
          <w:sz w:val="24"/>
          <w:szCs w:val="24"/>
        </w:rPr>
        <w:t xml:space="preserve">4. </w:t>
      </w:r>
      <w:r w:rsidR="00656AEF" w:rsidRPr="00656AEF">
        <w:rPr>
          <w:sz w:val="24"/>
          <w:szCs w:val="24"/>
        </w:rPr>
        <w:t>26 nauj</w:t>
      </w:r>
      <w:r>
        <w:rPr>
          <w:sz w:val="24"/>
          <w:szCs w:val="24"/>
        </w:rPr>
        <w:t>ų</w:t>
      </w:r>
      <w:r w:rsidR="00656AEF" w:rsidRPr="00656AEF">
        <w:rPr>
          <w:sz w:val="24"/>
          <w:szCs w:val="24"/>
        </w:rPr>
        <w:t xml:space="preserve"> priemon</w:t>
      </w:r>
      <w:r>
        <w:rPr>
          <w:sz w:val="24"/>
          <w:szCs w:val="24"/>
        </w:rPr>
        <w:t>ių</w:t>
      </w:r>
      <w:r w:rsidR="00656AEF" w:rsidRPr="00656AEF">
        <w:rPr>
          <w:sz w:val="24"/>
          <w:szCs w:val="24"/>
        </w:rPr>
        <w:t xml:space="preserve"> registra</w:t>
      </w:r>
      <w:r>
        <w:rPr>
          <w:sz w:val="24"/>
          <w:szCs w:val="24"/>
        </w:rPr>
        <w:t>cija;</w:t>
      </w:r>
    </w:p>
    <w:p w14:paraId="159E8E5A" w14:textId="77777777" w:rsidR="00E02835" w:rsidRDefault="00E02835" w:rsidP="00656AEF">
      <w:pPr>
        <w:pStyle w:val="Pagrindinistekstas10"/>
        <w:shd w:val="clear" w:color="auto" w:fill="auto"/>
        <w:spacing w:line="270" w:lineRule="exact"/>
        <w:ind w:left="60" w:right="460" w:firstLine="1000"/>
        <w:rPr>
          <w:sz w:val="24"/>
          <w:szCs w:val="24"/>
        </w:rPr>
      </w:pPr>
      <w:r>
        <w:rPr>
          <w:sz w:val="24"/>
          <w:szCs w:val="24"/>
        </w:rPr>
        <w:t xml:space="preserve">5. </w:t>
      </w:r>
      <w:r w:rsidR="00656AEF" w:rsidRPr="00656AEF">
        <w:rPr>
          <w:sz w:val="24"/>
          <w:szCs w:val="24"/>
        </w:rPr>
        <w:t>195 perregistruotos priemonės</w:t>
      </w:r>
      <w:r>
        <w:rPr>
          <w:sz w:val="24"/>
          <w:szCs w:val="24"/>
        </w:rPr>
        <w:t>;</w:t>
      </w:r>
    </w:p>
    <w:p w14:paraId="7EC7CAD0" w14:textId="77777777" w:rsidR="00656AEF" w:rsidRPr="00656AEF" w:rsidRDefault="00E02835" w:rsidP="00656AEF">
      <w:pPr>
        <w:pStyle w:val="Pagrindinistekstas10"/>
        <w:shd w:val="clear" w:color="auto" w:fill="auto"/>
        <w:spacing w:line="270" w:lineRule="exact"/>
        <w:ind w:left="60" w:right="460" w:firstLine="1000"/>
        <w:rPr>
          <w:sz w:val="24"/>
          <w:szCs w:val="24"/>
        </w:rPr>
      </w:pPr>
      <w:r>
        <w:rPr>
          <w:sz w:val="24"/>
          <w:szCs w:val="24"/>
        </w:rPr>
        <w:t xml:space="preserve">6. </w:t>
      </w:r>
      <w:r w:rsidR="00656AEF" w:rsidRPr="00656AEF">
        <w:rPr>
          <w:sz w:val="24"/>
          <w:szCs w:val="24"/>
        </w:rPr>
        <w:t>1327  techninės apžiūros įvedimai</w:t>
      </w:r>
      <w:r>
        <w:rPr>
          <w:sz w:val="24"/>
          <w:szCs w:val="24"/>
        </w:rPr>
        <w:t xml:space="preserve"> (</w:t>
      </w:r>
      <w:r w:rsidR="00656AEF" w:rsidRPr="00656AEF">
        <w:rPr>
          <w:sz w:val="24"/>
          <w:szCs w:val="24"/>
        </w:rPr>
        <w:t>taisymai</w:t>
      </w:r>
      <w:r>
        <w:rPr>
          <w:sz w:val="24"/>
          <w:szCs w:val="24"/>
        </w:rPr>
        <w:t>).</w:t>
      </w:r>
    </w:p>
    <w:p w14:paraId="51BC8FA3" w14:textId="77777777" w:rsidR="00354DC7" w:rsidRPr="00656AEF" w:rsidRDefault="00656AEF" w:rsidP="00656AEF">
      <w:pPr>
        <w:jc w:val="both"/>
        <w:rPr>
          <w:lang w:val="lt-LT"/>
        </w:rPr>
      </w:pPr>
      <w:r w:rsidRPr="00656AEF">
        <w:rPr>
          <w:lang w:val="lt-LT"/>
        </w:rPr>
        <w:t xml:space="preserve">                  </w:t>
      </w:r>
      <w:r w:rsidR="00354DC7" w:rsidRPr="00656AEF">
        <w:rPr>
          <w:lang w:val="lt-LT"/>
        </w:rPr>
        <w:t>Vertinant skyriaus vykdom</w:t>
      </w:r>
      <w:r w:rsidR="00E02835">
        <w:rPr>
          <w:lang w:val="lt-LT"/>
        </w:rPr>
        <w:t>ą</w:t>
      </w:r>
      <w:r w:rsidR="00354DC7" w:rsidRPr="00656AEF">
        <w:rPr>
          <w:lang w:val="lt-LT"/>
        </w:rPr>
        <w:t xml:space="preserve"> veikl</w:t>
      </w:r>
      <w:r w:rsidR="00E02835">
        <w:rPr>
          <w:lang w:val="lt-LT"/>
        </w:rPr>
        <w:t>ą</w:t>
      </w:r>
      <w:r w:rsidR="00354DC7" w:rsidRPr="00656AEF">
        <w:rPr>
          <w:lang w:val="lt-LT"/>
        </w:rPr>
        <w:t xml:space="preserve"> traktorių, savaeigių ir žemės ūkio mašinų bei jų priekabų registravimo ir techninės priežiūros srityje</w:t>
      </w:r>
      <w:r w:rsidR="00E02835">
        <w:rPr>
          <w:lang w:val="lt-LT"/>
        </w:rPr>
        <w:t>,</w:t>
      </w:r>
      <w:r w:rsidR="001708B1" w:rsidRPr="00656AEF">
        <w:rPr>
          <w:lang w:val="lt-LT"/>
        </w:rPr>
        <w:t xml:space="preserve"> nustatyta, kad savivaldybėje veikla vykdoma vadovaujantis šią sritį reglamentuojančiais teisės aktais, kuriuose įtvirtintos nuostatos nereikalauja, kad savivaldybės administracijoje būtų priimami lokaliniai (vidiniai) norminiai teisės aktai, kuriais būtų detalizuojama traktorių, savaeigių ir žemės ūkio mašinų bei jų priekabų registravimo ir techninės priežiūros administracinė priežiūra.</w:t>
      </w:r>
    </w:p>
    <w:p w14:paraId="49DF46A4" w14:textId="77777777" w:rsidR="00103283" w:rsidRPr="00E02835" w:rsidRDefault="001708B1" w:rsidP="00DD0431">
      <w:pPr>
        <w:ind w:firstLine="1134"/>
        <w:jc w:val="both"/>
        <w:rPr>
          <w:lang w:val="lt-LT"/>
        </w:rPr>
      </w:pPr>
      <w:r w:rsidRPr="00E02835">
        <w:rPr>
          <w:lang w:val="lt-LT"/>
        </w:rPr>
        <w:t>Lietuvos Respublikos Vyriausybės 2002 m. balandžio 5 d. nutarimo Nr. 483 ,,Dėl traktorių, savaeigių ir žemės ūkio mašinų bei jų priekabų registravimo ir techninės priežiūros“ 2 punktu rekomenduojama savivaldybėms paskirti asmenis, atsakingus už traktorių, savaeigių ir žemės ūkio mašinų bei jų priekabų registravimą ir valstybinę techninę apžiūrą. Ignalinos rajono savivaldybės administracija minėt</w:t>
      </w:r>
      <w:r w:rsidR="00DF5DBC" w:rsidRPr="00E02835">
        <w:rPr>
          <w:lang w:val="lt-LT"/>
        </w:rPr>
        <w:t xml:space="preserve">ą rekomendaciją yra įgyvendinusi. </w:t>
      </w:r>
      <w:r w:rsidR="005F01D1" w:rsidRPr="00E02835">
        <w:rPr>
          <w:lang w:val="lt-LT"/>
        </w:rPr>
        <w:t>Skyriaus nuostat</w:t>
      </w:r>
      <w:r w:rsidR="00E02835">
        <w:rPr>
          <w:lang w:val="lt-LT"/>
        </w:rPr>
        <w:t>ų,</w:t>
      </w:r>
      <w:r w:rsidR="005F01D1" w:rsidRPr="00E02835">
        <w:rPr>
          <w:lang w:val="lt-LT"/>
        </w:rPr>
        <w:t xml:space="preserve"> patvirtint</w:t>
      </w:r>
      <w:r w:rsidR="00E02835">
        <w:rPr>
          <w:lang w:val="lt-LT"/>
        </w:rPr>
        <w:t xml:space="preserve">ų </w:t>
      </w:r>
      <w:r w:rsidR="005F01D1" w:rsidRPr="00E02835">
        <w:rPr>
          <w:lang w:val="lt-LT"/>
        </w:rPr>
        <w:t>Ignalinos rajono savivaldybės administracijos direktoriaus 2015 m. spalio 2 d. įsakymu Nr. V2-700 ,,</w:t>
      </w:r>
      <w:r w:rsidR="005F01D1" w:rsidRPr="00E02835">
        <w:rPr>
          <w:bCs/>
          <w:color w:val="000000"/>
          <w:shd w:val="clear" w:color="auto" w:fill="FFFFFF"/>
          <w:lang w:val="lt-LT"/>
        </w:rPr>
        <w:t xml:space="preserve">Dėl naujos redakcijos </w:t>
      </w:r>
      <w:r w:rsidR="00E02835">
        <w:rPr>
          <w:bCs/>
          <w:color w:val="000000"/>
          <w:shd w:val="clear" w:color="auto" w:fill="FFFFFF"/>
          <w:lang w:val="lt-LT"/>
        </w:rPr>
        <w:t>I</w:t>
      </w:r>
      <w:r w:rsidR="005F01D1" w:rsidRPr="00E02835">
        <w:rPr>
          <w:bCs/>
          <w:color w:val="000000"/>
          <w:shd w:val="clear" w:color="auto" w:fill="FFFFFF"/>
          <w:lang w:val="lt-LT"/>
        </w:rPr>
        <w:t xml:space="preserve">gnalinos rajono savivaldybės administracijos </w:t>
      </w:r>
      <w:r w:rsidR="00E02835">
        <w:rPr>
          <w:bCs/>
          <w:color w:val="000000"/>
          <w:shd w:val="clear" w:color="auto" w:fill="FFFFFF"/>
          <w:lang w:val="lt-LT"/>
        </w:rPr>
        <w:t>S</w:t>
      </w:r>
      <w:r w:rsidR="005F01D1" w:rsidRPr="00E02835">
        <w:rPr>
          <w:bCs/>
          <w:color w:val="000000"/>
          <w:shd w:val="clear" w:color="auto" w:fill="FFFFFF"/>
          <w:lang w:val="lt-LT"/>
        </w:rPr>
        <w:t>ocialinės paramos ir kaimo reikalų skyriaus nuostatų patvirtinimo</w:t>
      </w:r>
      <w:r w:rsidR="00E02835">
        <w:rPr>
          <w:bCs/>
          <w:color w:val="000000"/>
          <w:shd w:val="clear" w:color="auto" w:fill="FFFFFF"/>
          <w:lang w:val="lt-LT"/>
        </w:rPr>
        <w:t>“</w:t>
      </w:r>
      <w:r w:rsidR="002C4D81" w:rsidRPr="00E02835">
        <w:rPr>
          <w:bCs/>
          <w:color w:val="000000"/>
          <w:shd w:val="clear" w:color="auto" w:fill="FFFFFF"/>
          <w:lang w:val="lt-LT"/>
        </w:rPr>
        <w:t xml:space="preserve"> (toliau – nuostat</w:t>
      </w:r>
      <w:r w:rsidR="004F7D6A" w:rsidRPr="00E02835">
        <w:rPr>
          <w:bCs/>
          <w:color w:val="000000"/>
          <w:shd w:val="clear" w:color="auto" w:fill="FFFFFF"/>
          <w:lang w:val="lt-LT"/>
        </w:rPr>
        <w:t>ai</w:t>
      </w:r>
      <w:r w:rsidR="002C4D81" w:rsidRPr="00E02835">
        <w:rPr>
          <w:bCs/>
          <w:color w:val="000000"/>
          <w:shd w:val="clear" w:color="auto" w:fill="FFFFFF"/>
          <w:lang w:val="lt-LT"/>
        </w:rPr>
        <w:t>)</w:t>
      </w:r>
      <w:r w:rsidR="00E02835">
        <w:rPr>
          <w:bCs/>
          <w:color w:val="000000"/>
          <w:shd w:val="clear" w:color="auto" w:fill="FFFFFF"/>
          <w:lang w:val="lt-LT"/>
        </w:rPr>
        <w:t>,</w:t>
      </w:r>
      <w:r w:rsidR="005F01D1" w:rsidRPr="00E02835">
        <w:rPr>
          <w:bCs/>
          <w:color w:val="000000"/>
          <w:shd w:val="clear" w:color="auto" w:fill="FFFFFF"/>
          <w:lang w:val="lt-LT"/>
        </w:rPr>
        <w:t xml:space="preserve"> 4.3</w:t>
      </w:r>
      <w:r w:rsidR="002C4D81" w:rsidRPr="00E02835">
        <w:rPr>
          <w:bCs/>
          <w:color w:val="000000"/>
          <w:shd w:val="clear" w:color="auto" w:fill="FFFFFF"/>
          <w:lang w:val="lt-LT"/>
        </w:rPr>
        <w:t xml:space="preserve"> </w:t>
      </w:r>
      <w:r w:rsidR="005F01D1" w:rsidRPr="00E02835">
        <w:rPr>
          <w:bCs/>
          <w:color w:val="000000"/>
          <w:shd w:val="clear" w:color="auto" w:fill="FFFFFF"/>
          <w:lang w:val="lt-LT"/>
        </w:rPr>
        <w:t>papun</w:t>
      </w:r>
      <w:r w:rsidR="002C4D81" w:rsidRPr="00E02835">
        <w:rPr>
          <w:bCs/>
          <w:color w:val="000000"/>
          <w:shd w:val="clear" w:color="auto" w:fill="FFFFFF"/>
          <w:lang w:val="lt-LT"/>
        </w:rPr>
        <w:t>k</w:t>
      </w:r>
      <w:r w:rsidR="004F7D6A" w:rsidRPr="00E02835">
        <w:rPr>
          <w:bCs/>
          <w:color w:val="000000"/>
          <w:shd w:val="clear" w:color="auto" w:fill="FFFFFF"/>
          <w:lang w:val="lt-LT"/>
        </w:rPr>
        <w:t>tyje</w:t>
      </w:r>
      <w:r w:rsidR="005F01D1" w:rsidRPr="00E02835">
        <w:rPr>
          <w:bCs/>
          <w:color w:val="000000"/>
          <w:shd w:val="clear" w:color="auto" w:fill="FFFFFF"/>
          <w:lang w:val="lt-LT"/>
        </w:rPr>
        <w:t xml:space="preserve"> numatyta</w:t>
      </w:r>
      <w:r w:rsidR="002C4D81" w:rsidRPr="00E02835">
        <w:rPr>
          <w:bCs/>
          <w:color w:val="000000"/>
          <w:shd w:val="clear" w:color="auto" w:fill="FFFFFF"/>
          <w:lang w:val="lt-LT"/>
        </w:rPr>
        <w:t>s vie</w:t>
      </w:r>
      <w:r w:rsidR="005F01D1" w:rsidRPr="00E02835">
        <w:rPr>
          <w:bCs/>
          <w:color w:val="000000"/>
          <w:shd w:val="clear" w:color="auto" w:fill="FFFFFF"/>
          <w:lang w:val="lt-LT"/>
        </w:rPr>
        <w:t xml:space="preserve">nas iš pagrindinių uždavinių </w:t>
      </w:r>
      <w:r w:rsidR="00E02835">
        <w:rPr>
          <w:bCs/>
          <w:color w:val="000000"/>
          <w:shd w:val="clear" w:color="auto" w:fill="FFFFFF"/>
          <w:lang w:val="lt-LT"/>
        </w:rPr>
        <w:t xml:space="preserve">– </w:t>
      </w:r>
      <w:r w:rsidR="002C4D81" w:rsidRPr="00E02835">
        <w:rPr>
          <w:color w:val="212529"/>
          <w:lang w:val="lt-LT"/>
        </w:rPr>
        <w:t>atlikti žemės ūkio technikos valstybinę priežiūrą.</w:t>
      </w:r>
      <w:r w:rsidR="005F01D1" w:rsidRPr="00E02835">
        <w:rPr>
          <w:bCs/>
          <w:color w:val="000000"/>
          <w:shd w:val="clear" w:color="auto" w:fill="FFFFFF"/>
          <w:lang w:val="lt-LT"/>
        </w:rPr>
        <w:t xml:space="preserve"> </w:t>
      </w:r>
      <w:r w:rsidR="004F7D6A" w:rsidRPr="00E02835">
        <w:rPr>
          <w:bCs/>
          <w:color w:val="000000"/>
          <w:shd w:val="clear" w:color="auto" w:fill="FFFFFF"/>
          <w:lang w:val="lt-LT"/>
        </w:rPr>
        <w:t>Nuostatų 5.36 ir 5.37 papunkčiuose numatyt</w:t>
      </w:r>
      <w:r w:rsidR="00E02835">
        <w:rPr>
          <w:bCs/>
          <w:color w:val="000000"/>
          <w:shd w:val="clear" w:color="auto" w:fill="FFFFFF"/>
          <w:lang w:val="lt-LT"/>
        </w:rPr>
        <w:t>os</w:t>
      </w:r>
      <w:r w:rsidR="004F7D6A" w:rsidRPr="00E02835">
        <w:rPr>
          <w:bCs/>
          <w:color w:val="000000"/>
          <w:shd w:val="clear" w:color="auto" w:fill="FFFFFF"/>
          <w:lang w:val="lt-LT"/>
        </w:rPr>
        <w:t xml:space="preserve"> atliekamos funkcijos</w:t>
      </w:r>
      <w:r w:rsidR="00E02835">
        <w:rPr>
          <w:bCs/>
          <w:color w:val="000000"/>
          <w:shd w:val="clear" w:color="auto" w:fill="FFFFFF"/>
          <w:lang w:val="lt-LT"/>
        </w:rPr>
        <w:t xml:space="preserve"> – „</w:t>
      </w:r>
      <w:r w:rsidR="004F7D6A" w:rsidRPr="00E02835">
        <w:rPr>
          <w:color w:val="212529"/>
          <w:lang w:val="lt-LT" w:eastAsia="lt-LT"/>
        </w:rPr>
        <w:t>p</w:t>
      </w:r>
      <w:r w:rsidR="005F01D1" w:rsidRPr="00E02835">
        <w:rPr>
          <w:color w:val="212529"/>
          <w:lang w:val="lt-LT" w:eastAsia="lt-LT"/>
        </w:rPr>
        <w:t>agal sudarytus ir paskelbtus grafikus atlieka traktorių, savaeigių ir žemės ūkio mašinų bei jų priekabų valstybinę techninę priežiūrą.</w:t>
      </w:r>
      <w:r w:rsidR="004F7D6A" w:rsidRPr="00E02835">
        <w:rPr>
          <w:lang w:val="lt-LT"/>
        </w:rPr>
        <w:t xml:space="preserve"> </w:t>
      </w:r>
      <w:r w:rsidR="005F01D1" w:rsidRPr="00E02835">
        <w:rPr>
          <w:color w:val="212529"/>
          <w:lang w:val="lt-LT" w:eastAsia="lt-LT"/>
        </w:rPr>
        <w:t>Registruoja visų įmonių, organizacijų ir fizinių asmenų traktorius, jų priekabas ir savaeiges važiuokles.</w:t>
      </w:r>
      <w:r w:rsidR="00E02835">
        <w:rPr>
          <w:color w:val="212529"/>
          <w:lang w:val="lt-LT" w:eastAsia="lt-LT"/>
        </w:rPr>
        <w:t>“</w:t>
      </w:r>
      <w:r w:rsidR="00103283" w:rsidRPr="00E02835">
        <w:rPr>
          <w:color w:val="212529"/>
          <w:lang w:val="lt-LT" w:eastAsia="lt-LT"/>
        </w:rPr>
        <w:t xml:space="preserve"> </w:t>
      </w:r>
      <w:r w:rsidR="00103283" w:rsidRPr="00E02835">
        <w:rPr>
          <w:bCs/>
          <w:color w:val="000000"/>
          <w:shd w:val="clear" w:color="auto" w:fill="FFFFFF"/>
          <w:lang w:val="lt-LT"/>
        </w:rPr>
        <w:t xml:space="preserve">Skyriaus vyriausiojo specialisto pareigybės aprašyme, patvirtintame </w:t>
      </w:r>
      <w:r w:rsidR="00103283" w:rsidRPr="00E02835">
        <w:rPr>
          <w:color w:val="000000"/>
          <w:lang w:val="lt-LT" w:eastAsia="lt-LT"/>
        </w:rPr>
        <w:t>Ignalinos rajono savivaldybės administracijos direktoriaus 2018 m. gruodžio 27 d. įsakymu Nr. VT-538 ,,</w:t>
      </w:r>
      <w:r w:rsidR="00103283" w:rsidRPr="00E02835">
        <w:rPr>
          <w:bCs/>
          <w:color w:val="000000"/>
          <w:shd w:val="clear" w:color="auto" w:fill="FFFFFF"/>
          <w:lang w:val="lt-LT"/>
        </w:rPr>
        <w:t xml:space="preserve">Dėl </w:t>
      </w:r>
      <w:r w:rsidR="00E02835">
        <w:rPr>
          <w:bCs/>
          <w:color w:val="000000"/>
          <w:shd w:val="clear" w:color="auto" w:fill="FFFFFF"/>
          <w:lang w:val="lt-LT"/>
        </w:rPr>
        <w:t>S</w:t>
      </w:r>
      <w:r w:rsidR="00103283" w:rsidRPr="00E02835">
        <w:rPr>
          <w:bCs/>
          <w:color w:val="000000"/>
          <w:shd w:val="clear" w:color="auto" w:fill="FFFFFF"/>
          <w:lang w:val="lt-LT"/>
        </w:rPr>
        <w:t>ocialinės paramos ir kaimo reikalų skyriaus valstybės tarnautojų pareigybių aprašymų patvirtinimo</w:t>
      </w:r>
      <w:r w:rsidR="00E02835">
        <w:rPr>
          <w:bCs/>
          <w:color w:val="000000"/>
          <w:shd w:val="clear" w:color="auto" w:fill="FFFFFF"/>
          <w:lang w:val="lt-LT"/>
        </w:rPr>
        <w:t>“,</w:t>
      </w:r>
      <w:r w:rsidR="00103283" w:rsidRPr="00E02835">
        <w:rPr>
          <w:bCs/>
          <w:color w:val="000000"/>
          <w:shd w:val="clear" w:color="auto" w:fill="FFFFFF"/>
          <w:lang w:val="lt-LT"/>
        </w:rPr>
        <w:t xml:space="preserve">  detalizuotos darbuotojo funkcijos </w:t>
      </w:r>
      <w:r w:rsidR="00103283" w:rsidRPr="00E02835">
        <w:rPr>
          <w:lang w:val="lt-LT"/>
        </w:rPr>
        <w:t>traktorių, savaeigių ir žemės ūkio mašinų bei jų priekabų registravimo ir techninės priežiūros veiklos srityje:</w:t>
      </w:r>
    </w:p>
    <w:p w14:paraId="15A5E709" w14:textId="77777777" w:rsidR="00103283" w:rsidRPr="00656AEF" w:rsidRDefault="00103283" w:rsidP="00DD0431">
      <w:pPr>
        <w:jc w:val="both"/>
        <w:rPr>
          <w:lang w:val="lt-LT"/>
        </w:rPr>
      </w:pPr>
      <w:r w:rsidRPr="00656AEF">
        <w:rPr>
          <w:lang w:val="lt-LT"/>
        </w:rPr>
        <w:t xml:space="preserve">                 </w:t>
      </w:r>
      <w:r w:rsidR="00E02835">
        <w:rPr>
          <w:lang w:val="lt-LT"/>
        </w:rPr>
        <w:t>„</w:t>
      </w:r>
      <w:r w:rsidRPr="00656AEF">
        <w:rPr>
          <w:lang w:val="lt-LT"/>
        </w:rPr>
        <w:t>1.</w:t>
      </w:r>
      <w:r w:rsidRPr="00656AEF">
        <w:rPr>
          <w:color w:val="000000"/>
          <w:lang w:val="lt-LT" w:eastAsia="lt-LT"/>
        </w:rPr>
        <w:t> Atlieka žemės ūkio technikos valstybinę priežiūrą Ignalinos rajone.</w:t>
      </w:r>
    </w:p>
    <w:p w14:paraId="189CF580" w14:textId="77777777" w:rsidR="00103283" w:rsidRPr="00656AEF" w:rsidRDefault="00103283" w:rsidP="00DD0431">
      <w:pPr>
        <w:shd w:val="clear" w:color="auto" w:fill="FFFFFF"/>
        <w:tabs>
          <w:tab w:val="clear" w:pos="1293"/>
        </w:tabs>
        <w:jc w:val="both"/>
        <w:rPr>
          <w:color w:val="000000"/>
          <w:lang w:val="lt-LT" w:eastAsia="lt-LT"/>
        </w:rPr>
      </w:pPr>
      <w:r w:rsidRPr="00656AEF">
        <w:rPr>
          <w:color w:val="000000"/>
          <w:lang w:val="lt-LT" w:eastAsia="lt-LT"/>
        </w:rPr>
        <w:t>                 2. Registruoja visų įmonių, organizacijų ir fizinių asmenų traktorius, jų priekabas,  savaeiges važiuokles (toliau – mašinos).</w:t>
      </w:r>
    </w:p>
    <w:p w14:paraId="5882EFF0" w14:textId="77777777" w:rsidR="00103283" w:rsidRPr="00656AEF" w:rsidRDefault="00103283" w:rsidP="00DD0431">
      <w:pPr>
        <w:shd w:val="clear" w:color="auto" w:fill="FFFFFF"/>
        <w:tabs>
          <w:tab w:val="clear" w:pos="1293"/>
        </w:tabs>
        <w:jc w:val="both"/>
        <w:rPr>
          <w:color w:val="000000"/>
          <w:lang w:val="lt-LT" w:eastAsia="lt-LT"/>
        </w:rPr>
      </w:pPr>
      <w:r w:rsidRPr="00656AEF">
        <w:rPr>
          <w:color w:val="000000"/>
          <w:lang w:val="lt-LT" w:eastAsia="lt-LT"/>
        </w:rPr>
        <w:t>                 3. Išvyksta į  kiekvienos  registruojamos (perregistruojamos,  išregistruojamos)   mašinos buvimo vietą  patikrinti identifikavimo duomenų.</w:t>
      </w:r>
    </w:p>
    <w:p w14:paraId="323BAC1F" w14:textId="77777777" w:rsidR="00103283" w:rsidRPr="00656AEF" w:rsidRDefault="00103283" w:rsidP="00DD0431">
      <w:pPr>
        <w:shd w:val="clear" w:color="auto" w:fill="FFFFFF"/>
        <w:tabs>
          <w:tab w:val="clear" w:pos="1293"/>
        </w:tabs>
        <w:jc w:val="both"/>
        <w:rPr>
          <w:color w:val="000000"/>
          <w:lang w:val="lt-LT" w:eastAsia="lt-LT"/>
        </w:rPr>
      </w:pPr>
      <w:r w:rsidRPr="00656AEF">
        <w:rPr>
          <w:color w:val="000000"/>
          <w:lang w:val="lt-LT" w:eastAsia="lt-LT"/>
        </w:rPr>
        <w:t>                </w:t>
      </w:r>
      <w:r w:rsidR="00CE5395" w:rsidRPr="00656AEF">
        <w:rPr>
          <w:color w:val="000000"/>
          <w:lang w:val="lt-LT" w:eastAsia="lt-LT"/>
        </w:rPr>
        <w:t xml:space="preserve"> </w:t>
      </w:r>
      <w:r w:rsidRPr="00656AEF">
        <w:rPr>
          <w:color w:val="000000"/>
          <w:lang w:val="lt-LT" w:eastAsia="lt-LT"/>
        </w:rPr>
        <w:t>4. Išduoda  teisinę galią turinčius registravimo dokumentus ir vienos serijos valstybinius numerius.</w:t>
      </w:r>
    </w:p>
    <w:p w14:paraId="3646E440" w14:textId="77777777" w:rsidR="00103283" w:rsidRPr="00656AEF" w:rsidRDefault="00103283" w:rsidP="00DD0431">
      <w:pPr>
        <w:shd w:val="clear" w:color="auto" w:fill="FFFFFF"/>
        <w:tabs>
          <w:tab w:val="clear" w:pos="1293"/>
        </w:tabs>
        <w:jc w:val="both"/>
        <w:rPr>
          <w:color w:val="000000"/>
          <w:lang w:val="lt-LT" w:eastAsia="lt-LT"/>
        </w:rPr>
      </w:pPr>
      <w:r w:rsidRPr="00656AEF">
        <w:rPr>
          <w:color w:val="000000"/>
          <w:lang w:val="lt-LT" w:eastAsia="lt-LT"/>
        </w:rPr>
        <w:t>                </w:t>
      </w:r>
      <w:r w:rsidR="00CE5395" w:rsidRPr="00656AEF">
        <w:rPr>
          <w:color w:val="000000"/>
          <w:lang w:val="lt-LT" w:eastAsia="lt-LT"/>
        </w:rPr>
        <w:t xml:space="preserve"> </w:t>
      </w:r>
      <w:r w:rsidRPr="00656AEF">
        <w:rPr>
          <w:color w:val="000000"/>
          <w:lang w:val="lt-LT" w:eastAsia="lt-LT"/>
        </w:rPr>
        <w:t>5. Sudaro ir paskelbia valstybinių apžiūrų grafikus.</w:t>
      </w:r>
    </w:p>
    <w:p w14:paraId="58AF2D8F" w14:textId="77777777" w:rsidR="00103283" w:rsidRPr="00656AEF" w:rsidRDefault="00103283" w:rsidP="00DD0431">
      <w:pPr>
        <w:shd w:val="clear" w:color="auto" w:fill="FFFFFF"/>
        <w:tabs>
          <w:tab w:val="clear" w:pos="1293"/>
        </w:tabs>
        <w:jc w:val="both"/>
        <w:rPr>
          <w:color w:val="000000"/>
          <w:lang w:val="lt-LT" w:eastAsia="lt-LT"/>
        </w:rPr>
      </w:pPr>
      <w:r w:rsidRPr="00656AEF">
        <w:rPr>
          <w:color w:val="000000"/>
          <w:lang w:val="lt-LT" w:eastAsia="lt-LT"/>
        </w:rPr>
        <w:t>                </w:t>
      </w:r>
      <w:r w:rsidR="00CE5395" w:rsidRPr="00656AEF">
        <w:rPr>
          <w:color w:val="000000"/>
          <w:lang w:val="lt-LT" w:eastAsia="lt-LT"/>
        </w:rPr>
        <w:t xml:space="preserve"> </w:t>
      </w:r>
      <w:r w:rsidRPr="00656AEF">
        <w:rPr>
          <w:color w:val="000000"/>
          <w:lang w:val="lt-LT" w:eastAsia="lt-LT"/>
        </w:rPr>
        <w:t>6. Atlieka mašinų valstybines technines apžiūras.</w:t>
      </w:r>
    </w:p>
    <w:p w14:paraId="5373BDA3" w14:textId="77777777" w:rsidR="00103283" w:rsidRPr="00656AEF" w:rsidRDefault="00103283" w:rsidP="00DD0431">
      <w:pPr>
        <w:shd w:val="clear" w:color="auto" w:fill="FFFFFF"/>
        <w:tabs>
          <w:tab w:val="clear" w:pos="1293"/>
        </w:tabs>
        <w:jc w:val="both"/>
        <w:rPr>
          <w:color w:val="000000"/>
          <w:lang w:val="lt-LT" w:eastAsia="lt-LT"/>
        </w:rPr>
      </w:pPr>
      <w:r w:rsidRPr="00656AEF">
        <w:rPr>
          <w:color w:val="000000"/>
          <w:lang w:val="lt-LT" w:eastAsia="lt-LT"/>
        </w:rPr>
        <w:t>                </w:t>
      </w:r>
      <w:r w:rsidR="00CE5395" w:rsidRPr="00656AEF">
        <w:rPr>
          <w:color w:val="000000"/>
          <w:lang w:val="lt-LT" w:eastAsia="lt-LT"/>
        </w:rPr>
        <w:t xml:space="preserve"> </w:t>
      </w:r>
      <w:r w:rsidRPr="00656AEF">
        <w:rPr>
          <w:color w:val="000000"/>
          <w:lang w:val="lt-LT" w:eastAsia="lt-LT"/>
        </w:rPr>
        <w:t>7. Konsultuoja žemės ūkio technikos įsigijimo, eksploatavimo klausimais.</w:t>
      </w:r>
    </w:p>
    <w:p w14:paraId="1A3EE544" w14:textId="77777777" w:rsidR="00CE5395" w:rsidRPr="00656AEF" w:rsidRDefault="00CE5395" w:rsidP="00DD0431">
      <w:pPr>
        <w:shd w:val="clear" w:color="auto" w:fill="FFFFFF"/>
        <w:tabs>
          <w:tab w:val="clear" w:pos="1293"/>
        </w:tabs>
        <w:jc w:val="both"/>
        <w:rPr>
          <w:color w:val="000000"/>
          <w:lang w:val="lt-LT" w:eastAsia="lt-LT"/>
        </w:rPr>
      </w:pPr>
      <w:r w:rsidRPr="00656AEF">
        <w:rPr>
          <w:color w:val="000000"/>
          <w:lang w:val="lt-LT" w:eastAsia="lt-LT"/>
        </w:rPr>
        <w:t xml:space="preserve">                  Skyriaus vyriausiasis specialistas tiesiogiai pavaldus skyriaus vedėjui. Skyriaus vyriausiasis specialistas</w:t>
      </w:r>
      <w:r w:rsidR="00E02835">
        <w:rPr>
          <w:color w:val="000000"/>
          <w:lang w:val="lt-LT" w:eastAsia="lt-LT"/>
        </w:rPr>
        <w:t>,</w:t>
      </w:r>
      <w:r w:rsidRPr="00656AEF">
        <w:rPr>
          <w:color w:val="000000"/>
          <w:lang w:val="lt-LT" w:eastAsia="lt-LT"/>
        </w:rPr>
        <w:t xml:space="preserve"> vykdydamas pareigybės aprašyme nustatytas funkcijas, vadovaujasi Lietuvos Respublikos </w:t>
      </w:r>
      <w:r w:rsidR="004926C5" w:rsidRPr="00656AEF">
        <w:rPr>
          <w:color w:val="000000"/>
          <w:lang w:val="lt-LT" w:eastAsia="lt-LT"/>
        </w:rPr>
        <w:t xml:space="preserve">traktorių, savaeigių ir žemės ūkio mašinų ir jų priekabų registro nuostatais, Traktorių, savaeigių ir žemės ūkio mašinų ir jų priekabų registravimo taisyklėmis, Traktorių, savaeigių ir žemės ūkio mašinų ir jų priekabų techninės apžiūros tvarka ir kitais teisės aktais, reglamentuojančiais šią veiklą. </w:t>
      </w:r>
    </w:p>
    <w:p w14:paraId="79EE2D61" w14:textId="77777777" w:rsidR="004926C5" w:rsidRPr="00656AEF" w:rsidRDefault="004926C5" w:rsidP="00DD0431">
      <w:pPr>
        <w:shd w:val="clear" w:color="auto" w:fill="FFFFFF"/>
        <w:tabs>
          <w:tab w:val="clear" w:pos="1293"/>
        </w:tabs>
        <w:jc w:val="both"/>
        <w:rPr>
          <w:color w:val="000000"/>
          <w:lang w:val="lt-LT" w:eastAsia="lt-LT"/>
        </w:rPr>
      </w:pPr>
      <w:r w:rsidRPr="00656AEF">
        <w:rPr>
          <w:color w:val="000000"/>
          <w:lang w:val="lt-LT" w:eastAsia="lt-LT"/>
        </w:rPr>
        <w:t xml:space="preserve">                  Vertintuose teisės aktuose, kuriais vadovaujamasi vykdant šią veiklą, aiškiai ir išsamiai reglamentuotos asmens, vykdančio traktorių registraciją ir jų techninės apžiūros atlikimą, funkcijos ir pareigos, aiškiai nustatyta priimtų sprendimų ar veiklos kontrolė ir atskaitomybė. Skyriaus vyriausiojo specialisto pareigybės aprašyme aiškiai nurodytos jo funkcijos</w:t>
      </w:r>
      <w:r w:rsidR="00E02835">
        <w:rPr>
          <w:color w:val="000000"/>
          <w:lang w:val="lt-LT" w:eastAsia="lt-LT"/>
        </w:rPr>
        <w:t xml:space="preserve"> ir</w:t>
      </w:r>
      <w:r w:rsidR="003332B5" w:rsidRPr="00656AEF">
        <w:rPr>
          <w:color w:val="000000"/>
          <w:lang w:val="lt-LT" w:eastAsia="lt-LT"/>
        </w:rPr>
        <w:t xml:space="preserve"> kompetencij</w:t>
      </w:r>
      <w:r w:rsidR="00E02835">
        <w:rPr>
          <w:color w:val="000000"/>
          <w:lang w:val="lt-LT" w:eastAsia="lt-LT"/>
        </w:rPr>
        <w:t xml:space="preserve">a. </w:t>
      </w:r>
      <w:r w:rsidR="003332B5" w:rsidRPr="00656AEF">
        <w:rPr>
          <w:color w:val="000000"/>
          <w:lang w:val="lt-LT" w:eastAsia="lt-LT"/>
        </w:rPr>
        <w:t xml:space="preserve"> Korupcinio pobūdžio nusikalstamų veikų ar skundų vertinamo</w:t>
      </w:r>
      <w:r w:rsidR="00E02835">
        <w:rPr>
          <w:color w:val="000000"/>
          <w:lang w:val="lt-LT" w:eastAsia="lt-LT"/>
        </w:rPr>
        <w:t>je</w:t>
      </w:r>
      <w:r w:rsidR="003332B5" w:rsidRPr="00656AEF">
        <w:rPr>
          <w:color w:val="000000"/>
          <w:lang w:val="lt-LT" w:eastAsia="lt-LT"/>
        </w:rPr>
        <w:t xml:space="preserve"> veiklos srityje dėl viešojo administravimo subjektų veikimo</w:t>
      </w:r>
      <w:r w:rsidR="00E02835">
        <w:rPr>
          <w:color w:val="000000"/>
          <w:lang w:val="lt-LT" w:eastAsia="lt-LT"/>
        </w:rPr>
        <w:t>,</w:t>
      </w:r>
      <w:r w:rsidR="003332B5" w:rsidRPr="00656AEF">
        <w:rPr>
          <w:color w:val="000000"/>
          <w:lang w:val="lt-LT" w:eastAsia="lt-LT"/>
        </w:rPr>
        <w:t xml:space="preserve"> neveikimo ar neteisėto veikimo negauta. Vertinimo metu neatitikčių teisės aktams nenustatyta. </w:t>
      </w:r>
      <w:r w:rsidR="00000A87" w:rsidRPr="00656AEF">
        <w:rPr>
          <w:color w:val="000000"/>
          <w:lang w:val="lt-LT" w:eastAsia="lt-LT"/>
        </w:rPr>
        <w:t>Vertinant skyriaus vyriausiojo specialisto pareigybės aprašymą</w:t>
      </w:r>
      <w:r w:rsidR="00E02835">
        <w:rPr>
          <w:color w:val="000000"/>
          <w:lang w:val="lt-LT" w:eastAsia="lt-LT"/>
        </w:rPr>
        <w:t>,</w:t>
      </w:r>
      <w:r w:rsidR="00000A87" w:rsidRPr="00656AEF">
        <w:rPr>
          <w:color w:val="000000"/>
          <w:lang w:val="lt-LT" w:eastAsia="lt-LT"/>
        </w:rPr>
        <w:t xml:space="preserve"> nustatyta, kad nėra numatyta atsakomybė už jam pavestų funkcijų vykdymą ir pateikiamos informacijos teisingumą, tačiau tai didelės įtakos korupcijos pasire</w:t>
      </w:r>
      <w:r w:rsidR="00512425" w:rsidRPr="00656AEF">
        <w:rPr>
          <w:color w:val="000000"/>
          <w:lang w:val="lt-LT" w:eastAsia="lt-LT"/>
        </w:rPr>
        <w:t>i</w:t>
      </w:r>
      <w:r w:rsidR="00000A87" w:rsidRPr="00656AEF">
        <w:rPr>
          <w:color w:val="000000"/>
          <w:lang w:val="lt-LT" w:eastAsia="lt-LT"/>
        </w:rPr>
        <w:t>škimo tikimybei</w:t>
      </w:r>
      <w:r w:rsidR="00512425" w:rsidRPr="00656AEF">
        <w:rPr>
          <w:color w:val="000000"/>
          <w:lang w:val="lt-LT" w:eastAsia="lt-LT"/>
        </w:rPr>
        <w:t xml:space="preserve"> vertinamoje veiklos srityje neturi, nes atsakomybė už pateikiamos informacijos teisingumą yra reglamentuota Traktorių, savaeigių ir žemės ūkio mašinų ir jų priekabų registravimo taisyklėse.</w:t>
      </w:r>
    </w:p>
    <w:p w14:paraId="414FCD9C" w14:textId="77777777" w:rsidR="00512425" w:rsidRPr="00656AEF" w:rsidRDefault="00656AEF" w:rsidP="00DD0431">
      <w:pPr>
        <w:shd w:val="clear" w:color="auto" w:fill="FFFFFF"/>
        <w:tabs>
          <w:tab w:val="clear" w:pos="1293"/>
        </w:tabs>
        <w:jc w:val="both"/>
        <w:rPr>
          <w:lang w:val="lt-LT"/>
        </w:rPr>
      </w:pPr>
      <w:r w:rsidRPr="00656AEF">
        <w:rPr>
          <w:color w:val="000000"/>
          <w:lang w:val="lt-LT" w:eastAsia="lt-LT"/>
        </w:rPr>
        <w:t xml:space="preserve">                    </w:t>
      </w:r>
      <w:r w:rsidR="00512425" w:rsidRPr="00656AEF">
        <w:rPr>
          <w:color w:val="000000"/>
          <w:lang w:val="lt-LT" w:eastAsia="lt-LT"/>
        </w:rPr>
        <w:tab/>
        <w:t>Atsižvelgiant į pateiktą korupcijos pasireiškimo tikimybės nustatymo ir vertinimo išvadą, vertinimo metu atliktus veiksmus, galima konstatuoti, kad korupcijos pasireiškimo tikimybė</w:t>
      </w:r>
      <w:r w:rsidR="00512425" w:rsidRPr="00656AEF">
        <w:rPr>
          <w:lang w:val="lt-LT"/>
        </w:rPr>
        <w:t xml:space="preserve"> traktorių, savaeigių ir žemės ūkio mašinų bei jų priekabų registravimo ir techninės priežiūros veiklos srityje gali pasireikšti tik dėl valstybės tarnautojo, vykdančio funkcijas šioje veiklos srityje, neatsakingumo, nesąžiningumo, pasinaudojimo tarnybine padėtimi, įgaliojimų viršijimo ar kitų trečiųjų asmenų, dalyvaujančių šioje veiklos srityje, bandymų paveikti valstybės tarnautoją savo naudai. Kitų korupcijos pasireiškimo rizikos veiksnių vertinamoje veiklos srityje nenustatyta, todėl galima teigti, kad vertintoje traktorių, savaeigių ir žemės ūkio mašinų bei jų priekabų registravimo ir techninės priežiūros veiklos srityje korupcijos pasireiškimo tikimybė minimali, nes ji kontroliuojama šią veiklos sritį reglamentuojanči</w:t>
      </w:r>
      <w:r w:rsidR="00E02835">
        <w:rPr>
          <w:lang w:val="lt-LT"/>
        </w:rPr>
        <w:t>ų</w:t>
      </w:r>
      <w:r w:rsidR="00512425" w:rsidRPr="00656AEF">
        <w:rPr>
          <w:lang w:val="lt-LT"/>
        </w:rPr>
        <w:t xml:space="preserve"> teisės akt</w:t>
      </w:r>
      <w:r w:rsidR="00E02835">
        <w:rPr>
          <w:lang w:val="lt-LT"/>
        </w:rPr>
        <w:t>ų</w:t>
      </w:r>
      <w:r w:rsidR="00AC25BB" w:rsidRPr="00656AEF">
        <w:rPr>
          <w:lang w:val="lt-LT"/>
        </w:rPr>
        <w:t>.</w:t>
      </w:r>
    </w:p>
    <w:p w14:paraId="2D8FBEC0" w14:textId="77777777" w:rsidR="00020D32" w:rsidRPr="00656AEF" w:rsidRDefault="00020D32" w:rsidP="00DD0431">
      <w:pPr>
        <w:shd w:val="clear" w:color="auto" w:fill="FFFFFF"/>
        <w:tabs>
          <w:tab w:val="clear" w:pos="1293"/>
        </w:tabs>
        <w:jc w:val="both"/>
        <w:rPr>
          <w:lang w:val="lt-LT"/>
        </w:rPr>
      </w:pPr>
      <w:r w:rsidRPr="00656AEF">
        <w:rPr>
          <w:lang w:val="lt-LT"/>
        </w:rPr>
        <w:tab/>
        <w:t>Korupcijos pasireiškimo tikimybei mažinti savivaldybėje siūlom</w:t>
      </w:r>
      <w:r w:rsidR="00E02835">
        <w:rPr>
          <w:lang w:val="lt-LT"/>
        </w:rPr>
        <w:t>os priemonės</w:t>
      </w:r>
      <w:r w:rsidRPr="00656AEF">
        <w:rPr>
          <w:lang w:val="lt-LT"/>
        </w:rPr>
        <w:t>:</w:t>
      </w:r>
    </w:p>
    <w:p w14:paraId="7E95A6DC" w14:textId="77777777" w:rsidR="00020D32" w:rsidRPr="00656AEF" w:rsidRDefault="00020D32" w:rsidP="00DD0431">
      <w:pPr>
        <w:shd w:val="clear" w:color="auto" w:fill="FFFFFF"/>
        <w:tabs>
          <w:tab w:val="clear" w:pos="1293"/>
        </w:tabs>
        <w:jc w:val="both"/>
        <w:rPr>
          <w:lang w:val="lt-LT"/>
        </w:rPr>
      </w:pPr>
      <w:r w:rsidRPr="00656AEF">
        <w:rPr>
          <w:lang w:val="lt-LT"/>
        </w:rPr>
        <w:t xml:space="preserve">                    1. </w:t>
      </w:r>
      <w:r w:rsidR="00E02835">
        <w:rPr>
          <w:lang w:val="lt-LT"/>
        </w:rPr>
        <w:t>S</w:t>
      </w:r>
      <w:r w:rsidRPr="00656AEF">
        <w:rPr>
          <w:lang w:val="lt-LT"/>
        </w:rPr>
        <w:t>udaryti galimybę savivaldybės darbuotojams vieną kartą per metus dalyvauti seminaruose ar mokymuose korupcijos prevencijos, kontrolės ir atsakomybės temomis.</w:t>
      </w:r>
    </w:p>
    <w:p w14:paraId="4E2F4154" w14:textId="77777777" w:rsidR="00020D32" w:rsidRPr="00656AEF" w:rsidRDefault="00020D32" w:rsidP="00DD0431">
      <w:pPr>
        <w:shd w:val="clear" w:color="auto" w:fill="FFFFFF"/>
        <w:tabs>
          <w:tab w:val="clear" w:pos="1293"/>
        </w:tabs>
        <w:jc w:val="both"/>
        <w:rPr>
          <w:lang w:val="lt-LT"/>
        </w:rPr>
      </w:pPr>
      <w:r w:rsidRPr="00656AEF">
        <w:rPr>
          <w:lang w:val="lt-LT"/>
        </w:rPr>
        <w:t xml:space="preserve">                    2. Siekiant nustatyti savivaldybės darbuotojų korupcijos tolerancijos indeksą, organizuoti savivaldybės darbuotojų anoniminę apklausą ir informaciją apie rezultatus paskelbti Ignalinos rajono savivaldybės internet</w:t>
      </w:r>
      <w:r w:rsidR="00E02835">
        <w:rPr>
          <w:lang w:val="lt-LT"/>
        </w:rPr>
        <w:t xml:space="preserve">o </w:t>
      </w:r>
      <w:r w:rsidRPr="00656AEF">
        <w:rPr>
          <w:lang w:val="lt-LT"/>
        </w:rPr>
        <w:t>svetainėje www.ignalina.lt, skiltyje ,,Korupcijos prevencija“.</w:t>
      </w:r>
    </w:p>
    <w:p w14:paraId="05EA13A7" w14:textId="77777777" w:rsidR="00020D32" w:rsidRPr="00656AEF" w:rsidRDefault="00020D32" w:rsidP="00DD0431">
      <w:pPr>
        <w:shd w:val="clear" w:color="auto" w:fill="FFFFFF"/>
        <w:tabs>
          <w:tab w:val="clear" w:pos="1293"/>
        </w:tabs>
        <w:jc w:val="both"/>
        <w:rPr>
          <w:lang w:val="lt-LT"/>
        </w:rPr>
      </w:pPr>
      <w:r w:rsidRPr="00656AEF">
        <w:rPr>
          <w:lang w:val="lt-LT"/>
        </w:rPr>
        <w:t xml:space="preserve">                   3. Korupcijos pasireiškimo tikimybės išvadą paskelbti Ignalinos rajono savivaldybės internet</w:t>
      </w:r>
      <w:r w:rsidR="00E02835">
        <w:rPr>
          <w:lang w:val="lt-LT"/>
        </w:rPr>
        <w:t xml:space="preserve">o </w:t>
      </w:r>
      <w:r w:rsidRPr="00656AEF">
        <w:rPr>
          <w:lang w:val="lt-LT"/>
        </w:rPr>
        <w:t>svetainėje www.ignalina.lt, skiltyje ,,Korupcijos prevencija“.</w:t>
      </w:r>
    </w:p>
    <w:p w14:paraId="0000A2DF" w14:textId="77777777" w:rsidR="00020D32" w:rsidRPr="00656AEF" w:rsidRDefault="00020D32" w:rsidP="00DD0431">
      <w:pPr>
        <w:shd w:val="clear" w:color="auto" w:fill="FFFFFF"/>
        <w:tabs>
          <w:tab w:val="clear" w:pos="1293"/>
        </w:tabs>
        <w:jc w:val="both"/>
        <w:rPr>
          <w:color w:val="000000"/>
          <w:lang w:val="en-US" w:eastAsia="lt-LT"/>
        </w:rPr>
      </w:pPr>
    </w:p>
    <w:p w14:paraId="3374F724" w14:textId="77777777" w:rsidR="00103283" w:rsidRPr="00656AEF" w:rsidRDefault="00103283" w:rsidP="00103283">
      <w:pPr>
        <w:pStyle w:val="Betarp"/>
        <w:shd w:val="clear" w:color="auto" w:fill="FFFFFF"/>
        <w:jc w:val="both"/>
        <w:rPr>
          <w:rFonts w:ascii="Times New Roman" w:hAnsi="Times New Roman"/>
          <w:color w:val="000000"/>
          <w:sz w:val="24"/>
          <w:szCs w:val="24"/>
          <w:lang w:eastAsia="lt-LT"/>
        </w:rPr>
      </w:pPr>
    </w:p>
    <w:p w14:paraId="2939E76A" w14:textId="77777777" w:rsidR="00A2188A" w:rsidRPr="00656AEF" w:rsidRDefault="004A62E5" w:rsidP="004E6BCE">
      <w:pPr>
        <w:tabs>
          <w:tab w:val="clear" w:pos="1293"/>
        </w:tabs>
        <w:rPr>
          <w:lang w:val="lt-LT"/>
        </w:rPr>
      </w:pPr>
      <w:r w:rsidRPr="00656AEF">
        <w:rPr>
          <w:lang w:val="lt-LT"/>
        </w:rPr>
        <w:t>Savivaldybės meras</w:t>
      </w:r>
      <w:r w:rsidRPr="00656AEF">
        <w:rPr>
          <w:lang w:val="lt-LT"/>
        </w:rPr>
        <w:tab/>
      </w:r>
      <w:r w:rsidRPr="00656AEF">
        <w:rPr>
          <w:lang w:val="lt-LT"/>
        </w:rPr>
        <w:tab/>
      </w:r>
      <w:r w:rsidRPr="00656AEF">
        <w:rPr>
          <w:lang w:val="lt-LT"/>
        </w:rPr>
        <w:tab/>
      </w:r>
      <w:r w:rsidRPr="00656AEF">
        <w:rPr>
          <w:lang w:val="lt-LT"/>
        </w:rPr>
        <w:tab/>
      </w:r>
      <w:r w:rsidRPr="00656AEF">
        <w:rPr>
          <w:lang w:val="lt-LT"/>
        </w:rPr>
        <w:tab/>
        <w:t xml:space="preserve">         </w:t>
      </w:r>
      <w:r w:rsidR="00020D32" w:rsidRPr="00656AEF">
        <w:rPr>
          <w:lang w:val="lt-LT"/>
        </w:rPr>
        <w:t xml:space="preserve">      Justas </w:t>
      </w:r>
      <w:proofErr w:type="spellStart"/>
      <w:r w:rsidR="00020D32" w:rsidRPr="00656AEF">
        <w:rPr>
          <w:lang w:val="lt-LT"/>
        </w:rPr>
        <w:t>Rasikas</w:t>
      </w:r>
      <w:proofErr w:type="spellEnd"/>
    </w:p>
    <w:p w14:paraId="2D6F8BC6" w14:textId="77777777" w:rsidR="00A2188A" w:rsidRDefault="00A2188A">
      <w:pPr>
        <w:tabs>
          <w:tab w:val="clear" w:pos="1293"/>
        </w:tabs>
        <w:rPr>
          <w:lang w:val="lt-LT"/>
        </w:rPr>
      </w:pPr>
    </w:p>
    <w:p w14:paraId="2B520299" w14:textId="77777777" w:rsidR="002C5D32" w:rsidRDefault="002C5D32">
      <w:pPr>
        <w:tabs>
          <w:tab w:val="clear" w:pos="1293"/>
        </w:tabs>
        <w:rPr>
          <w:lang w:val="lt-LT"/>
        </w:rPr>
      </w:pPr>
    </w:p>
    <w:p w14:paraId="043A6EFE" w14:textId="77777777" w:rsidR="002C5D32" w:rsidRDefault="002C5D32">
      <w:pPr>
        <w:tabs>
          <w:tab w:val="clear" w:pos="1293"/>
        </w:tabs>
        <w:rPr>
          <w:lang w:val="lt-LT"/>
        </w:rPr>
      </w:pPr>
    </w:p>
    <w:p w14:paraId="50C0BDB8" w14:textId="77777777" w:rsidR="002C5D32" w:rsidRDefault="002C5D32">
      <w:pPr>
        <w:tabs>
          <w:tab w:val="clear" w:pos="1293"/>
        </w:tabs>
        <w:rPr>
          <w:lang w:val="lt-LT"/>
        </w:rPr>
      </w:pPr>
    </w:p>
    <w:p w14:paraId="0D3B2592" w14:textId="77777777" w:rsidR="002C5D32" w:rsidRDefault="002C5D32">
      <w:pPr>
        <w:tabs>
          <w:tab w:val="clear" w:pos="1293"/>
        </w:tabs>
        <w:rPr>
          <w:lang w:val="lt-LT"/>
        </w:rPr>
      </w:pPr>
    </w:p>
    <w:p w14:paraId="311D10D5" w14:textId="77777777" w:rsidR="002C5D32" w:rsidRDefault="002C5D32">
      <w:pPr>
        <w:tabs>
          <w:tab w:val="clear" w:pos="1293"/>
        </w:tabs>
        <w:rPr>
          <w:lang w:val="lt-LT"/>
        </w:rPr>
      </w:pPr>
    </w:p>
    <w:p w14:paraId="431B7719" w14:textId="77777777" w:rsidR="002C5D32" w:rsidRDefault="002C5D32">
      <w:pPr>
        <w:tabs>
          <w:tab w:val="clear" w:pos="1293"/>
        </w:tabs>
        <w:rPr>
          <w:lang w:val="lt-LT"/>
        </w:rPr>
      </w:pPr>
    </w:p>
    <w:p w14:paraId="0FB4CB02" w14:textId="77777777" w:rsidR="002C5D32" w:rsidRDefault="002C5D32">
      <w:pPr>
        <w:tabs>
          <w:tab w:val="clear" w:pos="1293"/>
        </w:tabs>
        <w:rPr>
          <w:lang w:val="lt-LT"/>
        </w:rPr>
      </w:pPr>
    </w:p>
    <w:p w14:paraId="25DCC5CC" w14:textId="77777777" w:rsidR="002C5D32" w:rsidRDefault="002C5D32">
      <w:pPr>
        <w:tabs>
          <w:tab w:val="clear" w:pos="1293"/>
        </w:tabs>
        <w:rPr>
          <w:lang w:val="lt-LT"/>
        </w:rPr>
      </w:pPr>
    </w:p>
    <w:p w14:paraId="219CF42F" w14:textId="77777777" w:rsidR="002C5D32" w:rsidRDefault="002C5D32">
      <w:pPr>
        <w:tabs>
          <w:tab w:val="clear" w:pos="1293"/>
        </w:tabs>
        <w:rPr>
          <w:lang w:val="lt-LT"/>
        </w:rPr>
      </w:pPr>
    </w:p>
    <w:p w14:paraId="1D507715" w14:textId="77777777" w:rsidR="002C5D32" w:rsidRDefault="002C5D32">
      <w:pPr>
        <w:tabs>
          <w:tab w:val="clear" w:pos="1293"/>
        </w:tabs>
        <w:rPr>
          <w:lang w:val="lt-LT"/>
        </w:rPr>
      </w:pPr>
    </w:p>
    <w:p w14:paraId="32F52976" w14:textId="77777777" w:rsidR="002C5D32" w:rsidRDefault="002C5D32">
      <w:pPr>
        <w:tabs>
          <w:tab w:val="clear" w:pos="1293"/>
        </w:tabs>
        <w:rPr>
          <w:lang w:val="lt-LT"/>
        </w:rPr>
      </w:pPr>
    </w:p>
    <w:p w14:paraId="02445CA0" w14:textId="77777777" w:rsidR="002C5D32" w:rsidRDefault="002C5D32">
      <w:pPr>
        <w:tabs>
          <w:tab w:val="clear" w:pos="1293"/>
        </w:tabs>
        <w:rPr>
          <w:lang w:val="lt-LT"/>
        </w:rPr>
      </w:pPr>
    </w:p>
    <w:p w14:paraId="13A227EA" w14:textId="77777777" w:rsidR="002C5D32" w:rsidRDefault="002C5D32">
      <w:pPr>
        <w:tabs>
          <w:tab w:val="clear" w:pos="1293"/>
        </w:tabs>
        <w:rPr>
          <w:lang w:val="lt-LT"/>
        </w:rPr>
      </w:pPr>
    </w:p>
    <w:p w14:paraId="4EE201EB" w14:textId="77777777" w:rsidR="002C5D32" w:rsidRDefault="002C5D32">
      <w:pPr>
        <w:tabs>
          <w:tab w:val="clear" w:pos="1293"/>
        </w:tabs>
        <w:rPr>
          <w:lang w:val="lt-LT"/>
        </w:rPr>
      </w:pPr>
    </w:p>
    <w:p w14:paraId="4F7070E8" w14:textId="77777777" w:rsidR="002C5D32" w:rsidRDefault="002C5D32">
      <w:pPr>
        <w:tabs>
          <w:tab w:val="clear" w:pos="1293"/>
        </w:tabs>
        <w:rPr>
          <w:lang w:val="lt-LT"/>
        </w:rPr>
      </w:pPr>
    </w:p>
    <w:p w14:paraId="27A85AA3" w14:textId="77777777" w:rsidR="002C5D32" w:rsidRDefault="002C5D32">
      <w:pPr>
        <w:tabs>
          <w:tab w:val="clear" w:pos="1293"/>
        </w:tabs>
        <w:rPr>
          <w:lang w:val="lt-LT"/>
        </w:rPr>
      </w:pPr>
    </w:p>
    <w:p w14:paraId="00A9D757" w14:textId="77777777" w:rsidR="002C5D32" w:rsidRDefault="002C5D32">
      <w:pPr>
        <w:tabs>
          <w:tab w:val="clear" w:pos="1293"/>
        </w:tabs>
        <w:rPr>
          <w:lang w:val="lt-LT"/>
        </w:rPr>
      </w:pPr>
    </w:p>
    <w:p w14:paraId="0EB6D9F5" w14:textId="77777777" w:rsidR="002C5D32" w:rsidRDefault="002C5D32">
      <w:pPr>
        <w:tabs>
          <w:tab w:val="clear" w:pos="1293"/>
        </w:tabs>
        <w:rPr>
          <w:lang w:val="lt-LT"/>
        </w:rPr>
      </w:pPr>
    </w:p>
    <w:p w14:paraId="17D44C12" w14:textId="77777777" w:rsidR="002C5D32" w:rsidRDefault="002C5D32">
      <w:pPr>
        <w:tabs>
          <w:tab w:val="clear" w:pos="1293"/>
        </w:tabs>
        <w:rPr>
          <w:lang w:val="lt-LT"/>
        </w:rPr>
      </w:pPr>
    </w:p>
    <w:p w14:paraId="46771921" w14:textId="77777777" w:rsidR="002C5D32" w:rsidRDefault="002C5D32">
      <w:pPr>
        <w:tabs>
          <w:tab w:val="clear" w:pos="1293"/>
        </w:tabs>
        <w:rPr>
          <w:lang w:val="lt-LT"/>
        </w:rPr>
      </w:pPr>
    </w:p>
    <w:p w14:paraId="620BED3A" w14:textId="77777777" w:rsidR="002C5D32" w:rsidRDefault="002C5D32">
      <w:pPr>
        <w:tabs>
          <w:tab w:val="clear" w:pos="1293"/>
        </w:tabs>
        <w:rPr>
          <w:lang w:val="lt-LT"/>
        </w:rPr>
      </w:pPr>
    </w:p>
    <w:p w14:paraId="7E98B151" w14:textId="77777777" w:rsidR="002C5D32" w:rsidRDefault="002C5D32">
      <w:pPr>
        <w:tabs>
          <w:tab w:val="clear" w:pos="1293"/>
        </w:tabs>
        <w:rPr>
          <w:lang w:val="lt-LT"/>
        </w:rPr>
      </w:pPr>
    </w:p>
    <w:p w14:paraId="42D77C2B" w14:textId="77777777" w:rsidR="002C5D32" w:rsidRDefault="002C5D32">
      <w:pPr>
        <w:tabs>
          <w:tab w:val="clear" w:pos="1293"/>
        </w:tabs>
        <w:rPr>
          <w:lang w:val="lt-LT"/>
        </w:rPr>
      </w:pPr>
    </w:p>
    <w:p w14:paraId="5FC34E51" w14:textId="77777777" w:rsidR="002C5D32" w:rsidRDefault="002C5D32">
      <w:pPr>
        <w:tabs>
          <w:tab w:val="clear" w:pos="1293"/>
        </w:tabs>
        <w:rPr>
          <w:lang w:val="lt-LT"/>
        </w:rPr>
      </w:pPr>
    </w:p>
    <w:p w14:paraId="62A06B51" w14:textId="77777777" w:rsidR="002C5D32" w:rsidRDefault="002C5D32">
      <w:pPr>
        <w:tabs>
          <w:tab w:val="clear" w:pos="1293"/>
        </w:tabs>
        <w:rPr>
          <w:lang w:val="lt-LT"/>
        </w:rPr>
      </w:pPr>
    </w:p>
    <w:p w14:paraId="3F41DFDD" w14:textId="77777777" w:rsidR="002C5D32" w:rsidRDefault="002C5D32">
      <w:pPr>
        <w:tabs>
          <w:tab w:val="clear" w:pos="1293"/>
        </w:tabs>
        <w:rPr>
          <w:lang w:val="lt-LT"/>
        </w:rPr>
      </w:pPr>
    </w:p>
    <w:p w14:paraId="5D35E82A" w14:textId="77777777" w:rsidR="002C5D32" w:rsidRDefault="002C5D32">
      <w:pPr>
        <w:tabs>
          <w:tab w:val="clear" w:pos="1293"/>
        </w:tabs>
        <w:rPr>
          <w:lang w:val="lt-LT"/>
        </w:rPr>
      </w:pPr>
    </w:p>
    <w:sectPr w:rsidR="002C5D32" w:rsidSect="00AF1861">
      <w:type w:val="continuous"/>
      <w:pgSz w:w="11906" w:h="16838"/>
      <w:pgMar w:top="1134" w:right="567" w:bottom="1134" w:left="1701" w:header="567" w:footer="574"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29BAB" w14:textId="77777777" w:rsidR="00737928" w:rsidRDefault="00737928">
      <w:r>
        <w:separator/>
      </w:r>
    </w:p>
  </w:endnote>
  <w:endnote w:type="continuationSeparator" w:id="0">
    <w:p w14:paraId="46D19EA7" w14:textId="77777777" w:rsidR="00737928" w:rsidRDefault="00737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72B94" w14:textId="77777777" w:rsidR="006D0016" w:rsidRDefault="006D001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EA591" w14:textId="77777777" w:rsidR="006D0016" w:rsidRDefault="006D0016">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EF309" w14:textId="77777777" w:rsidR="006D0016" w:rsidRDefault="006D001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9B971" w14:textId="77777777" w:rsidR="00737928" w:rsidRDefault="00737928">
      <w:r>
        <w:separator/>
      </w:r>
    </w:p>
  </w:footnote>
  <w:footnote w:type="continuationSeparator" w:id="0">
    <w:p w14:paraId="6029B5E8" w14:textId="77777777" w:rsidR="00737928" w:rsidRDefault="007379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42992" w14:textId="77777777" w:rsidR="006D0016" w:rsidRDefault="006D001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C6105" w14:textId="77777777" w:rsidR="006D0016" w:rsidRDefault="006D001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0004C" w14:textId="77777777" w:rsidR="006D0016" w:rsidRDefault="006D001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56EC1"/>
    <w:multiLevelType w:val="hybridMultilevel"/>
    <w:tmpl w:val="FC584B9C"/>
    <w:lvl w:ilvl="0" w:tplc="A2CC0F44">
      <w:start w:val="1"/>
      <w:numFmt w:val="decimal"/>
      <w:lvlText w:val="%1."/>
      <w:lvlJc w:val="left"/>
      <w:pPr>
        <w:ind w:left="1656" w:hanging="360"/>
      </w:pPr>
      <w:rPr>
        <w:rFonts w:hint="default"/>
      </w:rPr>
    </w:lvl>
    <w:lvl w:ilvl="1" w:tplc="04090019" w:tentative="1">
      <w:start w:val="1"/>
      <w:numFmt w:val="lowerLetter"/>
      <w:lvlText w:val="%2."/>
      <w:lvlJc w:val="left"/>
      <w:pPr>
        <w:ind w:left="2376" w:hanging="360"/>
      </w:pPr>
    </w:lvl>
    <w:lvl w:ilvl="2" w:tplc="0409001B" w:tentative="1">
      <w:start w:val="1"/>
      <w:numFmt w:val="lowerRoman"/>
      <w:lvlText w:val="%3."/>
      <w:lvlJc w:val="right"/>
      <w:pPr>
        <w:ind w:left="3096" w:hanging="180"/>
      </w:pPr>
    </w:lvl>
    <w:lvl w:ilvl="3" w:tplc="0409000F" w:tentative="1">
      <w:start w:val="1"/>
      <w:numFmt w:val="decimal"/>
      <w:lvlText w:val="%4."/>
      <w:lvlJc w:val="left"/>
      <w:pPr>
        <w:ind w:left="3816" w:hanging="360"/>
      </w:pPr>
    </w:lvl>
    <w:lvl w:ilvl="4" w:tplc="04090019" w:tentative="1">
      <w:start w:val="1"/>
      <w:numFmt w:val="lowerLetter"/>
      <w:lvlText w:val="%5."/>
      <w:lvlJc w:val="left"/>
      <w:pPr>
        <w:ind w:left="4536" w:hanging="360"/>
      </w:pPr>
    </w:lvl>
    <w:lvl w:ilvl="5" w:tplc="0409001B" w:tentative="1">
      <w:start w:val="1"/>
      <w:numFmt w:val="lowerRoman"/>
      <w:lvlText w:val="%6."/>
      <w:lvlJc w:val="right"/>
      <w:pPr>
        <w:ind w:left="5256" w:hanging="180"/>
      </w:pPr>
    </w:lvl>
    <w:lvl w:ilvl="6" w:tplc="0409000F" w:tentative="1">
      <w:start w:val="1"/>
      <w:numFmt w:val="decimal"/>
      <w:lvlText w:val="%7."/>
      <w:lvlJc w:val="left"/>
      <w:pPr>
        <w:ind w:left="5976" w:hanging="360"/>
      </w:pPr>
    </w:lvl>
    <w:lvl w:ilvl="7" w:tplc="04090019" w:tentative="1">
      <w:start w:val="1"/>
      <w:numFmt w:val="lowerLetter"/>
      <w:lvlText w:val="%8."/>
      <w:lvlJc w:val="left"/>
      <w:pPr>
        <w:ind w:left="6696" w:hanging="360"/>
      </w:pPr>
    </w:lvl>
    <w:lvl w:ilvl="8" w:tplc="0409001B" w:tentative="1">
      <w:start w:val="1"/>
      <w:numFmt w:val="lowerRoman"/>
      <w:lvlText w:val="%9."/>
      <w:lvlJc w:val="right"/>
      <w:pPr>
        <w:ind w:left="7416" w:hanging="180"/>
      </w:pPr>
    </w:lvl>
  </w:abstractNum>
  <w:abstractNum w:abstractNumId="1" w15:restartNumberingAfterBreak="0">
    <w:nsid w:val="1D6D09E4"/>
    <w:multiLevelType w:val="hybridMultilevel"/>
    <w:tmpl w:val="C91CF058"/>
    <w:lvl w:ilvl="0" w:tplc="C5503BAC">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2" w15:restartNumberingAfterBreak="0">
    <w:nsid w:val="1DE50B0D"/>
    <w:multiLevelType w:val="multilevel"/>
    <w:tmpl w:val="229864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1E57639"/>
    <w:multiLevelType w:val="singleLevel"/>
    <w:tmpl w:val="60C4D504"/>
    <w:lvl w:ilvl="0">
      <w:start w:val="1"/>
      <w:numFmt w:val="lowerLetter"/>
      <w:lvlText w:val="%1."/>
      <w:lvlJc w:val="left"/>
      <w:pPr>
        <w:tabs>
          <w:tab w:val="num" w:pos="360"/>
        </w:tabs>
        <w:ind w:left="360" w:hanging="360"/>
      </w:pPr>
      <w:rPr>
        <w:rFonts w:hint="default"/>
      </w:rPr>
    </w:lvl>
  </w:abstractNum>
  <w:abstractNum w:abstractNumId="4" w15:restartNumberingAfterBreak="0">
    <w:nsid w:val="3C512072"/>
    <w:multiLevelType w:val="singleLevel"/>
    <w:tmpl w:val="EB140362"/>
    <w:lvl w:ilvl="0">
      <w:start w:val="1"/>
      <w:numFmt w:val="lowerLetter"/>
      <w:lvlText w:val="%1."/>
      <w:lvlJc w:val="left"/>
      <w:pPr>
        <w:tabs>
          <w:tab w:val="num" w:pos="360"/>
        </w:tabs>
        <w:ind w:left="360" w:hanging="360"/>
      </w:pPr>
      <w:rPr>
        <w:rFonts w:hint="default"/>
      </w:rPr>
    </w:lvl>
  </w:abstractNum>
  <w:abstractNum w:abstractNumId="5" w15:restartNumberingAfterBreak="0">
    <w:nsid w:val="55FA221A"/>
    <w:multiLevelType w:val="hybridMultilevel"/>
    <w:tmpl w:val="727C6FC4"/>
    <w:lvl w:ilvl="0" w:tplc="7D8038C6">
      <w:start w:val="1"/>
      <w:numFmt w:val="bullet"/>
      <w:lvlText w:val="-"/>
      <w:lvlJc w:val="left"/>
      <w:pPr>
        <w:tabs>
          <w:tab w:val="num" w:pos="1560"/>
        </w:tabs>
        <w:ind w:left="1560" w:hanging="360"/>
      </w:pPr>
      <w:rPr>
        <w:rFonts w:ascii="Times New Roman" w:eastAsia="Times New Roman" w:hAnsi="Times New Roman" w:cs="Times New Roman" w:hint="default"/>
      </w:rPr>
    </w:lvl>
    <w:lvl w:ilvl="1" w:tplc="04090003" w:tentative="1">
      <w:start w:val="1"/>
      <w:numFmt w:val="bullet"/>
      <w:lvlText w:val="o"/>
      <w:lvlJc w:val="left"/>
      <w:pPr>
        <w:tabs>
          <w:tab w:val="num" w:pos="2280"/>
        </w:tabs>
        <w:ind w:left="2280" w:hanging="360"/>
      </w:pPr>
      <w:rPr>
        <w:rFonts w:ascii="Courier New" w:hAnsi="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num w:numId="1">
    <w:abstractNumId w:val="3"/>
  </w:num>
  <w:num w:numId="2">
    <w:abstractNumId w:val="4"/>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1202"/>
  <w:hyphenationZone w:val="396"/>
  <w:drawingGridHorizontalSpacing w:val="57"/>
  <w:displayVerticalDrawingGridEvery w:val="2"/>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18C"/>
    <w:rsid w:val="00000A87"/>
    <w:rsid w:val="000164EE"/>
    <w:rsid w:val="00020D32"/>
    <w:rsid w:val="00027882"/>
    <w:rsid w:val="00036EC3"/>
    <w:rsid w:val="000371F5"/>
    <w:rsid w:val="00055D75"/>
    <w:rsid w:val="00070974"/>
    <w:rsid w:val="00081B92"/>
    <w:rsid w:val="00096966"/>
    <w:rsid w:val="00097CBB"/>
    <w:rsid w:val="000A0889"/>
    <w:rsid w:val="000A10CD"/>
    <w:rsid w:val="000A1344"/>
    <w:rsid w:val="000A1DF6"/>
    <w:rsid w:val="000B074E"/>
    <w:rsid w:val="000B6067"/>
    <w:rsid w:val="000B7AE7"/>
    <w:rsid w:val="000C7D29"/>
    <w:rsid w:val="000D0F8A"/>
    <w:rsid w:val="000D19B2"/>
    <w:rsid w:val="000D532A"/>
    <w:rsid w:val="000E08A1"/>
    <w:rsid w:val="000E21AA"/>
    <w:rsid w:val="000E2DE6"/>
    <w:rsid w:val="000F6669"/>
    <w:rsid w:val="00103283"/>
    <w:rsid w:val="00132B67"/>
    <w:rsid w:val="00143B1E"/>
    <w:rsid w:val="00144B13"/>
    <w:rsid w:val="00144B49"/>
    <w:rsid w:val="001527C5"/>
    <w:rsid w:val="00154654"/>
    <w:rsid w:val="00164CE1"/>
    <w:rsid w:val="001708B1"/>
    <w:rsid w:val="00170ACD"/>
    <w:rsid w:val="00176328"/>
    <w:rsid w:val="00182B02"/>
    <w:rsid w:val="00183AAF"/>
    <w:rsid w:val="001846E4"/>
    <w:rsid w:val="001870E3"/>
    <w:rsid w:val="00194D16"/>
    <w:rsid w:val="001C3654"/>
    <w:rsid w:val="001D4DA5"/>
    <w:rsid w:val="001E3ECF"/>
    <w:rsid w:val="0020772C"/>
    <w:rsid w:val="0021111E"/>
    <w:rsid w:val="00217D2C"/>
    <w:rsid w:val="0022114C"/>
    <w:rsid w:val="00221225"/>
    <w:rsid w:val="00232C80"/>
    <w:rsid w:val="002331BA"/>
    <w:rsid w:val="0024182A"/>
    <w:rsid w:val="002450FE"/>
    <w:rsid w:val="00263F56"/>
    <w:rsid w:val="002834B4"/>
    <w:rsid w:val="00284488"/>
    <w:rsid w:val="00295BC8"/>
    <w:rsid w:val="002A0FFB"/>
    <w:rsid w:val="002A2955"/>
    <w:rsid w:val="002A7D84"/>
    <w:rsid w:val="002C2AEA"/>
    <w:rsid w:val="002C4D81"/>
    <w:rsid w:val="002C558C"/>
    <w:rsid w:val="002C5D32"/>
    <w:rsid w:val="002E43A7"/>
    <w:rsid w:val="00302506"/>
    <w:rsid w:val="003037C2"/>
    <w:rsid w:val="00305AA8"/>
    <w:rsid w:val="00307156"/>
    <w:rsid w:val="003135AE"/>
    <w:rsid w:val="00332B93"/>
    <w:rsid w:val="003332B5"/>
    <w:rsid w:val="003366DE"/>
    <w:rsid w:val="00337266"/>
    <w:rsid w:val="0034680D"/>
    <w:rsid w:val="00354DC7"/>
    <w:rsid w:val="00355400"/>
    <w:rsid w:val="003558E7"/>
    <w:rsid w:val="003568D3"/>
    <w:rsid w:val="00366590"/>
    <w:rsid w:val="00376454"/>
    <w:rsid w:val="0039167A"/>
    <w:rsid w:val="003978C8"/>
    <w:rsid w:val="003A00FA"/>
    <w:rsid w:val="003A4471"/>
    <w:rsid w:val="003A62E4"/>
    <w:rsid w:val="003B00D5"/>
    <w:rsid w:val="003B31DD"/>
    <w:rsid w:val="003B79D5"/>
    <w:rsid w:val="003C3363"/>
    <w:rsid w:val="003C4B91"/>
    <w:rsid w:val="003D39E5"/>
    <w:rsid w:val="003D4E83"/>
    <w:rsid w:val="003F1D11"/>
    <w:rsid w:val="003F4900"/>
    <w:rsid w:val="004053CA"/>
    <w:rsid w:val="0040544C"/>
    <w:rsid w:val="00453134"/>
    <w:rsid w:val="00457EA8"/>
    <w:rsid w:val="00461A73"/>
    <w:rsid w:val="00461B75"/>
    <w:rsid w:val="004926C5"/>
    <w:rsid w:val="004A62E5"/>
    <w:rsid w:val="004A68AB"/>
    <w:rsid w:val="004D6327"/>
    <w:rsid w:val="004E33D3"/>
    <w:rsid w:val="004E41A6"/>
    <w:rsid w:val="004E5149"/>
    <w:rsid w:val="004E5DFD"/>
    <w:rsid w:val="004E6BCE"/>
    <w:rsid w:val="004F2525"/>
    <w:rsid w:val="004F7D6A"/>
    <w:rsid w:val="00501432"/>
    <w:rsid w:val="005020A0"/>
    <w:rsid w:val="00512425"/>
    <w:rsid w:val="00536C51"/>
    <w:rsid w:val="00536DF2"/>
    <w:rsid w:val="0055685A"/>
    <w:rsid w:val="00574EEB"/>
    <w:rsid w:val="00581BD4"/>
    <w:rsid w:val="005D0B20"/>
    <w:rsid w:val="005D4961"/>
    <w:rsid w:val="005D6384"/>
    <w:rsid w:val="005E0458"/>
    <w:rsid w:val="005E183C"/>
    <w:rsid w:val="005F01D1"/>
    <w:rsid w:val="005F4534"/>
    <w:rsid w:val="005F5571"/>
    <w:rsid w:val="00615F47"/>
    <w:rsid w:val="00622ADB"/>
    <w:rsid w:val="0062709D"/>
    <w:rsid w:val="006327B1"/>
    <w:rsid w:val="006432A1"/>
    <w:rsid w:val="006526BA"/>
    <w:rsid w:val="00654D73"/>
    <w:rsid w:val="0065699D"/>
    <w:rsid w:val="00656AEF"/>
    <w:rsid w:val="00673D68"/>
    <w:rsid w:val="00675EAF"/>
    <w:rsid w:val="00676640"/>
    <w:rsid w:val="00697400"/>
    <w:rsid w:val="006976D8"/>
    <w:rsid w:val="006A3B1C"/>
    <w:rsid w:val="006C6C3D"/>
    <w:rsid w:val="006D0016"/>
    <w:rsid w:val="006D3CD1"/>
    <w:rsid w:val="006E057C"/>
    <w:rsid w:val="006E2FC0"/>
    <w:rsid w:val="006F0383"/>
    <w:rsid w:val="006F0A35"/>
    <w:rsid w:val="0070681D"/>
    <w:rsid w:val="007221B2"/>
    <w:rsid w:val="00725A49"/>
    <w:rsid w:val="00737928"/>
    <w:rsid w:val="0076018C"/>
    <w:rsid w:val="0077464E"/>
    <w:rsid w:val="00785C81"/>
    <w:rsid w:val="007934F5"/>
    <w:rsid w:val="007A2150"/>
    <w:rsid w:val="007A4656"/>
    <w:rsid w:val="007B082F"/>
    <w:rsid w:val="007B6640"/>
    <w:rsid w:val="007E3339"/>
    <w:rsid w:val="007E7266"/>
    <w:rsid w:val="007F0822"/>
    <w:rsid w:val="007F0D2D"/>
    <w:rsid w:val="008023BB"/>
    <w:rsid w:val="0080729C"/>
    <w:rsid w:val="00807663"/>
    <w:rsid w:val="0081018B"/>
    <w:rsid w:val="00812B69"/>
    <w:rsid w:val="00814987"/>
    <w:rsid w:val="0082340B"/>
    <w:rsid w:val="00830BF9"/>
    <w:rsid w:val="0083423E"/>
    <w:rsid w:val="00834619"/>
    <w:rsid w:val="0083795E"/>
    <w:rsid w:val="0084341E"/>
    <w:rsid w:val="00861C2A"/>
    <w:rsid w:val="008634A5"/>
    <w:rsid w:val="008667C0"/>
    <w:rsid w:val="00870CC7"/>
    <w:rsid w:val="00880ABA"/>
    <w:rsid w:val="00881D53"/>
    <w:rsid w:val="008A7EB8"/>
    <w:rsid w:val="00901E93"/>
    <w:rsid w:val="00923D77"/>
    <w:rsid w:val="00925C31"/>
    <w:rsid w:val="009529FE"/>
    <w:rsid w:val="00962F5D"/>
    <w:rsid w:val="00963B83"/>
    <w:rsid w:val="00964E92"/>
    <w:rsid w:val="0096636C"/>
    <w:rsid w:val="009856D0"/>
    <w:rsid w:val="00991555"/>
    <w:rsid w:val="009942F1"/>
    <w:rsid w:val="009B27A6"/>
    <w:rsid w:val="009B2CC4"/>
    <w:rsid w:val="009C05D8"/>
    <w:rsid w:val="009C1A39"/>
    <w:rsid w:val="009C3119"/>
    <w:rsid w:val="009E41F9"/>
    <w:rsid w:val="009E51EE"/>
    <w:rsid w:val="00A041FF"/>
    <w:rsid w:val="00A14C83"/>
    <w:rsid w:val="00A2188A"/>
    <w:rsid w:val="00A22532"/>
    <w:rsid w:val="00A42A3A"/>
    <w:rsid w:val="00A57CF3"/>
    <w:rsid w:val="00A73B2D"/>
    <w:rsid w:val="00A903A5"/>
    <w:rsid w:val="00A94631"/>
    <w:rsid w:val="00AA023E"/>
    <w:rsid w:val="00AA1590"/>
    <w:rsid w:val="00AA2DDE"/>
    <w:rsid w:val="00AA3DF7"/>
    <w:rsid w:val="00AA49B7"/>
    <w:rsid w:val="00AC2146"/>
    <w:rsid w:val="00AC25BB"/>
    <w:rsid w:val="00AC48FF"/>
    <w:rsid w:val="00AD3531"/>
    <w:rsid w:val="00AE1D32"/>
    <w:rsid w:val="00AE5139"/>
    <w:rsid w:val="00AF1861"/>
    <w:rsid w:val="00AF3BC5"/>
    <w:rsid w:val="00B130AD"/>
    <w:rsid w:val="00B30BD5"/>
    <w:rsid w:val="00B40F0B"/>
    <w:rsid w:val="00B419C6"/>
    <w:rsid w:val="00B44E5C"/>
    <w:rsid w:val="00B5046A"/>
    <w:rsid w:val="00B6465C"/>
    <w:rsid w:val="00B67DB8"/>
    <w:rsid w:val="00B70E10"/>
    <w:rsid w:val="00B97286"/>
    <w:rsid w:val="00BB23E2"/>
    <w:rsid w:val="00BB60A6"/>
    <w:rsid w:val="00BC0F8D"/>
    <w:rsid w:val="00BD3AEB"/>
    <w:rsid w:val="00BE0740"/>
    <w:rsid w:val="00BE0F0B"/>
    <w:rsid w:val="00C00ABB"/>
    <w:rsid w:val="00C06125"/>
    <w:rsid w:val="00C079BD"/>
    <w:rsid w:val="00C46696"/>
    <w:rsid w:val="00C5419C"/>
    <w:rsid w:val="00C609E4"/>
    <w:rsid w:val="00C61987"/>
    <w:rsid w:val="00C66472"/>
    <w:rsid w:val="00C6687D"/>
    <w:rsid w:val="00C66D9F"/>
    <w:rsid w:val="00C745A4"/>
    <w:rsid w:val="00C81B5C"/>
    <w:rsid w:val="00C95059"/>
    <w:rsid w:val="00CC0FEC"/>
    <w:rsid w:val="00CC1A0A"/>
    <w:rsid w:val="00CC5B0D"/>
    <w:rsid w:val="00CD0832"/>
    <w:rsid w:val="00CD7DA8"/>
    <w:rsid w:val="00CE5395"/>
    <w:rsid w:val="00CF5632"/>
    <w:rsid w:val="00D10528"/>
    <w:rsid w:val="00D23F2C"/>
    <w:rsid w:val="00D252A7"/>
    <w:rsid w:val="00D31894"/>
    <w:rsid w:val="00D33391"/>
    <w:rsid w:val="00D33992"/>
    <w:rsid w:val="00D35266"/>
    <w:rsid w:val="00D45769"/>
    <w:rsid w:val="00D46ABF"/>
    <w:rsid w:val="00D60E10"/>
    <w:rsid w:val="00D65802"/>
    <w:rsid w:val="00D67497"/>
    <w:rsid w:val="00D948BD"/>
    <w:rsid w:val="00DB40B5"/>
    <w:rsid w:val="00DB73A7"/>
    <w:rsid w:val="00DC1D94"/>
    <w:rsid w:val="00DD0431"/>
    <w:rsid w:val="00DD4827"/>
    <w:rsid w:val="00DE04ED"/>
    <w:rsid w:val="00DE41FD"/>
    <w:rsid w:val="00DF5DBC"/>
    <w:rsid w:val="00E0190B"/>
    <w:rsid w:val="00E02835"/>
    <w:rsid w:val="00E030ED"/>
    <w:rsid w:val="00E047E4"/>
    <w:rsid w:val="00E05A2D"/>
    <w:rsid w:val="00E073D4"/>
    <w:rsid w:val="00E15FAD"/>
    <w:rsid w:val="00E1733A"/>
    <w:rsid w:val="00E35317"/>
    <w:rsid w:val="00E422B0"/>
    <w:rsid w:val="00E43888"/>
    <w:rsid w:val="00E72908"/>
    <w:rsid w:val="00E8211B"/>
    <w:rsid w:val="00E83D36"/>
    <w:rsid w:val="00E861A6"/>
    <w:rsid w:val="00E91AA2"/>
    <w:rsid w:val="00E94E28"/>
    <w:rsid w:val="00E9754C"/>
    <w:rsid w:val="00EB25F5"/>
    <w:rsid w:val="00EB5A08"/>
    <w:rsid w:val="00EC657C"/>
    <w:rsid w:val="00EE5729"/>
    <w:rsid w:val="00F11244"/>
    <w:rsid w:val="00F3209A"/>
    <w:rsid w:val="00F4417A"/>
    <w:rsid w:val="00F53198"/>
    <w:rsid w:val="00F82802"/>
    <w:rsid w:val="00F91622"/>
    <w:rsid w:val="00F9698D"/>
    <w:rsid w:val="00FB2D93"/>
    <w:rsid w:val="00FB4012"/>
    <w:rsid w:val="00FE0CE8"/>
    <w:rsid w:val="00FF2578"/>
    <w:rsid w:val="00FF689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BF8A25"/>
  <w15:chartTrackingRefBased/>
  <w15:docId w15:val="{EE23535A-109C-4D9E-877C-2CE3BCF78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tabs>
        <w:tab w:val="left" w:pos="1293"/>
      </w:tabs>
    </w:pPr>
    <w:rPr>
      <w:sz w:val="24"/>
      <w:szCs w:val="24"/>
      <w:lang w:val="en-GB" w:eastAsia="en-US"/>
    </w:rPr>
  </w:style>
  <w:style w:type="paragraph" w:styleId="Antrat1">
    <w:name w:val="heading 1"/>
    <w:basedOn w:val="prastasis"/>
    <w:next w:val="prastasis"/>
    <w:qFormat/>
    <w:pPr>
      <w:keepNext/>
      <w:tabs>
        <w:tab w:val="clear" w:pos="1293"/>
      </w:tabs>
      <w:jc w:val="center"/>
      <w:outlineLvl w:val="0"/>
    </w:pPr>
    <w:rPr>
      <w:b/>
      <w:bCs/>
      <w:lang w:val="lt-LT"/>
    </w:rPr>
  </w:style>
  <w:style w:type="paragraph" w:styleId="Antrat2">
    <w:name w:val="heading 2"/>
    <w:basedOn w:val="prastasis"/>
    <w:next w:val="prastasis"/>
    <w:link w:val="Antrat2Diagrama"/>
    <w:qFormat/>
    <w:rsid w:val="004E5149"/>
    <w:pPr>
      <w:keepNext/>
      <w:spacing w:before="240" w:after="60"/>
      <w:outlineLvl w:val="1"/>
    </w:pPr>
    <w:rPr>
      <w:rFonts w:ascii="Cambria" w:hAnsi="Cambria"/>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Pr>
      <w:color w:val="0000FF"/>
      <w:u w:val="single"/>
    </w:rPr>
  </w:style>
  <w:style w:type="paragraph" w:styleId="Antrats">
    <w:name w:val="header"/>
    <w:basedOn w:val="prastasis"/>
    <w:link w:val="AntratsDiagrama"/>
    <w:uiPriority w:val="99"/>
    <w:pPr>
      <w:tabs>
        <w:tab w:val="clear" w:pos="1293"/>
        <w:tab w:val="center" w:pos="4153"/>
        <w:tab w:val="right" w:pos="8306"/>
      </w:tabs>
    </w:pPr>
  </w:style>
  <w:style w:type="paragraph" w:styleId="Porat">
    <w:name w:val="footer"/>
    <w:basedOn w:val="prastasis"/>
    <w:pPr>
      <w:tabs>
        <w:tab w:val="clear" w:pos="1293"/>
        <w:tab w:val="center" w:pos="4153"/>
        <w:tab w:val="right" w:pos="8306"/>
      </w:tabs>
    </w:pPr>
  </w:style>
  <w:style w:type="paragraph" w:styleId="Pagrindinistekstas">
    <w:name w:val="Body Text"/>
    <w:basedOn w:val="prastasis"/>
    <w:pPr>
      <w:tabs>
        <w:tab w:val="clear" w:pos="1293"/>
      </w:tabs>
      <w:jc w:val="both"/>
    </w:pPr>
    <w:rPr>
      <w:lang w:val="lt-LT"/>
    </w:rPr>
  </w:style>
  <w:style w:type="paragraph" w:styleId="Debesliotekstas">
    <w:name w:val="Balloon Text"/>
    <w:basedOn w:val="prastasis"/>
    <w:semiHidden/>
    <w:rsid w:val="007E7266"/>
    <w:rPr>
      <w:rFonts w:ascii="Tahoma" w:hAnsi="Tahoma" w:cs="Tahoma"/>
      <w:sz w:val="16"/>
      <w:szCs w:val="16"/>
    </w:rPr>
  </w:style>
  <w:style w:type="paragraph" w:styleId="Pagrindiniotekstotrauka">
    <w:name w:val="Body Text Indent"/>
    <w:basedOn w:val="prastasis"/>
    <w:link w:val="PagrindiniotekstotraukaDiagrama"/>
    <w:rsid w:val="000C7D29"/>
    <w:pPr>
      <w:spacing w:after="120"/>
      <w:ind w:left="283"/>
    </w:pPr>
  </w:style>
  <w:style w:type="character" w:customStyle="1" w:styleId="PagrindiniotekstotraukaDiagrama">
    <w:name w:val="Pagrindinio teksto įtrauka Diagrama"/>
    <w:link w:val="Pagrindiniotekstotrauka"/>
    <w:rsid w:val="000C7D29"/>
    <w:rPr>
      <w:sz w:val="24"/>
      <w:szCs w:val="24"/>
      <w:lang w:val="en-GB" w:eastAsia="en-US"/>
    </w:rPr>
  </w:style>
  <w:style w:type="character" w:customStyle="1" w:styleId="AntratsDiagrama">
    <w:name w:val="Antraštės Diagrama"/>
    <w:link w:val="Antrats"/>
    <w:uiPriority w:val="99"/>
    <w:locked/>
    <w:rsid w:val="000C7D29"/>
    <w:rPr>
      <w:sz w:val="24"/>
      <w:szCs w:val="24"/>
      <w:lang w:val="en-GB" w:eastAsia="en-US"/>
    </w:rPr>
  </w:style>
  <w:style w:type="character" w:customStyle="1" w:styleId="Antrat2Diagrama">
    <w:name w:val="Antraštė 2 Diagrama"/>
    <w:link w:val="Antrat2"/>
    <w:rsid w:val="004E5149"/>
    <w:rPr>
      <w:rFonts w:ascii="Cambria" w:eastAsia="Times New Roman" w:hAnsi="Cambria" w:cs="Times New Roman"/>
      <w:b/>
      <w:bCs/>
      <w:i/>
      <w:iCs/>
      <w:sz w:val="28"/>
      <w:szCs w:val="28"/>
      <w:lang w:val="en-GB" w:eastAsia="en-US"/>
    </w:rPr>
  </w:style>
  <w:style w:type="paragraph" w:styleId="Betarp">
    <w:name w:val="No Spacing"/>
    <w:uiPriority w:val="1"/>
    <w:qFormat/>
    <w:rsid w:val="00D948BD"/>
    <w:rPr>
      <w:rFonts w:ascii="Calibri" w:eastAsia="Calibri" w:hAnsi="Calibri"/>
      <w:sz w:val="22"/>
      <w:szCs w:val="22"/>
      <w:lang w:eastAsia="en-US"/>
    </w:rPr>
  </w:style>
  <w:style w:type="paragraph" w:styleId="prastasiniatinklio">
    <w:name w:val="Normal (Web)"/>
    <w:basedOn w:val="prastasis"/>
    <w:uiPriority w:val="99"/>
    <w:unhideWhenUsed/>
    <w:rsid w:val="004E33D3"/>
    <w:pPr>
      <w:tabs>
        <w:tab w:val="clear" w:pos="1293"/>
      </w:tabs>
      <w:spacing w:before="100" w:beforeAutospacing="1" w:after="100" w:afterAutospacing="1"/>
    </w:pPr>
    <w:rPr>
      <w:lang w:val="lt-LT" w:eastAsia="lt-LT"/>
    </w:rPr>
  </w:style>
  <w:style w:type="character" w:customStyle="1" w:styleId="Pagrindinistekstas0">
    <w:name w:val="Pagrindinis tekstas_"/>
    <w:basedOn w:val="Numatytasispastraiposriftas"/>
    <w:link w:val="Pagrindinistekstas10"/>
    <w:rsid w:val="00307156"/>
    <w:rPr>
      <w:sz w:val="22"/>
      <w:szCs w:val="22"/>
      <w:shd w:val="clear" w:color="auto" w:fill="FFFFFF"/>
    </w:rPr>
  </w:style>
  <w:style w:type="paragraph" w:customStyle="1" w:styleId="Pagrindinistekstas10">
    <w:name w:val="Pagrindinis tekstas10"/>
    <w:basedOn w:val="prastasis"/>
    <w:link w:val="Pagrindinistekstas0"/>
    <w:rsid w:val="00307156"/>
    <w:pPr>
      <w:shd w:val="clear" w:color="auto" w:fill="FFFFFF"/>
      <w:tabs>
        <w:tab w:val="clear" w:pos="1293"/>
      </w:tabs>
      <w:spacing w:line="0" w:lineRule="atLeast"/>
      <w:ind w:hanging="360"/>
    </w:pPr>
    <w:rPr>
      <w:sz w:val="22"/>
      <w:szCs w:val="22"/>
      <w:lang w:val="lt-LT" w:eastAsia="lt-LT"/>
    </w:rPr>
  </w:style>
  <w:style w:type="character" w:customStyle="1" w:styleId="PagrindinistekstasKursyvas">
    <w:name w:val="Pagrindinis tekstas + Kursyvas"/>
    <w:basedOn w:val="Pagrindinistekstas0"/>
    <w:rsid w:val="004F2525"/>
    <w:rPr>
      <w:rFonts w:ascii="Times New Roman" w:eastAsia="Times New Roman" w:hAnsi="Times New Roman" w:cs="Times New Roman"/>
      <w:b w:val="0"/>
      <w:bCs w:val="0"/>
      <w:i/>
      <w:iCs/>
      <w:smallCaps w:val="0"/>
      <w:strike w:val="0"/>
      <w:spacing w:val="0"/>
      <w:sz w:val="22"/>
      <w:szCs w:val="22"/>
      <w:shd w:val="clear" w:color="auto" w:fill="FFFFFF"/>
    </w:rPr>
  </w:style>
  <w:style w:type="character" w:customStyle="1" w:styleId="PagrindinistekstasPusjuodis">
    <w:name w:val="Pagrindinis tekstas + Pusjuodis"/>
    <w:basedOn w:val="Pagrindinistekstas0"/>
    <w:rsid w:val="004F2525"/>
    <w:rPr>
      <w:rFonts w:ascii="Times New Roman" w:eastAsia="Times New Roman" w:hAnsi="Times New Roman" w:cs="Times New Roman"/>
      <w:b/>
      <w:bCs/>
      <w:i w:val="0"/>
      <w:iCs w:val="0"/>
      <w:smallCaps w:val="0"/>
      <w:strike w:val="0"/>
      <w:spacing w:val="0"/>
      <w:sz w:val="22"/>
      <w:szCs w:val="22"/>
      <w:shd w:val="clear" w:color="auto" w:fill="FFFFFF"/>
    </w:rPr>
  </w:style>
  <w:style w:type="paragraph" w:customStyle="1" w:styleId="tajtip">
    <w:name w:val="tajtip"/>
    <w:basedOn w:val="prastasis"/>
    <w:rsid w:val="004F2525"/>
    <w:pPr>
      <w:tabs>
        <w:tab w:val="clear" w:pos="1293"/>
      </w:tabs>
      <w:spacing w:before="100" w:beforeAutospacing="1" w:after="100" w:afterAutospacing="1"/>
    </w:pPr>
    <w:rPr>
      <w:lang w:val="lt-LT" w:eastAsia="lt-LT"/>
    </w:rPr>
  </w:style>
  <w:style w:type="character" w:customStyle="1" w:styleId="Pagrindinistekstas2">
    <w:name w:val="Pagrindinis tekstas (2)_"/>
    <w:basedOn w:val="Numatytasispastraiposriftas"/>
    <w:link w:val="Pagrindinistekstas20"/>
    <w:rsid w:val="00366590"/>
    <w:rPr>
      <w:sz w:val="22"/>
      <w:szCs w:val="22"/>
      <w:shd w:val="clear" w:color="auto" w:fill="FFFFFF"/>
    </w:rPr>
  </w:style>
  <w:style w:type="character" w:customStyle="1" w:styleId="Pagrindinistekstas4">
    <w:name w:val="Pagrindinis tekstas4"/>
    <w:basedOn w:val="Pagrindinistekstas0"/>
    <w:rsid w:val="00366590"/>
    <w:rPr>
      <w:rFonts w:ascii="Times New Roman" w:eastAsia="Times New Roman" w:hAnsi="Times New Roman" w:cs="Times New Roman"/>
      <w:b w:val="0"/>
      <w:bCs w:val="0"/>
      <w:i w:val="0"/>
      <w:iCs w:val="0"/>
      <w:smallCaps w:val="0"/>
      <w:strike w:val="0"/>
      <w:spacing w:val="0"/>
      <w:sz w:val="22"/>
      <w:szCs w:val="22"/>
      <w:u w:val="single"/>
      <w:shd w:val="clear" w:color="auto" w:fill="FFFFFF"/>
    </w:rPr>
  </w:style>
  <w:style w:type="paragraph" w:customStyle="1" w:styleId="Pagrindinistekstas20">
    <w:name w:val="Pagrindinis tekstas (2)"/>
    <w:basedOn w:val="prastasis"/>
    <w:link w:val="Pagrindinistekstas2"/>
    <w:rsid w:val="00366590"/>
    <w:pPr>
      <w:shd w:val="clear" w:color="auto" w:fill="FFFFFF"/>
      <w:tabs>
        <w:tab w:val="clear" w:pos="1293"/>
      </w:tabs>
      <w:spacing w:line="0" w:lineRule="atLeast"/>
    </w:pPr>
    <w:rPr>
      <w:sz w:val="22"/>
      <w:szCs w:val="22"/>
      <w:lang w:val="lt-LT" w:eastAsia="lt-LT"/>
    </w:rPr>
  </w:style>
  <w:style w:type="character" w:customStyle="1" w:styleId="Pagrindinistekstas115tkPusjuodis">
    <w:name w:val="Pagrindinis tekstas + 11;5 tšk.;Pusjuodis"/>
    <w:basedOn w:val="Pagrindinistekstas0"/>
    <w:rsid w:val="00F9698D"/>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PagrindinistekstasPusjuodisKursyvas">
    <w:name w:val="Pagrindinis tekstas + Pusjuodis;Kursyvas"/>
    <w:basedOn w:val="Pagrindinistekstas0"/>
    <w:rsid w:val="00F9698D"/>
    <w:rPr>
      <w:rFonts w:ascii="Times New Roman" w:eastAsia="Times New Roman" w:hAnsi="Times New Roman" w:cs="Times New Roman"/>
      <w:b/>
      <w:bCs/>
      <w:i/>
      <w:iCs/>
      <w:smallCaps w:val="0"/>
      <w:strike w:val="0"/>
      <w:spacing w:val="0"/>
      <w:sz w:val="22"/>
      <w:szCs w:val="22"/>
      <w:shd w:val="clear" w:color="auto" w:fill="FFFFFF"/>
    </w:rPr>
  </w:style>
  <w:style w:type="character" w:customStyle="1" w:styleId="Pagrindinistekstas65tkPusjuodisMastelis20">
    <w:name w:val="Pagrindinis tekstas + 6;5 tšk.;Pusjuodis;Mastelis 20%"/>
    <w:basedOn w:val="Pagrindinistekstas0"/>
    <w:rsid w:val="00FB2D93"/>
    <w:rPr>
      <w:rFonts w:ascii="Times New Roman" w:eastAsia="Times New Roman" w:hAnsi="Times New Roman" w:cs="Times New Roman"/>
      <w:b/>
      <w:bCs/>
      <w:i w:val="0"/>
      <w:iCs w:val="0"/>
      <w:smallCaps w:val="0"/>
      <w:strike w:val="0"/>
      <w:spacing w:val="0"/>
      <w:w w:val="20"/>
      <w:sz w:val="13"/>
      <w:szCs w:val="13"/>
      <w:shd w:val="clear" w:color="auto" w:fill="FFFFFF"/>
    </w:rPr>
  </w:style>
  <w:style w:type="character" w:customStyle="1" w:styleId="Pagrindinistekstas13tkMastelis33">
    <w:name w:val="Pagrindinis tekstas + 13 tšk.;Mastelis 33%"/>
    <w:basedOn w:val="Pagrindinistekstas0"/>
    <w:rsid w:val="00FB2D93"/>
    <w:rPr>
      <w:rFonts w:ascii="Times New Roman" w:eastAsia="Times New Roman" w:hAnsi="Times New Roman" w:cs="Times New Roman"/>
      <w:b w:val="0"/>
      <w:bCs w:val="0"/>
      <w:i w:val="0"/>
      <w:iCs w:val="0"/>
      <w:smallCaps w:val="0"/>
      <w:strike w:val="0"/>
      <w:spacing w:val="0"/>
      <w:w w:val="33"/>
      <w:sz w:val="26"/>
      <w:szCs w:val="26"/>
      <w:shd w:val="clear" w:color="auto" w:fill="FFFFFF"/>
    </w:rPr>
  </w:style>
  <w:style w:type="character" w:customStyle="1" w:styleId="Temosantrat32">
    <w:name w:val="Temos antraštė #3 (2)_"/>
    <w:basedOn w:val="Numatytasispastraiposriftas"/>
    <w:link w:val="Temosantrat320"/>
    <w:rsid w:val="00E83D36"/>
    <w:rPr>
      <w:spacing w:val="-10"/>
      <w:sz w:val="15"/>
      <w:szCs w:val="15"/>
      <w:shd w:val="clear" w:color="auto" w:fill="FFFFFF"/>
    </w:rPr>
  </w:style>
  <w:style w:type="character" w:customStyle="1" w:styleId="PagrindinistekstasMastelis40">
    <w:name w:val="Pagrindinis tekstas + Mastelis 40%"/>
    <w:basedOn w:val="Pagrindinistekstas0"/>
    <w:rsid w:val="00E83D36"/>
    <w:rPr>
      <w:rFonts w:ascii="Times New Roman" w:eastAsia="Times New Roman" w:hAnsi="Times New Roman" w:cs="Times New Roman"/>
      <w:b w:val="0"/>
      <w:bCs w:val="0"/>
      <w:i w:val="0"/>
      <w:iCs w:val="0"/>
      <w:smallCaps w:val="0"/>
      <w:strike w:val="0"/>
      <w:spacing w:val="0"/>
      <w:w w:val="40"/>
      <w:sz w:val="22"/>
      <w:szCs w:val="22"/>
      <w:shd w:val="clear" w:color="auto" w:fill="FFFFFF"/>
    </w:rPr>
  </w:style>
  <w:style w:type="character" w:customStyle="1" w:styleId="Pagrindinistekstas15tkMastelis40">
    <w:name w:val="Pagrindinis tekstas + 15 tšk.;Mastelis 40%"/>
    <w:basedOn w:val="Pagrindinistekstas0"/>
    <w:rsid w:val="00E83D36"/>
    <w:rPr>
      <w:rFonts w:ascii="Times New Roman" w:eastAsia="Times New Roman" w:hAnsi="Times New Roman" w:cs="Times New Roman"/>
      <w:b w:val="0"/>
      <w:bCs w:val="0"/>
      <w:i w:val="0"/>
      <w:iCs w:val="0"/>
      <w:smallCaps w:val="0"/>
      <w:strike w:val="0"/>
      <w:spacing w:val="0"/>
      <w:w w:val="40"/>
      <w:sz w:val="30"/>
      <w:szCs w:val="30"/>
      <w:shd w:val="clear" w:color="auto" w:fill="FFFFFF"/>
    </w:rPr>
  </w:style>
  <w:style w:type="paragraph" w:customStyle="1" w:styleId="Temosantrat320">
    <w:name w:val="Temos antraštė #3 (2)"/>
    <w:basedOn w:val="prastasis"/>
    <w:link w:val="Temosantrat32"/>
    <w:rsid w:val="00E83D36"/>
    <w:pPr>
      <w:shd w:val="clear" w:color="auto" w:fill="FFFFFF"/>
      <w:tabs>
        <w:tab w:val="clear" w:pos="1293"/>
      </w:tabs>
      <w:spacing w:before="300" w:line="0" w:lineRule="atLeast"/>
      <w:outlineLvl w:val="2"/>
    </w:pPr>
    <w:rPr>
      <w:spacing w:val="-10"/>
      <w:sz w:val="15"/>
      <w:szCs w:val="15"/>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73677">
      <w:bodyDiv w:val="1"/>
      <w:marLeft w:val="0"/>
      <w:marRight w:val="0"/>
      <w:marTop w:val="0"/>
      <w:marBottom w:val="0"/>
      <w:divBdr>
        <w:top w:val="none" w:sz="0" w:space="0" w:color="auto"/>
        <w:left w:val="none" w:sz="0" w:space="0" w:color="auto"/>
        <w:bottom w:val="none" w:sz="0" w:space="0" w:color="auto"/>
        <w:right w:val="none" w:sz="0" w:space="0" w:color="auto"/>
      </w:divBdr>
    </w:div>
    <w:div w:id="354965910">
      <w:bodyDiv w:val="1"/>
      <w:marLeft w:val="0"/>
      <w:marRight w:val="0"/>
      <w:marTop w:val="0"/>
      <w:marBottom w:val="0"/>
      <w:divBdr>
        <w:top w:val="none" w:sz="0" w:space="0" w:color="auto"/>
        <w:left w:val="none" w:sz="0" w:space="0" w:color="auto"/>
        <w:bottom w:val="none" w:sz="0" w:space="0" w:color="auto"/>
        <w:right w:val="none" w:sz="0" w:space="0" w:color="auto"/>
      </w:divBdr>
    </w:div>
    <w:div w:id="630669546">
      <w:bodyDiv w:val="1"/>
      <w:marLeft w:val="0"/>
      <w:marRight w:val="0"/>
      <w:marTop w:val="0"/>
      <w:marBottom w:val="0"/>
      <w:divBdr>
        <w:top w:val="none" w:sz="0" w:space="0" w:color="auto"/>
        <w:left w:val="none" w:sz="0" w:space="0" w:color="auto"/>
        <w:bottom w:val="none" w:sz="0" w:space="0" w:color="auto"/>
        <w:right w:val="none" w:sz="0" w:space="0" w:color="auto"/>
      </w:divBdr>
    </w:div>
    <w:div w:id="733746898">
      <w:bodyDiv w:val="1"/>
      <w:marLeft w:val="0"/>
      <w:marRight w:val="0"/>
      <w:marTop w:val="0"/>
      <w:marBottom w:val="0"/>
      <w:divBdr>
        <w:top w:val="none" w:sz="0" w:space="0" w:color="auto"/>
        <w:left w:val="none" w:sz="0" w:space="0" w:color="auto"/>
        <w:bottom w:val="none" w:sz="0" w:space="0" w:color="auto"/>
        <w:right w:val="none" w:sz="0" w:space="0" w:color="auto"/>
      </w:divBdr>
    </w:div>
    <w:div w:id="793475779">
      <w:bodyDiv w:val="1"/>
      <w:marLeft w:val="0"/>
      <w:marRight w:val="0"/>
      <w:marTop w:val="0"/>
      <w:marBottom w:val="0"/>
      <w:divBdr>
        <w:top w:val="none" w:sz="0" w:space="0" w:color="auto"/>
        <w:left w:val="none" w:sz="0" w:space="0" w:color="auto"/>
        <w:bottom w:val="none" w:sz="0" w:space="0" w:color="auto"/>
        <w:right w:val="none" w:sz="0" w:space="0" w:color="auto"/>
      </w:divBdr>
    </w:div>
    <w:div w:id="1201865418">
      <w:bodyDiv w:val="1"/>
      <w:marLeft w:val="0"/>
      <w:marRight w:val="0"/>
      <w:marTop w:val="0"/>
      <w:marBottom w:val="0"/>
      <w:divBdr>
        <w:top w:val="none" w:sz="0" w:space="0" w:color="auto"/>
        <w:left w:val="none" w:sz="0" w:space="0" w:color="auto"/>
        <w:bottom w:val="none" w:sz="0" w:space="0" w:color="auto"/>
        <w:right w:val="none" w:sz="0" w:space="0" w:color="auto"/>
      </w:divBdr>
    </w:div>
    <w:div w:id="1315450778">
      <w:bodyDiv w:val="1"/>
      <w:marLeft w:val="0"/>
      <w:marRight w:val="0"/>
      <w:marTop w:val="0"/>
      <w:marBottom w:val="0"/>
      <w:divBdr>
        <w:top w:val="none" w:sz="0" w:space="0" w:color="auto"/>
        <w:left w:val="none" w:sz="0" w:space="0" w:color="auto"/>
        <w:bottom w:val="none" w:sz="0" w:space="0" w:color="auto"/>
        <w:right w:val="none" w:sz="0" w:space="0" w:color="auto"/>
      </w:divBdr>
      <w:divsChild>
        <w:div w:id="915358877">
          <w:marLeft w:val="0"/>
          <w:marRight w:val="0"/>
          <w:marTop w:val="0"/>
          <w:marBottom w:val="0"/>
          <w:divBdr>
            <w:top w:val="none" w:sz="0" w:space="0" w:color="auto"/>
            <w:left w:val="none" w:sz="0" w:space="0" w:color="auto"/>
            <w:bottom w:val="none" w:sz="0" w:space="0" w:color="auto"/>
            <w:right w:val="none" w:sz="0" w:space="0" w:color="auto"/>
          </w:divBdr>
        </w:div>
      </w:divsChild>
    </w:div>
    <w:div w:id="1391228821">
      <w:bodyDiv w:val="1"/>
      <w:marLeft w:val="0"/>
      <w:marRight w:val="0"/>
      <w:marTop w:val="0"/>
      <w:marBottom w:val="0"/>
      <w:divBdr>
        <w:top w:val="none" w:sz="0" w:space="0" w:color="auto"/>
        <w:left w:val="none" w:sz="0" w:space="0" w:color="auto"/>
        <w:bottom w:val="none" w:sz="0" w:space="0" w:color="auto"/>
        <w:right w:val="none" w:sz="0" w:space="0" w:color="auto"/>
      </w:divBdr>
      <w:divsChild>
        <w:div w:id="2119525365">
          <w:marLeft w:val="0"/>
          <w:marRight w:val="0"/>
          <w:marTop w:val="0"/>
          <w:marBottom w:val="0"/>
          <w:divBdr>
            <w:top w:val="none" w:sz="0" w:space="0" w:color="auto"/>
            <w:left w:val="none" w:sz="0" w:space="0" w:color="auto"/>
            <w:bottom w:val="none" w:sz="0" w:space="0" w:color="auto"/>
            <w:right w:val="none" w:sz="0" w:space="0" w:color="auto"/>
          </w:divBdr>
        </w:div>
      </w:divsChild>
    </w:div>
    <w:div w:id="1490174557">
      <w:bodyDiv w:val="1"/>
      <w:marLeft w:val="0"/>
      <w:marRight w:val="0"/>
      <w:marTop w:val="0"/>
      <w:marBottom w:val="0"/>
      <w:divBdr>
        <w:top w:val="none" w:sz="0" w:space="0" w:color="auto"/>
        <w:left w:val="none" w:sz="0" w:space="0" w:color="auto"/>
        <w:bottom w:val="none" w:sz="0" w:space="0" w:color="auto"/>
        <w:right w:val="none" w:sz="0" w:space="0" w:color="auto"/>
      </w:divBdr>
    </w:div>
    <w:div w:id="1565338291">
      <w:bodyDiv w:val="1"/>
      <w:marLeft w:val="0"/>
      <w:marRight w:val="0"/>
      <w:marTop w:val="0"/>
      <w:marBottom w:val="0"/>
      <w:divBdr>
        <w:top w:val="none" w:sz="0" w:space="0" w:color="auto"/>
        <w:left w:val="none" w:sz="0" w:space="0" w:color="auto"/>
        <w:bottom w:val="none" w:sz="0" w:space="0" w:color="auto"/>
        <w:right w:val="none" w:sz="0" w:space="0" w:color="auto"/>
      </w:divBdr>
    </w:div>
    <w:div w:id="1791432862">
      <w:bodyDiv w:val="1"/>
      <w:marLeft w:val="0"/>
      <w:marRight w:val="0"/>
      <w:marTop w:val="0"/>
      <w:marBottom w:val="0"/>
      <w:divBdr>
        <w:top w:val="none" w:sz="0" w:space="0" w:color="auto"/>
        <w:left w:val="none" w:sz="0" w:space="0" w:color="auto"/>
        <w:bottom w:val="none" w:sz="0" w:space="0" w:color="auto"/>
        <w:right w:val="none" w:sz="0" w:space="0" w:color="auto"/>
      </w:divBdr>
    </w:div>
    <w:div w:id="1825855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gnalina@sav.l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gnalina.lt"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14238</Words>
  <Characters>8117</Characters>
  <Application>Microsoft Office Word</Application>
  <DocSecurity>0</DocSecurity>
  <Lines>67</Lines>
  <Paragraphs>44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KANCELIARIJA</Company>
  <LinksUpToDate>false</LinksUpToDate>
  <CharactersWithSpaces>22311</CharactersWithSpaces>
  <SharedDoc>false</SharedDoc>
  <HLinks>
    <vt:vector size="18" baseType="variant">
      <vt:variant>
        <vt:i4>7602226</vt:i4>
      </vt:variant>
      <vt:variant>
        <vt:i4>6</vt:i4>
      </vt:variant>
      <vt:variant>
        <vt:i4>0</vt:i4>
      </vt:variant>
      <vt:variant>
        <vt:i4>5</vt:i4>
      </vt:variant>
      <vt:variant>
        <vt:lpwstr>http://www.ignalina.lt/</vt:lpwstr>
      </vt:variant>
      <vt:variant>
        <vt:lpwstr/>
      </vt:variant>
      <vt:variant>
        <vt:i4>7602226</vt:i4>
      </vt:variant>
      <vt:variant>
        <vt:i4>3</vt:i4>
      </vt:variant>
      <vt:variant>
        <vt:i4>0</vt:i4>
      </vt:variant>
      <vt:variant>
        <vt:i4>5</vt:i4>
      </vt:variant>
      <vt:variant>
        <vt:lpwstr>http://www.ignalina.lt/</vt:lpwstr>
      </vt:variant>
      <vt:variant>
        <vt:lpwstr/>
      </vt:variant>
      <vt:variant>
        <vt:i4>1835053</vt:i4>
      </vt:variant>
      <vt:variant>
        <vt:i4>0</vt:i4>
      </vt:variant>
      <vt:variant>
        <vt:i4>0</vt:i4>
      </vt:variant>
      <vt:variant>
        <vt:i4>5</vt:i4>
      </vt:variant>
      <vt:variant>
        <vt:lpwstr>mailto:ignalina@sav.lt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VIDA</dc:creator>
  <cp:keywords/>
  <cp:lastModifiedBy>Rasa</cp:lastModifiedBy>
  <cp:revision>2</cp:revision>
  <cp:lastPrinted>2018-12-31T07:14:00Z</cp:lastPrinted>
  <dcterms:created xsi:type="dcterms:W3CDTF">2021-09-03T07:42:00Z</dcterms:created>
  <dcterms:modified xsi:type="dcterms:W3CDTF">2021-09-03T07:42:00Z</dcterms:modified>
</cp:coreProperties>
</file>