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417F" w:rsidRDefault="007F417F" w:rsidP="007F417F">
      <w:pPr>
        <w:pStyle w:val="Pagrindinistekstas4"/>
        <w:shd w:val="clear" w:color="auto" w:fill="auto"/>
        <w:spacing w:line="240" w:lineRule="auto"/>
        <w:ind w:left="5184"/>
        <w:jc w:val="both"/>
        <w:rPr>
          <w:sz w:val="24"/>
          <w:szCs w:val="24"/>
        </w:rPr>
      </w:pPr>
      <w:r>
        <w:rPr>
          <w:sz w:val="24"/>
          <w:szCs w:val="24"/>
        </w:rPr>
        <w:t>PATVIRTINTA</w:t>
      </w:r>
    </w:p>
    <w:p w:rsidR="007F417F" w:rsidRDefault="007F417F" w:rsidP="007F417F">
      <w:pPr>
        <w:pStyle w:val="Pagrindinistekstas4"/>
        <w:shd w:val="clear" w:color="auto" w:fill="auto"/>
        <w:spacing w:line="240" w:lineRule="auto"/>
        <w:ind w:left="5184"/>
        <w:jc w:val="both"/>
        <w:rPr>
          <w:sz w:val="24"/>
          <w:szCs w:val="24"/>
        </w:rPr>
      </w:pPr>
      <w:r>
        <w:rPr>
          <w:sz w:val="24"/>
          <w:szCs w:val="24"/>
        </w:rPr>
        <w:t>Ignalinos rajono švietimo ir sporto paslaugų centro valdomo ilgalaikio materialiojo turto n</w:t>
      </w:r>
      <w:r w:rsidR="00A03A1B">
        <w:rPr>
          <w:sz w:val="24"/>
          <w:szCs w:val="24"/>
        </w:rPr>
        <w:t>uomos konkurso komisijos 2025-03-07  posėdžio protokolu Nr. TV-2</w:t>
      </w:r>
    </w:p>
    <w:p w:rsidR="007F417F" w:rsidRDefault="007F417F" w:rsidP="007F417F">
      <w:pPr>
        <w:pStyle w:val="Pagrindinistekstas4"/>
        <w:shd w:val="clear" w:color="auto" w:fill="auto"/>
        <w:spacing w:line="240" w:lineRule="auto"/>
        <w:ind w:firstLine="5670"/>
        <w:jc w:val="center"/>
        <w:rPr>
          <w:sz w:val="24"/>
          <w:szCs w:val="24"/>
        </w:rPr>
      </w:pPr>
    </w:p>
    <w:p w:rsidR="007F417F" w:rsidRDefault="007F417F" w:rsidP="007F417F">
      <w:pPr>
        <w:pStyle w:val="Pagrindinistekstas4"/>
        <w:shd w:val="clear" w:color="auto" w:fill="auto"/>
        <w:spacing w:line="240" w:lineRule="auto"/>
        <w:ind w:firstLine="5670"/>
        <w:jc w:val="center"/>
        <w:rPr>
          <w:sz w:val="24"/>
          <w:szCs w:val="24"/>
        </w:rPr>
      </w:pPr>
    </w:p>
    <w:p w:rsidR="007F417F" w:rsidRDefault="007F417F" w:rsidP="007F417F">
      <w:pPr>
        <w:pStyle w:val="Temosantrat10"/>
        <w:keepNext/>
        <w:keepLines/>
        <w:shd w:val="clear" w:color="auto" w:fill="auto"/>
        <w:spacing w:before="0" w:line="240" w:lineRule="auto"/>
        <w:jc w:val="center"/>
        <w:rPr>
          <w:b/>
          <w:sz w:val="24"/>
          <w:szCs w:val="24"/>
        </w:rPr>
      </w:pPr>
      <w:bookmarkStart w:id="0" w:name="bookmark2"/>
      <w:bookmarkStart w:id="1" w:name="bookmark0"/>
      <w:r>
        <w:rPr>
          <w:b/>
          <w:sz w:val="24"/>
          <w:szCs w:val="24"/>
        </w:rPr>
        <w:t>IGNALINOS RAJONO SAVIVALDYBEI NUOSAVYBĖS TEISE PRIKLAUSANČIŲ IR ŠIUO METU IGNALINOS RAJONO ŠVIETIMO IR SPORTO PASLAUGŲ CENTRO PATIKĖJIMO TEISE VALDOMŲ NEGYVENAMŲJŲ PATALPŲ, ESANČIŲ SPORTO G. 6A, IGNALINOJE,</w:t>
      </w:r>
    </w:p>
    <w:p w:rsidR="007F417F" w:rsidRDefault="007F417F" w:rsidP="007F417F">
      <w:pPr>
        <w:pStyle w:val="Temosantrat10"/>
        <w:keepNext/>
        <w:keepLines/>
        <w:shd w:val="clear" w:color="auto" w:fill="auto"/>
        <w:spacing w:before="0" w:line="240" w:lineRule="auto"/>
        <w:jc w:val="center"/>
        <w:rPr>
          <w:b/>
          <w:sz w:val="24"/>
          <w:szCs w:val="24"/>
        </w:rPr>
      </w:pPr>
      <w:r>
        <w:rPr>
          <w:b/>
          <w:sz w:val="24"/>
          <w:szCs w:val="24"/>
        </w:rPr>
        <w:t>VIEŠO NUOMOS KONKURSO SĄLYGO</w:t>
      </w:r>
      <w:bookmarkEnd w:id="0"/>
      <w:r>
        <w:rPr>
          <w:b/>
          <w:sz w:val="24"/>
          <w:szCs w:val="24"/>
        </w:rPr>
        <w:t>S</w:t>
      </w:r>
      <w:bookmarkEnd w:id="1"/>
    </w:p>
    <w:p w:rsidR="007F417F" w:rsidRDefault="007F417F" w:rsidP="007F417F">
      <w:pPr>
        <w:pStyle w:val="Temosantrat10"/>
        <w:keepNext/>
        <w:keepLines/>
        <w:shd w:val="clear" w:color="auto" w:fill="auto"/>
        <w:spacing w:before="0" w:line="240" w:lineRule="auto"/>
        <w:jc w:val="center"/>
        <w:rPr>
          <w:b/>
          <w:sz w:val="24"/>
          <w:szCs w:val="24"/>
        </w:rPr>
      </w:pPr>
    </w:p>
    <w:p w:rsidR="007F417F" w:rsidRDefault="007F417F" w:rsidP="007F417F">
      <w:pPr>
        <w:pStyle w:val="Temosantrat10"/>
        <w:keepNext/>
        <w:keepLines/>
        <w:shd w:val="clear" w:color="auto" w:fill="auto"/>
        <w:spacing w:before="0" w:line="240" w:lineRule="auto"/>
        <w:jc w:val="center"/>
        <w:rPr>
          <w:b/>
          <w:sz w:val="24"/>
          <w:szCs w:val="24"/>
        </w:rPr>
      </w:pPr>
    </w:p>
    <w:p w:rsidR="007F417F" w:rsidRDefault="007F417F" w:rsidP="007F417F">
      <w:pPr>
        <w:pStyle w:val="Temosantrat10"/>
        <w:keepNext/>
        <w:keepLines/>
        <w:shd w:val="clear" w:color="auto" w:fill="auto"/>
        <w:tabs>
          <w:tab w:val="left" w:pos="2880"/>
        </w:tabs>
        <w:spacing w:before="0" w:line="240" w:lineRule="auto"/>
        <w:jc w:val="center"/>
        <w:rPr>
          <w:b/>
          <w:sz w:val="24"/>
          <w:szCs w:val="24"/>
        </w:rPr>
      </w:pPr>
      <w:bookmarkStart w:id="2" w:name="bookmark3"/>
      <w:r>
        <w:rPr>
          <w:b/>
          <w:sz w:val="24"/>
          <w:szCs w:val="24"/>
        </w:rPr>
        <w:t>I SKYRIUS</w:t>
      </w:r>
    </w:p>
    <w:p w:rsidR="007F417F" w:rsidRDefault="007F417F" w:rsidP="007F417F">
      <w:pPr>
        <w:pStyle w:val="Temosantrat10"/>
        <w:keepNext/>
        <w:keepLines/>
        <w:shd w:val="clear" w:color="auto" w:fill="auto"/>
        <w:tabs>
          <w:tab w:val="left" w:pos="2880"/>
        </w:tabs>
        <w:spacing w:before="0" w:line="240" w:lineRule="auto"/>
        <w:jc w:val="center"/>
        <w:rPr>
          <w:b/>
          <w:sz w:val="24"/>
          <w:szCs w:val="24"/>
        </w:rPr>
      </w:pPr>
      <w:r>
        <w:rPr>
          <w:b/>
          <w:sz w:val="24"/>
          <w:szCs w:val="24"/>
        </w:rPr>
        <w:t>PAGRINDINĖS NUOMOS SĄLYGOS</w:t>
      </w:r>
      <w:bookmarkEnd w:id="2"/>
    </w:p>
    <w:p w:rsidR="007F417F" w:rsidRDefault="007F417F" w:rsidP="007F417F">
      <w:pPr>
        <w:pStyle w:val="Temosantrat10"/>
        <w:keepNext/>
        <w:keepLines/>
        <w:shd w:val="clear" w:color="auto" w:fill="auto"/>
        <w:tabs>
          <w:tab w:val="left" w:pos="2880"/>
        </w:tabs>
        <w:spacing w:before="0" w:line="240" w:lineRule="auto"/>
        <w:jc w:val="center"/>
        <w:rPr>
          <w:sz w:val="24"/>
          <w:szCs w:val="24"/>
        </w:rPr>
      </w:pPr>
    </w:p>
    <w:p w:rsidR="007F417F" w:rsidRDefault="007F417F" w:rsidP="007F417F">
      <w:pPr>
        <w:ind w:firstLine="709"/>
        <w:jc w:val="both"/>
        <w:rPr>
          <w:rFonts w:ascii="Times New Roman" w:hAnsi="Times New Roman"/>
          <w:b/>
        </w:rPr>
      </w:pPr>
      <w:r>
        <w:rPr>
          <w:rFonts w:ascii="Times New Roman" w:hAnsi="Times New Roman"/>
        </w:rPr>
        <w:t>1. Ignalinos rajono švietimo ir sporto paslaugų centras (toliau – Centras),  kodas 305616903, buveinė Sporto g. 6A, Ignalina, vadovaudamasis Ignalinos rajono savivaldybės ilgalaikio materialiojo turto vie</w:t>
      </w:r>
      <w:r>
        <w:rPr>
          <w:rFonts w:ascii="Times New Roman" w:eastAsia="Malgun Gothic Semilight" w:hAnsi="Times New Roman"/>
        </w:rPr>
        <w:t>š</w:t>
      </w:r>
      <w:r>
        <w:rPr>
          <w:rFonts w:ascii="Times New Roman" w:hAnsi="Times New Roman"/>
        </w:rPr>
        <w:t>o nuomos konkurso ir nuomos be konkurso organizavimo tvarkos apra</w:t>
      </w:r>
      <w:r>
        <w:rPr>
          <w:rFonts w:ascii="Times New Roman" w:eastAsia="Malgun Gothic Semilight" w:hAnsi="Times New Roman"/>
        </w:rPr>
        <w:t>š</w:t>
      </w:r>
      <w:r>
        <w:rPr>
          <w:rFonts w:ascii="Times New Roman" w:hAnsi="Times New Roman"/>
        </w:rPr>
        <w:t>u, patvirtintu Ignalinos rajono savivaldybės tarybos 2020 m. vasario 20 d. sprendimu Nr. T-29 „</w:t>
      </w:r>
      <w:r>
        <w:rPr>
          <w:rFonts w:ascii="Times New Roman" w:hAnsi="Times New Roman"/>
          <w:spacing w:val="-3"/>
        </w:rPr>
        <w:t>Dėl Ignalinos rajono savivaldybei nuosavybės teise priklausančio turto valdymo, naudojimo ir disponavimo juo tvarkos aprašo patvirtinimo</w:t>
      </w:r>
      <w:r>
        <w:rPr>
          <w:rFonts w:ascii="Times New Roman" w:hAnsi="Times New Roman"/>
        </w:rPr>
        <w:t xml:space="preserve">“, ir vykdydamas Ignalinos rajono savivaldybės tarybos 2025 m. </w:t>
      </w:r>
      <w:r w:rsidR="00A03A1B">
        <w:rPr>
          <w:rFonts w:ascii="Times New Roman" w:hAnsi="Times New Roman"/>
        </w:rPr>
        <w:t>kovo 6 d. sprendimą Nr. T-50 „Dėl 68,76</w:t>
      </w:r>
      <w:r>
        <w:rPr>
          <w:rFonts w:ascii="Times New Roman" w:hAnsi="Times New Roman"/>
        </w:rPr>
        <w:t xml:space="preserve"> kv. m negyvenamųjų patalpų, esančių Sporto g. 6, Ignalinos m., nuomos“, organizuoja nuomos konkursą (toliau – Konkursas). Konkursą vykdo Centro direktoriaus 2025 m. sausio 24 d. įsakymu Nr. V-26 ,,Dėl Ignalinos rajono švietimo ir sporto paslaugų centro valdomo ilgalaikio materialiojo turto nuomos konkurso komisijos sudarymo ir jos darbo reglamento patvirtinimo“ sudaryta nuolatinė Ignalinos rajono savivaldybės turto nuomos konkurso komisija (toliau – Komisija).</w:t>
      </w:r>
    </w:p>
    <w:p w:rsidR="007F417F" w:rsidRDefault="007F417F" w:rsidP="007F417F">
      <w:pPr>
        <w:pStyle w:val="Sraopastraipa"/>
        <w:tabs>
          <w:tab w:val="left" w:pos="284"/>
        </w:tabs>
        <w:ind w:left="0" w:firstLine="709"/>
        <w:jc w:val="both"/>
        <w:rPr>
          <w:rFonts w:ascii="Times New Roman" w:hAnsi="Times New Roman"/>
        </w:rPr>
      </w:pPr>
      <w:r>
        <w:rPr>
          <w:rFonts w:ascii="Times New Roman" w:hAnsi="Times New Roman"/>
        </w:rPr>
        <w:t xml:space="preserve">2. </w:t>
      </w:r>
      <w:r>
        <w:rPr>
          <w:rFonts w:ascii="Times New Roman" w:hAnsi="Times New Roman"/>
          <w:b/>
        </w:rPr>
        <w:t>Nuomos objektas</w:t>
      </w:r>
      <w:r>
        <w:rPr>
          <w:rFonts w:ascii="Times New Roman" w:hAnsi="Times New Roman"/>
        </w:rPr>
        <w:t xml:space="preserve"> – Cent</w:t>
      </w:r>
      <w:r w:rsidR="00A03A1B">
        <w:rPr>
          <w:rFonts w:ascii="Times New Roman" w:hAnsi="Times New Roman"/>
        </w:rPr>
        <w:t>ro patikėjimo teise valdomos 68,76</w:t>
      </w:r>
      <w:r>
        <w:rPr>
          <w:rFonts w:ascii="Times New Roman" w:hAnsi="Times New Roman"/>
        </w:rPr>
        <w:t xml:space="preserve"> kv. m negyvenamosios patalpos (pastato unikalus Nr. 4400-3</w:t>
      </w:r>
      <w:r w:rsidR="00A03A1B">
        <w:rPr>
          <w:rFonts w:ascii="Times New Roman" w:hAnsi="Times New Roman"/>
        </w:rPr>
        <w:t>148-3920, patalpų indeksai: 1-32 (24,80</w:t>
      </w:r>
      <w:r>
        <w:rPr>
          <w:rFonts w:ascii="Times New Roman" w:hAnsi="Times New Roman"/>
        </w:rPr>
        <w:t xml:space="preserve"> kv. m), 1-3</w:t>
      </w:r>
      <w:r w:rsidR="008155F5">
        <w:rPr>
          <w:rFonts w:ascii="Times New Roman" w:hAnsi="Times New Roman"/>
        </w:rPr>
        <w:t>3 (1,09 kv. m), 1-34 (3,60 kv. m), 1-35 (6,99 kv. m.), R-3 kv. m. (15,21</w:t>
      </w:r>
      <w:r>
        <w:rPr>
          <w:rFonts w:ascii="Times New Roman" w:hAnsi="Times New Roman"/>
        </w:rPr>
        <w:t xml:space="preserve"> kv. m.)</w:t>
      </w:r>
      <w:r w:rsidR="008155F5">
        <w:rPr>
          <w:rFonts w:ascii="Times New Roman" w:hAnsi="Times New Roman"/>
        </w:rPr>
        <w:t xml:space="preserve">, R-4 kv. m. (17,07 kv. m.),  </w:t>
      </w:r>
      <w:r>
        <w:rPr>
          <w:rFonts w:ascii="Times New Roman" w:hAnsi="Times New Roman"/>
        </w:rPr>
        <w:t xml:space="preserve"> įsigijimo vertė </w:t>
      </w:r>
      <w:r>
        <w:rPr>
          <w:rFonts w:ascii="Times New Roman" w:hAnsi="Times New Roman"/>
          <w:color w:val="auto"/>
        </w:rPr>
        <w:t xml:space="preserve">– </w:t>
      </w:r>
      <w:r w:rsidR="008155F5">
        <w:rPr>
          <w:rFonts w:ascii="Times New Roman" w:hAnsi="Times New Roman"/>
          <w:color w:val="auto"/>
        </w:rPr>
        <w:t>48685,52</w:t>
      </w:r>
      <w:r>
        <w:rPr>
          <w:rFonts w:ascii="Times New Roman" w:hAnsi="Times New Roman"/>
          <w:color w:val="auto"/>
        </w:rPr>
        <w:t xml:space="preserve">  </w:t>
      </w:r>
      <w:proofErr w:type="spellStart"/>
      <w:r>
        <w:rPr>
          <w:rFonts w:ascii="Times New Roman" w:hAnsi="Times New Roman"/>
          <w:color w:val="auto"/>
        </w:rPr>
        <w:t>Eur</w:t>
      </w:r>
      <w:proofErr w:type="spellEnd"/>
      <w:r>
        <w:rPr>
          <w:rFonts w:ascii="Times New Roman" w:hAnsi="Times New Roman"/>
          <w:color w:val="auto"/>
        </w:rPr>
        <w:t xml:space="preserve">, </w:t>
      </w:r>
      <w:r>
        <w:rPr>
          <w:rFonts w:ascii="Times New Roman" w:hAnsi="Times New Roman"/>
        </w:rPr>
        <w:t>likutinė ve</w:t>
      </w:r>
      <w:r w:rsidR="008155F5">
        <w:rPr>
          <w:rFonts w:ascii="Times New Roman" w:hAnsi="Times New Roman"/>
        </w:rPr>
        <w:t>rtė 2025 m. sausio 31 d. – 44046,97</w:t>
      </w:r>
      <w:r>
        <w:rPr>
          <w:rFonts w:ascii="Times New Roman" w:hAnsi="Times New Roman"/>
        </w:rPr>
        <w:t xml:space="preserve"> </w:t>
      </w:r>
      <w:proofErr w:type="spellStart"/>
      <w:r>
        <w:rPr>
          <w:rFonts w:ascii="Times New Roman" w:hAnsi="Times New Roman"/>
        </w:rPr>
        <w:t>Eur</w:t>
      </w:r>
      <w:proofErr w:type="spellEnd"/>
      <w:r>
        <w:rPr>
          <w:rFonts w:ascii="Times New Roman" w:hAnsi="Times New Roman"/>
        </w:rPr>
        <w:t>), esančios Sporto g. 6A, Ignalinos mieste.</w:t>
      </w:r>
    </w:p>
    <w:p w:rsidR="007F417F" w:rsidRDefault="007F417F" w:rsidP="007F417F">
      <w:pPr>
        <w:pStyle w:val="Sraopastraipa"/>
        <w:tabs>
          <w:tab w:val="left" w:pos="284"/>
        </w:tabs>
        <w:ind w:left="0" w:firstLine="709"/>
        <w:jc w:val="both"/>
        <w:rPr>
          <w:rFonts w:ascii="Times New Roman" w:hAnsi="Times New Roman"/>
        </w:rPr>
      </w:pPr>
      <w:r>
        <w:rPr>
          <w:rStyle w:val="PagrindinistekstasPusjuodis"/>
          <w:rFonts w:eastAsia="Arial Unicode MS"/>
          <w:sz w:val="24"/>
          <w:szCs w:val="24"/>
        </w:rPr>
        <w:t>3. Nuomojamo turto paskirtis</w:t>
      </w:r>
      <w:r>
        <w:rPr>
          <w:rFonts w:ascii="Times New Roman" w:hAnsi="Times New Roman"/>
        </w:rPr>
        <w:t xml:space="preserve"> – </w:t>
      </w:r>
      <w:r w:rsidR="008D5CB1">
        <w:rPr>
          <w:rFonts w:ascii="Times New Roman" w:hAnsi="Times New Roman"/>
        </w:rPr>
        <w:t xml:space="preserve">sportinei </w:t>
      </w:r>
      <w:r w:rsidR="008D5CB1">
        <w:rPr>
          <w:rFonts w:ascii="Times New Roman" w:hAnsi="Times New Roman"/>
          <w:shd w:val="clear" w:color="auto" w:fill="FFFFFF"/>
        </w:rPr>
        <w:t>(kodas 93.1 9310</w:t>
      </w:r>
      <w:r>
        <w:rPr>
          <w:rFonts w:ascii="Times New Roman" w:hAnsi="Times New Roman"/>
          <w:shd w:val="clear" w:color="auto" w:fill="FFFFFF"/>
        </w:rPr>
        <w:t>) veiklai vykdyti</w:t>
      </w:r>
      <w:r>
        <w:rPr>
          <w:rFonts w:ascii="Times New Roman" w:hAnsi="Times New Roman"/>
        </w:rPr>
        <w:t xml:space="preserve">.                                                                                                     </w:t>
      </w:r>
      <w:r>
        <w:rPr>
          <w:rStyle w:val="PagrindinistekstasPusjuodis"/>
          <w:rFonts w:eastAsia="Arial Unicode MS"/>
          <w:sz w:val="24"/>
          <w:szCs w:val="24"/>
        </w:rPr>
        <w:t xml:space="preserve">                                                                                      </w:t>
      </w:r>
    </w:p>
    <w:p w:rsidR="007F417F" w:rsidRDefault="007F417F" w:rsidP="007F417F">
      <w:pPr>
        <w:tabs>
          <w:tab w:val="left" w:pos="284"/>
        </w:tabs>
        <w:ind w:firstLine="709"/>
        <w:jc w:val="both"/>
        <w:rPr>
          <w:rFonts w:ascii="Times New Roman" w:hAnsi="Times New Roman"/>
        </w:rPr>
      </w:pPr>
      <w:r>
        <w:rPr>
          <w:rFonts w:ascii="Times New Roman" w:hAnsi="Times New Roman"/>
        </w:rPr>
        <w:t xml:space="preserve">4. </w:t>
      </w:r>
      <w:r>
        <w:rPr>
          <w:rStyle w:val="PagrindinistekstasPusjuodis"/>
          <w:rFonts w:eastAsia="Arial Unicode MS"/>
          <w:sz w:val="24"/>
          <w:szCs w:val="24"/>
        </w:rPr>
        <w:t>Nuomojamo turto pradinė nuomos kaina</w:t>
      </w:r>
      <w:r w:rsidR="008D5CB1">
        <w:rPr>
          <w:rFonts w:ascii="Times New Roman" w:hAnsi="Times New Roman"/>
        </w:rPr>
        <w:t xml:space="preserve"> – 135,49</w:t>
      </w:r>
      <w:r>
        <w:rPr>
          <w:rFonts w:ascii="Times New Roman" w:hAnsi="Times New Roman"/>
        </w:rPr>
        <w:t xml:space="preserve"> </w:t>
      </w:r>
      <w:proofErr w:type="spellStart"/>
      <w:r>
        <w:rPr>
          <w:rFonts w:ascii="Times New Roman" w:hAnsi="Times New Roman"/>
        </w:rPr>
        <w:t>Eur</w:t>
      </w:r>
      <w:proofErr w:type="spellEnd"/>
      <w:r>
        <w:rPr>
          <w:rFonts w:ascii="Times New Roman" w:hAnsi="Times New Roman"/>
        </w:rPr>
        <w:t xml:space="preserve"> per mėnesį be PVM.</w:t>
      </w:r>
    </w:p>
    <w:p w:rsidR="007F417F" w:rsidRDefault="007F417F" w:rsidP="007F417F">
      <w:pPr>
        <w:pStyle w:val="Sraopastraipa"/>
        <w:tabs>
          <w:tab w:val="left" w:pos="284"/>
        </w:tabs>
        <w:ind w:left="0" w:firstLine="709"/>
        <w:jc w:val="both"/>
        <w:rPr>
          <w:rFonts w:ascii="Times New Roman" w:hAnsi="Times New Roman"/>
        </w:rPr>
      </w:pPr>
      <w:r>
        <w:rPr>
          <w:rFonts w:ascii="Times New Roman" w:hAnsi="Times New Roman"/>
        </w:rPr>
        <w:t>5. Nuomininkas moka Centrui nuompinigius kas mėnesį ne vėliau kaip iki einamojo mėnesio 10 (dešimtos) dienos (jeigu tai ne darbo diena, iki kitos po jos einančios darbo dienos) pagal Centro pateiktą sąskaitą.</w:t>
      </w:r>
    </w:p>
    <w:p w:rsidR="007F417F" w:rsidRDefault="007F417F" w:rsidP="007F417F">
      <w:pPr>
        <w:pStyle w:val="Pagrindinistekstas4"/>
        <w:shd w:val="clear" w:color="auto" w:fill="auto"/>
        <w:tabs>
          <w:tab w:val="left" w:pos="709"/>
        </w:tabs>
        <w:spacing w:line="240" w:lineRule="auto"/>
        <w:ind w:firstLine="709"/>
        <w:jc w:val="both"/>
        <w:rPr>
          <w:sz w:val="24"/>
          <w:szCs w:val="24"/>
        </w:rPr>
      </w:pPr>
      <w:r>
        <w:rPr>
          <w:sz w:val="24"/>
          <w:szCs w:val="24"/>
        </w:rPr>
        <w:t>6. Nuomininkas, per nuomos sutartyje nustatytus terminus nesumokėjęs nuompinigių ir (ar) kitų mokesčių ir įmokų, privalo mokėti Centrui 0,05 procento dydžio delspinigius nuo visos nesumokėtos sumos už kiekvieną pavėluotą dieną.</w:t>
      </w:r>
    </w:p>
    <w:p w:rsidR="007F417F" w:rsidRDefault="007F417F" w:rsidP="007F417F">
      <w:pPr>
        <w:pStyle w:val="Pagrindinistekstas4"/>
        <w:shd w:val="clear" w:color="auto" w:fill="auto"/>
        <w:tabs>
          <w:tab w:val="left" w:pos="851"/>
        </w:tabs>
        <w:spacing w:line="240" w:lineRule="auto"/>
        <w:ind w:firstLine="709"/>
        <w:jc w:val="both"/>
        <w:rPr>
          <w:sz w:val="24"/>
          <w:szCs w:val="24"/>
        </w:rPr>
      </w:pPr>
      <w:r>
        <w:rPr>
          <w:sz w:val="24"/>
          <w:szCs w:val="24"/>
        </w:rPr>
        <w:t xml:space="preserve">7. Nuomininkas be nuompinigių, kas mėnesį moka mokesčius už elektros energiją ir kitas paslaugas pagal atskirą susitarimą. </w:t>
      </w:r>
    </w:p>
    <w:p w:rsidR="007F417F" w:rsidRDefault="007F417F" w:rsidP="007F417F">
      <w:pPr>
        <w:pStyle w:val="Pagrindinistekstas4"/>
        <w:shd w:val="clear" w:color="auto" w:fill="auto"/>
        <w:tabs>
          <w:tab w:val="left" w:pos="851"/>
        </w:tabs>
        <w:spacing w:line="240" w:lineRule="auto"/>
        <w:ind w:firstLine="709"/>
        <w:jc w:val="both"/>
        <w:rPr>
          <w:rStyle w:val="Temosantrat1Nepusjuodis"/>
          <w:rFonts w:eastAsia="Arial Unicode MS"/>
          <w:b w:val="0"/>
          <w:bCs w:val="0"/>
          <w:sz w:val="24"/>
          <w:szCs w:val="24"/>
        </w:rPr>
      </w:pPr>
      <w:r>
        <w:rPr>
          <w:sz w:val="24"/>
          <w:szCs w:val="24"/>
        </w:rPr>
        <w:t xml:space="preserve">8. </w:t>
      </w:r>
      <w:r>
        <w:rPr>
          <w:b/>
          <w:sz w:val="24"/>
          <w:szCs w:val="24"/>
        </w:rPr>
        <w:t>Nuomos terminas</w:t>
      </w:r>
      <w:r>
        <w:rPr>
          <w:rStyle w:val="Temosantrat1Nepusjuodis"/>
          <w:rFonts w:eastAsia="Arial Unicode MS"/>
          <w:sz w:val="24"/>
          <w:szCs w:val="24"/>
        </w:rPr>
        <w:t xml:space="preserve"> – 10 (dešimt) metų nuo nuomos sutarties pasirašymo dienos.</w:t>
      </w:r>
    </w:p>
    <w:p w:rsidR="007F417F" w:rsidRDefault="007F417F" w:rsidP="007F417F">
      <w:pPr>
        <w:pStyle w:val="Pagrindinistekstas4"/>
        <w:shd w:val="clear" w:color="auto" w:fill="auto"/>
        <w:tabs>
          <w:tab w:val="left" w:pos="851"/>
        </w:tabs>
        <w:spacing w:line="240" w:lineRule="auto"/>
        <w:ind w:firstLine="709"/>
        <w:jc w:val="both"/>
      </w:pPr>
      <w:r>
        <w:rPr>
          <w:rStyle w:val="Temosantrat1Nepusjuodis"/>
          <w:rFonts w:eastAsia="Arial Unicode MS"/>
          <w:sz w:val="24"/>
          <w:szCs w:val="24"/>
        </w:rPr>
        <w:t xml:space="preserve">9. </w:t>
      </w:r>
      <w:r>
        <w:t>Be šiose Konkurso sąlygose nurodytų reikalavimų į Nuomos sutartį gali būti įrašytos ir kitos sąlygos.</w:t>
      </w:r>
    </w:p>
    <w:p w:rsidR="007F417F" w:rsidRDefault="007F417F" w:rsidP="007F417F">
      <w:pPr>
        <w:pStyle w:val="Pagrindinistekstas4"/>
        <w:shd w:val="clear" w:color="auto" w:fill="auto"/>
        <w:tabs>
          <w:tab w:val="left" w:pos="851"/>
        </w:tabs>
        <w:spacing w:line="240" w:lineRule="auto"/>
        <w:ind w:firstLine="709"/>
        <w:jc w:val="both"/>
        <w:rPr>
          <w:sz w:val="24"/>
          <w:szCs w:val="24"/>
        </w:rPr>
      </w:pPr>
      <w:r>
        <w:t xml:space="preserve">10. Nuomojamą turtą galima apžiūrėti </w:t>
      </w:r>
      <w:r>
        <w:rPr>
          <w:sz w:val="24"/>
          <w:szCs w:val="24"/>
        </w:rPr>
        <w:t xml:space="preserve">Centro darbo valandomis nuo 2025 m. </w:t>
      </w:r>
      <w:r w:rsidR="00B045F7">
        <w:rPr>
          <w:sz w:val="24"/>
          <w:szCs w:val="24"/>
        </w:rPr>
        <w:t>kovo 14</w:t>
      </w:r>
      <w:r>
        <w:rPr>
          <w:sz w:val="24"/>
          <w:szCs w:val="24"/>
        </w:rPr>
        <w:t xml:space="preserve">  d. iki  2025 m. </w:t>
      </w:r>
      <w:r w:rsidR="00B045F7">
        <w:rPr>
          <w:sz w:val="24"/>
          <w:szCs w:val="24"/>
        </w:rPr>
        <w:t>balandžio 14</w:t>
      </w:r>
      <w:r>
        <w:rPr>
          <w:sz w:val="24"/>
          <w:szCs w:val="24"/>
        </w:rPr>
        <w:t xml:space="preserve"> d. Dėl turto apžiūros kreiptis į Centro meistrą, elektriką Gintarą </w:t>
      </w:r>
      <w:proofErr w:type="spellStart"/>
      <w:r>
        <w:rPr>
          <w:sz w:val="24"/>
          <w:szCs w:val="24"/>
        </w:rPr>
        <w:t>Šeduikį</w:t>
      </w:r>
      <w:proofErr w:type="spellEnd"/>
      <w:r>
        <w:rPr>
          <w:sz w:val="24"/>
          <w:szCs w:val="24"/>
        </w:rPr>
        <w:t>, tel. 0 680 12778, el. p. seduikis.gintaras61@gmail.com.</w:t>
      </w:r>
    </w:p>
    <w:p w:rsidR="007F417F" w:rsidRDefault="007F417F" w:rsidP="007F417F">
      <w:pPr>
        <w:pStyle w:val="Sraopastraipa"/>
        <w:tabs>
          <w:tab w:val="left" w:pos="426"/>
        </w:tabs>
        <w:ind w:left="0"/>
        <w:jc w:val="both"/>
        <w:rPr>
          <w:rFonts w:ascii="Times New Roman" w:hAnsi="Times New Roman"/>
        </w:rPr>
      </w:pPr>
    </w:p>
    <w:p w:rsidR="007F417F" w:rsidRDefault="007F417F" w:rsidP="007F417F">
      <w:pPr>
        <w:pStyle w:val="Sraopastraipa"/>
        <w:tabs>
          <w:tab w:val="left" w:pos="426"/>
        </w:tabs>
        <w:ind w:left="0"/>
        <w:jc w:val="both"/>
        <w:rPr>
          <w:rFonts w:ascii="Times New Roman" w:hAnsi="Times New Roman"/>
        </w:rPr>
      </w:pPr>
    </w:p>
    <w:p w:rsidR="007F417F" w:rsidRDefault="007F417F" w:rsidP="007F417F">
      <w:pPr>
        <w:pStyle w:val="Temosantrat10"/>
        <w:keepNext/>
        <w:keepLines/>
        <w:shd w:val="clear" w:color="auto" w:fill="auto"/>
        <w:spacing w:before="0" w:line="240" w:lineRule="auto"/>
        <w:jc w:val="center"/>
        <w:rPr>
          <w:b/>
          <w:sz w:val="24"/>
          <w:szCs w:val="24"/>
        </w:rPr>
      </w:pPr>
      <w:bookmarkStart w:id="3" w:name="bookmark5"/>
      <w:r>
        <w:rPr>
          <w:b/>
          <w:sz w:val="24"/>
          <w:szCs w:val="24"/>
        </w:rPr>
        <w:lastRenderedPageBreak/>
        <w:t>II SKYRIUS KONKURSO DOKUMENTŲ PATEIKIMAS, REGISTRAVIMAS</w:t>
      </w:r>
      <w:bookmarkEnd w:id="3"/>
    </w:p>
    <w:p w:rsidR="007F417F" w:rsidRDefault="007F417F" w:rsidP="007F417F">
      <w:pPr>
        <w:pStyle w:val="Pagrindinistekstas4"/>
        <w:shd w:val="clear" w:color="auto" w:fill="auto"/>
        <w:tabs>
          <w:tab w:val="left" w:pos="851"/>
        </w:tabs>
        <w:spacing w:line="240" w:lineRule="auto"/>
        <w:jc w:val="both"/>
        <w:rPr>
          <w:sz w:val="24"/>
          <w:szCs w:val="24"/>
          <w:highlight w:val="yellow"/>
        </w:rPr>
      </w:pPr>
    </w:p>
    <w:p w:rsidR="007F417F" w:rsidRDefault="007F417F" w:rsidP="007F417F">
      <w:pPr>
        <w:pStyle w:val="Pagrindinistekstas4"/>
        <w:shd w:val="clear" w:color="auto" w:fill="auto"/>
        <w:tabs>
          <w:tab w:val="left" w:pos="851"/>
        </w:tabs>
        <w:spacing w:line="240" w:lineRule="auto"/>
        <w:ind w:firstLine="709"/>
        <w:jc w:val="both"/>
        <w:rPr>
          <w:sz w:val="24"/>
          <w:szCs w:val="24"/>
        </w:rPr>
      </w:pPr>
      <w:r>
        <w:rPr>
          <w:sz w:val="24"/>
          <w:szCs w:val="24"/>
        </w:rPr>
        <w:t xml:space="preserve">11. Konkurso dalyvių dokumentai registruojami adresu Mokyklos g. 4, Centro raštinė, Ignalina. Konkurso dalyvius registruoja Centro raštinės administratorė  Genovaitė </w:t>
      </w:r>
      <w:proofErr w:type="spellStart"/>
      <w:r>
        <w:rPr>
          <w:sz w:val="24"/>
          <w:szCs w:val="24"/>
        </w:rPr>
        <w:t>Karklelienė</w:t>
      </w:r>
      <w:proofErr w:type="spellEnd"/>
      <w:r>
        <w:rPr>
          <w:sz w:val="24"/>
          <w:szCs w:val="24"/>
        </w:rPr>
        <w:t xml:space="preserve">, tel. +370 386 52 118, el. p. </w:t>
      </w:r>
      <w:hyperlink r:id="rId5" w:history="1">
        <w:r>
          <w:rPr>
            <w:rStyle w:val="Hipersaitas"/>
            <w:sz w:val="24"/>
            <w:szCs w:val="24"/>
          </w:rPr>
          <w:t>mn@ignalina.lt</w:t>
        </w:r>
      </w:hyperlink>
      <w:r>
        <w:rPr>
          <w:sz w:val="24"/>
          <w:szCs w:val="24"/>
        </w:rPr>
        <w:t xml:space="preserve">. Pasiūlymai pateikiami užklijuotame voke Centro darbo valandomis nuo 2025 m. </w:t>
      </w:r>
      <w:r w:rsidR="00B045F7">
        <w:rPr>
          <w:sz w:val="24"/>
          <w:szCs w:val="24"/>
        </w:rPr>
        <w:t>kovo 14</w:t>
      </w:r>
      <w:r>
        <w:rPr>
          <w:sz w:val="24"/>
          <w:szCs w:val="24"/>
        </w:rPr>
        <w:t xml:space="preserve"> d. 9.00 val. iki  2025 m. </w:t>
      </w:r>
      <w:r w:rsidR="00B045F7">
        <w:rPr>
          <w:sz w:val="24"/>
          <w:szCs w:val="24"/>
        </w:rPr>
        <w:t>balandžio 14</w:t>
      </w:r>
      <w:r>
        <w:rPr>
          <w:sz w:val="24"/>
          <w:szCs w:val="24"/>
        </w:rPr>
        <w:t xml:space="preserve"> d. 15.00 val.</w:t>
      </w:r>
    </w:p>
    <w:p w:rsidR="007F417F" w:rsidRDefault="007F417F" w:rsidP="007F417F">
      <w:pPr>
        <w:pStyle w:val="Pagrindinistekstas4"/>
        <w:shd w:val="clear" w:color="auto" w:fill="auto"/>
        <w:tabs>
          <w:tab w:val="left" w:pos="851"/>
        </w:tabs>
        <w:spacing w:line="240" w:lineRule="auto"/>
        <w:ind w:firstLine="709"/>
        <w:jc w:val="both"/>
        <w:rPr>
          <w:sz w:val="24"/>
          <w:szCs w:val="24"/>
        </w:rPr>
      </w:pPr>
      <w:r>
        <w:rPr>
          <w:sz w:val="24"/>
          <w:szCs w:val="24"/>
        </w:rPr>
        <w:t xml:space="preserve">12. Konkurso dalyvio pradinio įnašo dydis </w:t>
      </w:r>
      <w:r>
        <w:rPr>
          <w:szCs w:val="24"/>
        </w:rPr>
        <w:t>–</w:t>
      </w:r>
      <w:r>
        <w:rPr>
          <w:sz w:val="24"/>
          <w:szCs w:val="24"/>
        </w:rPr>
        <w:t xml:space="preserve"> 3 mėnesių pradinio turto nu</w:t>
      </w:r>
      <w:r w:rsidR="00B045F7">
        <w:rPr>
          <w:sz w:val="24"/>
          <w:szCs w:val="24"/>
        </w:rPr>
        <w:t>ompinigių dydžio suma (491,82</w:t>
      </w:r>
      <w:r>
        <w:rPr>
          <w:sz w:val="24"/>
          <w:szCs w:val="24"/>
        </w:rPr>
        <w:t xml:space="preserve"> </w:t>
      </w:r>
      <w:proofErr w:type="spellStart"/>
      <w:r>
        <w:rPr>
          <w:sz w:val="24"/>
          <w:szCs w:val="24"/>
        </w:rPr>
        <w:t>Eur</w:t>
      </w:r>
      <w:proofErr w:type="spellEnd"/>
      <w:r>
        <w:rPr>
          <w:sz w:val="24"/>
          <w:szCs w:val="24"/>
        </w:rPr>
        <w:t xml:space="preserve"> su PVM). Pradinis įnašas turi būti sumokėtas prieš atvykstant</w:t>
      </w:r>
      <w:r>
        <w:rPr>
          <w:szCs w:val="24"/>
        </w:rPr>
        <w:t xml:space="preserve"> registruoti Konkurso dokumentus. </w:t>
      </w:r>
      <w:r>
        <w:rPr>
          <w:sz w:val="24"/>
          <w:szCs w:val="24"/>
        </w:rPr>
        <w:t xml:space="preserve">Pradinį įnašą Konkurso dalyvis sumoka pavedimu į Ignalinos rajono švietimo ir sporto paslaugų  centro atsiskaitomąją sąskaitą  LT95 7300 0101 90442423.                                        . </w:t>
      </w:r>
    </w:p>
    <w:p w:rsidR="007F417F" w:rsidRDefault="007F417F" w:rsidP="007F417F">
      <w:pPr>
        <w:pStyle w:val="Pagrindinistekstas4"/>
        <w:shd w:val="clear" w:color="auto" w:fill="auto"/>
        <w:tabs>
          <w:tab w:val="left" w:pos="851"/>
        </w:tabs>
        <w:spacing w:line="240" w:lineRule="auto"/>
        <w:ind w:firstLine="709"/>
        <w:jc w:val="both"/>
        <w:rPr>
          <w:rStyle w:val="PagrindinistekstasPusjuodis"/>
          <w:b w:val="0"/>
          <w:bCs w:val="0"/>
          <w:sz w:val="24"/>
          <w:szCs w:val="24"/>
        </w:rPr>
      </w:pPr>
      <w:r>
        <w:rPr>
          <w:sz w:val="24"/>
          <w:szCs w:val="24"/>
        </w:rPr>
        <w:t xml:space="preserve">13. Ant užklijuoto voko su Konkurso dokumentais </w:t>
      </w:r>
      <w:r>
        <w:rPr>
          <w:rStyle w:val="Pagrindinistekstas3"/>
          <w:sz w:val="24"/>
          <w:szCs w:val="24"/>
        </w:rPr>
        <w:t>turi būti užrašyta</w:t>
      </w:r>
      <w:r>
        <w:rPr>
          <w:sz w:val="24"/>
          <w:szCs w:val="24"/>
        </w:rPr>
        <w:t>:</w:t>
      </w:r>
      <w:r>
        <w:rPr>
          <w:rStyle w:val="PagrindinistekstasKursyvas"/>
          <w:sz w:val="24"/>
          <w:szCs w:val="24"/>
        </w:rPr>
        <w:t xml:space="preserve"> Konkurso dalyvio vardas ir pavardė (fiziniams asmenims) arba Konkurso dalyvio pavadinimas (juridiniams asmenims) ir adresas, turto, kurio nuomos Konkursas buvo skelbtas, pavadinimas, adresas ir nuoroda „Turto nuomos konkursui". </w:t>
      </w:r>
      <w:r>
        <w:rPr>
          <w:sz w:val="24"/>
          <w:szCs w:val="24"/>
        </w:rPr>
        <w:t>Kartu su voku pateikiami dokumentai, patvirtinantys, kad pradinis įnašas sumokėtas.</w:t>
      </w:r>
    </w:p>
    <w:p w:rsidR="007F417F" w:rsidRDefault="007F417F" w:rsidP="007F417F">
      <w:pPr>
        <w:pStyle w:val="Pagrindinistekstas4"/>
        <w:shd w:val="clear" w:color="auto" w:fill="auto"/>
        <w:tabs>
          <w:tab w:val="left" w:pos="851"/>
        </w:tabs>
        <w:spacing w:line="240" w:lineRule="auto"/>
        <w:ind w:firstLine="709"/>
        <w:jc w:val="both"/>
      </w:pPr>
      <w:r>
        <w:rPr>
          <w:rStyle w:val="PagrindinistekstasPusjuodis"/>
          <w:sz w:val="24"/>
          <w:szCs w:val="24"/>
        </w:rPr>
        <w:t>14. Voke turi būti pateikti šie dokumentai:</w:t>
      </w:r>
    </w:p>
    <w:p w:rsidR="007F417F" w:rsidRDefault="007F417F" w:rsidP="007F417F">
      <w:pPr>
        <w:pStyle w:val="Pagrindinistekstas4"/>
        <w:shd w:val="clear" w:color="auto" w:fill="auto"/>
        <w:tabs>
          <w:tab w:val="left" w:pos="1134"/>
        </w:tabs>
        <w:spacing w:line="240" w:lineRule="auto"/>
        <w:ind w:firstLine="709"/>
        <w:jc w:val="both"/>
        <w:rPr>
          <w:sz w:val="24"/>
          <w:szCs w:val="24"/>
        </w:rPr>
      </w:pPr>
      <w:r>
        <w:rPr>
          <w:sz w:val="24"/>
          <w:szCs w:val="24"/>
        </w:rPr>
        <w:t xml:space="preserve">14.1. </w:t>
      </w:r>
      <w:r>
        <w:rPr>
          <w:b/>
          <w:sz w:val="24"/>
          <w:szCs w:val="24"/>
        </w:rPr>
        <w:t xml:space="preserve">Paraiška </w:t>
      </w:r>
      <w:r>
        <w:rPr>
          <w:sz w:val="24"/>
          <w:szCs w:val="24"/>
        </w:rPr>
        <w:t>(1 priedas), kurioje nurodomas Konkurso dalyvio ar jo įgalioto asmens vardas, pavardė, asmens kodas, nustatyta tvarka patvirtintas įgaliojimas atstovauti Konkurso dalyviui, gyvenamosios vietos adresas (šie reikalavimai taikomi fiziniams asmenims) arba Konkurso dalyvio – juridinio asmens teisinė forma, pavadinimas, kodas ir buveinės adresas, steigimo dokumentų ar kitų steigimo faktą patvirtinančių dokumentų kopijos (šie reikalavimai taikomi juridiniams asmenims), kontaktinio asmens telefono numeris, elektroninio pašto adresas;</w:t>
      </w:r>
    </w:p>
    <w:p w:rsidR="007F417F" w:rsidRDefault="007F417F" w:rsidP="007F417F">
      <w:pPr>
        <w:pStyle w:val="Pagrindinistekstas4"/>
        <w:shd w:val="clear" w:color="auto" w:fill="auto"/>
        <w:tabs>
          <w:tab w:val="left" w:pos="1134"/>
        </w:tabs>
        <w:spacing w:line="240" w:lineRule="auto"/>
        <w:ind w:firstLine="709"/>
        <w:jc w:val="both"/>
        <w:rPr>
          <w:sz w:val="24"/>
          <w:szCs w:val="24"/>
        </w:rPr>
      </w:pPr>
      <w:r>
        <w:rPr>
          <w:sz w:val="24"/>
          <w:szCs w:val="24"/>
        </w:rPr>
        <w:t xml:space="preserve">14.2. </w:t>
      </w:r>
      <w:r>
        <w:rPr>
          <w:b/>
          <w:sz w:val="24"/>
          <w:szCs w:val="24"/>
        </w:rPr>
        <w:t>pasiūlymas</w:t>
      </w:r>
      <w:r>
        <w:rPr>
          <w:sz w:val="24"/>
          <w:szCs w:val="24"/>
        </w:rPr>
        <w:t>, kuriame nurodytas siūlomas konkretus nuompinigių dydis;</w:t>
      </w:r>
    </w:p>
    <w:p w:rsidR="007F417F" w:rsidRDefault="007F417F" w:rsidP="007F417F">
      <w:pPr>
        <w:pStyle w:val="Pagrindinistekstas4"/>
        <w:shd w:val="clear" w:color="auto" w:fill="auto"/>
        <w:tabs>
          <w:tab w:val="left" w:pos="1134"/>
          <w:tab w:val="left" w:pos="1560"/>
        </w:tabs>
        <w:spacing w:line="240" w:lineRule="auto"/>
        <w:ind w:firstLine="709"/>
        <w:jc w:val="both"/>
        <w:rPr>
          <w:sz w:val="24"/>
          <w:szCs w:val="24"/>
        </w:rPr>
      </w:pPr>
      <w:r>
        <w:rPr>
          <w:sz w:val="24"/>
          <w:szCs w:val="24"/>
        </w:rPr>
        <w:t xml:space="preserve">14.3. Konkurso dalyvio ar jo įgalioto asmens </w:t>
      </w:r>
      <w:r>
        <w:rPr>
          <w:b/>
          <w:sz w:val="24"/>
          <w:szCs w:val="24"/>
        </w:rPr>
        <w:t>sąskaitos</w:t>
      </w:r>
      <w:r>
        <w:rPr>
          <w:sz w:val="24"/>
          <w:szCs w:val="24"/>
        </w:rPr>
        <w:t>, į kurią Komisija turi pervesti grąžinamą pradinį įnašą, rekvizitai;</w:t>
      </w:r>
    </w:p>
    <w:p w:rsidR="007F417F" w:rsidRDefault="007F417F" w:rsidP="007F417F">
      <w:pPr>
        <w:pStyle w:val="Pagrindinistekstas4"/>
        <w:shd w:val="clear" w:color="auto" w:fill="auto"/>
        <w:tabs>
          <w:tab w:val="left" w:pos="1134"/>
          <w:tab w:val="left" w:pos="1560"/>
        </w:tabs>
        <w:spacing w:line="240" w:lineRule="auto"/>
        <w:ind w:firstLine="709"/>
        <w:jc w:val="both"/>
        <w:rPr>
          <w:sz w:val="24"/>
          <w:szCs w:val="24"/>
        </w:rPr>
      </w:pPr>
      <w:r>
        <w:rPr>
          <w:sz w:val="24"/>
          <w:szCs w:val="24"/>
        </w:rPr>
        <w:t xml:space="preserve">14.4. </w:t>
      </w:r>
      <w:r>
        <w:rPr>
          <w:b/>
          <w:sz w:val="24"/>
          <w:szCs w:val="24"/>
        </w:rPr>
        <w:t>paaiškinimas</w:t>
      </w:r>
      <w:r>
        <w:rPr>
          <w:sz w:val="24"/>
          <w:szCs w:val="24"/>
        </w:rPr>
        <w:t>, kokiam tikslui Konkurso dalyvis naudos nuomojamą turtą.</w:t>
      </w:r>
    </w:p>
    <w:p w:rsidR="007F417F" w:rsidRDefault="007F417F" w:rsidP="007F417F">
      <w:pPr>
        <w:pStyle w:val="Pagrindinistekstas4"/>
        <w:shd w:val="clear" w:color="auto" w:fill="auto"/>
        <w:tabs>
          <w:tab w:val="left" w:pos="1134"/>
          <w:tab w:val="left" w:pos="1560"/>
        </w:tabs>
        <w:spacing w:line="240" w:lineRule="auto"/>
        <w:ind w:firstLine="709"/>
        <w:jc w:val="both"/>
        <w:rPr>
          <w:color w:val="000000" w:themeColor="text1"/>
          <w:sz w:val="24"/>
          <w:szCs w:val="24"/>
        </w:rPr>
      </w:pPr>
      <w:r>
        <w:rPr>
          <w:sz w:val="24"/>
          <w:szCs w:val="24"/>
        </w:rPr>
        <w:t>15. Konkurso dalyviai registruojami Turto nuomos konkurso dalyvių registracijos žurnale (2 priedas) – įrašomas Konkurso dalyvio registracijos eilės numeris, voko gavimo data ir tikslus laikas (</w:t>
      </w:r>
      <w:r>
        <w:rPr>
          <w:color w:val="000000" w:themeColor="text1"/>
          <w:sz w:val="24"/>
          <w:szCs w:val="24"/>
        </w:rPr>
        <w:t>minučių tikslumu), Konkurso pavadinimas, data ir laikas, Konkurso dalyvio pavadinimas.</w:t>
      </w:r>
    </w:p>
    <w:p w:rsidR="007F417F" w:rsidRDefault="007F417F" w:rsidP="007F417F">
      <w:pPr>
        <w:pStyle w:val="Pagrindinistekstas4"/>
        <w:numPr>
          <w:ilvl w:val="0"/>
          <w:numId w:val="1"/>
        </w:numPr>
        <w:shd w:val="clear" w:color="auto" w:fill="auto"/>
        <w:tabs>
          <w:tab w:val="left" w:pos="426"/>
          <w:tab w:val="left" w:pos="709"/>
          <w:tab w:val="left" w:pos="993"/>
          <w:tab w:val="left" w:pos="1134"/>
        </w:tabs>
        <w:spacing w:line="240" w:lineRule="auto"/>
        <w:ind w:left="0" w:firstLine="709"/>
        <w:jc w:val="both"/>
        <w:rPr>
          <w:color w:val="000000" w:themeColor="text1"/>
          <w:sz w:val="24"/>
          <w:szCs w:val="24"/>
        </w:rPr>
      </w:pPr>
      <w:r>
        <w:rPr>
          <w:color w:val="000000" w:themeColor="text1"/>
          <w:sz w:val="24"/>
          <w:szCs w:val="24"/>
        </w:rPr>
        <w:t>Konkurso dalyviui išduodamas Konkurso dalyvio pažymėjimas (3 priedas), kuriame nurodytas registracijos numeris, voko gavimo data ir laikas (minučių tikslumu), Komisijos posėdžio vieta (adresas), data ir tikslus laikas.</w:t>
      </w:r>
    </w:p>
    <w:p w:rsidR="007F417F" w:rsidRDefault="007F417F" w:rsidP="007F417F">
      <w:pPr>
        <w:pStyle w:val="Pagrindinistekstas4"/>
        <w:numPr>
          <w:ilvl w:val="0"/>
          <w:numId w:val="1"/>
        </w:numPr>
        <w:shd w:val="clear" w:color="auto" w:fill="auto"/>
        <w:tabs>
          <w:tab w:val="left" w:pos="426"/>
          <w:tab w:val="left" w:pos="1134"/>
        </w:tabs>
        <w:spacing w:line="240" w:lineRule="auto"/>
        <w:ind w:left="0" w:firstLine="709"/>
        <w:jc w:val="both"/>
        <w:rPr>
          <w:color w:val="000000" w:themeColor="text1"/>
          <w:sz w:val="24"/>
          <w:szCs w:val="24"/>
        </w:rPr>
      </w:pPr>
      <w:r>
        <w:rPr>
          <w:color w:val="000000" w:themeColor="text1"/>
          <w:sz w:val="24"/>
          <w:szCs w:val="24"/>
        </w:rPr>
        <w:t>Asmenys Konkurso dalyviais neregistruojami, jeigu jie nesumokėjo pradinio įnašo, jeigu pateikė neužklijuotą voką arba pasibaigus skelbime nurodytam dokumentų registravimo laikui, jeigu pagal užrašą ant gauto užklijuoto voko neįmanoma identifikuoti norimo išsinuomoti turto, jeigu nurodyti trūkumai neištaisomi, kol dokumentai registruojami. Asmenims, dėl šiame punkte nurodytų priežasčių neregistruotiems Konkurso dalyviais, ne vėliau kaip kitą darbo dieną po dokumentų gavimo dokumentai išsiunčiami registruotu laišku.</w:t>
      </w:r>
    </w:p>
    <w:p w:rsidR="007F417F" w:rsidRDefault="007F417F" w:rsidP="007F417F">
      <w:pPr>
        <w:pStyle w:val="Pagrindinistekstas4"/>
        <w:numPr>
          <w:ilvl w:val="0"/>
          <w:numId w:val="1"/>
        </w:numPr>
        <w:shd w:val="clear" w:color="auto" w:fill="auto"/>
        <w:tabs>
          <w:tab w:val="left" w:pos="426"/>
          <w:tab w:val="left" w:pos="1134"/>
        </w:tabs>
        <w:spacing w:line="240" w:lineRule="auto"/>
        <w:ind w:left="0" w:firstLine="709"/>
        <w:jc w:val="both"/>
        <w:rPr>
          <w:sz w:val="24"/>
          <w:szCs w:val="24"/>
        </w:rPr>
      </w:pPr>
      <w:r>
        <w:rPr>
          <w:sz w:val="24"/>
          <w:szCs w:val="24"/>
        </w:rPr>
        <w:t>Įregistruotas Konkurso dalyvis iki skelbime nurodyto dokumentų registravimo termino pabaigos turi teisę atšaukti pateiktą paraišką ir pateikti naują paraišką ir kitus Konkurso sąlygų 14 punkte nurodytus dokumentus. Tokiu atveju Turto nuomos Konkurso dalyvių registracijos žurnale įrašoma, kad ankstesnė paraiška atšaukta ir, jeigu pateiktas naujas vokas, nurodoma naujo voko pateikimo data ir laikas. Konkurso dalyviui, pateikusiam voką su naujais dokumentais, suteikiamas naujas registracijos numeris. Draudžiama pateikti naują paraišką, neatšaukus ankstesniosios. Konkurso dalyviui, atšaukusiam pateiktą paraišką, jo pateikti dokumentai grąžinami įvykus Konkursui arba, jeigu dalyvauti Konkurse neįsiregistruoja nė vienas kitas asmuo, pasibaigus dokumentų registravimo terminui.</w:t>
      </w:r>
    </w:p>
    <w:p w:rsidR="007F417F" w:rsidRDefault="007F417F" w:rsidP="007F417F">
      <w:pPr>
        <w:pStyle w:val="Pagrindinistekstas4"/>
        <w:numPr>
          <w:ilvl w:val="0"/>
          <w:numId w:val="1"/>
        </w:numPr>
        <w:shd w:val="clear" w:color="auto" w:fill="auto"/>
        <w:tabs>
          <w:tab w:val="left" w:pos="426"/>
          <w:tab w:val="left" w:pos="1134"/>
        </w:tabs>
        <w:spacing w:line="240" w:lineRule="auto"/>
        <w:ind w:left="0" w:firstLine="709"/>
        <w:jc w:val="both"/>
        <w:rPr>
          <w:sz w:val="24"/>
          <w:szCs w:val="24"/>
        </w:rPr>
      </w:pPr>
      <w:r>
        <w:rPr>
          <w:sz w:val="24"/>
          <w:szCs w:val="24"/>
        </w:rPr>
        <w:t>Iki Komisijos posėdžio pradžios Konkurso dalyvių vokai su dokumentais neatplėšiami, kiti asmenys su duomenimis apie įregistruotus Konkurso dalyvius nesupažindinami.</w:t>
      </w:r>
    </w:p>
    <w:p w:rsidR="007F417F" w:rsidRDefault="007F417F" w:rsidP="007F417F">
      <w:pPr>
        <w:pStyle w:val="Pagrindinistekstas4"/>
        <w:shd w:val="clear" w:color="auto" w:fill="auto"/>
        <w:spacing w:line="240" w:lineRule="auto"/>
        <w:jc w:val="both"/>
        <w:rPr>
          <w:sz w:val="24"/>
          <w:szCs w:val="24"/>
        </w:rPr>
      </w:pPr>
    </w:p>
    <w:p w:rsidR="007F417F" w:rsidRDefault="007F417F" w:rsidP="007F417F">
      <w:pPr>
        <w:pStyle w:val="Temosantrat10"/>
        <w:keepNext/>
        <w:keepLines/>
        <w:shd w:val="clear" w:color="auto" w:fill="auto"/>
        <w:spacing w:before="0" w:line="240" w:lineRule="auto"/>
        <w:jc w:val="center"/>
        <w:rPr>
          <w:b/>
          <w:sz w:val="24"/>
          <w:szCs w:val="24"/>
        </w:rPr>
      </w:pPr>
      <w:bookmarkStart w:id="4" w:name="bookmark6"/>
      <w:r>
        <w:rPr>
          <w:b/>
          <w:sz w:val="24"/>
          <w:szCs w:val="24"/>
        </w:rPr>
        <w:lastRenderedPageBreak/>
        <w:t>III SKYRIUS</w:t>
      </w:r>
    </w:p>
    <w:p w:rsidR="007F417F" w:rsidRDefault="007F417F" w:rsidP="007F417F">
      <w:pPr>
        <w:pStyle w:val="Temosantrat10"/>
        <w:keepNext/>
        <w:keepLines/>
        <w:shd w:val="clear" w:color="auto" w:fill="auto"/>
        <w:spacing w:before="0" w:line="240" w:lineRule="auto"/>
        <w:jc w:val="center"/>
        <w:rPr>
          <w:b/>
          <w:sz w:val="24"/>
          <w:szCs w:val="24"/>
        </w:rPr>
      </w:pPr>
      <w:r>
        <w:rPr>
          <w:b/>
          <w:sz w:val="24"/>
          <w:szCs w:val="24"/>
        </w:rPr>
        <w:t>VIEŠOJO NUOMOS KONKURSO VYKDYMAS</w:t>
      </w:r>
      <w:bookmarkEnd w:id="4"/>
    </w:p>
    <w:p w:rsidR="007F417F" w:rsidRDefault="007F417F" w:rsidP="007F417F">
      <w:pPr>
        <w:pStyle w:val="Pagrindinistekstas4"/>
        <w:shd w:val="clear" w:color="auto" w:fill="auto"/>
        <w:tabs>
          <w:tab w:val="left" w:pos="0"/>
          <w:tab w:val="left" w:pos="426"/>
        </w:tabs>
        <w:spacing w:line="240" w:lineRule="auto"/>
        <w:jc w:val="both"/>
        <w:rPr>
          <w:sz w:val="24"/>
          <w:szCs w:val="24"/>
          <w:highlight w:val="yellow"/>
          <w:shd w:val="clear" w:color="auto" w:fill="FFFFFF"/>
        </w:rPr>
      </w:pPr>
    </w:p>
    <w:p w:rsidR="007F417F" w:rsidRDefault="007F417F" w:rsidP="007F417F">
      <w:pPr>
        <w:pStyle w:val="Pagrindinistekstas4"/>
        <w:numPr>
          <w:ilvl w:val="0"/>
          <w:numId w:val="1"/>
        </w:numPr>
        <w:shd w:val="clear" w:color="auto" w:fill="auto"/>
        <w:tabs>
          <w:tab w:val="left" w:pos="426"/>
        </w:tabs>
        <w:spacing w:line="240" w:lineRule="auto"/>
        <w:ind w:left="0" w:firstLine="709"/>
        <w:jc w:val="both"/>
        <w:rPr>
          <w:sz w:val="24"/>
          <w:szCs w:val="24"/>
        </w:rPr>
      </w:pPr>
      <w:r>
        <w:rPr>
          <w:sz w:val="24"/>
          <w:szCs w:val="24"/>
        </w:rPr>
        <w:t xml:space="preserve">Komisijos posėdis, kurio metu bus atplėšiami vokai ir susipažįstama su pateiktomis Konkursui paraiškomis, vyks </w:t>
      </w:r>
      <w:r>
        <w:rPr>
          <w:rStyle w:val="PagrindinistekstasPusjuodis"/>
          <w:sz w:val="24"/>
          <w:szCs w:val="24"/>
        </w:rPr>
        <w:t xml:space="preserve">2025 m. </w:t>
      </w:r>
      <w:r w:rsidR="00B045F7">
        <w:rPr>
          <w:rStyle w:val="PagrindinistekstasPusjuodis"/>
          <w:sz w:val="24"/>
          <w:szCs w:val="24"/>
        </w:rPr>
        <w:t>balandžio 15</w:t>
      </w:r>
      <w:r>
        <w:rPr>
          <w:rStyle w:val="PagrindinistekstasPusjuodis"/>
          <w:sz w:val="24"/>
          <w:szCs w:val="24"/>
        </w:rPr>
        <w:t xml:space="preserve">  d. 9.00 val. </w:t>
      </w:r>
      <w:r>
        <w:rPr>
          <w:sz w:val="24"/>
          <w:szCs w:val="24"/>
        </w:rPr>
        <w:t>adresu Mokyklos g. 4, Centro raštinė, Ignalina.</w:t>
      </w:r>
    </w:p>
    <w:p w:rsidR="007F417F" w:rsidRDefault="007F417F" w:rsidP="007F417F">
      <w:pPr>
        <w:pStyle w:val="Pagrindinistekstas4"/>
        <w:numPr>
          <w:ilvl w:val="0"/>
          <w:numId w:val="1"/>
        </w:numPr>
        <w:shd w:val="clear" w:color="auto" w:fill="auto"/>
        <w:tabs>
          <w:tab w:val="left" w:pos="426"/>
        </w:tabs>
        <w:spacing w:line="240" w:lineRule="auto"/>
        <w:ind w:left="0" w:firstLine="709"/>
        <w:jc w:val="both"/>
        <w:rPr>
          <w:sz w:val="24"/>
          <w:szCs w:val="24"/>
        </w:rPr>
      </w:pPr>
      <w:r>
        <w:rPr>
          <w:sz w:val="24"/>
          <w:szCs w:val="24"/>
        </w:rPr>
        <w:t xml:space="preserve">Dalyvauti Konkurse turi teisę </w:t>
      </w:r>
      <w:r>
        <w:rPr>
          <w:rStyle w:val="Pagrindinistekstas3"/>
          <w:sz w:val="24"/>
          <w:szCs w:val="24"/>
        </w:rPr>
        <w:t>tik Konkurso sąlygų II skyriuje nustatyta tvarka įregistruoti  konkurso dalyviai</w:t>
      </w:r>
      <w:r>
        <w:rPr>
          <w:sz w:val="24"/>
          <w:szCs w:val="24"/>
        </w:rPr>
        <w:t>, turintys Konkurso dalyvio registracijos pažymėjimą ir pateikę asmens tapatybę patvirtinantį dokumentą.</w:t>
      </w:r>
    </w:p>
    <w:p w:rsidR="007F417F" w:rsidRDefault="007F417F" w:rsidP="007F417F">
      <w:pPr>
        <w:pStyle w:val="Pagrindinistekstas4"/>
        <w:numPr>
          <w:ilvl w:val="0"/>
          <w:numId w:val="1"/>
        </w:numPr>
        <w:shd w:val="clear" w:color="auto" w:fill="auto"/>
        <w:tabs>
          <w:tab w:val="left" w:pos="426"/>
          <w:tab w:val="left" w:pos="1134"/>
        </w:tabs>
        <w:spacing w:line="240" w:lineRule="auto"/>
        <w:ind w:left="0" w:firstLine="709"/>
        <w:jc w:val="both"/>
        <w:rPr>
          <w:sz w:val="24"/>
          <w:szCs w:val="24"/>
        </w:rPr>
      </w:pPr>
      <w:r>
        <w:rPr>
          <w:sz w:val="24"/>
          <w:szCs w:val="24"/>
        </w:rPr>
        <w:t>Per Komisijos posėdį Konkurso dalyviai įsitikina, kad vokai su dokumentais nepažeisti, Komisijos pirmininkas atplėšia vokus, nepažeisdamas voko užklijavimo juostos. Komisijos nariai, nustatę, kad Konkurso dalyvių vokuose yra visi Konkurso sąlygų 14 punkte nurodyti dokumentai, o paraiškose nurodyta visa reikiama informacija, skelbia Konkurso dalyvių siūlomus turto nuompinigių dydžius.</w:t>
      </w:r>
    </w:p>
    <w:p w:rsidR="007F417F" w:rsidRDefault="007F417F" w:rsidP="007F417F">
      <w:pPr>
        <w:pStyle w:val="Pagrindinistekstas4"/>
        <w:numPr>
          <w:ilvl w:val="0"/>
          <w:numId w:val="1"/>
        </w:numPr>
        <w:shd w:val="clear" w:color="auto" w:fill="auto"/>
        <w:tabs>
          <w:tab w:val="left" w:pos="426"/>
          <w:tab w:val="left" w:pos="1134"/>
        </w:tabs>
        <w:spacing w:line="240" w:lineRule="auto"/>
        <w:ind w:left="0" w:firstLine="709"/>
        <w:jc w:val="both"/>
        <w:rPr>
          <w:sz w:val="24"/>
          <w:szCs w:val="24"/>
        </w:rPr>
      </w:pPr>
      <w:r>
        <w:rPr>
          <w:sz w:val="24"/>
          <w:szCs w:val="24"/>
        </w:rPr>
        <w:t>Konkurso laimėtoju pripažįstamas Konkurso dalyvis, pasiūlęs didžiausią nuomojamo turto nuompinigių dydį. Jeigu tokį pat (didžiausią) dydį pasiūlo keli Konkurso dalyviai, Konkurso nugalėtoju pripažįstamas dalyvis, anksčiau įregistruotas Turto nuomos konkurso dalyvių registracijos žurnale.</w:t>
      </w:r>
    </w:p>
    <w:p w:rsidR="007F417F" w:rsidRDefault="007F417F" w:rsidP="007F417F">
      <w:pPr>
        <w:pStyle w:val="Pagrindinistekstas4"/>
        <w:numPr>
          <w:ilvl w:val="0"/>
          <w:numId w:val="1"/>
        </w:numPr>
        <w:shd w:val="clear" w:color="auto" w:fill="auto"/>
        <w:tabs>
          <w:tab w:val="left" w:pos="426"/>
          <w:tab w:val="left" w:pos="1134"/>
        </w:tabs>
        <w:spacing w:line="240" w:lineRule="auto"/>
        <w:ind w:left="0" w:firstLine="709"/>
        <w:jc w:val="both"/>
        <w:rPr>
          <w:sz w:val="24"/>
          <w:szCs w:val="24"/>
        </w:rPr>
      </w:pPr>
      <w:r>
        <w:rPr>
          <w:sz w:val="24"/>
          <w:szCs w:val="24"/>
        </w:rPr>
        <w:t>Kai Konkursą laimi didžiausią turto nuompinigių dydį pasiūlęs, bet į Komisijos posėdį neatvykęs Konkurso dalyvis, jam ne vėliau kaip per 3 darbo dienas nuo Komisijos protokolo pasirašymo Komisija registruotu laišku išsiunčia pranešimą, kuriame nurodomi tikslūs nuomos sutarties pasirašymo data ir laikas, taip pat nurodoma galimybė Konkurso laimėtojui suderinti kitą nuomos sutarties pasirašymo datą. Konkurso dalyviai, neatvykę į Komisijos posėdį, apie Konkurso rezultatus informuojami raštu (jiems išsiunčiami pranešimai) per 3 darbo dienas nuo Komisijos protokolo pasirašymo.</w:t>
      </w:r>
    </w:p>
    <w:p w:rsidR="007F417F" w:rsidRDefault="007F417F" w:rsidP="007F417F">
      <w:pPr>
        <w:pStyle w:val="Pagrindinistekstas4"/>
        <w:numPr>
          <w:ilvl w:val="0"/>
          <w:numId w:val="1"/>
        </w:numPr>
        <w:shd w:val="clear" w:color="auto" w:fill="auto"/>
        <w:tabs>
          <w:tab w:val="left" w:pos="426"/>
        </w:tabs>
        <w:spacing w:line="240" w:lineRule="auto"/>
        <w:ind w:left="0" w:firstLine="709"/>
        <w:jc w:val="both"/>
        <w:rPr>
          <w:sz w:val="24"/>
          <w:szCs w:val="24"/>
        </w:rPr>
      </w:pPr>
      <w:r>
        <w:rPr>
          <w:sz w:val="24"/>
          <w:szCs w:val="24"/>
        </w:rPr>
        <w:t>Konkurso laimėtojas, negalintis atvykti nurodytu laiku pasirašyti nuomos sutarties, turi ne vėliau kaip per 5 darbo dienas nuo pranešimo gavimo apie tai informuoti Komisiją ir suderinti kitą nuomos sutarties pasirašymo datą. Jeigu Konkurso dalyvis, pripažintas Konkurso laimėtoju, atsisako sudaryti nuomos sutartį arba nepranešęs, kad negali nurodytu laiku atvykti pasirašyti nuomos sutarties, neatvyksta pasirašyti nuomos sutarties, pradinis įnašas jam negrąžinamas. Tokiu atveju Komisijos sprendimu Konkurso laimėtoju pripažįstamas kitas pagal eilę Konkurso sąlygas atitinkančius dokumentus pateikęs Konkurso dalyvis, pasiūlęs didžiausią nuomojamo turto nuompinigių dydį.</w:t>
      </w:r>
    </w:p>
    <w:p w:rsidR="007F417F" w:rsidRDefault="007F417F" w:rsidP="007F417F">
      <w:pPr>
        <w:pStyle w:val="Pagrindinistekstas4"/>
        <w:numPr>
          <w:ilvl w:val="0"/>
          <w:numId w:val="1"/>
        </w:numPr>
        <w:shd w:val="clear" w:color="auto" w:fill="auto"/>
        <w:tabs>
          <w:tab w:val="left" w:pos="426"/>
          <w:tab w:val="left" w:pos="1134"/>
        </w:tabs>
        <w:spacing w:line="240" w:lineRule="auto"/>
        <w:ind w:left="0" w:firstLine="709"/>
        <w:jc w:val="both"/>
        <w:rPr>
          <w:sz w:val="24"/>
          <w:szCs w:val="24"/>
        </w:rPr>
      </w:pPr>
      <w:r>
        <w:rPr>
          <w:sz w:val="24"/>
          <w:szCs w:val="24"/>
        </w:rPr>
        <w:t>Jeigu dalyvauti Konkurse užsiregistruoja tik vienas Konkurso dalyvis, jo pateikti dokumentai atitinka Konkurso sąlygų 14 punkto reikalavimus ir jis pasiūlo nuomojamo turto nuompinigių dydį, ne mažesnį už nustatytą pradinį nuompinigių dydį, Konkurso dalyvis pripažįstamas Konkurso laimėtoju.</w:t>
      </w:r>
    </w:p>
    <w:p w:rsidR="007F417F" w:rsidRDefault="007F417F" w:rsidP="007F417F">
      <w:pPr>
        <w:pStyle w:val="Pagrindinistekstas4"/>
        <w:numPr>
          <w:ilvl w:val="0"/>
          <w:numId w:val="1"/>
        </w:numPr>
        <w:shd w:val="clear" w:color="auto" w:fill="auto"/>
        <w:tabs>
          <w:tab w:val="left" w:pos="426"/>
          <w:tab w:val="left" w:pos="851"/>
          <w:tab w:val="left" w:pos="1134"/>
        </w:tabs>
        <w:spacing w:line="240" w:lineRule="auto"/>
        <w:ind w:left="0" w:firstLine="709"/>
        <w:jc w:val="both"/>
        <w:rPr>
          <w:sz w:val="24"/>
          <w:szCs w:val="24"/>
        </w:rPr>
      </w:pPr>
      <w:r>
        <w:rPr>
          <w:sz w:val="24"/>
          <w:szCs w:val="24"/>
        </w:rPr>
        <w:t>Jeigu dalyvauti turto nuomos Konkurse neužsiregistruoja nė vienas dalyvis arba visi Konkurso dalyviai pasiūlo nuompinigių dydį, mažesnį už nustatytą pradinį nuompinigių dydį, ir (ar) pateikiami ne visi Konkurso sąlygų 14 punkte nurodyti dokumentai, Konkursas skelbiamas neįvykusiu.</w:t>
      </w:r>
    </w:p>
    <w:p w:rsidR="007F417F" w:rsidRDefault="007F417F" w:rsidP="007F417F">
      <w:pPr>
        <w:pStyle w:val="Pagrindinistekstas4"/>
        <w:numPr>
          <w:ilvl w:val="0"/>
          <w:numId w:val="1"/>
        </w:numPr>
        <w:shd w:val="clear" w:color="auto" w:fill="auto"/>
        <w:tabs>
          <w:tab w:val="left" w:pos="426"/>
          <w:tab w:val="left" w:pos="1134"/>
        </w:tabs>
        <w:spacing w:line="240" w:lineRule="auto"/>
        <w:ind w:left="0" w:firstLine="709"/>
        <w:jc w:val="both"/>
        <w:rPr>
          <w:sz w:val="24"/>
          <w:szCs w:val="24"/>
        </w:rPr>
      </w:pPr>
      <w:r>
        <w:rPr>
          <w:sz w:val="24"/>
          <w:szCs w:val="24"/>
          <w:lang w:eastAsia="lt-LT"/>
        </w:rPr>
        <w:t>Jeigu du kartus paskelbus Konkursą pasiūlymo nepateikia nė vienas Konkurso dalyvis, skelbiant to paties turto nuomos Konkursą trečią kartą, pradinis nuompinigių dydis gali būti Komisijos protokoliniu sprendimu sumažintas</w:t>
      </w:r>
      <w:r>
        <w:rPr>
          <w:sz w:val="24"/>
          <w:szCs w:val="24"/>
        </w:rPr>
        <w:t xml:space="preserve">, </w:t>
      </w:r>
      <w:r>
        <w:rPr>
          <w:sz w:val="24"/>
          <w:szCs w:val="24"/>
          <w:lang w:eastAsia="lt-LT"/>
        </w:rPr>
        <w:t xml:space="preserve">bet ne daugiau kaip 30 procentų. </w:t>
      </w:r>
      <w:r>
        <w:rPr>
          <w:sz w:val="24"/>
          <w:szCs w:val="24"/>
        </w:rPr>
        <w:t>Skelbiant to paties turto nuomos Konkursą ketvirtą ar daugiau kartų, pradinis turto nuompinigių dydis mažinamas 10 procentų,</w:t>
      </w:r>
      <w:r>
        <w:rPr>
          <w:sz w:val="24"/>
          <w:szCs w:val="24"/>
          <w:lang w:eastAsia="lt-LT"/>
        </w:rPr>
        <w:t xml:space="preserve"> </w:t>
      </w:r>
      <w:r>
        <w:rPr>
          <w:sz w:val="24"/>
          <w:szCs w:val="24"/>
        </w:rPr>
        <w:t xml:space="preserve"> bet ne daugiau kaip 50 procentų pradinio nuompinigių dydžio</w:t>
      </w:r>
      <w:r>
        <w:rPr>
          <w:sz w:val="24"/>
          <w:szCs w:val="24"/>
          <w:lang w:eastAsia="lt-LT"/>
        </w:rPr>
        <w:t>.</w:t>
      </w:r>
    </w:p>
    <w:p w:rsidR="007F417F" w:rsidRDefault="007F417F" w:rsidP="007F417F">
      <w:pPr>
        <w:pStyle w:val="Pagrindinistekstas4"/>
        <w:numPr>
          <w:ilvl w:val="0"/>
          <w:numId w:val="1"/>
        </w:numPr>
        <w:shd w:val="clear" w:color="auto" w:fill="auto"/>
        <w:tabs>
          <w:tab w:val="left" w:pos="426"/>
          <w:tab w:val="left" w:pos="1134"/>
        </w:tabs>
        <w:spacing w:line="240" w:lineRule="auto"/>
        <w:ind w:left="0" w:firstLine="709"/>
        <w:jc w:val="both"/>
        <w:rPr>
          <w:sz w:val="24"/>
          <w:szCs w:val="24"/>
        </w:rPr>
      </w:pPr>
      <w:r>
        <w:rPr>
          <w:sz w:val="24"/>
          <w:szCs w:val="24"/>
          <w:lang w:eastAsia="lt-LT"/>
        </w:rPr>
        <w:t xml:space="preserve">Vadovaujantis aprašo 23 punktu ir </w:t>
      </w:r>
      <w:r>
        <w:rPr>
          <w:sz w:val="24"/>
          <w:szCs w:val="24"/>
        </w:rPr>
        <w:t>pasirašius nuomos sutartį su Konkurso laimėtoju,</w:t>
      </w:r>
      <w:r>
        <w:rPr>
          <w:sz w:val="24"/>
          <w:szCs w:val="24"/>
          <w:lang w:eastAsia="lt-LT"/>
        </w:rPr>
        <w:t xml:space="preserve"> kitiems Konkurso dalyviams, nelaimėjusiems Konkurso, arba aprašo 27 punkte nurodytu atveju Konkursą paskelbus neįvykusiu, turto valdytojas per 5 darbo dienas grąžina pradinius įnašus į sąskaitas, nurodytas Konkurso dalyvių dokumentuose.</w:t>
      </w:r>
    </w:p>
    <w:p w:rsidR="007F417F" w:rsidRDefault="007F417F" w:rsidP="007F417F">
      <w:pPr>
        <w:pStyle w:val="Pagrindinistekstas4"/>
        <w:numPr>
          <w:ilvl w:val="0"/>
          <w:numId w:val="1"/>
        </w:numPr>
        <w:shd w:val="clear" w:color="auto" w:fill="auto"/>
        <w:tabs>
          <w:tab w:val="left" w:pos="426"/>
          <w:tab w:val="left" w:pos="1134"/>
        </w:tabs>
        <w:spacing w:line="240" w:lineRule="auto"/>
        <w:ind w:left="0" w:firstLine="709"/>
        <w:jc w:val="both"/>
        <w:rPr>
          <w:sz w:val="24"/>
          <w:szCs w:val="24"/>
        </w:rPr>
      </w:pPr>
      <w:r>
        <w:rPr>
          <w:sz w:val="24"/>
          <w:szCs w:val="24"/>
        </w:rPr>
        <w:t>Konkurso laimėtojo pradinis įnašas įskaitomas į turto nuompinigius.</w:t>
      </w:r>
    </w:p>
    <w:p w:rsidR="007F417F" w:rsidRDefault="007F417F" w:rsidP="007F417F">
      <w:pPr>
        <w:pStyle w:val="Pagrindinistekstas4"/>
        <w:numPr>
          <w:ilvl w:val="0"/>
          <w:numId w:val="1"/>
        </w:numPr>
        <w:shd w:val="clear" w:color="auto" w:fill="auto"/>
        <w:tabs>
          <w:tab w:val="left" w:pos="426"/>
          <w:tab w:val="left" w:pos="1134"/>
        </w:tabs>
        <w:spacing w:line="240" w:lineRule="auto"/>
        <w:ind w:left="0" w:firstLine="709"/>
        <w:jc w:val="both"/>
        <w:rPr>
          <w:sz w:val="24"/>
          <w:szCs w:val="24"/>
        </w:rPr>
      </w:pPr>
      <w:r>
        <w:rPr>
          <w:sz w:val="24"/>
          <w:szCs w:val="24"/>
        </w:rPr>
        <w:t>Centras bet kuriuo metu iki nuomos sutarties sudarymo turi teisę nutraukti Konkurso procedūras, jeigu:</w:t>
      </w:r>
    </w:p>
    <w:p w:rsidR="007F417F" w:rsidRDefault="007F417F" w:rsidP="007F417F">
      <w:pPr>
        <w:pStyle w:val="Pagrindinistekstas4"/>
        <w:shd w:val="clear" w:color="auto" w:fill="auto"/>
        <w:tabs>
          <w:tab w:val="left" w:pos="426"/>
          <w:tab w:val="left" w:pos="1134"/>
        </w:tabs>
        <w:spacing w:line="240" w:lineRule="auto"/>
        <w:ind w:left="709"/>
        <w:jc w:val="both"/>
        <w:rPr>
          <w:sz w:val="24"/>
          <w:szCs w:val="24"/>
        </w:rPr>
      </w:pPr>
      <w:r>
        <w:rPr>
          <w:sz w:val="24"/>
          <w:szCs w:val="24"/>
        </w:rPr>
        <w:lastRenderedPageBreak/>
        <w:t>31.1. atsiranda aplinkybių, kurių nebuvo galima numatyti iki paskelbiant Konkursą;</w:t>
      </w:r>
    </w:p>
    <w:p w:rsidR="007F417F" w:rsidRDefault="007F417F" w:rsidP="007F417F">
      <w:pPr>
        <w:pStyle w:val="Pagrindinistekstas4"/>
        <w:shd w:val="clear" w:color="auto" w:fill="auto"/>
        <w:tabs>
          <w:tab w:val="left" w:pos="426"/>
          <w:tab w:val="left" w:pos="1134"/>
        </w:tabs>
        <w:spacing w:line="240" w:lineRule="auto"/>
        <w:ind w:left="709"/>
        <w:jc w:val="both"/>
        <w:rPr>
          <w:sz w:val="24"/>
          <w:szCs w:val="24"/>
        </w:rPr>
      </w:pPr>
      <w:r>
        <w:rPr>
          <w:sz w:val="24"/>
          <w:szCs w:val="24"/>
        </w:rPr>
        <w:t>31.2. paskelbus Konkursą paaiškėja, kad nuomojamo turto nuoma negalima.</w:t>
      </w:r>
    </w:p>
    <w:p w:rsidR="007F417F" w:rsidRDefault="007F417F" w:rsidP="007F417F">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Konkurso dalyviai apie sprendimą nutraukti Konkurso procedūras informuojami raštu (jiems išsiunčiami pranešimai), ir pradinis įnašas jiems grąžinamas per 5 darbo dienas nuo sprendimo nutraukti Konkursą priėmimo.</w:t>
      </w:r>
    </w:p>
    <w:p w:rsidR="007F417F" w:rsidRDefault="007F417F" w:rsidP="007F417F">
      <w:pPr>
        <w:pStyle w:val="Pagrindinistekstas4"/>
        <w:shd w:val="clear" w:color="auto" w:fill="auto"/>
        <w:tabs>
          <w:tab w:val="left" w:pos="426"/>
        </w:tabs>
        <w:spacing w:line="240" w:lineRule="auto"/>
        <w:jc w:val="both"/>
        <w:rPr>
          <w:sz w:val="24"/>
          <w:szCs w:val="24"/>
        </w:rPr>
      </w:pPr>
    </w:p>
    <w:p w:rsidR="007F417F" w:rsidRDefault="007F417F" w:rsidP="007F417F">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Informacija apie paskelbtus nuomojamo turto nuompinigių dydžius bei juos pasiūliusius Konkurso dalyvius ir Konkurso rezultatai įrašomi Komisijos protokole, kurį ne vėliau kaip kitą dieną po Komisijos posėdžio pasirašo Komisijos pirmininkas ir Komisijos nariai. Konkurso dalyviai ar jų įgalioti atstovai turi teisę susipažinti su Komisijos protokolu.</w:t>
      </w:r>
    </w:p>
    <w:p w:rsidR="007F417F" w:rsidRDefault="007F417F" w:rsidP="007F417F">
      <w:pPr>
        <w:pStyle w:val="Pagrindinistekstas4"/>
        <w:shd w:val="clear" w:color="auto" w:fill="auto"/>
        <w:tabs>
          <w:tab w:val="left" w:pos="1168"/>
        </w:tabs>
        <w:spacing w:line="240" w:lineRule="auto"/>
        <w:jc w:val="both"/>
        <w:rPr>
          <w:sz w:val="24"/>
          <w:szCs w:val="24"/>
        </w:rPr>
      </w:pPr>
    </w:p>
    <w:p w:rsidR="007F417F" w:rsidRDefault="007F417F" w:rsidP="007F417F">
      <w:pPr>
        <w:pStyle w:val="Temosantrat10"/>
        <w:keepNext/>
        <w:keepLines/>
        <w:shd w:val="clear" w:color="auto" w:fill="auto"/>
        <w:spacing w:before="0" w:line="240" w:lineRule="auto"/>
        <w:jc w:val="center"/>
        <w:rPr>
          <w:b/>
          <w:sz w:val="24"/>
          <w:szCs w:val="24"/>
        </w:rPr>
      </w:pPr>
      <w:bookmarkStart w:id="5" w:name="bookmark7"/>
      <w:r>
        <w:rPr>
          <w:b/>
          <w:sz w:val="24"/>
          <w:szCs w:val="24"/>
        </w:rPr>
        <w:t>IV SKYRIUS</w:t>
      </w:r>
    </w:p>
    <w:p w:rsidR="007F417F" w:rsidRDefault="007F417F" w:rsidP="007F417F">
      <w:pPr>
        <w:pStyle w:val="Temosantrat10"/>
        <w:keepNext/>
        <w:keepLines/>
        <w:shd w:val="clear" w:color="auto" w:fill="auto"/>
        <w:spacing w:before="0" w:line="240" w:lineRule="auto"/>
        <w:jc w:val="center"/>
        <w:rPr>
          <w:b/>
          <w:sz w:val="24"/>
          <w:szCs w:val="24"/>
        </w:rPr>
      </w:pPr>
      <w:r>
        <w:rPr>
          <w:b/>
          <w:sz w:val="24"/>
          <w:szCs w:val="24"/>
        </w:rPr>
        <w:t>NUOMOS SUTARTIES PASIRAŠYMAS IR TURTO PERDAVIMAS</w:t>
      </w:r>
      <w:bookmarkEnd w:id="5"/>
    </w:p>
    <w:p w:rsidR="007F417F" w:rsidRDefault="007F417F" w:rsidP="007F417F">
      <w:pPr>
        <w:pStyle w:val="Temosantrat10"/>
        <w:keepNext/>
        <w:keepLines/>
        <w:shd w:val="clear" w:color="auto" w:fill="auto"/>
        <w:spacing w:before="0" w:line="240" w:lineRule="auto"/>
        <w:jc w:val="both"/>
        <w:rPr>
          <w:sz w:val="24"/>
          <w:szCs w:val="24"/>
        </w:rPr>
      </w:pPr>
    </w:p>
    <w:p w:rsidR="007F417F" w:rsidRDefault="007F417F" w:rsidP="007F417F">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Turto nuomos sutartį, sudarytą pagal Centro ilgalaikio materialiojo turto nuomos sutarties projektą (4 priedas) Centras pasirašo su Konkurso laimėtoju arba jo įgaliotu atstovu ne anksčiau kaip per 5 darbo dienas ir ne vėliau kaip per 10 darbo dienų nuo Komisijos protokolo pasirašymo, išskyrus tuos atvejus, kai Konkurso laimėtojui informavus, kad jis negali nurodytu laiku atvykti pasirašyti nuomos sutarties, suderinama kita nuomos sutarties pasirašymo data.</w:t>
      </w:r>
    </w:p>
    <w:p w:rsidR="007F417F" w:rsidRDefault="007F417F" w:rsidP="007F417F">
      <w:pPr>
        <w:pStyle w:val="Pagrindinistekstas4"/>
        <w:numPr>
          <w:ilvl w:val="0"/>
          <w:numId w:val="2"/>
        </w:numPr>
        <w:shd w:val="clear" w:color="auto" w:fill="auto"/>
        <w:tabs>
          <w:tab w:val="left" w:pos="426"/>
          <w:tab w:val="left" w:pos="1134"/>
        </w:tabs>
        <w:spacing w:line="240" w:lineRule="auto"/>
        <w:ind w:left="0" w:firstLine="709"/>
        <w:jc w:val="both"/>
        <w:rPr>
          <w:sz w:val="24"/>
          <w:szCs w:val="24"/>
          <w:shd w:val="clear" w:color="auto" w:fill="FFFFFF"/>
        </w:rPr>
      </w:pPr>
      <w:r>
        <w:rPr>
          <w:sz w:val="24"/>
          <w:szCs w:val="24"/>
        </w:rPr>
        <w:t xml:space="preserve">Nuomojamo turto perdavimas įforminamas Centro ilgalaikio materialiojo </w:t>
      </w:r>
      <w:bookmarkStart w:id="6" w:name="bookmark8"/>
      <w:r>
        <w:rPr>
          <w:sz w:val="24"/>
          <w:szCs w:val="24"/>
        </w:rPr>
        <w:t xml:space="preserve">turto perdavimo ir priėmimo aktu </w:t>
      </w:r>
      <w:r>
        <w:rPr>
          <w:color w:val="FFFFFF" w:themeColor="background1"/>
          <w:sz w:val="24"/>
          <w:szCs w:val="24"/>
        </w:rPr>
        <w:t>(5 priedas).</w:t>
      </w:r>
    </w:p>
    <w:p w:rsidR="007F417F" w:rsidRDefault="007F417F" w:rsidP="007F417F">
      <w:pPr>
        <w:pStyle w:val="Pagrindinistekstas4"/>
        <w:shd w:val="clear" w:color="auto" w:fill="auto"/>
        <w:tabs>
          <w:tab w:val="left" w:pos="426"/>
          <w:tab w:val="left" w:pos="1134"/>
        </w:tabs>
        <w:spacing w:line="240" w:lineRule="auto"/>
        <w:jc w:val="both"/>
        <w:rPr>
          <w:sz w:val="24"/>
          <w:szCs w:val="24"/>
        </w:rPr>
      </w:pPr>
    </w:p>
    <w:p w:rsidR="007F417F" w:rsidRDefault="007F417F" w:rsidP="007F417F">
      <w:pPr>
        <w:pStyle w:val="Pagrindinistekstas4"/>
        <w:shd w:val="clear" w:color="auto" w:fill="auto"/>
        <w:tabs>
          <w:tab w:val="left" w:pos="426"/>
          <w:tab w:val="left" w:pos="1134"/>
        </w:tabs>
        <w:spacing w:line="240" w:lineRule="auto"/>
        <w:jc w:val="center"/>
        <w:rPr>
          <w:rStyle w:val="PagrindinistekstasKursyvas"/>
          <w:i w:val="0"/>
          <w:iCs w:val="0"/>
          <w:sz w:val="24"/>
          <w:szCs w:val="24"/>
        </w:rPr>
      </w:pPr>
      <w:r>
        <w:rPr>
          <w:sz w:val="24"/>
          <w:szCs w:val="24"/>
        </w:rPr>
        <w:t>____________________</w:t>
      </w:r>
    </w:p>
    <w:p w:rsidR="007F417F" w:rsidRDefault="007F417F" w:rsidP="007F417F">
      <w:pPr>
        <w:pStyle w:val="Pagrindinistekstas4"/>
        <w:shd w:val="clear" w:color="auto" w:fill="auto"/>
        <w:tabs>
          <w:tab w:val="left" w:pos="1153"/>
        </w:tabs>
        <w:spacing w:line="240" w:lineRule="auto"/>
        <w:jc w:val="both"/>
      </w:pPr>
    </w:p>
    <w:bookmarkEnd w:id="6"/>
    <w:p w:rsidR="007F417F" w:rsidRDefault="007F417F" w:rsidP="007F417F">
      <w:pPr>
        <w:rPr>
          <w:rFonts w:ascii="Times New Roman" w:hAnsi="Times New Roman"/>
          <w:color w:val="auto"/>
          <w:lang w:eastAsia="en-US"/>
        </w:rPr>
        <w:sectPr w:rsidR="007F417F">
          <w:pgSz w:w="11905" w:h="16837"/>
          <w:pgMar w:top="1146" w:right="551" w:bottom="1624" w:left="1390" w:header="0" w:footer="3" w:gutter="0"/>
          <w:cols w:space="1296"/>
        </w:sect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ind w:left="3240" w:firstLine="1296"/>
        <w:rPr>
          <w:rFonts w:ascii="Times New Roman" w:hAnsi="Times New Roman"/>
        </w:rPr>
      </w:pPr>
      <w:r>
        <w:rPr>
          <w:rFonts w:ascii="Times New Roman" w:hAnsi="Times New Roman"/>
        </w:rPr>
        <w:t>Ignalinos rajono savivaldybės materialiojo turto</w:t>
      </w:r>
    </w:p>
    <w:p w:rsidR="007F417F" w:rsidRDefault="007F417F" w:rsidP="007F417F">
      <w:pPr>
        <w:ind w:left="34" w:firstLine="4502"/>
        <w:rPr>
          <w:rFonts w:ascii="Times New Roman" w:hAnsi="Times New Roman"/>
        </w:rPr>
      </w:pPr>
      <w:r>
        <w:rPr>
          <w:rFonts w:ascii="Times New Roman" w:hAnsi="Times New Roman"/>
        </w:rPr>
        <w:t xml:space="preserve">viešojo nuomos konkurso ir nuomos be </w:t>
      </w:r>
    </w:p>
    <w:p w:rsidR="007F417F" w:rsidRDefault="007F417F" w:rsidP="007F417F">
      <w:pPr>
        <w:ind w:left="34" w:firstLine="4502"/>
        <w:rPr>
          <w:rFonts w:ascii="Times New Roman" w:hAnsi="Times New Roman"/>
        </w:rPr>
      </w:pPr>
      <w:r>
        <w:rPr>
          <w:rFonts w:ascii="Times New Roman" w:hAnsi="Times New Roman"/>
        </w:rPr>
        <w:t xml:space="preserve">konkurso organizavimo ir vykdymo tvarkos aprašo </w:t>
      </w:r>
    </w:p>
    <w:p w:rsidR="007F417F" w:rsidRDefault="007F417F" w:rsidP="007F417F">
      <w:pPr>
        <w:ind w:left="34" w:firstLine="4502"/>
        <w:rPr>
          <w:rFonts w:ascii="Times New Roman" w:hAnsi="Times New Roman"/>
        </w:rPr>
      </w:pPr>
      <w:r>
        <w:rPr>
          <w:rFonts w:ascii="Times New Roman" w:hAnsi="Times New Roman"/>
        </w:rPr>
        <w:t>1 priedas</w:t>
      </w:r>
    </w:p>
    <w:p w:rsidR="007F417F" w:rsidRDefault="007F417F" w:rsidP="007F417F">
      <w:pPr>
        <w:tabs>
          <w:tab w:val="left" w:pos="5103"/>
        </w:tabs>
        <w:rPr>
          <w:rFonts w:ascii="Times New Roman" w:hAnsi="Times New Roman"/>
          <w:lang w:eastAsia="en-US"/>
        </w:rPr>
      </w:pPr>
    </w:p>
    <w:p w:rsidR="007F417F" w:rsidRDefault="007F417F" w:rsidP="007F417F">
      <w:pPr>
        <w:jc w:val="center"/>
        <w:rPr>
          <w:rFonts w:ascii="Times New Roman" w:hAnsi="Times New Roman"/>
        </w:rPr>
      </w:pPr>
      <w:r>
        <w:rPr>
          <w:rFonts w:ascii="Times New Roman" w:hAnsi="Times New Roman"/>
        </w:rPr>
        <w:t>______________________________________________________________________</w:t>
      </w:r>
    </w:p>
    <w:p w:rsidR="007F417F" w:rsidRDefault="007F417F" w:rsidP="007F417F">
      <w:pPr>
        <w:jc w:val="center"/>
        <w:rPr>
          <w:rFonts w:ascii="Times New Roman" w:hAnsi="Times New Roman"/>
          <w:i/>
        </w:rPr>
      </w:pPr>
      <w:r>
        <w:rPr>
          <w:rFonts w:ascii="Times New Roman" w:hAnsi="Times New Roman"/>
          <w:i/>
        </w:rPr>
        <w:t>(Konkurso dalyvio ar jo įgalioto asmens vardas, pavardė, asmens kodas, gyvenamosios vietos adresas, telefonas; juridinio asmens pavadinimas, kodas, buveinės adresas, kontaktinio asmens telefono numeris)</w:t>
      </w:r>
    </w:p>
    <w:p w:rsidR="007F417F" w:rsidRDefault="007F417F" w:rsidP="007F417F">
      <w:pPr>
        <w:jc w:val="center"/>
        <w:rPr>
          <w:rFonts w:ascii="Times New Roman" w:hAnsi="Times New Roman"/>
        </w:rPr>
      </w:pPr>
      <w:r>
        <w:rPr>
          <w:rFonts w:ascii="Times New Roman" w:hAnsi="Times New Roman"/>
        </w:rPr>
        <w:t>______________________________________________________________________</w:t>
      </w:r>
    </w:p>
    <w:p w:rsidR="007F417F" w:rsidRDefault="007F417F" w:rsidP="007F417F">
      <w:pPr>
        <w:jc w:val="center"/>
        <w:rPr>
          <w:rFonts w:ascii="Times New Roman" w:hAnsi="Times New Roman"/>
          <w:i/>
        </w:rPr>
      </w:pPr>
      <w:r>
        <w:rPr>
          <w:rFonts w:ascii="Times New Roman" w:hAnsi="Times New Roman"/>
          <w:i/>
        </w:rPr>
        <w:t>(turto valdytojui)</w:t>
      </w:r>
    </w:p>
    <w:p w:rsidR="007F417F" w:rsidRDefault="007F417F" w:rsidP="007F417F">
      <w:pPr>
        <w:ind w:firstLine="425"/>
        <w:jc w:val="both"/>
        <w:rPr>
          <w:rFonts w:ascii="Times New Roman" w:hAnsi="Times New Roman"/>
        </w:rPr>
      </w:pPr>
    </w:p>
    <w:p w:rsidR="007F417F" w:rsidRDefault="007F417F" w:rsidP="007F417F">
      <w:pPr>
        <w:jc w:val="center"/>
        <w:rPr>
          <w:rFonts w:ascii="Times New Roman" w:hAnsi="Times New Roman"/>
          <w:b/>
        </w:rPr>
      </w:pPr>
      <w:r>
        <w:rPr>
          <w:rFonts w:ascii="Times New Roman" w:hAnsi="Times New Roman"/>
          <w:b/>
        </w:rPr>
        <w:t>P A R A I Š K A</w:t>
      </w:r>
    </w:p>
    <w:p w:rsidR="007F417F" w:rsidRDefault="007F417F" w:rsidP="007F417F">
      <w:pPr>
        <w:jc w:val="center"/>
        <w:rPr>
          <w:rFonts w:ascii="Times New Roman" w:hAnsi="Times New Roman"/>
          <w:b/>
        </w:rPr>
      </w:pPr>
      <w:r>
        <w:rPr>
          <w:rFonts w:ascii="Times New Roman" w:hAnsi="Times New Roman"/>
          <w:b/>
        </w:rPr>
        <w:t>DĖL DALYVAVIMO IGNALINOS RAJONO ŠVIETIMO IR SPORTO PASLAUGŲ CENTRO TURTO NUOMOS KONKURSE</w:t>
      </w:r>
    </w:p>
    <w:p w:rsidR="007F417F" w:rsidRDefault="007F417F" w:rsidP="007F417F">
      <w:pPr>
        <w:ind w:firstLine="425"/>
        <w:jc w:val="both"/>
        <w:rPr>
          <w:rFonts w:ascii="Times New Roman" w:hAnsi="Times New Roman"/>
        </w:rPr>
      </w:pPr>
    </w:p>
    <w:p w:rsidR="007F417F" w:rsidRDefault="007F417F" w:rsidP="007F417F">
      <w:pPr>
        <w:jc w:val="center"/>
        <w:rPr>
          <w:rFonts w:ascii="Times New Roman" w:hAnsi="Times New Roman"/>
        </w:rPr>
      </w:pPr>
      <w:r>
        <w:rPr>
          <w:rFonts w:ascii="Times New Roman" w:hAnsi="Times New Roman"/>
        </w:rPr>
        <w:t>_________________Nr. _____</w:t>
      </w:r>
    </w:p>
    <w:p w:rsidR="007F417F" w:rsidRDefault="007F417F" w:rsidP="007F417F">
      <w:pPr>
        <w:jc w:val="center"/>
        <w:rPr>
          <w:rFonts w:ascii="Times New Roman" w:hAnsi="Times New Roman"/>
        </w:rPr>
      </w:pPr>
      <w:r>
        <w:rPr>
          <w:rFonts w:ascii="Times New Roman" w:hAnsi="Times New Roman"/>
        </w:rPr>
        <w:t>______________</w:t>
      </w:r>
    </w:p>
    <w:p w:rsidR="007F417F" w:rsidRDefault="007F417F" w:rsidP="007F417F">
      <w:pPr>
        <w:jc w:val="center"/>
        <w:rPr>
          <w:rFonts w:ascii="Times New Roman" w:hAnsi="Times New Roman"/>
          <w:i/>
        </w:rPr>
      </w:pPr>
      <w:r>
        <w:rPr>
          <w:rFonts w:ascii="Times New Roman" w:hAnsi="Times New Roman"/>
          <w:i/>
        </w:rPr>
        <w:t>(sudarymo vieta)</w:t>
      </w:r>
    </w:p>
    <w:p w:rsidR="007F417F" w:rsidRDefault="007F417F" w:rsidP="007F417F">
      <w:pPr>
        <w:jc w:val="center"/>
        <w:rPr>
          <w:rFonts w:ascii="Times New Roman" w:hAnsi="Times New Roman"/>
        </w:rPr>
      </w:pPr>
    </w:p>
    <w:p w:rsidR="007F417F" w:rsidRDefault="007F417F" w:rsidP="007F417F">
      <w:pPr>
        <w:pStyle w:val="Sraopastraipa"/>
        <w:numPr>
          <w:ilvl w:val="0"/>
          <w:numId w:val="3"/>
        </w:numPr>
        <w:rPr>
          <w:rFonts w:ascii="Times New Roman" w:hAnsi="Times New Roman"/>
        </w:rPr>
      </w:pPr>
      <w:r>
        <w:rPr>
          <w:rFonts w:ascii="Times New Roman" w:hAnsi="Times New Roman"/>
        </w:rPr>
        <w:t>Ignalinos rajono švietimo ir sporto paslaugų centro nuomojamo  turto ______________________________________</w:t>
      </w:r>
    </w:p>
    <w:p w:rsidR="007F417F" w:rsidRDefault="007F417F" w:rsidP="007F417F">
      <w:pPr>
        <w:pStyle w:val="Sraopastraipa"/>
        <w:ind w:left="785"/>
        <w:rPr>
          <w:rFonts w:ascii="Times New Roman" w:hAnsi="Times New Roman"/>
        </w:rPr>
      </w:pPr>
    </w:p>
    <w:p w:rsidR="007F417F" w:rsidRDefault="007F417F" w:rsidP="007F417F">
      <w:pPr>
        <w:jc w:val="both"/>
        <w:rPr>
          <w:rFonts w:ascii="Times New Roman" w:hAnsi="Times New Roman"/>
          <w:i/>
        </w:rPr>
      </w:pPr>
      <w:r>
        <w:rPr>
          <w:rFonts w:ascii="Times New Roman" w:hAnsi="Times New Roman"/>
          <w:i/>
        </w:rPr>
        <w:t xml:space="preserve">                                     (turto pavadinimas, unikalus numeris, </w:t>
      </w:r>
    </w:p>
    <w:p w:rsidR="007F417F" w:rsidRDefault="007F417F" w:rsidP="007F417F">
      <w:pPr>
        <w:ind w:firstLine="2694"/>
        <w:jc w:val="both"/>
        <w:rPr>
          <w:rFonts w:ascii="Times New Roman" w:hAnsi="Times New Roman"/>
          <w:i/>
        </w:rPr>
      </w:pPr>
      <w:r>
        <w:rPr>
          <w:rFonts w:ascii="Times New Roman" w:hAnsi="Times New Roman"/>
          <w:i/>
        </w:rPr>
        <w:t>__________________________________________________________________________plotas, adresas, kiti turto identifikavimo duomenys)</w:t>
      </w:r>
    </w:p>
    <w:p w:rsidR="007F417F" w:rsidRDefault="007F417F" w:rsidP="007F417F">
      <w:pPr>
        <w:ind w:firstLine="425"/>
        <w:jc w:val="both"/>
        <w:rPr>
          <w:rFonts w:ascii="Times New Roman" w:hAnsi="Times New Roman"/>
        </w:rPr>
      </w:pPr>
      <w:r>
        <w:rPr>
          <w:rFonts w:ascii="Times New Roman" w:hAnsi="Times New Roman"/>
        </w:rPr>
        <w:t>______________________________________________________________________</w:t>
      </w:r>
    </w:p>
    <w:p w:rsidR="007F417F" w:rsidRDefault="007F417F" w:rsidP="007F417F">
      <w:pPr>
        <w:ind w:firstLine="425"/>
        <w:jc w:val="both"/>
        <w:rPr>
          <w:rFonts w:ascii="Times New Roman" w:hAnsi="Times New Roman"/>
        </w:rPr>
      </w:pPr>
      <w:r>
        <w:rPr>
          <w:rFonts w:ascii="Times New Roman" w:hAnsi="Times New Roman"/>
        </w:rPr>
        <w:t>2. Konkurso data _____________________________________________________________</w:t>
      </w:r>
    </w:p>
    <w:p w:rsidR="007F417F" w:rsidRDefault="007F417F" w:rsidP="007F417F">
      <w:pPr>
        <w:ind w:firstLine="425"/>
        <w:jc w:val="both"/>
        <w:rPr>
          <w:rFonts w:ascii="Times New Roman" w:hAnsi="Times New Roman"/>
        </w:rPr>
      </w:pPr>
      <w:r>
        <w:rPr>
          <w:rFonts w:ascii="Times New Roman" w:hAnsi="Times New Roman"/>
        </w:rPr>
        <w:t>3. Konkurso dalyvis ___________________________________________________________</w:t>
      </w:r>
    </w:p>
    <w:p w:rsidR="007F417F" w:rsidRDefault="007F417F" w:rsidP="007F417F">
      <w:pPr>
        <w:ind w:firstLine="3544"/>
        <w:jc w:val="both"/>
        <w:rPr>
          <w:rFonts w:ascii="Times New Roman" w:hAnsi="Times New Roman"/>
          <w:i/>
        </w:rPr>
      </w:pPr>
      <w:r>
        <w:rPr>
          <w:rFonts w:ascii="Times New Roman" w:hAnsi="Times New Roman"/>
          <w:i/>
        </w:rPr>
        <w:t>(fizinio asmens vardas, pavardė, asmens kodas arba</w:t>
      </w:r>
    </w:p>
    <w:p w:rsidR="007F417F" w:rsidRDefault="007F417F" w:rsidP="007F417F">
      <w:pPr>
        <w:ind w:firstLine="425"/>
        <w:jc w:val="both"/>
        <w:rPr>
          <w:rFonts w:ascii="Times New Roman" w:hAnsi="Times New Roman"/>
        </w:rPr>
      </w:pPr>
      <w:r>
        <w:rPr>
          <w:rFonts w:ascii="Times New Roman" w:hAnsi="Times New Roman"/>
        </w:rPr>
        <w:t>______________________________________________________________________</w:t>
      </w:r>
    </w:p>
    <w:p w:rsidR="007F417F" w:rsidRDefault="007F417F" w:rsidP="007F417F">
      <w:pPr>
        <w:jc w:val="both"/>
        <w:rPr>
          <w:rFonts w:ascii="Times New Roman" w:hAnsi="Times New Roman"/>
          <w:i/>
        </w:rPr>
      </w:pPr>
      <w:r>
        <w:rPr>
          <w:rFonts w:ascii="Times New Roman" w:hAnsi="Times New Roman"/>
          <w:i/>
        </w:rPr>
        <w:t xml:space="preserve">        nesutrumpintas juridinio asmens pavadinimas, kodas)</w:t>
      </w:r>
    </w:p>
    <w:p w:rsidR="007F417F" w:rsidRDefault="007F417F" w:rsidP="007F417F">
      <w:pPr>
        <w:ind w:firstLine="425"/>
        <w:jc w:val="both"/>
        <w:rPr>
          <w:rFonts w:ascii="Times New Roman" w:hAnsi="Times New Roman"/>
        </w:rPr>
      </w:pPr>
      <w:r>
        <w:rPr>
          <w:rFonts w:ascii="Times New Roman" w:hAnsi="Times New Roman"/>
        </w:rPr>
        <w:t xml:space="preserve">4. Kai nuomojami pastatai ar patalpos, kuriems teisės aktų nustatyta tvarka taikomos specialiosios charakteristikos, įskaitant leidimų sistemą, </w:t>
      </w:r>
      <w:r>
        <w:rPr>
          <w:rFonts w:ascii="Times New Roman" w:eastAsia="Malgun Gothic Semilight" w:hAnsi="Times New Roman"/>
        </w:rPr>
        <w:t>–</w:t>
      </w:r>
      <w:r>
        <w:rPr>
          <w:rFonts w:ascii="Times New Roman" w:hAnsi="Times New Roman"/>
        </w:rPr>
        <w:t xml:space="preserve"> informacija dėl atitikties Konkurso sąlygose nustatytoms i</w:t>
      </w:r>
      <w:r>
        <w:rPr>
          <w:rFonts w:ascii="Times New Roman" w:eastAsia="Malgun Gothic Semilight" w:hAnsi="Times New Roman"/>
        </w:rPr>
        <w:t>š</w:t>
      </w:r>
      <w:r>
        <w:rPr>
          <w:rFonts w:ascii="Times New Roman" w:hAnsi="Times New Roman"/>
        </w:rPr>
        <w:t>nuomojamo turto specialiosioms charakteristikoms____________________ _______________________________________________________________________________</w:t>
      </w:r>
    </w:p>
    <w:p w:rsidR="007F417F" w:rsidRDefault="007F417F" w:rsidP="007F417F">
      <w:pPr>
        <w:ind w:firstLine="4111"/>
        <w:jc w:val="both"/>
        <w:rPr>
          <w:rFonts w:ascii="Times New Roman" w:hAnsi="Times New Roman"/>
          <w:i/>
        </w:rPr>
      </w:pPr>
      <w:r>
        <w:rPr>
          <w:rFonts w:ascii="Times New Roman" w:hAnsi="Times New Roman"/>
          <w:i/>
        </w:rPr>
        <w:t>(Konkurso dalyvis pateikia informaciją)</w:t>
      </w:r>
    </w:p>
    <w:p w:rsidR="007F417F" w:rsidRDefault="007F417F" w:rsidP="007F417F">
      <w:pPr>
        <w:jc w:val="both"/>
        <w:rPr>
          <w:rFonts w:ascii="Times New Roman" w:hAnsi="Times New Roman"/>
        </w:rPr>
      </w:pPr>
      <w:r>
        <w:rPr>
          <w:rFonts w:ascii="Times New Roman" w:hAnsi="Times New Roman"/>
        </w:rPr>
        <w:t>_________________________________________________________________________</w:t>
      </w:r>
    </w:p>
    <w:p w:rsidR="007F417F" w:rsidRDefault="007F417F" w:rsidP="007F417F">
      <w:pPr>
        <w:ind w:firstLine="425"/>
        <w:jc w:val="both"/>
        <w:rPr>
          <w:rFonts w:ascii="Times New Roman" w:hAnsi="Times New Roman"/>
        </w:rPr>
      </w:pPr>
      <w:r>
        <w:rPr>
          <w:rFonts w:ascii="Times New Roman" w:hAnsi="Times New Roman"/>
        </w:rPr>
        <w:t>5. Konkurso dalyvio ar jo įgalioto asmens sąskaitos, į kurią Komisija turi pervesti grą</w:t>
      </w:r>
      <w:r>
        <w:rPr>
          <w:rFonts w:ascii="Times New Roman" w:eastAsia="Malgun Gothic Semilight" w:hAnsi="Times New Roman"/>
        </w:rPr>
        <w:t>ž</w:t>
      </w:r>
      <w:r>
        <w:rPr>
          <w:rFonts w:ascii="Times New Roman" w:hAnsi="Times New Roman"/>
        </w:rPr>
        <w:t>inamą pradinį įna</w:t>
      </w:r>
      <w:r>
        <w:rPr>
          <w:rFonts w:ascii="Times New Roman" w:eastAsia="Malgun Gothic Semilight" w:hAnsi="Times New Roman"/>
        </w:rPr>
        <w:t>š</w:t>
      </w:r>
      <w:r>
        <w:rPr>
          <w:rFonts w:ascii="Times New Roman" w:hAnsi="Times New Roman"/>
        </w:rPr>
        <w:t>ą, rekvizitai ____________________________________________________________</w:t>
      </w:r>
    </w:p>
    <w:p w:rsidR="007F417F" w:rsidRDefault="007F417F" w:rsidP="007F417F">
      <w:pPr>
        <w:ind w:firstLine="4111"/>
        <w:jc w:val="both"/>
        <w:rPr>
          <w:rFonts w:ascii="Times New Roman" w:hAnsi="Times New Roman"/>
          <w:i/>
        </w:rPr>
      </w:pPr>
      <w:r>
        <w:rPr>
          <w:rFonts w:ascii="Times New Roman" w:hAnsi="Times New Roman"/>
          <w:i/>
        </w:rPr>
        <w:t xml:space="preserve">(banko įstaigos pavadinimas, kodas, adresas ir sąskaitos, </w:t>
      </w:r>
    </w:p>
    <w:p w:rsidR="007F417F" w:rsidRDefault="007F417F" w:rsidP="007F417F">
      <w:pPr>
        <w:jc w:val="both"/>
        <w:rPr>
          <w:rFonts w:ascii="Times New Roman" w:hAnsi="Times New Roman"/>
        </w:rPr>
      </w:pPr>
      <w:r>
        <w:rPr>
          <w:rFonts w:ascii="Times New Roman" w:hAnsi="Times New Roman"/>
        </w:rPr>
        <w:t>_________________________________________________________________________</w:t>
      </w:r>
    </w:p>
    <w:p w:rsidR="007F417F" w:rsidRDefault="007F417F" w:rsidP="007F417F">
      <w:pPr>
        <w:ind w:firstLine="2694"/>
        <w:jc w:val="both"/>
        <w:rPr>
          <w:rFonts w:ascii="Times New Roman" w:hAnsi="Times New Roman"/>
          <w:i/>
        </w:rPr>
      </w:pPr>
      <w:r>
        <w:rPr>
          <w:rFonts w:ascii="Times New Roman" w:hAnsi="Times New Roman"/>
          <w:i/>
        </w:rPr>
        <w:t>į kurią gali būti grą</w:t>
      </w:r>
      <w:r>
        <w:rPr>
          <w:rFonts w:ascii="Times New Roman" w:eastAsia="Malgun Gothic Semilight" w:hAnsi="Times New Roman"/>
          <w:i/>
        </w:rPr>
        <w:t>ž</w:t>
      </w:r>
      <w:r>
        <w:rPr>
          <w:rFonts w:ascii="Times New Roman" w:hAnsi="Times New Roman"/>
          <w:i/>
        </w:rPr>
        <w:t>inamas pradinis įna</w:t>
      </w:r>
      <w:r>
        <w:rPr>
          <w:rFonts w:ascii="Times New Roman" w:eastAsia="Malgun Gothic Semilight" w:hAnsi="Times New Roman"/>
          <w:i/>
        </w:rPr>
        <w:t>š</w:t>
      </w:r>
      <w:r>
        <w:rPr>
          <w:rFonts w:ascii="Times New Roman" w:hAnsi="Times New Roman"/>
          <w:i/>
        </w:rPr>
        <w:t>as, numeris)</w:t>
      </w:r>
    </w:p>
    <w:p w:rsidR="007F417F" w:rsidRDefault="007F417F" w:rsidP="007F417F">
      <w:pPr>
        <w:ind w:firstLine="425"/>
        <w:jc w:val="both"/>
        <w:rPr>
          <w:rFonts w:ascii="Times New Roman" w:hAnsi="Times New Roman"/>
        </w:rPr>
      </w:pPr>
      <w:r>
        <w:rPr>
          <w:rFonts w:ascii="Times New Roman" w:hAnsi="Times New Roman"/>
        </w:rPr>
        <w:t>6. Siūlomi:</w:t>
      </w:r>
    </w:p>
    <w:p w:rsidR="007F417F" w:rsidRDefault="007F417F" w:rsidP="007F417F">
      <w:pPr>
        <w:ind w:firstLine="425"/>
        <w:jc w:val="both"/>
        <w:rPr>
          <w:rFonts w:ascii="Times New Roman" w:hAnsi="Times New Roman"/>
        </w:rPr>
      </w:pPr>
      <w:r>
        <w:rPr>
          <w:rFonts w:ascii="Times New Roman" w:hAnsi="Times New Roman"/>
        </w:rPr>
        <w:t>6.1. vieno kvadratinio metro nuomojamo turto nuompinigių dydis ___________________</w:t>
      </w:r>
      <w:proofErr w:type="spellStart"/>
      <w:r>
        <w:rPr>
          <w:rFonts w:ascii="Times New Roman" w:hAnsi="Times New Roman"/>
        </w:rPr>
        <w:t>Eur</w:t>
      </w:r>
      <w:proofErr w:type="spellEnd"/>
      <w:r>
        <w:rPr>
          <w:rFonts w:ascii="Times New Roman" w:hAnsi="Times New Roman"/>
        </w:rPr>
        <w:t>;</w:t>
      </w:r>
    </w:p>
    <w:p w:rsidR="007F417F" w:rsidRDefault="007F417F" w:rsidP="007F417F">
      <w:pPr>
        <w:ind w:firstLine="425"/>
        <w:jc w:val="both"/>
        <w:rPr>
          <w:rFonts w:ascii="Times New Roman" w:hAnsi="Times New Roman"/>
        </w:rPr>
      </w:pPr>
      <w:r>
        <w:rPr>
          <w:rFonts w:ascii="Times New Roman" w:hAnsi="Times New Roman"/>
        </w:rPr>
        <w:t>6.2.mėnesinis nuompinigių dydis __________________________________________</w:t>
      </w:r>
      <w:proofErr w:type="spellStart"/>
      <w:r>
        <w:rPr>
          <w:rFonts w:ascii="Times New Roman" w:hAnsi="Times New Roman"/>
        </w:rPr>
        <w:t>Eur</w:t>
      </w:r>
      <w:proofErr w:type="spellEnd"/>
      <w:r>
        <w:rPr>
          <w:rFonts w:ascii="Times New Roman" w:hAnsi="Times New Roman"/>
        </w:rPr>
        <w:t>;</w:t>
      </w:r>
    </w:p>
    <w:p w:rsidR="007F417F" w:rsidRDefault="007F417F" w:rsidP="007F417F">
      <w:pPr>
        <w:ind w:left="1640" w:firstLine="3544"/>
        <w:jc w:val="both"/>
        <w:rPr>
          <w:rFonts w:ascii="Times New Roman" w:hAnsi="Times New Roman"/>
          <w:i/>
        </w:rPr>
      </w:pPr>
      <w:r>
        <w:rPr>
          <w:rFonts w:ascii="Times New Roman" w:hAnsi="Times New Roman"/>
          <w:i/>
        </w:rPr>
        <w:t xml:space="preserve">(suma skaičiais ir </w:t>
      </w:r>
      <w:r>
        <w:rPr>
          <w:rFonts w:ascii="Times New Roman" w:eastAsia="Malgun Gothic Semilight" w:hAnsi="Times New Roman"/>
          <w:i/>
        </w:rPr>
        <w:t>ž</w:t>
      </w:r>
      <w:r>
        <w:rPr>
          <w:rFonts w:ascii="Times New Roman" w:hAnsi="Times New Roman"/>
          <w:i/>
        </w:rPr>
        <w:t>od</w:t>
      </w:r>
      <w:r>
        <w:rPr>
          <w:rFonts w:ascii="Times New Roman" w:eastAsia="Malgun Gothic Semilight" w:hAnsi="Times New Roman"/>
          <w:i/>
        </w:rPr>
        <w:t>ž</w:t>
      </w:r>
      <w:r>
        <w:rPr>
          <w:rFonts w:ascii="Times New Roman" w:hAnsi="Times New Roman"/>
          <w:i/>
        </w:rPr>
        <w:t>iais)</w:t>
      </w:r>
    </w:p>
    <w:p w:rsidR="007F417F" w:rsidRDefault="007F417F" w:rsidP="007F417F">
      <w:pPr>
        <w:ind w:firstLine="425"/>
        <w:jc w:val="both"/>
        <w:rPr>
          <w:rFonts w:ascii="Times New Roman" w:hAnsi="Times New Roman"/>
        </w:rPr>
      </w:pPr>
      <w:r>
        <w:rPr>
          <w:rFonts w:ascii="Times New Roman" w:hAnsi="Times New Roman"/>
        </w:rPr>
        <w:t>6.3. metinis turto nuomos mokesčio dydis ______________________________________</w:t>
      </w:r>
      <w:proofErr w:type="spellStart"/>
      <w:r>
        <w:rPr>
          <w:rFonts w:ascii="Times New Roman" w:hAnsi="Times New Roman"/>
        </w:rPr>
        <w:t>Eur</w:t>
      </w:r>
      <w:proofErr w:type="spellEnd"/>
      <w:r>
        <w:rPr>
          <w:rFonts w:ascii="Times New Roman" w:hAnsi="Times New Roman"/>
        </w:rPr>
        <w:t>;</w:t>
      </w:r>
    </w:p>
    <w:p w:rsidR="007F417F" w:rsidRDefault="007F417F" w:rsidP="007F417F">
      <w:pPr>
        <w:ind w:left="1471" w:firstLine="3969"/>
        <w:jc w:val="both"/>
        <w:rPr>
          <w:rFonts w:ascii="Times New Roman" w:hAnsi="Times New Roman"/>
          <w:i/>
        </w:rPr>
      </w:pPr>
      <w:r>
        <w:rPr>
          <w:rFonts w:ascii="Times New Roman" w:hAnsi="Times New Roman"/>
          <w:i/>
        </w:rPr>
        <w:t xml:space="preserve">(suma skaičiais ir </w:t>
      </w:r>
      <w:r>
        <w:rPr>
          <w:rFonts w:ascii="Times New Roman" w:eastAsia="Malgun Gothic Semilight" w:hAnsi="Times New Roman"/>
          <w:i/>
        </w:rPr>
        <w:t>ž</w:t>
      </w:r>
      <w:r>
        <w:rPr>
          <w:rFonts w:ascii="Times New Roman" w:hAnsi="Times New Roman"/>
          <w:i/>
        </w:rPr>
        <w:t>od</w:t>
      </w:r>
      <w:r>
        <w:rPr>
          <w:rFonts w:ascii="Times New Roman" w:eastAsia="Malgun Gothic Semilight" w:hAnsi="Times New Roman"/>
          <w:i/>
        </w:rPr>
        <w:t>ž</w:t>
      </w:r>
      <w:r>
        <w:rPr>
          <w:rFonts w:ascii="Times New Roman" w:hAnsi="Times New Roman"/>
          <w:i/>
        </w:rPr>
        <w:t>iais)</w:t>
      </w:r>
    </w:p>
    <w:p w:rsidR="007F417F" w:rsidRDefault="007F417F" w:rsidP="007F417F">
      <w:pPr>
        <w:ind w:firstLine="425"/>
        <w:jc w:val="both"/>
        <w:rPr>
          <w:rFonts w:ascii="Times New Roman" w:hAnsi="Times New Roman"/>
        </w:rPr>
      </w:pPr>
      <w:r>
        <w:rPr>
          <w:rFonts w:ascii="Times New Roman" w:hAnsi="Times New Roman"/>
        </w:rPr>
        <w:lastRenderedPageBreak/>
        <w:t>7. Konkurso dalyvio paaiškinimas, kokiam tikslui Konkurso dalyvis naudos nuomojamą turtą _______________________________________________________________________________</w:t>
      </w:r>
    </w:p>
    <w:p w:rsidR="007F417F" w:rsidRDefault="007F417F" w:rsidP="007F417F">
      <w:pPr>
        <w:jc w:val="both"/>
        <w:rPr>
          <w:rFonts w:ascii="Times New Roman" w:hAnsi="Times New Roman"/>
        </w:rPr>
      </w:pPr>
      <w:r>
        <w:rPr>
          <w:rFonts w:ascii="Times New Roman" w:hAnsi="Times New Roman"/>
        </w:rPr>
        <w:t>_______________________________________________________________________________</w:t>
      </w:r>
    </w:p>
    <w:p w:rsidR="007F417F" w:rsidRDefault="007F417F" w:rsidP="007F417F">
      <w:pPr>
        <w:ind w:firstLine="425"/>
        <w:jc w:val="both"/>
        <w:rPr>
          <w:rFonts w:ascii="Times New Roman" w:hAnsi="Times New Roman"/>
        </w:rPr>
      </w:pPr>
    </w:p>
    <w:p w:rsidR="007F417F" w:rsidRDefault="007F417F" w:rsidP="007F417F">
      <w:pPr>
        <w:ind w:firstLine="425"/>
        <w:jc w:val="both"/>
        <w:rPr>
          <w:rFonts w:ascii="Times New Roman" w:hAnsi="Times New Roman"/>
        </w:rPr>
      </w:pPr>
    </w:p>
    <w:p w:rsidR="007F417F" w:rsidRDefault="007F417F" w:rsidP="007F417F">
      <w:pPr>
        <w:ind w:firstLine="425"/>
        <w:jc w:val="both"/>
        <w:rPr>
          <w:rFonts w:ascii="Times New Roman" w:hAnsi="Times New Roman"/>
        </w:rPr>
      </w:pPr>
      <w:r>
        <w:rPr>
          <w:rFonts w:ascii="Times New Roman" w:hAnsi="Times New Roman"/>
        </w:rPr>
        <w:t>8*. Anksčiau (_______________) pateiktą parai</w:t>
      </w:r>
      <w:r>
        <w:rPr>
          <w:rFonts w:ascii="Times New Roman" w:eastAsia="Malgun Gothic Semilight" w:hAnsi="Times New Roman"/>
        </w:rPr>
        <w:t>š</w:t>
      </w:r>
      <w:r>
        <w:rPr>
          <w:rFonts w:ascii="Times New Roman" w:hAnsi="Times New Roman"/>
        </w:rPr>
        <w:t>ką at</w:t>
      </w:r>
      <w:r>
        <w:rPr>
          <w:rFonts w:ascii="Times New Roman" w:eastAsia="Malgun Gothic Semilight" w:hAnsi="Times New Roman"/>
        </w:rPr>
        <w:t>š</w:t>
      </w:r>
      <w:r>
        <w:rPr>
          <w:rFonts w:ascii="Times New Roman" w:hAnsi="Times New Roman"/>
        </w:rPr>
        <w:t>aukiu ir pra</w:t>
      </w:r>
      <w:r>
        <w:rPr>
          <w:rFonts w:ascii="Times New Roman" w:eastAsia="Malgun Gothic Semilight" w:hAnsi="Times New Roman"/>
        </w:rPr>
        <w:t>š</w:t>
      </w:r>
      <w:r>
        <w:rPr>
          <w:rFonts w:ascii="Times New Roman" w:hAnsi="Times New Roman"/>
        </w:rPr>
        <w:t>au ją laikyti negaliojančia.</w:t>
      </w:r>
    </w:p>
    <w:p w:rsidR="007F417F" w:rsidRDefault="007F417F" w:rsidP="007F417F">
      <w:pPr>
        <w:ind w:left="2656" w:firstLine="64"/>
        <w:jc w:val="both"/>
        <w:rPr>
          <w:rFonts w:ascii="Times New Roman" w:hAnsi="Times New Roman"/>
          <w:i/>
        </w:rPr>
      </w:pPr>
      <w:r>
        <w:rPr>
          <w:rFonts w:ascii="Times New Roman" w:hAnsi="Times New Roman"/>
          <w:i/>
        </w:rPr>
        <w:t>(data)</w:t>
      </w:r>
    </w:p>
    <w:p w:rsidR="007F417F" w:rsidRDefault="007F417F" w:rsidP="007F417F">
      <w:pPr>
        <w:ind w:firstLine="425"/>
        <w:jc w:val="both"/>
        <w:rPr>
          <w:rFonts w:ascii="Times New Roman" w:hAnsi="Times New Roman"/>
        </w:rPr>
      </w:pPr>
    </w:p>
    <w:p w:rsidR="007F417F" w:rsidRDefault="007F417F" w:rsidP="007F417F">
      <w:pPr>
        <w:ind w:firstLine="425"/>
        <w:jc w:val="both"/>
        <w:rPr>
          <w:rFonts w:ascii="Times New Roman" w:hAnsi="Times New Roman"/>
        </w:rPr>
      </w:pPr>
    </w:p>
    <w:p w:rsidR="007F417F" w:rsidRDefault="007F417F" w:rsidP="007F417F">
      <w:pPr>
        <w:ind w:firstLine="425"/>
        <w:jc w:val="both"/>
        <w:rPr>
          <w:rFonts w:ascii="Times New Roman" w:hAnsi="Times New Roman"/>
        </w:rPr>
      </w:pPr>
    </w:p>
    <w:p w:rsidR="007F417F" w:rsidRDefault="007F417F" w:rsidP="007F417F">
      <w:pPr>
        <w:ind w:firstLine="425"/>
        <w:jc w:val="both"/>
        <w:rPr>
          <w:rFonts w:ascii="Times New Roman" w:hAnsi="Times New Roman"/>
        </w:rPr>
      </w:pPr>
      <w:r>
        <w:rPr>
          <w:rFonts w:ascii="Times New Roman" w:hAnsi="Times New Roman"/>
        </w:rPr>
        <w:t>Paraišką pateikęs asmuo</w:t>
      </w:r>
    </w:p>
    <w:p w:rsidR="007F417F" w:rsidRDefault="007F417F" w:rsidP="007F417F">
      <w:pPr>
        <w:tabs>
          <w:tab w:val="left" w:pos="5103"/>
          <w:tab w:val="left" w:pos="6946"/>
        </w:tabs>
        <w:ind w:firstLine="425"/>
        <w:jc w:val="both"/>
        <w:rPr>
          <w:rFonts w:ascii="Times New Roman" w:hAnsi="Times New Roman"/>
          <w:i/>
        </w:rPr>
      </w:pPr>
      <w:r>
        <w:rPr>
          <w:rFonts w:ascii="Times New Roman" w:hAnsi="Times New Roman"/>
        </w:rPr>
        <w:t>arba jo įgaliotas asmuo</w:t>
      </w:r>
      <w:r>
        <w:rPr>
          <w:rFonts w:ascii="Times New Roman" w:hAnsi="Times New Roman"/>
        </w:rPr>
        <w:tab/>
      </w:r>
      <w:r>
        <w:rPr>
          <w:rFonts w:ascii="Times New Roman" w:hAnsi="Times New Roman"/>
          <w:i/>
        </w:rPr>
        <w:t xml:space="preserve"> (para</w:t>
      </w:r>
      <w:r>
        <w:rPr>
          <w:rFonts w:ascii="Times New Roman" w:eastAsia="Malgun Gothic Semilight" w:hAnsi="Times New Roman"/>
          <w:i/>
        </w:rPr>
        <w:t>š</w:t>
      </w:r>
      <w:r>
        <w:rPr>
          <w:rFonts w:ascii="Times New Roman" w:hAnsi="Times New Roman"/>
          <w:i/>
        </w:rPr>
        <w:t>as)</w:t>
      </w:r>
      <w:r>
        <w:rPr>
          <w:rFonts w:ascii="Times New Roman" w:hAnsi="Times New Roman"/>
          <w:i/>
        </w:rPr>
        <w:tab/>
      </w:r>
      <w:r>
        <w:rPr>
          <w:rFonts w:ascii="Times New Roman" w:hAnsi="Times New Roman"/>
          <w:i/>
        </w:rPr>
        <w:tab/>
        <w:t xml:space="preserve"> (vardas, pavardė)</w:t>
      </w:r>
    </w:p>
    <w:p w:rsidR="007F417F" w:rsidRDefault="007F417F" w:rsidP="007F417F">
      <w:pPr>
        <w:ind w:firstLine="425"/>
        <w:jc w:val="both"/>
        <w:rPr>
          <w:rFonts w:ascii="Times New Roman" w:hAnsi="Times New Roman"/>
        </w:rPr>
      </w:pPr>
    </w:p>
    <w:p w:rsidR="007F417F" w:rsidRDefault="007F417F" w:rsidP="007F417F">
      <w:pPr>
        <w:ind w:firstLine="426"/>
        <w:jc w:val="both"/>
        <w:rPr>
          <w:rFonts w:ascii="Times New Roman" w:hAnsi="Times New Roman"/>
        </w:rPr>
      </w:pPr>
    </w:p>
    <w:p w:rsidR="007F417F" w:rsidRDefault="007F417F" w:rsidP="007F417F">
      <w:pPr>
        <w:ind w:firstLine="426"/>
        <w:jc w:val="both"/>
        <w:rPr>
          <w:rFonts w:ascii="Times New Roman" w:hAnsi="Times New Roman"/>
        </w:rPr>
      </w:pPr>
      <w:r>
        <w:rPr>
          <w:rFonts w:ascii="Times New Roman" w:hAnsi="Times New Roman"/>
        </w:rPr>
        <w:t>A. V. (tik juridinio asmens)</w:t>
      </w:r>
    </w:p>
    <w:p w:rsidR="007F417F" w:rsidRDefault="007F417F" w:rsidP="007F417F">
      <w:pPr>
        <w:ind w:firstLine="425"/>
        <w:jc w:val="both"/>
        <w:rPr>
          <w:rFonts w:ascii="Times New Roman" w:hAnsi="Times New Roman"/>
        </w:rPr>
      </w:pPr>
    </w:p>
    <w:p w:rsidR="007F417F" w:rsidRDefault="007F417F" w:rsidP="007F417F">
      <w:pPr>
        <w:ind w:firstLine="425"/>
        <w:jc w:val="both"/>
        <w:rPr>
          <w:rFonts w:ascii="Times New Roman" w:hAnsi="Times New Roman"/>
        </w:rPr>
      </w:pPr>
    </w:p>
    <w:p w:rsidR="007F417F" w:rsidRDefault="007F417F" w:rsidP="007F417F">
      <w:pPr>
        <w:ind w:firstLine="425"/>
        <w:jc w:val="both"/>
        <w:rPr>
          <w:rFonts w:ascii="Times New Roman" w:hAnsi="Times New Roman"/>
        </w:rPr>
      </w:pPr>
      <w:r>
        <w:rPr>
          <w:rFonts w:ascii="Times New Roman" w:hAnsi="Times New Roman"/>
        </w:rPr>
        <w:t xml:space="preserve">Priedai. </w:t>
      </w:r>
    </w:p>
    <w:p w:rsidR="007F417F" w:rsidRDefault="007F417F" w:rsidP="007F417F">
      <w:pPr>
        <w:ind w:firstLine="425"/>
        <w:jc w:val="both"/>
        <w:rPr>
          <w:rFonts w:ascii="Times New Roman" w:hAnsi="Times New Roman"/>
        </w:rPr>
      </w:pPr>
      <w:r>
        <w:rPr>
          <w:rFonts w:ascii="Times New Roman" w:hAnsi="Times New Roman"/>
        </w:rPr>
        <w:t>Kartu su paraiška užklijuotame voke pateikiami šie dokumentai (jeigu kuris nors dokumentas nepateikiamas, atitinkamą punktą i</w:t>
      </w:r>
      <w:r>
        <w:rPr>
          <w:rFonts w:ascii="Times New Roman" w:eastAsia="Malgun Gothic Semilight" w:hAnsi="Times New Roman"/>
        </w:rPr>
        <w:t>š</w:t>
      </w:r>
      <w:r>
        <w:rPr>
          <w:rFonts w:ascii="Times New Roman" w:hAnsi="Times New Roman"/>
        </w:rPr>
        <w:t>braukti):</w:t>
      </w:r>
    </w:p>
    <w:p w:rsidR="007F417F" w:rsidRDefault="007F417F" w:rsidP="007F417F">
      <w:pPr>
        <w:ind w:firstLine="425"/>
        <w:jc w:val="both"/>
        <w:rPr>
          <w:rFonts w:ascii="Times New Roman" w:hAnsi="Times New Roman"/>
        </w:rPr>
      </w:pPr>
      <w:r>
        <w:rPr>
          <w:rFonts w:ascii="Times New Roman" w:hAnsi="Times New Roman"/>
        </w:rPr>
        <w:t>1. Nustatyta tvarka patvirtintas įgaliojimas, jeigu Konkurso dalyviui Konkurse atstovauja jo įgaliotas asmuo.</w:t>
      </w:r>
    </w:p>
    <w:p w:rsidR="007F417F" w:rsidRDefault="007F417F" w:rsidP="007F417F">
      <w:pPr>
        <w:ind w:firstLine="425"/>
        <w:jc w:val="both"/>
        <w:rPr>
          <w:rFonts w:ascii="Times New Roman" w:hAnsi="Times New Roman"/>
        </w:rPr>
      </w:pPr>
      <w:r>
        <w:rPr>
          <w:rFonts w:ascii="Times New Roman" w:hAnsi="Times New Roman"/>
        </w:rPr>
        <w:t>2. Steigimo dokumentų ar kitų steigimo faktą patvirtinančių dokumentų kopijos (</w:t>
      </w:r>
      <w:r>
        <w:rPr>
          <w:rFonts w:ascii="Times New Roman" w:eastAsia="Malgun Gothic Semilight" w:hAnsi="Times New Roman"/>
        </w:rPr>
        <w:t>š</w:t>
      </w:r>
      <w:r>
        <w:rPr>
          <w:rFonts w:ascii="Times New Roman" w:hAnsi="Times New Roman"/>
        </w:rPr>
        <w:t>ie reikalavimai taikomi juridiniams asmenims).</w:t>
      </w:r>
    </w:p>
    <w:p w:rsidR="007F417F" w:rsidRDefault="007F417F" w:rsidP="007F417F">
      <w:pPr>
        <w:ind w:firstLine="425"/>
        <w:jc w:val="both"/>
        <w:rPr>
          <w:rFonts w:ascii="Times New Roman" w:hAnsi="Times New Roman"/>
        </w:rPr>
      </w:pPr>
      <w:r>
        <w:rPr>
          <w:rFonts w:ascii="Times New Roman" w:hAnsi="Times New Roman"/>
        </w:rPr>
        <w:t>3. Kiti dokumentai (išvardyti juos)________________________________________________.</w:t>
      </w:r>
    </w:p>
    <w:p w:rsidR="007F417F" w:rsidRDefault="007F417F" w:rsidP="007F417F">
      <w:pPr>
        <w:ind w:firstLine="425"/>
        <w:jc w:val="both"/>
        <w:rPr>
          <w:rFonts w:ascii="Times New Roman" w:hAnsi="Times New Roman"/>
        </w:rPr>
      </w:pPr>
    </w:p>
    <w:p w:rsidR="007F417F" w:rsidRDefault="007F417F" w:rsidP="007F417F">
      <w:pPr>
        <w:ind w:firstLine="425"/>
        <w:jc w:val="both"/>
        <w:rPr>
          <w:rFonts w:ascii="Times New Roman" w:hAnsi="Times New Roman"/>
        </w:rPr>
      </w:pPr>
      <w:r>
        <w:rPr>
          <w:rFonts w:ascii="Times New Roman" w:hAnsi="Times New Roman"/>
        </w:rPr>
        <w:t>* Pildoma, jeigu įregistruotas Konkurso dalyvis at</w:t>
      </w:r>
      <w:r>
        <w:rPr>
          <w:rFonts w:ascii="Times New Roman" w:eastAsia="Malgun Gothic Semilight" w:hAnsi="Times New Roman"/>
        </w:rPr>
        <w:t>š</w:t>
      </w:r>
      <w:r>
        <w:rPr>
          <w:rFonts w:ascii="Times New Roman" w:hAnsi="Times New Roman"/>
        </w:rPr>
        <w:t>aukia Komisijai pateiktus dokumentus ir pateikia naują parai</w:t>
      </w:r>
      <w:r>
        <w:rPr>
          <w:rFonts w:ascii="Times New Roman" w:eastAsia="Malgun Gothic Semilight" w:hAnsi="Times New Roman"/>
        </w:rPr>
        <w:t>š</w:t>
      </w:r>
      <w:r>
        <w:rPr>
          <w:rFonts w:ascii="Times New Roman" w:hAnsi="Times New Roman"/>
        </w:rPr>
        <w:t>ką bei dokumentus.</w:t>
      </w:r>
    </w:p>
    <w:p w:rsidR="007F417F" w:rsidRDefault="007F417F" w:rsidP="007F417F">
      <w:pPr>
        <w:ind w:firstLine="425"/>
        <w:jc w:val="center"/>
        <w:rPr>
          <w:rFonts w:ascii="Times New Roman" w:hAnsi="Times New Roman"/>
          <w:lang w:eastAsia="en-US"/>
        </w:rPr>
      </w:pPr>
      <w:r>
        <w:rPr>
          <w:rFonts w:ascii="Times New Roman" w:hAnsi="Times New Roman"/>
        </w:rPr>
        <w:t>______________________</w:t>
      </w: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ind w:left="3240" w:firstLine="1296"/>
        <w:rPr>
          <w:rFonts w:ascii="Times New Roman" w:hAnsi="Times New Roman"/>
        </w:rPr>
      </w:pPr>
    </w:p>
    <w:p w:rsidR="007F417F" w:rsidRDefault="007F417F" w:rsidP="007F417F">
      <w:pPr>
        <w:ind w:left="3240" w:firstLine="1296"/>
        <w:rPr>
          <w:rFonts w:ascii="Times New Roman" w:hAnsi="Times New Roman"/>
        </w:rPr>
      </w:pPr>
      <w:r>
        <w:rPr>
          <w:rFonts w:ascii="Times New Roman" w:hAnsi="Times New Roman"/>
        </w:rPr>
        <w:t>Ignalinos rajono savivaldybės materialiojo turto</w:t>
      </w:r>
    </w:p>
    <w:p w:rsidR="007F417F" w:rsidRDefault="007F417F" w:rsidP="007F417F">
      <w:pPr>
        <w:ind w:left="34" w:firstLine="4502"/>
        <w:rPr>
          <w:rFonts w:ascii="Times New Roman" w:hAnsi="Times New Roman"/>
        </w:rPr>
      </w:pPr>
      <w:r>
        <w:rPr>
          <w:rFonts w:ascii="Times New Roman" w:hAnsi="Times New Roman"/>
        </w:rPr>
        <w:t xml:space="preserve">viešojo nuomos konkurso ir nuomos be </w:t>
      </w:r>
    </w:p>
    <w:p w:rsidR="007F417F" w:rsidRDefault="007F417F" w:rsidP="007F417F">
      <w:pPr>
        <w:ind w:left="34" w:firstLine="4502"/>
        <w:rPr>
          <w:rFonts w:ascii="Times New Roman" w:hAnsi="Times New Roman"/>
        </w:rPr>
      </w:pPr>
      <w:r>
        <w:rPr>
          <w:rFonts w:ascii="Times New Roman" w:hAnsi="Times New Roman"/>
        </w:rPr>
        <w:t xml:space="preserve">konkurso organizavimo ir vykdymo tvarkos aprašo </w:t>
      </w:r>
    </w:p>
    <w:p w:rsidR="007F417F" w:rsidRDefault="007F417F" w:rsidP="007F417F">
      <w:pPr>
        <w:ind w:left="34" w:firstLine="4502"/>
        <w:rPr>
          <w:rFonts w:ascii="Times New Roman" w:hAnsi="Times New Roman"/>
        </w:rPr>
      </w:pPr>
      <w:r>
        <w:rPr>
          <w:rFonts w:ascii="Times New Roman" w:hAnsi="Times New Roman"/>
        </w:rPr>
        <w:t>2 priedas</w:t>
      </w:r>
    </w:p>
    <w:p w:rsidR="007F417F" w:rsidRDefault="007F417F" w:rsidP="007F417F">
      <w:pPr>
        <w:rPr>
          <w:rFonts w:ascii="Times New Roman" w:hAnsi="Times New Roman"/>
        </w:rPr>
      </w:pPr>
    </w:p>
    <w:p w:rsidR="007F417F" w:rsidRDefault="007F417F" w:rsidP="007F417F">
      <w:pPr>
        <w:jc w:val="center"/>
        <w:rPr>
          <w:rFonts w:ascii="Times New Roman" w:hAnsi="Times New Roman"/>
          <w:b/>
        </w:rPr>
      </w:pPr>
      <w:r>
        <w:rPr>
          <w:rFonts w:ascii="Times New Roman" w:hAnsi="Times New Roman"/>
          <w:b/>
        </w:rPr>
        <w:t>TURTO NUOMOS KONKURSO DALYVIŲ REGISTRACIJOS ŽURNALAS</w:t>
      </w:r>
    </w:p>
    <w:p w:rsidR="007F417F" w:rsidRDefault="007F417F" w:rsidP="007F417F">
      <w:pPr>
        <w:jc w:val="center"/>
        <w:rPr>
          <w:rFonts w:ascii="Times New Roman" w:hAnsi="Times New Roman"/>
          <w:b/>
        </w:rPr>
      </w:pPr>
    </w:p>
    <w:tbl>
      <w:tblPr>
        <w:tblStyle w:val="Lentelstinklelis"/>
        <w:tblW w:w="0" w:type="auto"/>
        <w:tblLook w:val="04A0"/>
      </w:tblPr>
      <w:tblGrid>
        <w:gridCol w:w="562"/>
        <w:gridCol w:w="1701"/>
        <w:gridCol w:w="2268"/>
        <w:gridCol w:w="1985"/>
        <w:gridCol w:w="2835"/>
      </w:tblGrid>
      <w:tr w:rsidR="007F417F" w:rsidTr="007F417F">
        <w:tc>
          <w:tcPr>
            <w:tcW w:w="562" w:type="dxa"/>
            <w:tcBorders>
              <w:top w:val="single" w:sz="4" w:space="0" w:color="auto"/>
              <w:left w:val="single" w:sz="4" w:space="0" w:color="auto"/>
              <w:bottom w:val="single" w:sz="4" w:space="0" w:color="auto"/>
              <w:right w:val="single" w:sz="4" w:space="0" w:color="auto"/>
            </w:tcBorders>
            <w:hideMark/>
          </w:tcPr>
          <w:p w:rsidR="007F417F" w:rsidRDefault="007F417F">
            <w:pPr>
              <w:jc w:val="center"/>
              <w:rPr>
                <w:rFonts w:ascii="Times New Roman" w:hAnsi="Times New Roman"/>
                <w:lang w:eastAsia="en-US"/>
              </w:rPr>
            </w:pPr>
            <w:r>
              <w:rPr>
                <w:rFonts w:ascii="Times New Roman" w:hAnsi="Times New Roman"/>
                <w:lang w:eastAsia="en-US"/>
              </w:rPr>
              <w:t xml:space="preserve">Eil. Nr. </w:t>
            </w:r>
          </w:p>
        </w:tc>
        <w:tc>
          <w:tcPr>
            <w:tcW w:w="1701" w:type="dxa"/>
            <w:tcBorders>
              <w:top w:val="single" w:sz="4" w:space="0" w:color="auto"/>
              <w:left w:val="single" w:sz="4" w:space="0" w:color="auto"/>
              <w:bottom w:val="single" w:sz="4" w:space="0" w:color="auto"/>
              <w:right w:val="single" w:sz="4" w:space="0" w:color="auto"/>
            </w:tcBorders>
            <w:hideMark/>
          </w:tcPr>
          <w:p w:rsidR="007F417F" w:rsidRDefault="007F417F">
            <w:pPr>
              <w:jc w:val="center"/>
              <w:rPr>
                <w:rFonts w:ascii="Times New Roman" w:hAnsi="Times New Roman"/>
                <w:lang w:eastAsia="en-US"/>
              </w:rPr>
            </w:pPr>
            <w:r>
              <w:rPr>
                <w:rFonts w:ascii="Times New Roman" w:hAnsi="Times New Roman"/>
                <w:lang w:eastAsia="en-US"/>
              </w:rPr>
              <w:t>Voko gavimo data, tikslus laikas</w:t>
            </w:r>
          </w:p>
        </w:tc>
        <w:tc>
          <w:tcPr>
            <w:tcW w:w="2268" w:type="dxa"/>
            <w:tcBorders>
              <w:top w:val="single" w:sz="4" w:space="0" w:color="auto"/>
              <w:left w:val="single" w:sz="4" w:space="0" w:color="auto"/>
              <w:bottom w:val="single" w:sz="4" w:space="0" w:color="auto"/>
              <w:right w:val="single" w:sz="4" w:space="0" w:color="auto"/>
            </w:tcBorders>
            <w:hideMark/>
          </w:tcPr>
          <w:p w:rsidR="007F417F" w:rsidRDefault="007F417F">
            <w:pPr>
              <w:jc w:val="center"/>
              <w:rPr>
                <w:rFonts w:ascii="Times New Roman" w:hAnsi="Times New Roman"/>
                <w:lang w:eastAsia="en-US"/>
              </w:rPr>
            </w:pPr>
            <w:r>
              <w:rPr>
                <w:rFonts w:ascii="Times New Roman" w:hAnsi="Times New Roman"/>
                <w:lang w:eastAsia="en-US"/>
              </w:rPr>
              <w:t>Konkurso pavadinimas</w:t>
            </w:r>
          </w:p>
        </w:tc>
        <w:tc>
          <w:tcPr>
            <w:tcW w:w="1985" w:type="dxa"/>
            <w:tcBorders>
              <w:top w:val="single" w:sz="4" w:space="0" w:color="auto"/>
              <w:left w:val="single" w:sz="4" w:space="0" w:color="auto"/>
              <w:bottom w:val="single" w:sz="4" w:space="0" w:color="auto"/>
              <w:right w:val="single" w:sz="4" w:space="0" w:color="auto"/>
            </w:tcBorders>
            <w:hideMark/>
          </w:tcPr>
          <w:p w:rsidR="007F417F" w:rsidRDefault="007F417F">
            <w:pPr>
              <w:jc w:val="center"/>
              <w:rPr>
                <w:rFonts w:ascii="Times New Roman" w:hAnsi="Times New Roman"/>
                <w:lang w:eastAsia="en-US"/>
              </w:rPr>
            </w:pPr>
            <w:r>
              <w:rPr>
                <w:rFonts w:ascii="Times New Roman" w:hAnsi="Times New Roman"/>
                <w:lang w:eastAsia="en-US"/>
              </w:rPr>
              <w:t>Konkurso data, laikas</w:t>
            </w:r>
          </w:p>
        </w:tc>
        <w:tc>
          <w:tcPr>
            <w:tcW w:w="2835" w:type="dxa"/>
            <w:tcBorders>
              <w:top w:val="single" w:sz="4" w:space="0" w:color="auto"/>
              <w:left w:val="single" w:sz="4" w:space="0" w:color="auto"/>
              <w:bottom w:val="single" w:sz="4" w:space="0" w:color="auto"/>
              <w:right w:val="single" w:sz="4" w:space="0" w:color="auto"/>
            </w:tcBorders>
            <w:hideMark/>
          </w:tcPr>
          <w:p w:rsidR="007F417F" w:rsidRDefault="007F417F">
            <w:pPr>
              <w:jc w:val="center"/>
              <w:rPr>
                <w:rFonts w:ascii="Times New Roman" w:hAnsi="Times New Roman"/>
                <w:lang w:eastAsia="en-US"/>
              </w:rPr>
            </w:pPr>
            <w:r>
              <w:rPr>
                <w:rFonts w:ascii="Times New Roman" w:hAnsi="Times New Roman"/>
                <w:lang w:eastAsia="en-US"/>
              </w:rPr>
              <w:t>Konkurso dalyvio pavadinimas</w:t>
            </w:r>
          </w:p>
        </w:tc>
      </w:tr>
      <w:tr w:rsidR="007F417F" w:rsidTr="007F417F">
        <w:tc>
          <w:tcPr>
            <w:tcW w:w="562" w:type="dxa"/>
            <w:tcBorders>
              <w:top w:val="single" w:sz="4" w:space="0" w:color="auto"/>
              <w:left w:val="single" w:sz="4" w:space="0" w:color="auto"/>
              <w:bottom w:val="single" w:sz="4" w:space="0" w:color="auto"/>
              <w:right w:val="single" w:sz="4" w:space="0" w:color="auto"/>
            </w:tcBorders>
          </w:tcPr>
          <w:p w:rsidR="007F417F" w:rsidRDefault="007F417F">
            <w:pPr>
              <w:jc w:val="center"/>
              <w:rPr>
                <w:rFonts w:ascii="Times New Roman" w:hAnsi="Times New Roman"/>
                <w:b/>
                <w:lang w:eastAsia="en-US"/>
              </w:rPr>
            </w:pPr>
          </w:p>
        </w:tc>
        <w:tc>
          <w:tcPr>
            <w:tcW w:w="1701" w:type="dxa"/>
            <w:tcBorders>
              <w:top w:val="single" w:sz="4" w:space="0" w:color="auto"/>
              <w:left w:val="single" w:sz="4" w:space="0" w:color="auto"/>
              <w:bottom w:val="single" w:sz="4" w:space="0" w:color="auto"/>
              <w:right w:val="single" w:sz="4" w:space="0" w:color="auto"/>
            </w:tcBorders>
          </w:tcPr>
          <w:p w:rsidR="007F417F" w:rsidRDefault="007F417F">
            <w:pPr>
              <w:jc w:val="center"/>
              <w:rPr>
                <w:rFonts w:ascii="Times New Roman" w:hAnsi="Times New Roman"/>
                <w:b/>
                <w:lang w:eastAsia="en-US"/>
              </w:rPr>
            </w:pPr>
          </w:p>
        </w:tc>
        <w:tc>
          <w:tcPr>
            <w:tcW w:w="2268" w:type="dxa"/>
            <w:tcBorders>
              <w:top w:val="single" w:sz="4" w:space="0" w:color="auto"/>
              <w:left w:val="single" w:sz="4" w:space="0" w:color="auto"/>
              <w:bottom w:val="single" w:sz="4" w:space="0" w:color="auto"/>
              <w:right w:val="single" w:sz="4" w:space="0" w:color="auto"/>
            </w:tcBorders>
          </w:tcPr>
          <w:p w:rsidR="007F417F" w:rsidRDefault="007F417F">
            <w:pPr>
              <w:jc w:val="center"/>
              <w:rPr>
                <w:rFonts w:ascii="Times New Roman" w:hAnsi="Times New Roman"/>
                <w:b/>
                <w:lang w:eastAsia="en-US"/>
              </w:rPr>
            </w:pPr>
          </w:p>
        </w:tc>
        <w:tc>
          <w:tcPr>
            <w:tcW w:w="1985" w:type="dxa"/>
            <w:tcBorders>
              <w:top w:val="single" w:sz="4" w:space="0" w:color="auto"/>
              <w:left w:val="single" w:sz="4" w:space="0" w:color="auto"/>
              <w:bottom w:val="single" w:sz="4" w:space="0" w:color="auto"/>
              <w:right w:val="single" w:sz="4" w:space="0" w:color="auto"/>
            </w:tcBorders>
          </w:tcPr>
          <w:p w:rsidR="007F417F" w:rsidRDefault="007F417F">
            <w:pPr>
              <w:jc w:val="center"/>
              <w:rPr>
                <w:rFonts w:ascii="Times New Roman" w:hAnsi="Times New Roman"/>
                <w:b/>
                <w:lang w:eastAsia="en-US"/>
              </w:rPr>
            </w:pPr>
          </w:p>
        </w:tc>
        <w:tc>
          <w:tcPr>
            <w:tcW w:w="2835" w:type="dxa"/>
            <w:tcBorders>
              <w:top w:val="single" w:sz="4" w:space="0" w:color="auto"/>
              <w:left w:val="single" w:sz="4" w:space="0" w:color="auto"/>
              <w:bottom w:val="single" w:sz="4" w:space="0" w:color="auto"/>
              <w:right w:val="single" w:sz="4" w:space="0" w:color="auto"/>
            </w:tcBorders>
          </w:tcPr>
          <w:p w:rsidR="007F417F" w:rsidRDefault="007F417F">
            <w:pPr>
              <w:jc w:val="center"/>
              <w:rPr>
                <w:rFonts w:ascii="Times New Roman" w:hAnsi="Times New Roman"/>
                <w:b/>
                <w:lang w:eastAsia="en-US"/>
              </w:rPr>
            </w:pPr>
          </w:p>
        </w:tc>
      </w:tr>
      <w:tr w:rsidR="007F417F" w:rsidTr="007F417F">
        <w:tc>
          <w:tcPr>
            <w:tcW w:w="562" w:type="dxa"/>
            <w:tcBorders>
              <w:top w:val="single" w:sz="4" w:space="0" w:color="auto"/>
              <w:left w:val="single" w:sz="4" w:space="0" w:color="auto"/>
              <w:bottom w:val="single" w:sz="4" w:space="0" w:color="auto"/>
              <w:right w:val="single" w:sz="4" w:space="0" w:color="auto"/>
            </w:tcBorders>
          </w:tcPr>
          <w:p w:rsidR="007F417F" w:rsidRDefault="007F417F">
            <w:pPr>
              <w:jc w:val="center"/>
              <w:rPr>
                <w:rFonts w:ascii="Times New Roman" w:hAnsi="Times New Roman"/>
                <w:b/>
                <w:lang w:eastAsia="en-US"/>
              </w:rPr>
            </w:pPr>
          </w:p>
        </w:tc>
        <w:tc>
          <w:tcPr>
            <w:tcW w:w="1701" w:type="dxa"/>
            <w:tcBorders>
              <w:top w:val="single" w:sz="4" w:space="0" w:color="auto"/>
              <w:left w:val="single" w:sz="4" w:space="0" w:color="auto"/>
              <w:bottom w:val="single" w:sz="4" w:space="0" w:color="auto"/>
              <w:right w:val="single" w:sz="4" w:space="0" w:color="auto"/>
            </w:tcBorders>
          </w:tcPr>
          <w:p w:rsidR="007F417F" w:rsidRDefault="007F417F">
            <w:pPr>
              <w:jc w:val="center"/>
              <w:rPr>
                <w:rFonts w:ascii="Times New Roman" w:hAnsi="Times New Roman"/>
                <w:b/>
                <w:lang w:eastAsia="en-US"/>
              </w:rPr>
            </w:pPr>
          </w:p>
        </w:tc>
        <w:tc>
          <w:tcPr>
            <w:tcW w:w="2268" w:type="dxa"/>
            <w:tcBorders>
              <w:top w:val="single" w:sz="4" w:space="0" w:color="auto"/>
              <w:left w:val="single" w:sz="4" w:space="0" w:color="auto"/>
              <w:bottom w:val="single" w:sz="4" w:space="0" w:color="auto"/>
              <w:right w:val="single" w:sz="4" w:space="0" w:color="auto"/>
            </w:tcBorders>
          </w:tcPr>
          <w:p w:rsidR="007F417F" w:rsidRDefault="007F417F">
            <w:pPr>
              <w:jc w:val="center"/>
              <w:rPr>
                <w:rFonts w:ascii="Times New Roman" w:hAnsi="Times New Roman"/>
                <w:b/>
                <w:lang w:eastAsia="en-US"/>
              </w:rPr>
            </w:pPr>
          </w:p>
        </w:tc>
        <w:tc>
          <w:tcPr>
            <w:tcW w:w="1985" w:type="dxa"/>
            <w:tcBorders>
              <w:top w:val="single" w:sz="4" w:space="0" w:color="auto"/>
              <w:left w:val="single" w:sz="4" w:space="0" w:color="auto"/>
              <w:bottom w:val="single" w:sz="4" w:space="0" w:color="auto"/>
              <w:right w:val="single" w:sz="4" w:space="0" w:color="auto"/>
            </w:tcBorders>
          </w:tcPr>
          <w:p w:rsidR="007F417F" w:rsidRDefault="007F417F">
            <w:pPr>
              <w:jc w:val="center"/>
              <w:rPr>
                <w:rFonts w:ascii="Times New Roman" w:hAnsi="Times New Roman"/>
                <w:b/>
                <w:lang w:eastAsia="en-US"/>
              </w:rPr>
            </w:pPr>
          </w:p>
        </w:tc>
        <w:tc>
          <w:tcPr>
            <w:tcW w:w="2835" w:type="dxa"/>
            <w:tcBorders>
              <w:top w:val="single" w:sz="4" w:space="0" w:color="auto"/>
              <w:left w:val="single" w:sz="4" w:space="0" w:color="auto"/>
              <w:bottom w:val="single" w:sz="4" w:space="0" w:color="auto"/>
              <w:right w:val="single" w:sz="4" w:space="0" w:color="auto"/>
            </w:tcBorders>
          </w:tcPr>
          <w:p w:rsidR="007F417F" w:rsidRDefault="007F417F">
            <w:pPr>
              <w:jc w:val="center"/>
              <w:rPr>
                <w:rFonts w:ascii="Times New Roman" w:hAnsi="Times New Roman"/>
                <w:b/>
                <w:lang w:eastAsia="en-US"/>
              </w:rPr>
            </w:pPr>
          </w:p>
        </w:tc>
      </w:tr>
      <w:tr w:rsidR="007F417F" w:rsidTr="007F417F">
        <w:tc>
          <w:tcPr>
            <w:tcW w:w="562" w:type="dxa"/>
            <w:tcBorders>
              <w:top w:val="single" w:sz="4" w:space="0" w:color="auto"/>
              <w:left w:val="single" w:sz="4" w:space="0" w:color="auto"/>
              <w:bottom w:val="single" w:sz="4" w:space="0" w:color="auto"/>
              <w:right w:val="single" w:sz="4" w:space="0" w:color="auto"/>
            </w:tcBorders>
          </w:tcPr>
          <w:p w:rsidR="007F417F" w:rsidRDefault="007F417F">
            <w:pPr>
              <w:jc w:val="center"/>
              <w:rPr>
                <w:rFonts w:ascii="Times New Roman" w:hAnsi="Times New Roman"/>
                <w:b/>
                <w:lang w:eastAsia="en-US"/>
              </w:rPr>
            </w:pPr>
          </w:p>
        </w:tc>
        <w:tc>
          <w:tcPr>
            <w:tcW w:w="1701" w:type="dxa"/>
            <w:tcBorders>
              <w:top w:val="single" w:sz="4" w:space="0" w:color="auto"/>
              <w:left w:val="single" w:sz="4" w:space="0" w:color="auto"/>
              <w:bottom w:val="single" w:sz="4" w:space="0" w:color="auto"/>
              <w:right w:val="single" w:sz="4" w:space="0" w:color="auto"/>
            </w:tcBorders>
          </w:tcPr>
          <w:p w:rsidR="007F417F" w:rsidRDefault="007F417F">
            <w:pPr>
              <w:jc w:val="center"/>
              <w:rPr>
                <w:rFonts w:ascii="Times New Roman" w:hAnsi="Times New Roman"/>
                <w:b/>
                <w:lang w:eastAsia="en-US"/>
              </w:rPr>
            </w:pPr>
          </w:p>
        </w:tc>
        <w:tc>
          <w:tcPr>
            <w:tcW w:w="2268" w:type="dxa"/>
            <w:tcBorders>
              <w:top w:val="single" w:sz="4" w:space="0" w:color="auto"/>
              <w:left w:val="single" w:sz="4" w:space="0" w:color="auto"/>
              <w:bottom w:val="single" w:sz="4" w:space="0" w:color="auto"/>
              <w:right w:val="single" w:sz="4" w:space="0" w:color="auto"/>
            </w:tcBorders>
          </w:tcPr>
          <w:p w:rsidR="007F417F" w:rsidRDefault="007F417F">
            <w:pPr>
              <w:jc w:val="center"/>
              <w:rPr>
                <w:rFonts w:ascii="Times New Roman" w:hAnsi="Times New Roman"/>
                <w:b/>
                <w:lang w:eastAsia="en-US"/>
              </w:rPr>
            </w:pPr>
          </w:p>
        </w:tc>
        <w:tc>
          <w:tcPr>
            <w:tcW w:w="1985" w:type="dxa"/>
            <w:tcBorders>
              <w:top w:val="single" w:sz="4" w:space="0" w:color="auto"/>
              <w:left w:val="single" w:sz="4" w:space="0" w:color="auto"/>
              <w:bottom w:val="single" w:sz="4" w:space="0" w:color="auto"/>
              <w:right w:val="single" w:sz="4" w:space="0" w:color="auto"/>
            </w:tcBorders>
          </w:tcPr>
          <w:p w:rsidR="007F417F" w:rsidRDefault="007F417F">
            <w:pPr>
              <w:jc w:val="center"/>
              <w:rPr>
                <w:rFonts w:ascii="Times New Roman" w:hAnsi="Times New Roman"/>
                <w:b/>
                <w:lang w:eastAsia="en-US"/>
              </w:rPr>
            </w:pPr>
          </w:p>
        </w:tc>
        <w:tc>
          <w:tcPr>
            <w:tcW w:w="2835" w:type="dxa"/>
            <w:tcBorders>
              <w:top w:val="single" w:sz="4" w:space="0" w:color="auto"/>
              <w:left w:val="single" w:sz="4" w:space="0" w:color="auto"/>
              <w:bottom w:val="single" w:sz="4" w:space="0" w:color="auto"/>
              <w:right w:val="single" w:sz="4" w:space="0" w:color="auto"/>
            </w:tcBorders>
          </w:tcPr>
          <w:p w:rsidR="007F417F" w:rsidRDefault="007F417F">
            <w:pPr>
              <w:jc w:val="center"/>
              <w:rPr>
                <w:rFonts w:ascii="Times New Roman" w:hAnsi="Times New Roman"/>
                <w:b/>
                <w:lang w:eastAsia="en-US"/>
              </w:rPr>
            </w:pPr>
          </w:p>
        </w:tc>
      </w:tr>
    </w:tbl>
    <w:p w:rsidR="007F417F" w:rsidRDefault="007F417F" w:rsidP="007F417F">
      <w:pPr>
        <w:jc w:val="center"/>
        <w:rPr>
          <w:rFonts w:ascii="Times New Roman" w:hAnsi="Times New Roman"/>
          <w:b/>
        </w:rPr>
      </w:pPr>
    </w:p>
    <w:p w:rsidR="007F417F" w:rsidRDefault="007F417F" w:rsidP="007F417F">
      <w:pPr>
        <w:jc w:val="center"/>
        <w:rPr>
          <w:rFonts w:ascii="Times New Roman" w:hAnsi="Times New Roman"/>
        </w:rPr>
      </w:pPr>
      <w:r>
        <w:rPr>
          <w:rFonts w:ascii="Times New Roman" w:hAnsi="Times New Roman"/>
        </w:rPr>
        <w:t>____________________</w:t>
      </w:r>
    </w:p>
    <w:p w:rsidR="007F417F" w:rsidRDefault="007F417F" w:rsidP="007F417F">
      <w:pPr>
        <w:ind w:left="3240" w:firstLine="1296"/>
        <w:rPr>
          <w:rFonts w:ascii="Times New Roman" w:hAnsi="Times New Roman"/>
        </w:rPr>
      </w:pPr>
    </w:p>
    <w:p w:rsidR="007F417F" w:rsidRDefault="007F417F" w:rsidP="007F417F">
      <w:pPr>
        <w:rPr>
          <w:rFonts w:ascii="Times New Roman" w:hAnsi="Times New Roman"/>
        </w:rPr>
      </w:pPr>
    </w:p>
    <w:p w:rsidR="007F417F" w:rsidRDefault="007F417F" w:rsidP="007F417F">
      <w:pPr>
        <w:ind w:left="3240" w:firstLine="1296"/>
        <w:rPr>
          <w:rFonts w:ascii="Times New Roman" w:hAnsi="Times New Roman"/>
        </w:rPr>
      </w:pPr>
    </w:p>
    <w:p w:rsidR="007F417F" w:rsidRDefault="007F417F" w:rsidP="007F417F">
      <w:pPr>
        <w:ind w:left="3240" w:firstLine="1296"/>
        <w:rPr>
          <w:rFonts w:ascii="Times New Roman" w:hAnsi="Times New Roman"/>
        </w:rPr>
      </w:pPr>
      <w:r>
        <w:rPr>
          <w:rFonts w:ascii="Times New Roman" w:hAnsi="Times New Roman"/>
        </w:rPr>
        <w:t>Ignalinos rajono savivaldybės materialiojo turto</w:t>
      </w:r>
    </w:p>
    <w:p w:rsidR="007F417F" w:rsidRDefault="007F417F" w:rsidP="007F417F">
      <w:pPr>
        <w:ind w:left="34" w:firstLine="4502"/>
        <w:rPr>
          <w:rFonts w:ascii="Times New Roman" w:hAnsi="Times New Roman"/>
        </w:rPr>
      </w:pPr>
      <w:r>
        <w:rPr>
          <w:rFonts w:ascii="Times New Roman" w:hAnsi="Times New Roman"/>
        </w:rPr>
        <w:t xml:space="preserve">viešojo nuomos konkurso ir nuomos be </w:t>
      </w:r>
    </w:p>
    <w:p w:rsidR="007F417F" w:rsidRDefault="007F417F" w:rsidP="007F417F">
      <w:pPr>
        <w:ind w:left="34" w:firstLine="4502"/>
        <w:rPr>
          <w:rFonts w:ascii="Times New Roman" w:hAnsi="Times New Roman"/>
        </w:rPr>
      </w:pPr>
      <w:r>
        <w:rPr>
          <w:rFonts w:ascii="Times New Roman" w:hAnsi="Times New Roman"/>
        </w:rPr>
        <w:t xml:space="preserve">konkurso organizavimo ir vykdymo tvarkos aprašo </w:t>
      </w:r>
    </w:p>
    <w:p w:rsidR="007F417F" w:rsidRDefault="007F417F" w:rsidP="007F417F">
      <w:pPr>
        <w:ind w:left="34" w:firstLine="4502"/>
        <w:rPr>
          <w:rFonts w:ascii="Times New Roman" w:hAnsi="Times New Roman"/>
        </w:rPr>
      </w:pPr>
      <w:r>
        <w:rPr>
          <w:rFonts w:ascii="Times New Roman" w:hAnsi="Times New Roman"/>
        </w:rPr>
        <w:t>3 priedas</w:t>
      </w:r>
    </w:p>
    <w:p w:rsidR="007F417F" w:rsidRDefault="007F417F" w:rsidP="007F417F">
      <w:pPr>
        <w:rPr>
          <w:rFonts w:ascii="Times New Roman" w:hAnsi="Times New Roman"/>
        </w:rPr>
      </w:pPr>
    </w:p>
    <w:p w:rsidR="007F417F" w:rsidRDefault="007F417F" w:rsidP="007F417F">
      <w:pPr>
        <w:pStyle w:val="Temosantrat10"/>
        <w:keepNext/>
        <w:keepLines/>
        <w:shd w:val="clear" w:color="auto" w:fill="auto"/>
        <w:spacing w:before="0" w:line="240" w:lineRule="auto"/>
        <w:jc w:val="center"/>
        <w:rPr>
          <w:b/>
          <w:sz w:val="24"/>
          <w:szCs w:val="24"/>
        </w:rPr>
      </w:pPr>
      <w:r>
        <w:rPr>
          <w:b/>
          <w:sz w:val="24"/>
          <w:szCs w:val="24"/>
        </w:rPr>
        <w:t>IGNALINOS RAJONO SAVIVALDYBEI NUOSAVYBĖS TEISE PRIKLAUSANČIŲ IR ŠIUO METU IGNALINOS RAJONO ŠVIETIMO IR SPORTO PASLAUGŲ CENTRO PATIKĖJIMO TEISE VALDOMŲ NEGYVENAMŲJŲ PATALPŲ, ESANČIŲ SPORTO G. 6, IGNALINOJE,</w:t>
      </w:r>
    </w:p>
    <w:p w:rsidR="007F417F" w:rsidRDefault="007F417F" w:rsidP="007F417F">
      <w:pPr>
        <w:jc w:val="center"/>
        <w:rPr>
          <w:rFonts w:ascii="Times New Roman" w:hAnsi="Times New Roman"/>
          <w:b/>
        </w:rPr>
      </w:pPr>
      <w:r>
        <w:rPr>
          <w:rFonts w:ascii="Times New Roman" w:hAnsi="Times New Roman"/>
          <w:b/>
        </w:rPr>
        <w:t>VIEŠO NUOMOS KONKURSO DALYVIO REGISTRACIJOS PAŽYMĖJIMAS</w:t>
      </w:r>
    </w:p>
    <w:p w:rsidR="007F417F" w:rsidRDefault="007F417F" w:rsidP="007F417F">
      <w:pPr>
        <w:jc w:val="center"/>
        <w:rPr>
          <w:rFonts w:ascii="Times New Roman" w:hAnsi="Times New Roman"/>
          <w:b/>
        </w:rPr>
      </w:pPr>
    </w:p>
    <w:p w:rsidR="007F417F" w:rsidRDefault="007F417F" w:rsidP="007F417F">
      <w:pPr>
        <w:jc w:val="center"/>
        <w:rPr>
          <w:rFonts w:ascii="Times New Roman" w:hAnsi="Times New Roman"/>
          <w:b/>
        </w:rPr>
      </w:pPr>
    </w:p>
    <w:p w:rsidR="007F417F" w:rsidRDefault="007F417F" w:rsidP="007F417F">
      <w:pPr>
        <w:rPr>
          <w:rFonts w:ascii="Times New Roman" w:hAnsi="Times New Roman"/>
        </w:rPr>
      </w:pPr>
      <w:r>
        <w:rPr>
          <w:rFonts w:ascii="Times New Roman" w:hAnsi="Times New Roman"/>
        </w:rPr>
        <w:t>Turto nuomos registracijos pažymėjimas išduotas _______________________________________</w:t>
      </w:r>
    </w:p>
    <w:p w:rsidR="007F417F" w:rsidRDefault="007F417F" w:rsidP="007F417F">
      <w:pPr>
        <w:rPr>
          <w:rFonts w:ascii="Times New Roman" w:hAnsi="Times New Roman"/>
        </w:rPr>
      </w:pPr>
      <w:r>
        <w:rPr>
          <w:rFonts w:ascii="Times New Roman" w:hAnsi="Times New Roman"/>
        </w:rPr>
        <w:t>________________________________________________________________________________________________________________________________________________________________</w:t>
      </w:r>
    </w:p>
    <w:p w:rsidR="007F417F" w:rsidRDefault="007F417F" w:rsidP="007F417F">
      <w:pPr>
        <w:jc w:val="center"/>
        <w:rPr>
          <w:rFonts w:ascii="Times New Roman" w:hAnsi="Times New Roman"/>
          <w:i/>
          <w:sz w:val="20"/>
          <w:szCs w:val="20"/>
        </w:rPr>
      </w:pPr>
      <w:r>
        <w:rPr>
          <w:rFonts w:ascii="Times New Roman" w:hAnsi="Times New Roman"/>
          <w:i/>
          <w:sz w:val="20"/>
          <w:szCs w:val="20"/>
        </w:rPr>
        <w:t>(Konkurso dalyvio ar jo įgalioto atstovo vardas, pavardė, juridinio asmens pavadinimas ir kodas (jei Konkurso dalyvis yra juridinis asmuo))</w:t>
      </w:r>
    </w:p>
    <w:p w:rsidR="007F417F" w:rsidRDefault="007F417F" w:rsidP="007F417F">
      <w:pPr>
        <w:jc w:val="center"/>
        <w:rPr>
          <w:rFonts w:ascii="Times New Roman" w:hAnsi="Times New Roman"/>
        </w:rPr>
      </w:pPr>
    </w:p>
    <w:p w:rsidR="007F417F" w:rsidRDefault="007F417F" w:rsidP="007F417F">
      <w:pPr>
        <w:rPr>
          <w:rFonts w:ascii="Times New Roman" w:hAnsi="Times New Roman"/>
        </w:rPr>
      </w:pPr>
      <w:r>
        <w:rPr>
          <w:rFonts w:ascii="Times New Roman" w:hAnsi="Times New Roman"/>
        </w:rPr>
        <w:t>Registracijos numeris: ____________</w:t>
      </w:r>
    </w:p>
    <w:p w:rsidR="007F417F" w:rsidRDefault="007F417F" w:rsidP="007F417F">
      <w:pPr>
        <w:rPr>
          <w:rFonts w:ascii="Times New Roman" w:hAnsi="Times New Roman"/>
        </w:rPr>
      </w:pPr>
      <w:r>
        <w:rPr>
          <w:rFonts w:ascii="Times New Roman" w:hAnsi="Times New Roman"/>
        </w:rPr>
        <w:t>Voko gavimo data ir laikas (minučių tikslumu): ______________</w:t>
      </w:r>
    </w:p>
    <w:p w:rsidR="007F417F" w:rsidRDefault="007F417F" w:rsidP="007F417F">
      <w:pPr>
        <w:rPr>
          <w:rFonts w:ascii="Times New Roman" w:hAnsi="Times New Roman"/>
          <w:b/>
        </w:rPr>
      </w:pPr>
      <w:r>
        <w:rPr>
          <w:rFonts w:ascii="Times New Roman" w:hAnsi="Times New Roman"/>
        </w:rPr>
        <w:t>Komisijos posėdžio vieta:</w:t>
      </w:r>
      <w:r>
        <w:rPr>
          <w:rFonts w:ascii="Times New Roman" w:hAnsi="Times New Roman"/>
          <w:b/>
        </w:rPr>
        <w:t xml:space="preserve"> Mokyklos g. 4, Centro raštinė, Ignalina.</w:t>
      </w:r>
    </w:p>
    <w:p w:rsidR="007F417F" w:rsidRDefault="007F417F" w:rsidP="007F417F">
      <w:pPr>
        <w:rPr>
          <w:rFonts w:ascii="Times New Roman" w:hAnsi="Times New Roman"/>
          <w:b/>
        </w:rPr>
      </w:pPr>
      <w:r>
        <w:rPr>
          <w:rFonts w:ascii="Times New Roman" w:hAnsi="Times New Roman"/>
        </w:rPr>
        <w:t xml:space="preserve">Komisijos posėdžio data ir tikslus laikas: </w:t>
      </w:r>
      <w:r w:rsidR="005C2BCE">
        <w:rPr>
          <w:rFonts w:ascii="Times New Roman" w:hAnsi="Times New Roman"/>
          <w:b/>
        </w:rPr>
        <w:t>2025  m.  balandžio 15</w:t>
      </w:r>
      <w:r>
        <w:rPr>
          <w:rFonts w:ascii="Times New Roman" w:hAnsi="Times New Roman"/>
          <w:b/>
        </w:rPr>
        <w:t xml:space="preserve">  d. 9.00 val.</w:t>
      </w:r>
    </w:p>
    <w:p w:rsidR="007F417F" w:rsidRDefault="007F417F" w:rsidP="007F417F">
      <w:pPr>
        <w:rPr>
          <w:rFonts w:ascii="Times New Roman" w:hAnsi="Times New Roman"/>
        </w:rPr>
      </w:pPr>
    </w:p>
    <w:p w:rsidR="007F417F" w:rsidRDefault="007F417F" w:rsidP="007F417F">
      <w:pPr>
        <w:jc w:val="center"/>
        <w:rPr>
          <w:rFonts w:ascii="Times New Roman" w:hAnsi="Times New Roman"/>
        </w:rPr>
      </w:pPr>
      <w:r>
        <w:rPr>
          <w:rFonts w:ascii="Times New Roman" w:hAnsi="Times New Roman"/>
        </w:rPr>
        <w:t>_____________________________</w:t>
      </w: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ind w:left="3240" w:firstLine="1296"/>
        <w:rPr>
          <w:rFonts w:ascii="Times New Roman" w:hAnsi="Times New Roman"/>
        </w:rPr>
      </w:pPr>
      <w:r>
        <w:rPr>
          <w:rFonts w:ascii="Times New Roman" w:hAnsi="Times New Roman"/>
        </w:rPr>
        <w:t>Ignalinos rajono savivaldybės materialiojo turto</w:t>
      </w:r>
    </w:p>
    <w:p w:rsidR="007F417F" w:rsidRDefault="007F417F" w:rsidP="007F417F">
      <w:pPr>
        <w:ind w:left="34" w:firstLine="4502"/>
        <w:rPr>
          <w:rFonts w:ascii="Times New Roman" w:hAnsi="Times New Roman"/>
        </w:rPr>
      </w:pPr>
      <w:r>
        <w:rPr>
          <w:rFonts w:ascii="Times New Roman" w:hAnsi="Times New Roman"/>
        </w:rPr>
        <w:t xml:space="preserve">viešojo nuomos konkurso ir nuomos be </w:t>
      </w:r>
    </w:p>
    <w:p w:rsidR="007F417F" w:rsidRDefault="007F417F" w:rsidP="007F417F">
      <w:pPr>
        <w:ind w:left="34" w:firstLine="4502"/>
        <w:rPr>
          <w:rFonts w:ascii="Times New Roman" w:hAnsi="Times New Roman"/>
        </w:rPr>
      </w:pPr>
      <w:r>
        <w:rPr>
          <w:rFonts w:ascii="Times New Roman" w:hAnsi="Times New Roman"/>
        </w:rPr>
        <w:t xml:space="preserve">konkurso organizavimo ir vykdymo tvarkos aprašo </w:t>
      </w:r>
    </w:p>
    <w:p w:rsidR="007F417F" w:rsidRDefault="007F417F" w:rsidP="007F417F">
      <w:pPr>
        <w:ind w:left="34" w:firstLine="4502"/>
        <w:rPr>
          <w:rFonts w:ascii="Times New Roman" w:hAnsi="Times New Roman"/>
        </w:rPr>
      </w:pPr>
      <w:r>
        <w:rPr>
          <w:rFonts w:ascii="Times New Roman" w:hAnsi="Times New Roman"/>
        </w:rPr>
        <w:t>4 priedas</w:t>
      </w:r>
    </w:p>
    <w:p w:rsidR="007F417F" w:rsidRDefault="007F417F" w:rsidP="007F417F">
      <w:pPr>
        <w:rPr>
          <w:rFonts w:ascii="Times New Roman" w:hAnsi="Times New Roman"/>
        </w:rPr>
      </w:pPr>
    </w:p>
    <w:p w:rsidR="007F417F" w:rsidRDefault="007F417F" w:rsidP="007F417F">
      <w:pPr>
        <w:ind w:firstLine="57"/>
        <w:jc w:val="center"/>
        <w:rPr>
          <w:rFonts w:ascii="Times New Roman" w:hAnsi="Times New Roman"/>
          <w:b/>
        </w:rPr>
      </w:pPr>
      <w:r>
        <w:rPr>
          <w:rFonts w:ascii="Times New Roman" w:hAnsi="Times New Roman"/>
          <w:b/>
        </w:rPr>
        <w:t>(Centro  ilgalaikio materialiojo turto nuomos sutarties forma)</w:t>
      </w:r>
    </w:p>
    <w:p w:rsidR="007F417F" w:rsidRDefault="007F417F" w:rsidP="007F417F">
      <w:pPr>
        <w:jc w:val="center"/>
        <w:rPr>
          <w:rFonts w:ascii="Times New Roman" w:hAnsi="Times New Roman"/>
          <w:b/>
        </w:rPr>
      </w:pPr>
    </w:p>
    <w:p w:rsidR="007F417F" w:rsidRDefault="007F417F" w:rsidP="007F417F">
      <w:pPr>
        <w:jc w:val="center"/>
        <w:rPr>
          <w:rFonts w:ascii="Times New Roman" w:hAnsi="Times New Roman"/>
          <w:b/>
        </w:rPr>
      </w:pPr>
      <w:r>
        <w:rPr>
          <w:rFonts w:ascii="Times New Roman" w:hAnsi="Times New Roman"/>
          <w:b/>
        </w:rPr>
        <w:t>IGNALINOS RAJONO ŠVIETIMO IR SPORTO PASLAUGŲ CENTRO ILGALAIKIO MATERIALIOJO TURTO NUOMOS SUTARTI</w:t>
      </w:r>
      <w:r>
        <w:rPr>
          <w:rFonts w:ascii="Times New Roman" w:hAnsi="Times New Roman"/>
          <w:b/>
          <w:iCs/>
        </w:rPr>
        <w:t>S</w:t>
      </w:r>
    </w:p>
    <w:p w:rsidR="007F417F" w:rsidRDefault="007F417F" w:rsidP="007F417F">
      <w:pPr>
        <w:ind w:firstLine="57"/>
        <w:rPr>
          <w:rFonts w:ascii="Times New Roman" w:hAnsi="Times New Roman"/>
        </w:rPr>
      </w:pPr>
    </w:p>
    <w:p w:rsidR="007F417F" w:rsidRDefault="007F417F" w:rsidP="007F417F">
      <w:pPr>
        <w:jc w:val="center"/>
        <w:rPr>
          <w:rFonts w:ascii="Times New Roman" w:hAnsi="Times New Roman"/>
        </w:rPr>
      </w:pPr>
      <w:r>
        <w:rPr>
          <w:rFonts w:ascii="Times New Roman" w:hAnsi="Times New Roman"/>
        </w:rPr>
        <w:t>________________ d. Nr._______</w:t>
      </w:r>
    </w:p>
    <w:p w:rsidR="007F417F" w:rsidRDefault="007F417F" w:rsidP="007F417F">
      <w:pPr>
        <w:ind w:left="3400" w:firstLine="680"/>
        <w:rPr>
          <w:rFonts w:ascii="Times New Roman" w:hAnsi="Times New Roman"/>
          <w:i/>
        </w:rPr>
      </w:pPr>
      <w:r>
        <w:rPr>
          <w:rFonts w:ascii="Times New Roman" w:hAnsi="Times New Roman"/>
          <w:i/>
        </w:rPr>
        <w:t>(data)</w:t>
      </w:r>
    </w:p>
    <w:p w:rsidR="007F417F" w:rsidRDefault="007F417F" w:rsidP="007F417F">
      <w:pPr>
        <w:jc w:val="center"/>
        <w:rPr>
          <w:rFonts w:ascii="Times New Roman" w:hAnsi="Times New Roman"/>
        </w:rPr>
      </w:pPr>
      <w:r>
        <w:rPr>
          <w:rFonts w:ascii="Times New Roman" w:hAnsi="Times New Roman"/>
        </w:rPr>
        <w:t>______________</w:t>
      </w:r>
    </w:p>
    <w:p w:rsidR="007F417F" w:rsidRDefault="007F417F" w:rsidP="007F417F">
      <w:pPr>
        <w:jc w:val="center"/>
        <w:rPr>
          <w:rFonts w:ascii="Times New Roman" w:hAnsi="Times New Roman"/>
          <w:i/>
        </w:rPr>
      </w:pPr>
      <w:r>
        <w:rPr>
          <w:rFonts w:ascii="Times New Roman" w:hAnsi="Times New Roman"/>
          <w:i/>
        </w:rPr>
        <w:t>(sudarymo vieta)</w:t>
      </w:r>
    </w:p>
    <w:p w:rsidR="007F417F" w:rsidRDefault="007F417F" w:rsidP="007F417F">
      <w:pPr>
        <w:ind w:firstLine="57"/>
        <w:jc w:val="both"/>
        <w:rPr>
          <w:rFonts w:ascii="Times New Roman" w:hAnsi="Times New Roman"/>
        </w:rPr>
      </w:pPr>
    </w:p>
    <w:p w:rsidR="007F417F" w:rsidRDefault="007F417F" w:rsidP="007F417F">
      <w:pPr>
        <w:tabs>
          <w:tab w:val="left" w:pos="1134"/>
        </w:tabs>
        <w:spacing w:line="276" w:lineRule="auto"/>
        <w:jc w:val="both"/>
        <w:rPr>
          <w:rFonts w:ascii="Times New Roman" w:hAnsi="Times New Roman"/>
        </w:rPr>
      </w:pPr>
      <w:r>
        <w:rPr>
          <w:rFonts w:ascii="Times New Roman" w:hAnsi="Times New Roman"/>
          <w:b/>
        </w:rPr>
        <w:t xml:space="preserve">Nuomotojas </w:t>
      </w:r>
      <w:r>
        <w:rPr>
          <w:rFonts w:ascii="Times New Roman" w:hAnsi="Times New Roman"/>
        </w:rPr>
        <w:t>biudžetinė įstaiga Ignalinos rajono švietimo ir sporto paslaugų centras (toliau – Centras), kodas 305616903, buveinė Mokyklos  g. 4, LT-30119 Ignalina, atstovaujamas _______________________________________________,</w:t>
      </w:r>
    </w:p>
    <w:p w:rsidR="007F417F" w:rsidRDefault="007F417F" w:rsidP="007F417F">
      <w:pPr>
        <w:tabs>
          <w:tab w:val="left" w:pos="1134"/>
        </w:tabs>
        <w:spacing w:line="276" w:lineRule="auto"/>
        <w:ind w:left="2720" w:firstLine="680"/>
        <w:jc w:val="both"/>
        <w:rPr>
          <w:rFonts w:ascii="Times New Roman" w:hAnsi="Times New Roman"/>
          <w:i/>
        </w:rPr>
      </w:pPr>
      <w:r>
        <w:rPr>
          <w:rFonts w:ascii="Times New Roman" w:hAnsi="Times New Roman"/>
          <w:i/>
        </w:rPr>
        <w:t>(atstovo pareigos, vardas, pavardė)</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w:t>
      </w:r>
    </w:p>
    <w:p w:rsidR="007F417F" w:rsidRDefault="007F417F" w:rsidP="007F417F">
      <w:pPr>
        <w:tabs>
          <w:tab w:val="left" w:pos="1134"/>
        </w:tabs>
        <w:spacing w:line="276" w:lineRule="auto"/>
        <w:ind w:left="2720" w:firstLine="680"/>
        <w:jc w:val="both"/>
        <w:rPr>
          <w:rFonts w:ascii="Times New Roman" w:hAnsi="Times New Roman"/>
          <w:i/>
        </w:rPr>
      </w:pPr>
      <w:r>
        <w:rPr>
          <w:rFonts w:ascii="Times New Roman" w:hAnsi="Times New Roman"/>
          <w:i/>
        </w:rPr>
        <w:t>(atstovavimo pagrindas, dokumento data, numeris)</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 xml:space="preserve">ir </w:t>
      </w:r>
      <w:r>
        <w:rPr>
          <w:rFonts w:ascii="Times New Roman" w:hAnsi="Times New Roman"/>
          <w:b/>
        </w:rPr>
        <w:t xml:space="preserve">nuomininkas </w:t>
      </w:r>
      <w:r>
        <w:rPr>
          <w:rFonts w:ascii="Times New Roman" w:hAnsi="Times New Roman"/>
        </w:rPr>
        <w:t xml:space="preserve">__________________________________________________________________ </w:t>
      </w:r>
    </w:p>
    <w:p w:rsidR="007F417F" w:rsidRDefault="007F417F" w:rsidP="007F417F">
      <w:pPr>
        <w:tabs>
          <w:tab w:val="left" w:pos="1134"/>
        </w:tabs>
        <w:spacing w:line="276" w:lineRule="auto"/>
        <w:ind w:firstLine="680"/>
        <w:jc w:val="both"/>
        <w:rPr>
          <w:rFonts w:ascii="Times New Roman" w:hAnsi="Times New Roman"/>
          <w:i/>
        </w:rPr>
      </w:pPr>
      <w:r>
        <w:rPr>
          <w:rFonts w:ascii="Times New Roman" w:hAnsi="Times New Roman"/>
          <w:i/>
        </w:rPr>
        <w:t>(teisinė forma, pavadinimas, kodas ir registracijos adresas, jeigu nuomininkas yra juridinis asmuo,</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 xml:space="preserve">______________________________________________________________________________ , </w:t>
      </w:r>
    </w:p>
    <w:p w:rsidR="007F417F" w:rsidRDefault="007F417F" w:rsidP="007F417F">
      <w:pPr>
        <w:tabs>
          <w:tab w:val="left" w:pos="1134"/>
        </w:tabs>
        <w:spacing w:line="276" w:lineRule="auto"/>
        <w:ind w:firstLine="680"/>
        <w:jc w:val="both"/>
        <w:rPr>
          <w:rFonts w:ascii="Times New Roman" w:hAnsi="Times New Roman"/>
          <w:i/>
        </w:rPr>
      </w:pPr>
      <w:r>
        <w:rPr>
          <w:rFonts w:ascii="Times New Roman" w:hAnsi="Times New Roman"/>
          <w:i/>
        </w:rPr>
        <w:t>arba vardas, pavardė, asmens kodas ir gyvenamosios vietos adresas, jeigu nuomininkas yra fizinis asmuo)</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atstovaujamas ___________________________________________________________________ ,</w:t>
      </w:r>
    </w:p>
    <w:p w:rsidR="007F417F" w:rsidRDefault="007F417F" w:rsidP="007F417F">
      <w:pPr>
        <w:tabs>
          <w:tab w:val="left" w:pos="1134"/>
        </w:tabs>
        <w:spacing w:line="276" w:lineRule="auto"/>
        <w:ind w:left="3400" w:firstLine="680"/>
        <w:jc w:val="both"/>
        <w:rPr>
          <w:rFonts w:ascii="Times New Roman" w:hAnsi="Times New Roman"/>
          <w:i/>
        </w:rPr>
      </w:pPr>
      <w:r>
        <w:rPr>
          <w:rFonts w:ascii="Times New Roman" w:hAnsi="Times New Roman"/>
          <w:i/>
        </w:rPr>
        <w:t>(atstovo vardas, pavardė, pareigos)</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 ,</w:t>
      </w:r>
    </w:p>
    <w:p w:rsidR="007F417F" w:rsidRDefault="007F417F" w:rsidP="007F417F">
      <w:pPr>
        <w:tabs>
          <w:tab w:val="left" w:pos="1134"/>
        </w:tabs>
        <w:spacing w:line="276" w:lineRule="auto"/>
        <w:ind w:left="2720" w:firstLine="680"/>
        <w:jc w:val="both"/>
        <w:rPr>
          <w:rFonts w:ascii="Times New Roman" w:hAnsi="Times New Roman"/>
        </w:rPr>
      </w:pPr>
      <w:r>
        <w:rPr>
          <w:rFonts w:ascii="Times New Roman" w:hAnsi="Times New Roman"/>
        </w:rPr>
        <w:t>(atstovavimo pagrindas, dokumento data, numeris)</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vadovaudamiesi  viešo nuomos konkurso, įvykusio _____</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m. ____________ ___ d., Komisijos sprendimu, įformintu protokolu Nr._______, sudaro šią Centro turto nuomos sutartį (toliau – Sutartis). Toliau Sutartyje nuomotojas ir nuomininkas kiekvienas atskirai vadinami šalimi, o abu kartu – šalimis.</w:t>
      </w:r>
    </w:p>
    <w:p w:rsidR="007F417F" w:rsidRDefault="007F417F" w:rsidP="007F417F">
      <w:pPr>
        <w:ind w:firstLine="24"/>
        <w:jc w:val="both"/>
        <w:rPr>
          <w:rFonts w:ascii="Times New Roman" w:hAnsi="Times New Roman"/>
        </w:rPr>
      </w:pPr>
    </w:p>
    <w:p w:rsidR="007F417F" w:rsidRDefault="007F417F" w:rsidP="007F417F">
      <w:pPr>
        <w:tabs>
          <w:tab w:val="left" w:pos="709"/>
        </w:tabs>
        <w:jc w:val="center"/>
        <w:rPr>
          <w:rFonts w:ascii="Times New Roman" w:hAnsi="Times New Roman"/>
          <w:b/>
        </w:rPr>
      </w:pPr>
      <w:r>
        <w:rPr>
          <w:rFonts w:ascii="Times New Roman" w:hAnsi="Times New Roman"/>
          <w:b/>
        </w:rPr>
        <w:t>I SKYRIUS</w:t>
      </w:r>
    </w:p>
    <w:p w:rsidR="007F417F" w:rsidRDefault="007F417F" w:rsidP="007F417F">
      <w:pPr>
        <w:tabs>
          <w:tab w:val="left" w:pos="709"/>
        </w:tabs>
        <w:jc w:val="center"/>
        <w:rPr>
          <w:rFonts w:ascii="Times New Roman" w:hAnsi="Times New Roman"/>
          <w:b/>
        </w:rPr>
      </w:pPr>
      <w:r>
        <w:rPr>
          <w:rFonts w:ascii="Times New Roman" w:hAnsi="Times New Roman"/>
          <w:b/>
        </w:rPr>
        <w:t>SUTARTIES DALYKAS</w:t>
      </w:r>
    </w:p>
    <w:p w:rsidR="007F417F" w:rsidRDefault="007F417F" w:rsidP="007F417F">
      <w:pPr>
        <w:ind w:firstLine="62"/>
        <w:jc w:val="both"/>
        <w:rPr>
          <w:rFonts w:ascii="Times New Roman" w:hAnsi="Times New Roman"/>
        </w:rPr>
      </w:pPr>
    </w:p>
    <w:p w:rsidR="007F417F" w:rsidRDefault="007F417F" w:rsidP="007F417F">
      <w:pPr>
        <w:tabs>
          <w:tab w:val="left" w:pos="1134"/>
        </w:tabs>
        <w:spacing w:line="276" w:lineRule="auto"/>
        <w:ind w:left="720" w:hanging="360"/>
        <w:jc w:val="both"/>
        <w:rPr>
          <w:rFonts w:ascii="Times New Roman" w:hAnsi="Times New Roman"/>
        </w:rPr>
      </w:pPr>
      <w:r>
        <w:rPr>
          <w:rFonts w:ascii="Times New Roman" w:hAnsi="Times New Roman"/>
        </w:rPr>
        <w:tab/>
      </w:r>
      <w:r>
        <w:rPr>
          <w:rFonts w:ascii="Times New Roman" w:hAnsi="Times New Roman"/>
        </w:rPr>
        <w:tab/>
        <w:t xml:space="preserve">1. Nuomotojas įsipareigoja perduoti nuomininkui Centro materialųjį turtą (toliau – </w:t>
      </w:r>
    </w:p>
    <w:p w:rsidR="007F417F" w:rsidRDefault="007F417F" w:rsidP="007F417F">
      <w:pPr>
        <w:spacing w:line="276" w:lineRule="auto"/>
        <w:jc w:val="both"/>
        <w:rPr>
          <w:rFonts w:ascii="Times New Roman" w:hAnsi="Times New Roman"/>
        </w:rPr>
      </w:pPr>
      <w:r>
        <w:rPr>
          <w:rFonts w:ascii="Times New Roman" w:hAnsi="Times New Roman"/>
        </w:rPr>
        <w:t xml:space="preserve">turtas) ________________________________________________________________________ </w:t>
      </w:r>
    </w:p>
    <w:p w:rsidR="007F417F" w:rsidRDefault="007F417F" w:rsidP="007F417F">
      <w:pPr>
        <w:spacing w:line="276" w:lineRule="auto"/>
        <w:ind w:firstLine="680"/>
        <w:jc w:val="both"/>
        <w:rPr>
          <w:rFonts w:ascii="Times New Roman" w:hAnsi="Times New Roman"/>
        </w:rPr>
      </w:pPr>
      <w:r>
        <w:rPr>
          <w:rFonts w:ascii="Times New Roman" w:hAnsi="Times New Roman"/>
        </w:rPr>
        <w:t>(nuomojamo turto pavadinimas, adresas, unikalus ar inventorizacijos Nr., statinio plotas, tūris,</w:t>
      </w:r>
    </w:p>
    <w:p w:rsidR="007F417F" w:rsidRDefault="007F417F" w:rsidP="007F417F">
      <w:pPr>
        <w:spacing w:line="276" w:lineRule="auto"/>
        <w:jc w:val="both"/>
        <w:rPr>
          <w:rFonts w:ascii="Times New Roman" w:hAnsi="Times New Roman"/>
        </w:rPr>
      </w:pPr>
      <w:r>
        <w:rPr>
          <w:rFonts w:ascii="Times New Roman" w:hAnsi="Times New Roman"/>
        </w:rPr>
        <w:t xml:space="preserve">______________________________________________________________________________ </w:t>
      </w:r>
    </w:p>
    <w:p w:rsidR="007F417F" w:rsidRDefault="007F417F" w:rsidP="007F417F">
      <w:pPr>
        <w:spacing w:line="276" w:lineRule="auto"/>
        <w:ind w:left="2040" w:firstLine="680"/>
        <w:jc w:val="both"/>
        <w:rPr>
          <w:rFonts w:ascii="Times New Roman" w:hAnsi="Times New Roman"/>
        </w:rPr>
      </w:pPr>
      <w:r>
        <w:rPr>
          <w:rFonts w:ascii="Times New Roman" w:hAnsi="Times New Roman"/>
        </w:rPr>
        <w:t>turto likutinė vertė ir kt.)</w:t>
      </w:r>
    </w:p>
    <w:p w:rsidR="007F417F" w:rsidRDefault="007F417F" w:rsidP="007F417F">
      <w:pPr>
        <w:spacing w:line="276" w:lineRule="auto"/>
        <w:jc w:val="both"/>
        <w:rPr>
          <w:rFonts w:ascii="Times New Roman" w:hAnsi="Times New Roman"/>
        </w:rPr>
      </w:pPr>
      <w:r>
        <w:rPr>
          <w:rFonts w:ascii="Times New Roman" w:hAnsi="Times New Roman"/>
        </w:rPr>
        <w:lastRenderedPageBreak/>
        <w:t>naudoti ir laikinai valdyti už nuomos mokestį, o nuomininkas įsipareigoja priimti turtą ir už jį mokėti nuomos mokestį.</w:t>
      </w:r>
    </w:p>
    <w:p w:rsidR="007F417F" w:rsidRDefault="007F417F" w:rsidP="007F417F">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2. Turtas skirtas _________________________________________veiklai vykdyti.</w:t>
      </w:r>
    </w:p>
    <w:p w:rsidR="007F417F" w:rsidRDefault="007F417F" w:rsidP="007F417F">
      <w:pPr>
        <w:spacing w:line="276" w:lineRule="auto"/>
        <w:jc w:val="both"/>
        <w:rPr>
          <w:rFonts w:ascii="Times New Roman" w:hAnsi="Times New Roman"/>
        </w:rPr>
      </w:pPr>
      <w:r>
        <w:rPr>
          <w:rFonts w:ascii="Times New Roman" w:hAnsi="Times New Roman"/>
        </w:rPr>
        <w:t xml:space="preserve">                                                (nurodyti turto naudojimo paskirtį)</w:t>
      </w:r>
    </w:p>
    <w:p w:rsidR="007F417F" w:rsidRDefault="007F417F" w:rsidP="007F417F">
      <w:pPr>
        <w:rPr>
          <w:rFonts w:ascii="Times New Roman" w:hAnsi="Times New Roman"/>
          <w:b/>
        </w:rPr>
      </w:pPr>
    </w:p>
    <w:p w:rsidR="007F417F" w:rsidRDefault="007F417F" w:rsidP="007F417F">
      <w:pPr>
        <w:jc w:val="center"/>
        <w:rPr>
          <w:rFonts w:ascii="Times New Roman" w:hAnsi="Times New Roman"/>
          <w:b/>
        </w:rPr>
      </w:pPr>
      <w:r>
        <w:rPr>
          <w:rFonts w:ascii="Times New Roman" w:hAnsi="Times New Roman"/>
          <w:b/>
        </w:rPr>
        <w:t>II SKYRIUS</w:t>
      </w:r>
    </w:p>
    <w:p w:rsidR="007F417F" w:rsidRDefault="007F417F" w:rsidP="007F417F">
      <w:pPr>
        <w:jc w:val="center"/>
        <w:rPr>
          <w:rFonts w:ascii="Times New Roman" w:hAnsi="Times New Roman"/>
          <w:b/>
        </w:rPr>
      </w:pPr>
      <w:r>
        <w:rPr>
          <w:rFonts w:ascii="Times New Roman" w:hAnsi="Times New Roman"/>
          <w:b/>
        </w:rPr>
        <w:t>NUOMOS TERMINAS</w:t>
      </w:r>
    </w:p>
    <w:p w:rsidR="007F417F" w:rsidRDefault="007F417F" w:rsidP="007F417F">
      <w:pPr>
        <w:ind w:firstLine="62"/>
        <w:jc w:val="both"/>
        <w:rPr>
          <w:rFonts w:ascii="Times New Roman" w:hAnsi="Times New Roman"/>
        </w:rPr>
      </w:pPr>
    </w:p>
    <w:p w:rsidR="007F417F" w:rsidRDefault="007F417F" w:rsidP="007F417F">
      <w:pPr>
        <w:tabs>
          <w:tab w:val="left" w:pos="1134"/>
        </w:tabs>
        <w:spacing w:line="276" w:lineRule="auto"/>
        <w:jc w:val="both"/>
        <w:rPr>
          <w:rFonts w:ascii="Times New Roman" w:hAnsi="Times New Roman"/>
          <w:b/>
        </w:rPr>
      </w:pPr>
      <w:r>
        <w:rPr>
          <w:rFonts w:ascii="Times New Roman" w:hAnsi="Times New Roman"/>
        </w:rPr>
        <w:tab/>
      </w:r>
      <w:r>
        <w:rPr>
          <w:rFonts w:ascii="Times New Roman" w:hAnsi="Times New Roman"/>
        </w:rPr>
        <w:tab/>
        <w:t>3. Nuomos terminas nustatomas nuo _____m._________ ___d. iki ____m. ________ ____d. pasirašius turto perdavimo ir priėmimo aktą, bet ne ilgiau kaip iki nuosavybės teisės į išnuomotą turtą perėjimo kitam asmeniui.</w:t>
      </w:r>
    </w:p>
    <w:p w:rsidR="007F417F" w:rsidRDefault="007F417F" w:rsidP="007F417F">
      <w:pPr>
        <w:rPr>
          <w:rFonts w:ascii="Times New Roman" w:hAnsi="Times New Roman"/>
          <w:b/>
        </w:rPr>
      </w:pPr>
    </w:p>
    <w:p w:rsidR="007F417F" w:rsidRDefault="007F417F" w:rsidP="007F417F">
      <w:pPr>
        <w:jc w:val="center"/>
        <w:rPr>
          <w:rFonts w:ascii="Times New Roman" w:hAnsi="Times New Roman"/>
          <w:b/>
        </w:rPr>
      </w:pPr>
      <w:r>
        <w:rPr>
          <w:rFonts w:ascii="Times New Roman" w:hAnsi="Times New Roman"/>
          <w:b/>
        </w:rPr>
        <w:t>III SKYRIUS</w:t>
      </w:r>
    </w:p>
    <w:p w:rsidR="007F417F" w:rsidRDefault="007F417F" w:rsidP="007F417F">
      <w:pPr>
        <w:jc w:val="center"/>
        <w:rPr>
          <w:rFonts w:ascii="Times New Roman" w:hAnsi="Times New Roman"/>
          <w:b/>
        </w:rPr>
      </w:pPr>
      <w:r>
        <w:rPr>
          <w:rFonts w:ascii="Times New Roman" w:hAnsi="Times New Roman"/>
          <w:b/>
        </w:rPr>
        <w:t>NUOMOS MOKESTIS</w:t>
      </w:r>
    </w:p>
    <w:p w:rsidR="007F417F" w:rsidRDefault="007F417F" w:rsidP="007F417F">
      <w:pPr>
        <w:ind w:firstLine="62"/>
        <w:jc w:val="both"/>
        <w:rPr>
          <w:rFonts w:ascii="Times New Roman" w:hAnsi="Times New Roman"/>
        </w:rPr>
      </w:pPr>
    </w:p>
    <w:p w:rsidR="007F417F" w:rsidRDefault="007F417F" w:rsidP="007F417F">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4. Nuomininkas už turto nuomą įsipareigoja mokėti nuomotojui nuompinigius – ______________</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 xml:space="preserve">__________________________________ per mėnesį / ketvirtį </w:t>
      </w:r>
      <w:r>
        <w:rPr>
          <w:rFonts w:ascii="Times New Roman" w:hAnsi="Times New Roman"/>
          <w:i/>
          <w:iCs/>
        </w:rPr>
        <w:t>(nereikalingą žodį išbraukti)</w:t>
      </w:r>
      <w:r>
        <w:rPr>
          <w:rFonts w:ascii="Times New Roman" w:hAnsi="Times New Roman"/>
        </w:rPr>
        <w:t>.</w:t>
      </w:r>
    </w:p>
    <w:p w:rsidR="007F417F" w:rsidRDefault="007F417F" w:rsidP="007F417F">
      <w:pPr>
        <w:tabs>
          <w:tab w:val="left" w:pos="1134"/>
        </w:tabs>
        <w:spacing w:line="276" w:lineRule="auto"/>
        <w:ind w:firstLine="680"/>
        <w:jc w:val="both"/>
        <w:rPr>
          <w:rFonts w:ascii="Times New Roman" w:hAnsi="Times New Roman"/>
        </w:rPr>
      </w:pPr>
      <w:r>
        <w:rPr>
          <w:rFonts w:ascii="Times New Roman" w:hAnsi="Times New Roman"/>
        </w:rPr>
        <w:t>(suma skaičiais ir žodžiais)</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Jeigu nuomininkas yra pridėtinės vertės mokesčio (toliau – PVM) mokėtojas, – su PVM (jeigu jis turi būti skaičiuojamas)________________________________________________________________.</w:t>
      </w:r>
    </w:p>
    <w:p w:rsidR="007F417F" w:rsidRDefault="007F417F" w:rsidP="007F417F">
      <w:pPr>
        <w:tabs>
          <w:tab w:val="left" w:pos="1134"/>
        </w:tabs>
        <w:spacing w:line="276" w:lineRule="auto"/>
        <w:ind w:firstLine="720"/>
        <w:jc w:val="both"/>
        <w:rPr>
          <w:rFonts w:ascii="Times New Roman" w:hAnsi="Times New Roman"/>
        </w:rPr>
      </w:pPr>
      <w:r>
        <w:rPr>
          <w:rFonts w:ascii="Times New Roman" w:hAnsi="Times New Roman"/>
        </w:rPr>
        <w:t xml:space="preserve">                                                               (suma skaičiais ir žodžiais)</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5. Nuomininkas, be nuompinigių, kas mėnesį moka mokesčius už vandenį, el. energiją ir komunalines paslaugas. Nuomininkas už visas jam teikiamas paslaugas atsiskaito (pažymėti tinkamą):</w:t>
      </w:r>
    </w:p>
    <w:p w:rsidR="007F417F" w:rsidRDefault="007F417F" w:rsidP="007F417F">
      <w:pPr>
        <w:tabs>
          <w:tab w:val="left" w:pos="426"/>
          <w:tab w:val="left" w:pos="1134"/>
        </w:tabs>
        <w:spacing w:line="276" w:lineRule="auto"/>
        <w:ind w:left="-284" w:firstLine="284"/>
        <w:jc w:val="both"/>
        <w:rPr>
          <w:rFonts w:ascii="Times New Roman" w:hAnsi="Times New Roman"/>
        </w:rPr>
      </w:pPr>
      <w:r>
        <w:rPr>
          <w:rFonts w:ascii="Times New Roman" w:hAnsi="Times New Roman"/>
        </w:rPr>
        <w:tab/>
        <w:t xml:space="preserve">            5.1. pagal sudarytas sutartis su paslaugų teikėjais; </w:t>
      </w:r>
    </w:p>
    <w:p w:rsidR="007F417F" w:rsidRDefault="007F417F" w:rsidP="007F417F">
      <w:pPr>
        <w:tabs>
          <w:tab w:val="left" w:pos="1134"/>
        </w:tabs>
        <w:spacing w:line="276" w:lineRule="auto"/>
        <w:ind w:left="426" w:hanging="426"/>
        <w:jc w:val="both"/>
        <w:rPr>
          <w:rFonts w:ascii="Times New Roman" w:hAnsi="Times New Roman"/>
        </w:rPr>
      </w:pPr>
      <w:r>
        <w:rPr>
          <w:rFonts w:ascii="Times New Roman" w:hAnsi="Times New Roman"/>
        </w:rPr>
        <w:tab/>
        <w:t xml:space="preserve">            5.2. pagal nuomotojo (turto valdytojo) pateiktas sąskaitas.</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6. Nuomininkas moka nuompinigius (pažymėti tinkamą) kas mėnesį / ketvirtį, prieš prasidedant mėnesiui / ketvirčiui, bet ne vėliau kaip iki einamojo mėnesio 10 (dešimtos) dienos / einamojo ketvirčio pirmojo mėnesio 10 (dešimtos) dienos (jeigu tai ne darbo diena, – iki kitos po jos einančios darbo dienos) pagal nuomotojo pateiktą sąskaitą.</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7. Nuomininkas nuomotojo ir (arba) paslaugų teikėjų pateiktas sąskaitas už paslaugas apmoka per 5 darbo dienas nuo sąskaitų gavimo arba pagal atskirą susitarimą.</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8. Nuompinigiai ir mokėjimai už paslaugas pradedami skaičiuoti nuo turto perdavimo ir priėmimo akto pasirašymo dienos.</w:t>
      </w:r>
    </w:p>
    <w:p w:rsidR="007F417F" w:rsidRDefault="007F417F" w:rsidP="007F417F">
      <w:pPr>
        <w:tabs>
          <w:tab w:val="left" w:pos="1134"/>
        </w:tabs>
        <w:spacing w:line="276" w:lineRule="auto"/>
        <w:jc w:val="both"/>
        <w:rPr>
          <w:rFonts w:ascii="Times New Roman" w:hAnsi="Times New Roman"/>
        </w:rPr>
      </w:pPr>
    </w:p>
    <w:p w:rsidR="007F417F" w:rsidRDefault="007F417F" w:rsidP="007F417F">
      <w:pPr>
        <w:jc w:val="center"/>
        <w:rPr>
          <w:rFonts w:ascii="Times New Roman" w:hAnsi="Times New Roman"/>
          <w:b/>
        </w:rPr>
      </w:pPr>
      <w:r>
        <w:rPr>
          <w:rFonts w:ascii="Times New Roman" w:hAnsi="Times New Roman"/>
          <w:b/>
        </w:rPr>
        <w:t>IV SKYRIUS</w:t>
      </w:r>
    </w:p>
    <w:p w:rsidR="007F417F" w:rsidRDefault="007F417F" w:rsidP="007F417F">
      <w:pPr>
        <w:jc w:val="center"/>
        <w:rPr>
          <w:rFonts w:ascii="Times New Roman" w:hAnsi="Times New Roman"/>
          <w:b/>
        </w:rPr>
      </w:pPr>
      <w:r>
        <w:rPr>
          <w:rFonts w:ascii="Times New Roman" w:hAnsi="Times New Roman"/>
          <w:b/>
        </w:rPr>
        <w:t>ŠALIŲ TEISĖS IR PAREIGOS</w:t>
      </w:r>
    </w:p>
    <w:p w:rsidR="007F417F" w:rsidRDefault="007F417F" w:rsidP="007F417F">
      <w:pPr>
        <w:ind w:firstLine="62"/>
        <w:jc w:val="both"/>
        <w:rPr>
          <w:rFonts w:ascii="Times New Roman" w:hAnsi="Times New Roman"/>
        </w:rPr>
      </w:pP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9. Nuomotojas įsipareigoja:</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9.1. per 3 (tris) darbo dienas nuo Sutarties pasirašymo perduoti nuomininkui Sutarties 1 punkte nurodytą turtą pagal turto perdavimo ir priėmimo aktą;</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9.2. Sutarties galiojimo laikotarpiu atlikti nuomojamo turto ar su juo susijusių inžinerinių sistemų kapitalinio remonto darbus, kai atliekami viso objekto, kurio dalis nuomojama, arba su tuo objektu susijusių inžinerinių tinklų kapitalinio remonto darbai;</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lastRenderedPageBreak/>
        <w:tab/>
        <w:t xml:space="preserve">9.3.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 </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9.4. pasibaigus Sutarties galiojimo terminui arba Sutartį nutraukus prieš terminą, priimti iš nuomininko turtą.</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 xml:space="preserve">10. Nuomotojas turi teisę Sutarties galiojimo laikotarpiu tikrinti išnuomotą turtą, taip pat turi kitų teisių ir pareigų, nustatytų Sutartyje ir teisės aktuose. </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11. Nuomininkas įsipareigoja:</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11.1. per 5 (penkias) darbo dienas nuo turto perdavimo ir priėmimo akto pasirašymo įregistruoti nuomos sutartį valstybės įmonėje Registrų centre, o Sutarčiai pasibaigus (bet kuriuo pagrindu) per 5 (penkias) darbo dienas išregistruoti Sutartį iš valstybinės įmonės Registrų centro savo lėšomis;</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11.2. per 3 (tris) darbo dienas nuo Sutarties pasirašymo priimti Sutarties 1 punkte nurodytą turtą pagal turto perdavimo ir priėmimo aktą;</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11.3. laiku mokėti Sutartyje nustatytą nuomos mokestį ir kitas pagal Sutartį priklausančias įmokas ir mokesčius;</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11.4. naudoti turtą pagal paskirtį, nurodytą Sutarties 2 punkte, vadovautis nustatytais šios paskirties turto priežiūros, priešgaisrinės saugos ir sanitariniais reikalavimais, užtikrinti jo gerą būklę (atsižvelgdamas į normalų nusidėvėjimą), saugoti turtą nuo sugadinimo, dingimo;</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11.5. sudaryti nuomotojui sąlygas tikrinti nuomojamo turto būklę;</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 xml:space="preserve">11.6. pasibaigus Sutarties galiojimo terminui arba Sutartį nutraukus prieš terminą, perduoti turtą pagal turto perdavimo ir priėmimo aktą tvarkingą, tokios pat būklės, kokios jis perduotas nuomininkui, atsižvelgdamas į fizinį turto nusidėvėjimą, su visais padarytais pertvarkymais, kurių negalima atskirti nepadarant žalos turtui; </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11.7. per 15 kalendorinių dienų</w:t>
      </w:r>
      <w:r>
        <w:rPr>
          <w:rFonts w:ascii="Times New Roman" w:hAnsi="Times New Roman"/>
          <w:i/>
          <w:iCs/>
        </w:rPr>
        <w:t xml:space="preserve"> </w:t>
      </w:r>
      <w:r>
        <w:rPr>
          <w:rFonts w:ascii="Times New Roman" w:hAnsi="Times New Roman"/>
        </w:rPr>
        <w:t>nuo Sutarties pasirašymo dienos apdrausti visam sutarties galiojimo laikui  turtą (ilgalaikį materialųjį turtą) Nuomotojo naudai nuo žalos, kuri gali būti padaryta dėl ugnies, vandens, gamtos jėgų, vagysčių ir kitų draudiminių įvykių. Neapdraudus turto, šią žalą Nuomininkas atlygina Nuomotojui savo lėšomis;</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11.8. per 15 kalendorinių dienų</w:t>
      </w:r>
      <w:r>
        <w:rPr>
          <w:rFonts w:ascii="Times New Roman" w:hAnsi="Times New Roman"/>
          <w:i/>
          <w:iCs/>
        </w:rPr>
        <w:t xml:space="preserve"> </w:t>
      </w:r>
      <w:r>
        <w:rPr>
          <w:rFonts w:ascii="Times New Roman" w:hAnsi="Times New Roman"/>
        </w:rPr>
        <w:t xml:space="preserve">nuo Sutarties pasirašymo dienos sudaryti ir pateikti Nuomotojui Sutarties 5.1 papunktyje nurodytų sutarčių kopijas. </w:t>
      </w:r>
    </w:p>
    <w:p w:rsidR="007F417F" w:rsidRDefault="007F417F" w:rsidP="007F417F">
      <w:pPr>
        <w:tabs>
          <w:tab w:val="left" w:pos="1134"/>
          <w:tab w:val="left" w:pos="1418"/>
        </w:tabs>
        <w:spacing w:line="276" w:lineRule="auto"/>
        <w:jc w:val="both"/>
        <w:rPr>
          <w:rFonts w:ascii="Times New Roman" w:hAnsi="Times New Roman"/>
        </w:rPr>
      </w:pPr>
      <w:r>
        <w:rPr>
          <w:rFonts w:ascii="Times New Roman" w:hAnsi="Times New Roman"/>
        </w:rPr>
        <w:tab/>
        <w:t xml:space="preserve">12. Bet kurios Nuomininko pareigos, nurodytos Sutarties 11 punkte, nevykdymas bus laikomas esminiu Sutarties pažeidimu, suteikiančiu Nuomotojui teisę vienašališkai nesikreipiant į teismą nutraukti Sutartį ir reikalauti iš Nuomininko su tokiu Sutarties nutraukimu susijusių nuostolių atlyginimo. </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13. Nuomininkas turi ir kitų teisių ir pareigų, nustatytų Sutartyje ir teisės aktuose.</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14. Nuomininkas be nuomotojo išankstinio rašytinio sutikimo neturi teisės (išskyrus tuos atvejus, kai juridinių asmenų veiklą reglamentuojantys įstatymai nustato</w:t>
      </w:r>
      <w:r>
        <w:rPr>
          <w:rFonts w:ascii="Times New Roman" w:hAnsi="Times New Roman"/>
          <w:b/>
        </w:rPr>
        <w:t xml:space="preserve"> </w:t>
      </w:r>
      <w:r>
        <w:rPr>
          <w:rFonts w:ascii="Times New Roman" w:hAnsi="Times New Roman"/>
        </w:rPr>
        <w:t xml:space="preserve">specialios teisių perdavimo ar suteikimo tvarkos) suteikti tretiesiems asmenims kokių nors kitų teisių naudotis turtu (ar jo dalimi). Nuomininkas taip pat neturi teisės perleisti visų ar dalies savo teisių ir (ar) pareigų, kylančių iš Sutarties, įkeisti turto nuomos teisės ar perduoti jos kaip turtinio įnašo kuriam nors trečiajam asmeniui ar kitaip suvaržyti Sutartyje nustatytų turto nuomos teisių. </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15. Sutartis nesuteikia nuomininkui teisės nuomojamo turto adresu registruoti savo ar savo filialų, atstovybių ar patronuojamųjų įmonių, taip pat klientų ar kitų susijusių asmenų buveinių.</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lastRenderedPageBreak/>
        <w:tab/>
        <w:t>16. Nuomininkui draudžiama be rašytinio nuomotojo sutikimo atlikti statinio paprastojo remonto (išskyrus vidaus apdailos atnaujinimą), kapitalinio remonto ar rekonstravimo darbus, kaip jie apibrėžti Lietuvos Respublikos statybos įstatyme. Nuomininkas turi teisę be išankstinio nuomotojo sutikimo savo lėšomis atlikti turto pertvarkymus, reikalingus tam, kad turtą būtų galima naudoti pagal paskirtį, nurodytą Sutarties 2 punkte. Nuomininkui neatlyginamos turto pagerinimo išlaidos ir nuomininkas neturi teisės reikalauti kompensacijos už turto pagerinimą.</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 xml:space="preserve">17. Nuomininkas, sudaręs turto nuomos sutartį ilgesniam kaip 30 kalendorinių dienų laikotarpiui, per 15 kalendorinių dienų privalo raštu kreiptis į </w:t>
      </w:r>
      <w:r>
        <w:rPr>
          <w:rFonts w:ascii="Times New Roman" w:hAnsi="Times New Roman"/>
          <w:lang w:bidi="km-KH"/>
        </w:rPr>
        <w:t>Nacionalinę žemės tarnybą prie Žemės ūkio ministerijos (toliau – NŽT)</w:t>
      </w:r>
      <w:r>
        <w:rPr>
          <w:rFonts w:ascii="Times New Roman" w:hAnsi="Times New Roman"/>
        </w:rPr>
        <w:t xml:space="preserve"> dėl žemės sklypo, priskirto nuomojamam turtui, nuomos sutarties sudarymo, nurodydamas, kad pasibaigus turto nuomos terminui pasibaigia ir žemės sklypo nuomos sutarties terminas. Šis terminas nurodomas ir žemės sklypo nuomos sutartyje. Šio punkto nuostatos nuomininkui netaikomos, jei </w:t>
      </w:r>
      <w:r>
        <w:rPr>
          <w:rFonts w:ascii="Times New Roman" w:hAnsi="Times New Roman"/>
          <w:lang w:bidi="km-KH"/>
        </w:rPr>
        <w:t xml:space="preserve">NŽT </w:t>
      </w:r>
      <w:r>
        <w:rPr>
          <w:rFonts w:ascii="Times New Roman" w:hAnsi="Times New Roman"/>
        </w:rPr>
        <w:t>priima sprendimą arba nurodo, kad žemės sklypo nuomos sutarties sudaryti nereikia.</w:t>
      </w:r>
    </w:p>
    <w:p w:rsidR="007F417F" w:rsidRDefault="007F417F" w:rsidP="007F417F">
      <w:pPr>
        <w:ind w:firstLine="62"/>
        <w:jc w:val="both"/>
        <w:rPr>
          <w:rFonts w:ascii="Times New Roman" w:hAnsi="Times New Roman"/>
        </w:rPr>
      </w:pPr>
    </w:p>
    <w:p w:rsidR="007F417F" w:rsidRDefault="007F417F" w:rsidP="007F417F">
      <w:pPr>
        <w:jc w:val="center"/>
        <w:rPr>
          <w:rFonts w:ascii="Times New Roman" w:hAnsi="Times New Roman"/>
          <w:b/>
        </w:rPr>
      </w:pPr>
      <w:r>
        <w:rPr>
          <w:rFonts w:ascii="Times New Roman" w:hAnsi="Times New Roman"/>
          <w:b/>
        </w:rPr>
        <w:t>V SKYRIUS</w:t>
      </w:r>
    </w:p>
    <w:p w:rsidR="007F417F" w:rsidRDefault="007F417F" w:rsidP="007F417F">
      <w:pPr>
        <w:jc w:val="center"/>
        <w:rPr>
          <w:rFonts w:ascii="Times New Roman" w:hAnsi="Times New Roman"/>
          <w:b/>
        </w:rPr>
      </w:pPr>
      <w:r>
        <w:rPr>
          <w:rFonts w:ascii="Times New Roman" w:hAnsi="Times New Roman"/>
          <w:b/>
        </w:rPr>
        <w:t>ŠALIŲ ATSAKOMYBĖ</w:t>
      </w:r>
    </w:p>
    <w:p w:rsidR="007F417F" w:rsidRDefault="007F417F" w:rsidP="007F417F">
      <w:pPr>
        <w:ind w:firstLine="62"/>
        <w:jc w:val="both"/>
        <w:rPr>
          <w:rFonts w:ascii="Times New Roman" w:hAnsi="Times New Roman"/>
        </w:rPr>
      </w:pP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 xml:space="preserve">18. Nuomininkas, per Sutartyje nustatytus terminus nesumokėjęs nuompinigių ir (ar) kitų mokesčių ir įmokų, privalo mokėti nuomotojui 0,05 procento dydžio delspinigius nuo visos nesumokėtos sumos už kiekvieną pavėluotą dieną. </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 xml:space="preserve">19. Delspinigių sumokėjimas neatleidžia nuomininko nuo pagrindinės prievolės įvykdymo. </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20. Už turto pabloginimą nuomininkas atsako Lietuvos Respublikos civilinio kodekso 6.500 straipsnyje nustatyta tvarka.</w:t>
      </w:r>
    </w:p>
    <w:p w:rsidR="007F417F" w:rsidRDefault="007F417F" w:rsidP="007F417F">
      <w:pPr>
        <w:jc w:val="both"/>
        <w:rPr>
          <w:rFonts w:ascii="Times New Roman" w:hAnsi="Times New Roman"/>
        </w:rPr>
      </w:pPr>
    </w:p>
    <w:p w:rsidR="007F417F" w:rsidRDefault="007F417F" w:rsidP="007F417F">
      <w:pPr>
        <w:jc w:val="center"/>
        <w:rPr>
          <w:rFonts w:ascii="Times New Roman" w:hAnsi="Times New Roman"/>
          <w:b/>
        </w:rPr>
      </w:pPr>
      <w:r>
        <w:rPr>
          <w:rFonts w:ascii="Times New Roman" w:hAnsi="Times New Roman"/>
          <w:b/>
        </w:rPr>
        <w:t>VI SKYRIUS</w:t>
      </w:r>
    </w:p>
    <w:p w:rsidR="007F417F" w:rsidRDefault="007F417F" w:rsidP="007F417F">
      <w:pPr>
        <w:jc w:val="center"/>
        <w:rPr>
          <w:rFonts w:ascii="Times New Roman" w:hAnsi="Times New Roman"/>
          <w:b/>
        </w:rPr>
      </w:pPr>
      <w:r>
        <w:rPr>
          <w:rFonts w:ascii="Times New Roman" w:hAnsi="Times New Roman"/>
          <w:b/>
        </w:rPr>
        <w:t>SUTARTIES GALIOJIMAS, ATNAUJINIMAS, PAKEITIMAS IR PASIBAIGIMAS</w:t>
      </w:r>
    </w:p>
    <w:p w:rsidR="007F417F" w:rsidRDefault="007F417F" w:rsidP="007F417F">
      <w:pPr>
        <w:ind w:firstLine="62"/>
        <w:jc w:val="both"/>
        <w:rPr>
          <w:rFonts w:ascii="Times New Roman" w:hAnsi="Times New Roman"/>
        </w:rPr>
      </w:pP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21. Ši Sutartis įsigalioja jos pasirašymo dieną ir galioja, iki visiškai ir tinkamai įvykdomi Sutartyje nustatyti įsipareigojimai arba Sutartis nutraukiama Sutartyje ir (ar) teisės aktuose nustatyta tvarka.</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 xml:space="preserve">22. Nuomininkas, per visą nuomos terminą laikęsis savo įsipareigojimų pagal Sutartį, nuomos terminui pasibaigus turės pirmenybės teisę prieš kitus asmenis sudaryti naują turto nuomos sutartį papildomam terminui. Nuomotojas privalo užtikrinti, kad turto nuomos sutarties atnaujinimo atveju bendra nuomos trukmė nebūtų ilgesnė kaip 10 metų. Nuomotojas ne vėliau kaip prieš 3 (tris)  mėnesius iki nuomos termino pabaigos raštu informuoja nuomininką apie siūlymą sudaryti naują turto nuomos sutartį papildomam terminui, 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 </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23. Nuomininkas neturės pirmenybės teisės sudaryti naujos turto nuomos sutarties papildomam terminui, jeigu nuomotojas iki nuomos termino pabaigos bus pareiškęs nuomininkui bent vieną pagrįstą rašytinį įspėjimą dėl Sutarties nuostatų pažeidimo.</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 xml:space="preserve">24. Visi Sutarties pakeitimai, papildymai ir priedai galioja, jeigu jie sudaryti raštu ir pasirašyti Sutarties šalių. </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lastRenderedPageBreak/>
        <w:tab/>
        <w:t>25. Ši Sutartis pasibaigia arba gali būti nutraukta:</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25.1. pasibaigus nuomos terminui;</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25.2. Sutarties šalių susitarimu;</w:t>
      </w:r>
    </w:p>
    <w:p w:rsidR="007F417F" w:rsidRDefault="007F417F" w:rsidP="007F417F">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t xml:space="preserve">    25.3. nuosavybės teisei į išnuomotą turtą perėjus kitam asmeniui;</w:t>
      </w:r>
    </w:p>
    <w:p w:rsidR="007F417F" w:rsidRDefault="007F417F" w:rsidP="007F417F">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25.4. nuomotojo reikalavimu, kai savivaldybės taryba priima sprendimą dėl išnuomoto  savivaldybės turto valdymo, naudojimo ar disponavimo juo;</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25.5. kitais Lietuvos Respublikos civilinio kodekso nustatytais atvejais ir tvarka;</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25.6. Lietuvos Respublikos civilinio kodekso nustatyta tvarka, kai išnuomoto turto reikia Savivaldybės funkcijoms atlikti.</w:t>
      </w:r>
    </w:p>
    <w:p w:rsidR="007F417F" w:rsidRDefault="007F417F" w:rsidP="007F417F">
      <w:pPr>
        <w:tabs>
          <w:tab w:val="left" w:pos="1134"/>
        </w:tabs>
        <w:spacing w:line="276" w:lineRule="auto"/>
        <w:jc w:val="both"/>
        <w:rPr>
          <w:rFonts w:ascii="Times New Roman" w:hAnsi="Times New Roman"/>
        </w:rPr>
      </w:pPr>
    </w:p>
    <w:p w:rsidR="007F417F" w:rsidRDefault="007F417F" w:rsidP="007F417F">
      <w:pPr>
        <w:jc w:val="center"/>
        <w:rPr>
          <w:rFonts w:ascii="Times New Roman" w:hAnsi="Times New Roman"/>
          <w:b/>
          <w:caps/>
        </w:rPr>
      </w:pPr>
      <w:r>
        <w:rPr>
          <w:rFonts w:ascii="Times New Roman" w:hAnsi="Times New Roman"/>
          <w:b/>
          <w:caps/>
        </w:rPr>
        <w:t>VII SKYRIUS</w:t>
      </w:r>
    </w:p>
    <w:p w:rsidR="007F417F" w:rsidRDefault="007F417F" w:rsidP="007F417F">
      <w:pPr>
        <w:jc w:val="center"/>
        <w:rPr>
          <w:rFonts w:ascii="Times New Roman" w:hAnsi="Times New Roman"/>
          <w:b/>
        </w:rPr>
      </w:pPr>
      <w:r>
        <w:rPr>
          <w:rFonts w:ascii="Times New Roman" w:hAnsi="Times New Roman"/>
          <w:b/>
          <w:caps/>
        </w:rPr>
        <w:t>NENUGALIMOS JĖGOS (</w:t>
      </w:r>
      <w:r>
        <w:rPr>
          <w:rFonts w:ascii="Times New Roman" w:hAnsi="Times New Roman"/>
          <w:b/>
          <w:i/>
          <w:iCs/>
          <w:caps/>
        </w:rPr>
        <w:t>Force Majeure</w:t>
      </w:r>
      <w:r>
        <w:rPr>
          <w:rFonts w:ascii="Times New Roman" w:hAnsi="Times New Roman"/>
          <w:b/>
          <w:caps/>
        </w:rPr>
        <w:t>) APLINKYBĖS</w:t>
      </w:r>
    </w:p>
    <w:p w:rsidR="007F417F" w:rsidRDefault="007F417F" w:rsidP="007F417F">
      <w:pPr>
        <w:ind w:firstLine="62"/>
        <w:jc w:val="both"/>
        <w:rPr>
          <w:rFonts w:ascii="Times New Roman" w:hAnsi="Times New Roman"/>
        </w:rPr>
      </w:pP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26. Nė viena šalis nelaikoma pažeidusi Sutartį arba nevykdanti savo įsipareigojimų pagal Sutartį, jeigu įsipareigojimus vykdyti jai trukdo nenugalimos jėgos (</w:t>
      </w:r>
      <w:proofErr w:type="spellStart"/>
      <w:r>
        <w:rPr>
          <w:rFonts w:ascii="Times New Roman" w:hAnsi="Times New Roman"/>
          <w:i/>
          <w:iCs/>
        </w:rPr>
        <w:t>force</w:t>
      </w:r>
      <w:proofErr w:type="spellEnd"/>
      <w:r>
        <w:rPr>
          <w:rFonts w:ascii="Times New Roman" w:hAnsi="Times New Roman"/>
          <w:i/>
          <w:iCs/>
        </w:rPr>
        <w:t xml:space="preserve"> </w:t>
      </w:r>
      <w:proofErr w:type="spellStart"/>
      <w:r>
        <w:rPr>
          <w:rFonts w:ascii="Times New Roman" w:hAnsi="Times New Roman"/>
          <w:i/>
          <w:iCs/>
        </w:rPr>
        <w:t>majeure</w:t>
      </w:r>
      <w:proofErr w:type="spellEnd"/>
      <w:r>
        <w:rPr>
          <w:rFonts w:ascii="Times New Roman" w:hAnsi="Times New Roman"/>
        </w:rPr>
        <w:t>) aplinkybės, atsiradusios po Sutarties įsigaliojimo dienos, vadovaujantis Lietuvos Respublikos civilinio kodekso 6.212 straipsniu ir Atleidimo nuo atsakomybės esant nenugalimos jėgos (</w:t>
      </w:r>
      <w:proofErr w:type="spellStart"/>
      <w:r>
        <w:rPr>
          <w:rFonts w:ascii="Times New Roman" w:hAnsi="Times New Roman"/>
        </w:rPr>
        <w:t>force</w:t>
      </w:r>
      <w:proofErr w:type="spellEnd"/>
      <w:r>
        <w:rPr>
          <w:rFonts w:ascii="Times New Roman" w:hAnsi="Times New Roman"/>
        </w:rPr>
        <w:t xml:space="preserve"> </w:t>
      </w:r>
      <w:proofErr w:type="spellStart"/>
      <w:r>
        <w:rPr>
          <w:rFonts w:ascii="Times New Roman" w:hAnsi="Times New Roman"/>
        </w:rPr>
        <w:t>majeure</w:t>
      </w:r>
      <w:proofErr w:type="spellEnd"/>
      <w:r>
        <w:rPr>
          <w:rFonts w:ascii="Times New Roman" w:hAnsi="Times New Roman"/>
        </w:rPr>
        <w:t>) aplinkybėms taisyklėmis, patvirtintomis Lietuvos Respublikos Vyriausybės 1996 m. liepos 15 d. nutarimu Nr. 840 „Dėl Atleidimo nuo atsakomybės esant nenugalimos jėgos (</w:t>
      </w:r>
      <w:proofErr w:type="spellStart"/>
      <w:r>
        <w:rPr>
          <w:rFonts w:ascii="Times New Roman" w:hAnsi="Times New Roman"/>
        </w:rPr>
        <w:t>force</w:t>
      </w:r>
      <w:proofErr w:type="spellEnd"/>
      <w:r>
        <w:rPr>
          <w:rFonts w:ascii="Times New Roman" w:hAnsi="Times New Roman"/>
        </w:rPr>
        <w:t xml:space="preserve"> </w:t>
      </w:r>
      <w:proofErr w:type="spellStart"/>
      <w:r>
        <w:rPr>
          <w:rFonts w:ascii="Times New Roman" w:hAnsi="Times New Roman"/>
        </w:rPr>
        <w:t>majeure</w:t>
      </w:r>
      <w:proofErr w:type="spellEnd"/>
      <w:r>
        <w:rPr>
          <w:rFonts w:ascii="Times New Roman" w:hAnsi="Times New Roman"/>
        </w:rPr>
        <w:t>) aplinkybėms taisyklių patvirtinimo“.</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27. Jeigu kuri nors šalis mano, kad atsirado nenugalimos jėgos (</w:t>
      </w:r>
      <w:proofErr w:type="spellStart"/>
      <w:r>
        <w:rPr>
          <w:rFonts w:ascii="Times New Roman" w:hAnsi="Times New Roman"/>
          <w:i/>
          <w:iCs/>
        </w:rPr>
        <w:t>force</w:t>
      </w:r>
      <w:proofErr w:type="spellEnd"/>
      <w:r>
        <w:rPr>
          <w:rFonts w:ascii="Times New Roman" w:hAnsi="Times New Roman"/>
          <w:i/>
          <w:iCs/>
        </w:rPr>
        <w:t xml:space="preserve"> </w:t>
      </w:r>
      <w:proofErr w:type="spellStart"/>
      <w:r>
        <w:rPr>
          <w:rFonts w:ascii="Times New Roman" w:hAnsi="Times New Roman"/>
          <w:i/>
          <w:iCs/>
        </w:rPr>
        <w:t>majeure</w:t>
      </w:r>
      <w:proofErr w:type="spellEnd"/>
      <w:r>
        <w:rPr>
          <w:rFonts w:ascii="Times New Roman" w:hAnsi="Times New Roman"/>
        </w:rPr>
        <w:t>)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w:t>
      </w:r>
      <w:proofErr w:type="spellStart"/>
      <w:r>
        <w:rPr>
          <w:rFonts w:ascii="Times New Roman" w:hAnsi="Times New Roman"/>
          <w:i/>
          <w:iCs/>
        </w:rPr>
        <w:t>force</w:t>
      </w:r>
      <w:proofErr w:type="spellEnd"/>
      <w:r>
        <w:rPr>
          <w:rFonts w:ascii="Times New Roman" w:hAnsi="Times New Roman"/>
          <w:i/>
          <w:iCs/>
        </w:rPr>
        <w:t xml:space="preserve"> </w:t>
      </w:r>
      <w:proofErr w:type="spellStart"/>
      <w:r>
        <w:rPr>
          <w:rFonts w:ascii="Times New Roman" w:hAnsi="Times New Roman"/>
          <w:i/>
          <w:iCs/>
        </w:rPr>
        <w:t>majeure</w:t>
      </w:r>
      <w:proofErr w:type="spellEnd"/>
      <w:r>
        <w:rPr>
          <w:rFonts w:ascii="Times New Roman" w:hAnsi="Times New Roman"/>
        </w:rPr>
        <w:t xml:space="preserve">) aplinkybės netrukdo. </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28. Jeigu nenugalimos jėgos (</w:t>
      </w:r>
      <w:proofErr w:type="spellStart"/>
      <w:r>
        <w:rPr>
          <w:rFonts w:ascii="Times New Roman" w:hAnsi="Times New Roman"/>
          <w:i/>
          <w:iCs/>
        </w:rPr>
        <w:t>force</w:t>
      </w:r>
      <w:proofErr w:type="spellEnd"/>
      <w:r>
        <w:rPr>
          <w:rFonts w:ascii="Times New Roman" w:hAnsi="Times New Roman"/>
          <w:i/>
          <w:iCs/>
        </w:rPr>
        <w:t xml:space="preserve"> </w:t>
      </w:r>
      <w:proofErr w:type="spellStart"/>
      <w:r>
        <w:rPr>
          <w:rFonts w:ascii="Times New Roman" w:hAnsi="Times New Roman"/>
          <w:i/>
          <w:iCs/>
        </w:rPr>
        <w:t>majeure</w:t>
      </w:r>
      <w:proofErr w:type="spellEnd"/>
      <w:r>
        <w:rPr>
          <w:rFonts w:ascii="Times New Roman" w:hAnsi="Times New Roman"/>
        </w:rPr>
        <w:t>) aplinkybės trunka ilgiau kaip 90 kalendorinių dienų, viena iš šalių turi teisę Sutartį nutraukti, įspėdama apie tai kitą šalį prieš 30 kalendorinių dienų. Jeigu praėjus šiam 30 kalendorinių dienų laikotarpiui nenugalimos jėgos (</w:t>
      </w:r>
      <w:proofErr w:type="spellStart"/>
      <w:r>
        <w:rPr>
          <w:rFonts w:ascii="Times New Roman" w:hAnsi="Times New Roman"/>
          <w:i/>
          <w:iCs/>
        </w:rPr>
        <w:t>force</w:t>
      </w:r>
      <w:proofErr w:type="spellEnd"/>
      <w:r>
        <w:rPr>
          <w:rFonts w:ascii="Times New Roman" w:hAnsi="Times New Roman"/>
          <w:i/>
          <w:iCs/>
        </w:rPr>
        <w:t xml:space="preserve"> </w:t>
      </w:r>
      <w:proofErr w:type="spellStart"/>
      <w:r>
        <w:rPr>
          <w:rFonts w:ascii="Times New Roman" w:hAnsi="Times New Roman"/>
          <w:i/>
          <w:iCs/>
        </w:rPr>
        <w:t>majeure</w:t>
      </w:r>
      <w:proofErr w:type="spellEnd"/>
      <w:r>
        <w:rPr>
          <w:rFonts w:ascii="Times New Roman" w:hAnsi="Times New Roman"/>
        </w:rPr>
        <w:t>) aplinkybės tęsiasi, Sutartis nutraukiama ir pagal Sutarties sąlygas šalys atleidžiamos nuo tolesnio Sutarties vykdymo.</w:t>
      </w:r>
    </w:p>
    <w:p w:rsidR="007F417F" w:rsidRDefault="007F417F" w:rsidP="007F417F">
      <w:pPr>
        <w:rPr>
          <w:rFonts w:ascii="Times New Roman" w:hAnsi="Times New Roman"/>
          <w:b/>
        </w:rPr>
      </w:pPr>
    </w:p>
    <w:p w:rsidR="007F417F" w:rsidRDefault="007F417F" w:rsidP="007F417F">
      <w:pPr>
        <w:jc w:val="center"/>
        <w:rPr>
          <w:rFonts w:ascii="Times New Roman" w:hAnsi="Times New Roman"/>
          <w:b/>
        </w:rPr>
      </w:pPr>
      <w:r>
        <w:rPr>
          <w:rFonts w:ascii="Times New Roman" w:hAnsi="Times New Roman"/>
          <w:b/>
        </w:rPr>
        <w:t>VIII SKYRIUS</w:t>
      </w:r>
    </w:p>
    <w:p w:rsidR="007F417F" w:rsidRDefault="007F417F" w:rsidP="007F417F">
      <w:pPr>
        <w:jc w:val="center"/>
        <w:rPr>
          <w:rFonts w:ascii="Times New Roman" w:hAnsi="Times New Roman"/>
          <w:b/>
        </w:rPr>
      </w:pPr>
      <w:r>
        <w:rPr>
          <w:rFonts w:ascii="Times New Roman" w:hAnsi="Times New Roman"/>
          <w:b/>
        </w:rPr>
        <w:t>BAIGIAMOSIOS NUOSTATOS</w:t>
      </w:r>
    </w:p>
    <w:p w:rsidR="007F417F" w:rsidRDefault="007F417F" w:rsidP="007F417F">
      <w:pPr>
        <w:ind w:firstLine="62"/>
        <w:jc w:val="both"/>
        <w:rPr>
          <w:rFonts w:ascii="Times New Roman" w:hAnsi="Times New Roman"/>
        </w:rPr>
      </w:pP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 xml:space="preserve">29. Papildomos sąlygos </w:t>
      </w:r>
      <w:r>
        <w:rPr>
          <w:rFonts w:ascii="Times New Roman" w:hAnsi="Times New Roman"/>
          <w:i/>
          <w:iCs/>
        </w:rPr>
        <w:t>(nurodyti kitas teisės aktams neprieštaraujančias sąlygas)</w:t>
      </w:r>
      <w:r>
        <w:rPr>
          <w:rFonts w:ascii="Times New Roman" w:hAnsi="Times New Roman"/>
        </w:rPr>
        <w:t>.</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30. Bet koks ginčas, kylantis iš Sutarties ar susijęs su Sutartimi, kuris neišsprendžiamas derybų būdu, turi būti sprendžiamas teisme Lietuvos Respublikos įstatymų nustatyta tvarka.</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31. Sutartis surašoma dviem egzemplioriais – po vieną kiekvienai Sutarties šaliai.</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32. Sutarties priedai:</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32.1. Savivaldybės materialiojo turto perdavimo ir priėmimo aktas;</w:t>
      </w:r>
    </w:p>
    <w:p w:rsidR="007F417F" w:rsidRDefault="007F417F" w:rsidP="007F417F">
      <w:pPr>
        <w:tabs>
          <w:tab w:val="left" w:pos="1134"/>
        </w:tabs>
        <w:spacing w:line="276" w:lineRule="auto"/>
        <w:jc w:val="both"/>
        <w:rPr>
          <w:rFonts w:ascii="Times New Roman" w:hAnsi="Times New Roman"/>
        </w:rPr>
      </w:pPr>
      <w:r>
        <w:rPr>
          <w:rFonts w:ascii="Times New Roman" w:hAnsi="Times New Roman"/>
        </w:rPr>
        <w:tab/>
        <w:t>32.2. kiti nuomojamo Savivaldybės materialiojo turto dokumentai ir priedai, kurie būtini, kad būtų galima naudotis šiuo turtu.</w:t>
      </w:r>
    </w:p>
    <w:p w:rsidR="007F417F" w:rsidRDefault="007F417F" w:rsidP="007F417F">
      <w:pPr>
        <w:tabs>
          <w:tab w:val="left" w:pos="1134"/>
        </w:tabs>
        <w:spacing w:line="276" w:lineRule="auto"/>
        <w:jc w:val="both"/>
        <w:rPr>
          <w:rFonts w:ascii="Times New Roman" w:hAnsi="Times New Roman"/>
        </w:rPr>
      </w:pPr>
    </w:p>
    <w:p w:rsidR="007F417F" w:rsidRDefault="007F417F" w:rsidP="007F417F">
      <w:pPr>
        <w:tabs>
          <w:tab w:val="left" w:pos="1134"/>
        </w:tabs>
        <w:spacing w:line="276" w:lineRule="auto"/>
        <w:jc w:val="both"/>
        <w:rPr>
          <w:rFonts w:ascii="Times New Roman" w:hAnsi="Times New Roman"/>
        </w:rPr>
      </w:pPr>
    </w:p>
    <w:p w:rsidR="007F417F" w:rsidRDefault="007F417F" w:rsidP="007F417F">
      <w:pPr>
        <w:jc w:val="both"/>
        <w:rPr>
          <w:rFonts w:ascii="Times New Roman" w:hAnsi="Times New Roman"/>
        </w:rPr>
      </w:pPr>
    </w:p>
    <w:p w:rsidR="007F417F" w:rsidRDefault="007F417F" w:rsidP="007F417F">
      <w:pPr>
        <w:jc w:val="center"/>
        <w:rPr>
          <w:rFonts w:ascii="Times New Roman" w:hAnsi="Times New Roman"/>
          <w:b/>
        </w:rPr>
      </w:pPr>
      <w:r>
        <w:rPr>
          <w:rFonts w:ascii="Times New Roman" w:hAnsi="Times New Roman"/>
          <w:b/>
        </w:rPr>
        <w:t>IX SKYRIUS</w:t>
      </w:r>
    </w:p>
    <w:p w:rsidR="007F417F" w:rsidRDefault="007F417F" w:rsidP="007F417F">
      <w:pPr>
        <w:jc w:val="center"/>
        <w:rPr>
          <w:rFonts w:ascii="Times New Roman" w:hAnsi="Times New Roman"/>
          <w:b/>
        </w:rPr>
      </w:pPr>
      <w:r>
        <w:rPr>
          <w:rFonts w:ascii="Times New Roman" w:hAnsi="Times New Roman"/>
          <w:b/>
        </w:rPr>
        <w:t>SUTARTIES ŠALIŲ REKVIZITAI IR ADRESAI</w:t>
      </w:r>
    </w:p>
    <w:p w:rsidR="007F417F" w:rsidRDefault="007F417F" w:rsidP="007F417F">
      <w:pPr>
        <w:ind w:firstLine="62"/>
        <w:jc w:val="both"/>
        <w:rPr>
          <w:rFonts w:ascii="Times New Roman" w:hAnsi="Times New Roman"/>
        </w:rPr>
      </w:pPr>
    </w:p>
    <w:tbl>
      <w:tblPr>
        <w:tblW w:w="0" w:type="auto"/>
        <w:tblCellMar>
          <w:left w:w="0" w:type="dxa"/>
          <w:right w:w="0" w:type="dxa"/>
        </w:tblCellMar>
        <w:tblLook w:val="04A0"/>
      </w:tblPr>
      <w:tblGrid>
        <w:gridCol w:w="4644"/>
        <w:gridCol w:w="4926"/>
      </w:tblGrid>
      <w:tr w:rsidR="007F417F" w:rsidTr="007F417F">
        <w:tc>
          <w:tcPr>
            <w:tcW w:w="4644" w:type="dxa"/>
            <w:tcMar>
              <w:top w:w="0" w:type="dxa"/>
              <w:left w:w="108" w:type="dxa"/>
              <w:bottom w:w="0" w:type="dxa"/>
              <w:right w:w="108" w:type="dxa"/>
            </w:tcMar>
            <w:hideMark/>
          </w:tcPr>
          <w:p w:rsidR="007F417F" w:rsidRDefault="007F417F">
            <w:pPr>
              <w:spacing w:line="254" w:lineRule="auto"/>
              <w:jc w:val="both"/>
              <w:rPr>
                <w:rFonts w:ascii="Times New Roman" w:hAnsi="Times New Roman"/>
                <w:kern w:val="2"/>
                <w:lang w:eastAsia="en-US"/>
              </w:rPr>
            </w:pPr>
            <w:r>
              <w:rPr>
                <w:rFonts w:ascii="Times New Roman" w:hAnsi="Times New Roman"/>
                <w:kern w:val="2"/>
                <w:lang w:eastAsia="en-US"/>
              </w:rPr>
              <w:t>Nuomotojas</w:t>
            </w:r>
          </w:p>
        </w:tc>
        <w:tc>
          <w:tcPr>
            <w:tcW w:w="4926" w:type="dxa"/>
            <w:tcMar>
              <w:top w:w="0" w:type="dxa"/>
              <w:left w:w="108" w:type="dxa"/>
              <w:bottom w:w="0" w:type="dxa"/>
              <w:right w:w="108" w:type="dxa"/>
            </w:tcMar>
            <w:hideMark/>
          </w:tcPr>
          <w:p w:rsidR="007F417F" w:rsidRDefault="007F417F">
            <w:pPr>
              <w:spacing w:line="254" w:lineRule="auto"/>
              <w:jc w:val="both"/>
              <w:rPr>
                <w:rFonts w:ascii="Times New Roman" w:hAnsi="Times New Roman"/>
                <w:kern w:val="2"/>
                <w:lang w:eastAsia="en-US"/>
              </w:rPr>
            </w:pPr>
            <w:r>
              <w:rPr>
                <w:rFonts w:ascii="Times New Roman" w:hAnsi="Times New Roman"/>
                <w:kern w:val="2"/>
                <w:lang w:eastAsia="en-US"/>
              </w:rPr>
              <w:t>Nuomininkas</w:t>
            </w:r>
          </w:p>
        </w:tc>
      </w:tr>
      <w:tr w:rsidR="007F417F" w:rsidTr="007F417F">
        <w:tc>
          <w:tcPr>
            <w:tcW w:w="4644" w:type="dxa"/>
            <w:tcMar>
              <w:top w:w="0" w:type="dxa"/>
              <w:left w:w="108" w:type="dxa"/>
              <w:bottom w:w="0" w:type="dxa"/>
              <w:right w:w="108" w:type="dxa"/>
            </w:tcMar>
            <w:hideMark/>
          </w:tcPr>
          <w:p w:rsidR="007F417F" w:rsidRDefault="007F417F">
            <w:pPr>
              <w:spacing w:line="254" w:lineRule="auto"/>
              <w:jc w:val="both"/>
              <w:rPr>
                <w:rFonts w:ascii="Times New Roman" w:hAnsi="Times New Roman"/>
                <w:kern w:val="2"/>
                <w:lang w:eastAsia="en-US"/>
              </w:rPr>
            </w:pPr>
            <w:r>
              <w:rPr>
                <w:rFonts w:ascii="Times New Roman" w:hAnsi="Times New Roman"/>
                <w:kern w:val="2"/>
                <w:lang w:eastAsia="en-US"/>
              </w:rPr>
              <w:t>Pavadinimas</w:t>
            </w:r>
          </w:p>
        </w:tc>
        <w:tc>
          <w:tcPr>
            <w:tcW w:w="4926" w:type="dxa"/>
            <w:tcMar>
              <w:top w:w="0" w:type="dxa"/>
              <w:left w:w="108" w:type="dxa"/>
              <w:bottom w:w="0" w:type="dxa"/>
              <w:right w:w="108" w:type="dxa"/>
            </w:tcMar>
            <w:hideMark/>
          </w:tcPr>
          <w:p w:rsidR="007F417F" w:rsidRDefault="007F417F">
            <w:pPr>
              <w:spacing w:line="254" w:lineRule="auto"/>
              <w:jc w:val="both"/>
              <w:rPr>
                <w:rFonts w:ascii="Times New Roman" w:hAnsi="Times New Roman"/>
                <w:kern w:val="2"/>
                <w:lang w:eastAsia="en-US"/>
              </w:rPr>
            </w:pPr>
            <w:r>
              <w:rPr>
                <w:rFonts w:ascii="Times New Roman" w:hAnsi="Times New Roman"/>
                <w:kern w:val="2"/>
                <w:lang w:eastAsia="en-US"/>
              </w:rPr>
              <w:t>Pavadinimas (fizinio asmens vardas ir pavardė)</w:t>
            </w:r>
          </w:p>
        </w:tc>
      </w:tr>
      <w:tr w:rsidR="007F417F" w:rsidTr="007F417F">
        <w:tc>
          <w:tcPr>
            <w:tcW w:w="4644" w:type="dxa"/>
            <w:tcMar>
              <w:top w:w="0" w:type="dxa"/>
              <w:left w:w="108" w:type="dxa"/>
              <w:bottom w:w="0" w:type="dxa"/>
              <w:right w:w="108" w:type="dxa"/>
            </w:tcMar>
            <w:hideMark/>
          </w:tcPr>
          <w:p w:rsidR="007F417F" w:rsidRDefault="007F417F">
            <w:pPr>
              <w:spacing w:line="254" w:lineRule="auto"/>
              <w:jc w:val="both"/>
              <w:rPr>
                <w:rFonts w:ascii="Times New Roman" w:hAnsi="Times New Roman"/>
                <w:kern w:val="2"/>
                <w:lang w:eastAsia="en-US"/>
              </w:rPr>
            </w:pPr>
            <w:r>
              <w:rPr>
                <w:rFonts w:ascii="Times New Roman" w:hAnsi="Times New Roman"/>
                <w:kern w:val="2"/>
                <w:lang w:eastAsia="en-US"/>
              </w:rPr>
              <w:t>Adresas</w:t>
            </w:r>
          </w:p>
        </w:tc>
        <w:tc>
          <w:tcPr>
            <w:tcW w:w="4926" w:type="dxa"/>
            <w:tcMar>
              <w:top w:w="0" w:type="dxa"/>
              <w:left w:w="108" w:type="dxa"/>
              <w:bottom w:w="0" w:type="dxa"/>
              <w:right w:w="108" w:type="dxa"/>
            </w:tcMar>
            <w:hideMark/>
          </w:tcPr>
          <w:p w:rsidR="007F417F" w:rsidRDefault="007F417F">
            <w:pPr>
              <w:spacing w:line="254" w:lineRule="auto"/>
              <w:jc w:val="both"/>
              <w:rPr>
                <w:rFonts w:ascii="Times New Roman" w:hAnsi="Times New Roman"/>
                <w:kern w:val="2"/>
                <w:lang w:eastAsia="en-US"/>
              </w:rPr>
            </w:pPr>
            <w:r>
              <w:rPr>
                <w:rFonts w:ascii="Times New Roman" w:hAnsi="Times New Roman"/>
                <w:kern w:val="2"/>
                <w:lang w:eastAsia="en-US"/>
              </w:rPr>
              <w:t>Adresas</w:t>
            </w:r>
          </w:p>
        </w:tc>
      </w:tr>
      <w:tr w:rsidR="007F417F" w:rsidTr="007F417F">
        <w:tc>
          <w:tcPr>
            <w:tcW w:w="4644" w:type="dxa"/>
            <w:tcMar>
              <w:top w:w="0" w:type="dxa"/>
              <w:left w:w="108" w:type="dxa"/>
              <w:bottom w:w="0" w:type="dxa"/>
              <w:right w:w="108" w:type="dxa"/>
            </w:tcMar>
            <w:hideMark/>
          </w:tcPr>
          <w:p w:rsidR="007F417F" w:rsidRDefault="007F417F">
            <w:pPr>
              <w:spacing w:line="254" w:lineRule="auto"/>
              <w:jc w:val="both"/>
              <w:rPr>
                <w:rFonts w:ascii="Times New Roman" w:hAnsi="Times New Roman"/>
                <w:kern w:val="2"/>
                <w:lang w:eastAsia="en-US"/>
              </w:rPr>
            </w:pPr>
            <w:r>
              <w:rPr>
                <w:rFonts w:ascii="Times New Roman" w:hAnsi="Times New Roman"/>
                <w:kern w:val="2"/>
                <w:lang w:eastAsia="en-US"/>
              </w:rPr>
              <w:t>Juridinio asmens kodas</w:t>
            </w:r>
          </w:p>
        </w:tc>
        <w:tc>
          <w:tcPr>
            <w:tcW w:w="4926" w:type="dxa"/>
            <w:tcMar>
              <w:top w:w="0" w:type="dxa"/>
              <w:left w:w="108" w:type="dxa"/>
              <w:bottom w:w="0" w:type="dxa"/>
              <w:right w:w="108" w:type="dxa"/>
            </w:tcMar>
            <w:hideMark/>
          </w:tcPr>
          <w:p w:rsidR="007F417F" w:rsidRDefault="007F417F">
            <w:pPr>
              <w:spacing w:line="254" w:lineRule="auto"/>
              <w:jc w:val="both"/>
              <w:rPr>
                <w:rFonts w:ascii="Times New Roman" w:hAnsi="Times New Roman"/>
                <w:kern w:val="2"/>
                <w:lang w:eastAsia="en-US"/>
              </w:rPr>
            </w:pPr>
            <w:r>
              <w:rPr>
                <w:rFonts w:ascii="Times New Roman" w:hAnsi="Times New Roman"/>
                <w:kern w:val="2"/>
                <w:lang w:eastAsia="en-US"/>
              </w:rPr>
              <w:t>Juridinio / fizinio asmens kodas</w:t>
            </w:r>
          </w:p>
        </w:tc>
      </w:tr>
      <w:tr w:rsidR="007F417F" w:rsidTr="007F417F">
        <w:tc>
          <w:tcPr>
            <w:tcW w:w="4644" w:type="dxa"/>
            <w:tcMar>
              <w:top w:w="0" w:type="dxa"/>
              <w:left w:w="108" w:type="dxa"/>
              <w:bottom w:w="0" w:type="dxa"/>
              <w:right w:w="108" w:type="dxa"/>
            </w:tcMar>
            <w:hideMark/>
          </w:tcPr>
          <w:p w:rsidR="007F417F" w:rsidRDefault="007F417F">
            <w:pPr>
              <w:spacing w:line="254" w:lineRule="auto"/>
              <w:jc w:val="both"/>
              <w:rPr>
                <w:rFonts w:ascii="Times New Roman" w:hAnsi="Times New Roman"/>
                <w:kern w:val="2"/>
                <w:lang w:eastAsia="en-US"/>
              </w:rPr>
            </w:pPr>
            <w:r>
              <w:rPr>
                <w:rFonts w:ascii="Times New Roman" w:hAnsi="Times New Roman"/>
                <w:kern w:val="2"/>
                <w:lang w:eastAsia="en-US"/>
              </w:rPr>
              <w:t>Atsiskaitomoji banko sąskaita</w:t>
            </w:r>
          </w:p>
        </w:tc>
        <w:tc>
          <w:tcPr>
            <w:tcW w:w="4926" w:type="dxa"/>
            <w:tcMar>
              <w:top w:w="0" w:type="dxa"/>
              <w:left w:w="108" w:type="dxa"/>
              <w:bottom w:w="0" w:type="dxa"/>
              <w:right w:w="108" w:type="dxa"/>
            </w:tcMar>
            <w:hideMark/>
          </w:tcPr>
          <w:p w:rsidR="007F417F" w:rsidRDefault="007F417F">
            <w:pPr>
              <w:spacing w:line="254" w:lineRule="auto"/>
              <w:jc w:val="both"/>
              <w:rPr>
                <w:rFonts w:ascii="Times New Roman" w:hAnsi="Times New Roman"/>
                <w:kern w:val="2"/>
                <w:lang w:eastAsia="en-US"/>
              </w:rPr>
            </w:pPr>
            <w:r>
              <w:rPr>
                <w:rFonts w:ascii="Times New Roman" w:hAnsi="Times New Roman"/>
                <w:kern w:val="2"/>
                <w:lang w:eastAsia="en-US"/>
              </w:rPr>
              <w:t>Atsiskaitomoji banko sąskaita</w:t>
            </w:r>
          </w:p>
        </w:tc>
      </w:tr>
      <w:tr w:rsidR="007F417F" w:rsidTr="007F417F">
        <w:tc>
          <w:tcPr>
            <w:tcW w:w="4644" w:type="dxa"/>
            <w:tcMar>
              <w:top w:w="0" w:type="dxa"/>
              <w:left w:w="108" w:type="dxa"/>
              <w:bottom w:w="0" w:type="dxa"/>
              <w:right w:w="108" w:type="dxa"/>
            </w:tcMar>
            <w:hideMark/>
          </w:tcPr>
          <w:p w:rsidR="007F417F" w:rsidRDefault="007F417F">
            <w:pPr>
              <w:spacing w:line="254" w:lineRule="auto"/>
              <w:jc w:val="both"/>
              <w:rPr>
                <w:rFonts w:ascii="Times New Roman" w:hAnsi="Times New Roman"/>
                <w:kern w:val="2"/>
                <w:lang w:eastAsia="en-US"/>
              </w:rPr>
            </w:pPr>
            <w:r>
              <w:rPr>
                <w:rFonts w:ascii="Times New Roman" w:hAnsi="Times New Roman"/>
                <w:kern w:val="2"/>
                <w:lang w:eastAsia="en-US"/>
              </w:rPr>
              <w:t>Nuomotojas</w:t>
            </w:r>
          </w:p>
        </w:tc>
        <w:tc>
          <w:tcPr>
            <w:tcW w:w="4926" w:type="dxa"/>
            <w:tcMar>
              <w:top w:w="0" w:type="dxa"/>
              <w:left w:w="108" w:type="dxa"/>
              <w:bottom w:w="0" w:type="dxa"/>
              <w:right w:w="108" w:type="dxa"/>
            </w:tcMar>
            <w:hideMark/>
          </w:tcPr>
          <w:p w:rsidR="007F417F" w:rsidRDefault="007F417F">
            <w:pPr>
              <w:spacing w:line="254" w:lineRule="auto"/>
              <w:jc w:val="both"/>
              <w:rPr>
                <w:rFonts w:ascii="Times New Roman" w:hAnsi="Times New Roman"/>
                <w:kern w:val="2"/>
                <w:lang w:eastAsia="en-US"/>
              </w:rPr>
            </w:pPr>
            <w:r>
              <w:rPr>
                <w:rFonts w:ascii="Times New Roman" w:hAnsi="Times New Roman"/>
                <w:kern w:val="2"/>
                <w:lang w:eastAsia="en-US"/>
              </w:rPr>
              <w:t>Ignalinos rajono kultūros centras</w:t>
            </w:r>
          </w:p>
        </w:tc>
      </w:tr>
      <w:tr w:rsidR="007F417F" w:rsidTr="007F417F">
        <w:tc>
          <w:tcPr>
            <w:tcW w:w="4644" w:type="dxa"/>
            <w:tcMar>
              <w:top w:w="0" w:type="dxa"/>
              <w:left w:w="108" w:type="dxa"/>
              <w:bottom w:w="0" w:type="dxa"/>
              <w:right w:w="108" w:type="dxa"/>
            </w:tcMar>
            <w:hideMark/>
          </w:tcPr>
          <w:p w:rsidR="007F417F" w:rsidRDefault="007F417F">
            <w:pPr>
              <w:spacing w:line="254" w:lineRule="auto"/>
              <w:jc w:val="both"/>
              <w:rPr>
                <w:rFonts w:ascii="Times New Roman" w:hAnsi="Times New Roman"/>
                <w:kern w:val="2"/>
                <w:lang w:eastAsia="en-US"/>
              </w:rPr>
            </w:pPr>
            <w:r>
              <w:rPr>
                <w:rFonts w:ascii="Times New Roman" w:hAnsi="Times New Roman"/>
                <w:kern w:val="2"/>
                <w:lang w:eastAsia="en-US"/>
              </w:rPr>
              <w:t>________________________</w:t>
            </w:r>
          </w:p>
        </w:tc>
        <w:tc>
          <w:tcPr>
            <w:tcW w:w="4926" w:type="dxa"/>
            <w:tcMar>
              <w:top w:w="0" w:type="dxa"/>
              <w:left w:w="108" w:type="dxa"/>
              <w:bottom w:w="0" w:type="dxa"/>
              <w:right w:w="108" w:type="dxa"/>
            </w:tcMar>
            <w:hideMark/>
          </w:tcPr>
          <w:p w:rsidR="007F417F" w:rsidRDefault="007F417F">
            <w:pPr>
              <w:spacing w:line="254" w:lineRule="auto"/>
              <w:jc w:val="both"/>
              <w:rPr>
                <w:rFonts w:ascii="Times New Roman" w:hAnsi="Times New Roman"/>
                <w:kern w:val="2"/>
                <w:lang w:eastAsia="en-US"/>
              </w:rPr>
            </w:pPr>
            <w:r>
              <w:rPr>
                <w:rFonts w:ascii="Times New Roman" w:hAnsi="Times New Roman"/>
                <w:kern w:val="2"/>
                <w:lang w:eastAsia="en-US"/>
              </w:rPr>
              <w:t>________________________</w:t>
            </w:r>
          </w:p>
        </w:tc>
      </w:tr>
      <w:tr w:rsidR="007F417F" w:rsidTr="007F417F">
        <w:tc>
          <w:tcPr>
            <w:tcW w:w="4644" w:type="dxa"/>
            <w:tcMar>
              <w:top w:w="0" w:type="dxa"/>
              <w:left w:w="108" w:type="dxa"/>
              <w:bottom w:w="0" w:type="dxa"/>
              <w:right w:w="108" w:type="dxa"/>
            </w:tcMar>
          </w:tcPr>
          <w:p w:rsidR="007F417F" w:rsidRDefault="007F417F">
            <w:pPr>
              <w:spacing w:line="254" w:lineRule="auto"/>
              <w:jc w:val="both"/>
              <w:rPr>
                <w:rFonts w:ascii="Times New Roman" w:hAnsi="Times New Roman"/>
                <w:kern w:val="2"/>
                <w:lang w:eastAsia="en-US"/>
              </w:rPr>
            </w:pPr>
          </w:p>
          <w:p w:rsidR="007F417F" w:rsidRDefault="007F417F">
            <w:pPr>
              <w:spacing w:line="254" w:lineRule="auto"/>
              <w:jc w:val="both"/>
              <w:rPr>
                <w:rFonts w:ascii="Times New Roman" w:hAnsi="Times New Roman"/>
                <w:kern w:val="2"/>
                <w:lang w:eastAsia="en-US"/>
              </w:rPr>
            </w:pPr>
            <w:r>
              <w:rPr>
                <w:rFonts w:ascii="Times New Roman" w:hAnsi="Times New Roman"/>
                <w:kern w:val="2"/>
                <w:lang w:eastAsia="en-US"/>
              </w:rPr>
              <w:t>A.V.</w:t>
            </w:r>
          </w:p>
        </w:tc>
        <w:tc>
          <w:tcPr>
            <w:tcW w:w="4926" w:type="dxa"/>
            <w:tcMar>
              <w:top w:w="0" w:type="dxa"/>
              <w:left w:w="108" w:type="dxa"/>
              <w:bottom w:w="0" w:type="dxa"/>
              <w:right w:w="108" w:type="dxa"/>
            </w:tcMar>
          </w:tcPr>
          <w:p w:rsidR="007F417F" w:rsidRDefault="007F417F">
            <w:pPr>
              <w:spacing w:line="254" w:lineRule="auto"/>
              <w:jc w:val="both"/>
              <w:rPr>
                <w:rFonts w:ascii="Times New Roman" w:hAnsi="Times New Roman"/>
                <w:kern w:val="2"/>
                <w:lang w:eastAsia="en-US"/>
              </w:rPr>
            </w:pPr>
          </w:p>
          <w:p w:rsidR="007F417F" w:rsidRDefault="007F417F">
            <w:pPr>
              <w:spacing w:line="254" w:lineRule="auto"/>
              <w:jc w:val="both"/>
              <w:rPr>
                <w:rFonts w:ascii="Times New Roman" w:hAnsi="Times New Roman"/>
                <w:kern w:val="2"/>
                <w:lang w:eastAsia="en-US"/>
              </w:rPr>
            </w:pPr>
            <w:r>
              <w:rPr>
                <w:rFonts w:ascii="Times New Roman" w:hAnsi="Times New Roman"/>
                <w:kern w:val="2"/>
                <w:lang w:eastAsia="en-US"/>
              </w:rPr>
              <w:t>A.V.</w:t>
            </w:r>
          </w:p>
        </w:tc>
      </w:tr>
    </w:tbl>
    <w:p w:rsidR="007F417F" w:rsidRDefault="007F417F" w:rsidP="007F417F">
      <w:pPr>
        <w:ind w:left="4080" w:firstLine="680"/>
        <w:jc w:val="both"/>
        <w:rPr>
          <w:rFonts w:ascii="Times New Roman" w:hAnsi="Times New Roman"/>
        </w:rPr>
      </w:pPr>
    </w:p>
    <w:p w:rsidR="007F417F" w:rsidRDefault="007F417F" w:rsidP="007F417F">
      <w:pPr>
        <w:jc w:val="center"/>
        <w:rPr>
          <w:rFonts w:ascii="Times New Roman" w:hAnsi="Times New Roman"/>
        </w:rPr>
      </w:pPr>
      <w:r>
        <w:rPr>
          <w:rFonts w:ascii="Times New Roman" w:hAnsi="Times New Roman"/>
        </w:rPr>
        <w:t>____________________</w:t>
      </w:r>
    </w:p>
    <w:p w:rsidR="007F417F" w:rsidRDefault="007F417F" w:rsidP="007F417F">
      <w:pPr>
        <w:rPr>
          <w:rFonts w:ascii="Times New Roman" w:eastAsia="Arial Unicode MS" w:hAnsi="Times New Roman"/>
        </w:rPr>
        <w:sectPr w:rsidR="007F417F">
          <w:type w:val="continuous"/>
          <w:pgSz w:w="11906" w:h="16838"/>
          <w:pgMar w:top="1134" w:right="567" w:bottom="1134" w:left="1701" w:header="851" w:footer="454" w:gutter="0"/>
          <w:pgNumType w:start="1"/>
          <w:cols w:space="1296"/>
          <w:formProt w:val="0"/>
        </w:sectPr>
      </w:pPr>
    </w:p>
    <w:p w:rsidR="007F417F" w:rsidRDefault="007F417F" w:rsidP="007F417F">
      <w:pPr>
        <w:ind w:left="34" w:firstLine="4502"/>
        <w:rPr>
          <w:rFonts w:ascii="Times New Roman" w:hAnsi="Times New Roman"/>
          <w:color w:val="000000" w:themeColor="text1"/>
        </w:rPr>
      </w:pPr>
      <w:r>
        <w:rPr>
          <w:rFonts w:ascii="Times New Roman" w:hAnsi="Times New Roman"/>
          <w:color w:val="000000" w:themeColor="text1"/>
        </w:rPr>
        <w:lastRenderedPageBreak/>
        <w:t>Ignalinos rajono kultūros centro materialiojo turto</w:t>
      </w:r>
    </w:p>
    <w:p w:rsidR="007F417F" w:rsidRDefault="007F417F" w:rsidP="007F417F">
      <w:pPr>
        <w:ind w:left="34" w:firstLine="4502"/>
        <w:rPr>
          <w:rFonts w:ascii="Times New Roman" w:hAnsi="Times New Roman"/>
          <w:color w:val="000000" w:themeColor="text1"/>
        </w:rPr>
      </w:pPr>
      <w:r>
        <w:rPr>
          <w:rFonts w:ascii="Times New Roman" w:hAnsi="Times New Roman"/>
          <w:color w:val="000000" w:themeColor="text1"/>
        </w:rPr>
        <w:t xml:space="preserve">viešojo nuomos konkurso ir nuomos be </w:t>
      </w:r>
    </w:p>
    <w:p w:rsidR="007F417F" w:rsidRDefault="007F417F" w:rsidP="007F417F">
      <w:pPr>
        <w:ind w:left="34" w:firstLine="4502"/>
        <w:rPr>
          <w:rFonts w:ascii="Times New Roman" w:hAnsi="Times New Roman"/>
          <w:color w:val="000000" w:themeColor="text1"/>
        </w:rPr>
      </w:pPr>
      <w:r>
        <w:rPr>
          <w:rFonts w:ascii="Times New Roman" w:hAnsi="Times New Roman"/>
          <w:color w:val="000000" w:themeColor="text1"/>
        </w:rPr>
        <w:t>konkurso organizavimo ir vykdymo tvarkos aprašo</w:t>
      </w:r>
    </w:p>
    <w:p w:rsidR="007F417F" w:rsidRDefault="007F417F" w:rsidP="007F417F">
      <w:pPr>
        <w:tabs>
          <w:tab w:val="left" w:pos="4927"/>
        </w:tabs>
        <w:ind w:left="34" w:firstLine="4502"/>
        <w:rPr>
          <w:rFonts w:ascii="Times New Roman" w:hAnsi="Times New Roman"/>
          <w:color w:val="000000" w:themeColor="text1"/>
        </w:rPr>
      </w:pPr>
      <w:r>
        <w:rPr>
          <w:rFonts w:ascii="Times New Roman" w:hAnsi="Times New Roman"/>
          <w:color w:val="000000" w:themeColor="text1"/>
        </w:rPr>
        <w:t>5 priedas</w:t>
      </w:r>
    </w:p>
    <w:p w:rsidR="007F417F" w:rsidRDefault="007F417F" w:rsidP="007F417F">
      <w:pPr>
        <w:tabs>
          <w:tab w:val="left" w:pos="4927"/>
        </w:tabs>
        <w:ind w:left="34" w:firstLine="4502"/>
        <w:rPr>
          <w:rFonts w:ascii="Times New Roman" w:hAnsi="Times New Roman"/>
          <w:color w:val="FF0000"/>
        </w:rPr>
      </w:pPr>
    </w:p>
    <w:p w:rsidR="007F417F" w:rsidRDefault="007F417F" w:rsidP="007F417F">
      <w:pPr>
        <w:jc w:val="center"/>
        <w:rPr>
          <w:rFonts w:ascii="Times New Roman" w:hAnsi="Times New Roman"/>
          <w:color w:val="000000" w:themeColor="text1"/>
        </w:rPr>
      </w:pPr>
      <w:r>
        <w:rPr>
          <w:rFonts w:ascii="Times New Roman" w:hAnsi="Times New Roman"/>
          <w:color w:val="000000" w:themeColor="text1"/>
        </w:rPr>
        <w:t>(Centro ilgalaikio materialiojo turto perdavimo</w:t>
      </w:r>
      <w:r>
        <w:rPr>
          <w:rFonts w:ascii="Times New Roman" w:hAnsi="Times New Roman"/>
          <w:caps/>
          <w:color w:val="000000" w:themeColor="text1"/>
        </w:rPr>
        <w:t xml:space="preserve"> </w:t>
      </w:r>
      <w:r>
        <w:rPr>
          <w:rFonts w:ascii="Times New Roman" w:hAnsi="Times New Roman"/>
          <w:color w:val="000000" w:themeColor="text1"/>
        </w:rPr>
        <w:t>ir priėmimo akto forma)</w:t>
      </w:r>
    </w:p>
    <w:p w:rsidR="007F417F" w:rsidRDefault="007F417F" w:rsidP="007F417F">
      <w:pPr>
        <w:ind w:firstLine="57"/>
        <w:rPr>
          <w:rFonts w:ascii="Times New Roman" w:hAnsi="Times New Roman"/>
          <w:b/>
        </w:rPr>
      </w:pPr>
    </w:p>
    <w:p w:rsidR="007F417F" w:rsidRDefault="007F417F" w:rsidP="007F417F">
      <w:pPr>
        <w:jc w:val="center"/>
        <w:rPr>
          <w:rFonts w:ascii="Times New Roman" w:hAnsi="Times New Roman"/>
          <w:b/>
        </w:rPr>
      </w:pPr>
      <w:r>
        <w:rPr>
          <w:rFonts w:ascii="Times New Roman" w:hAnsi="Times New Roman"/>
          <w:b/>
        </w:rPr>
        <w:t xml:space="preserve">IGNALINOS RAJONO ŠVIETIMO IR SPORTO PASLAUGŲ CENTRO ILGALAIKIO MATERIALIOJO TURTO </w:t>
      </w:r>
      <w:r>
        <w:rPr>
          <w:rFonts w:ascii="Times New Roman" w:hAnsi="Times New Roman"/>
          <w:b/>
          <w:caps/>
        </w:rPr>
        <w:t>perdavimo IR PRIĖMIMO</w:t>
      </w:r>
      <w:r>
        <w:rPr>
          <w:rFonts w:ascii="Times New Roman" w:hAnsi="Times New Roman"/>
          <w:b/>
        </w:rPr>
        <w:t xml:space="preserve"> AKTAS</w:t>
      </w:r>
    </w:p>
    <w:p w:rsidR="007F417F" w:rsidRDefault="007F417F" w:rsidP="007F417F">
      <w:pPr>
        <w:ind w:firstLine="62"/>
        <w:rPr>
          <w:rFonts w:ascii="Times New Roman" w:hAnsi="Times New Roman"/>
        </w:rPr>
      </w:pPr>
    </w:p>
    <w:p w:rsidR="007F417F" w:rsidRDefault="007F417F" w:rsidP="007F417F">
      <w:pPr>
        <w:jc w:val="center"/>
        <w:rPr>
          <w:rFonts w:ascii="Times New Roman" w:hAnsi="Times New Roman"/>
        </w:rPr>
      </w:pPr>
      <w:r>
        <w:rPr>
          <w:rFonts w:ascii="Times New Roman" w:hAnsi="Times New Roman"/>
        </w:rPr>
        <w:t>______________ Nr._______</w:t>
      </w:r>
    </w:p>
    <w:p w:rsidR="007F417F" w:rsidRDefault="007F417F" w:rsidP="007F417F">
      <w:pPr>
        <w:ind w:left="3400" w:firstLine="680"/>
        <w:rPr>
          <w:rFonts w:ascii="Times New Roman" w:hAnsi="Times New Roman"/>
          <w:i/>
        </w:rPr>
      </w:pPr>
      <w:r>
        <w:rPr>
          <w:rFonts w:ascii="Times New Roman" w:hAnsi="Times New Roman"/>
          <w:i/>
        </w:rPr>
        <w:t>(data)</w:t>
      </w:r>
    </w:p>
    <w:p w:rsidR="007F417F" w:rsidRDefault="007F417F" w:rsidP="007F417F">
      <w:pPr>
        <w:jc w:val="center"/>
        <w:rPr>
          <w:rFonts w:ascii="Times New Roman" w:hAnsi="Times New Roman"/>
        </w:rPr>
      </w:pPr>
      <w:r>
        <w:rPr>
          <w:rFonts w:ascii="Times New Roman" w:hAnsi="Times New Roman"/>
        </w:rPr>
        <w:t>_____________</w:t>
      </w:r>
    </w:p>
    <w:p w:rsidR="007F417F" w:rsidRDefault="007F417F" w:rsidP="007F417F">
      <w:pPr>
        <w:jc w:val="center"/>
        <w:rPr>
          <w:rFonts w:ascii="Times New Roman" w:hAnsi="Times New Roman"/>
          <w:i/>
        </w:rPr>
      </w:pPr>
      <w:r>
        <w:rPr>
          <w:rFonts w:ascii="Times New Roman" w:hAnsi="Times New Roman"/>
          <w:i/>
        </w:rPr>
        <w:t>(sudarymo vieta)</w:t>
      </w:r>
    </w:p>
    <w:p w:rsidR="007F417F" w:rsidRDefault="007F417F" w:rsidP="007F417F">
      <w:pPr>
        <w:ind w:firstLine="720"/>
        <w:rPr>
          <w:rFonts w:ascii="Times New Roman" w:hAnsi="Times New Roman"/>
        </w:rPr>
      </w:pPr>
      <w:r>
        <w:rPr>
          <w:rFonts w:ascii="Times New Roman" w:hAnsi="Times New Roman"/>
        </w:rPr>
        <w:t>Nuomotojas ______________________________________________________________,</w:t>
      </w:r>
    </w:p>
    <w:p w:rsidR="007F417F" w:rsidRDefault="007F417F" w:rsidP="007F417F">
      <w:pPr>
        <w:ind w:firstLine="680"/>
        <w:jc w:val="center"/>
        <w:rPr>
          <w:rFonts w:ascii="Times New Roman" w:hAnsi="Times New Roman"/>
          <w:i/>
        </w:rPr>
      </w:pPr>
      <w:r>
        <w:rPr>
          <w:rFonts w:ascii="Times New Roman" w:hAnsi="Times New Roman"/>
          <w:i/>
        </w:rPr>
        <w:t>(turto valdytojo teisinė forma, pavadinimas, kodas ir registracijos adresas)</w:t>
      </w:r>
    </w:p>
    <w:p w:rsidR="007F417F" w:rsidRDefault="007F417F" w:rsidP="007F417F">
      <w:pPr>
        <w:rPr>
          <w:rFonts w:ascii="Times New Roman" w:hAnsi="Times New Roman"/>
        </w:rPr>
      </w:pPr>
      <w:r>
        <w:rPr>
          <w:rFonts w:ascii="Times New Roman" w:hAnsi="Times New Roman"/>
        </w:rPr>
        <w:t>atstovaujamas ___________________________________________________________________,</w:t>
      </w:r>
    </w:p>
    <w:p w:rsidR="007F417F" w:rsidRDefault="007F417F" w:rsidP="007F417F">
      <w:pPr>
        <w:jc w:val="center"/>
        <w:rPr>
          <w:rFonts w:ascii="Times New Roman" w:hAnsi="Times New Roman"/>
          <w:i/>
        </w:rPr>
      </w:pPr>
      <w:r>
        <w:rPr>
          <w:rFonts w:ascii="Times New Roman" w:hAnsi="Times New Roman"/>
          <w:i/>
        </w:rPr>
        <w:t>(atstovo pareigos, vardas, pavardė)</w:t>
      </w:r>
    </w:p>
    <w:p w:rsidR="007F417F" w:rsidRDefault="007F417F" w:rsidP="007F417F">
      <w:pPr>
        <w:rPr>
          <w:rFonts w:ascii="Times New Roman" w:hAnsi="Times New Roman"/>
        </w:rPr>
      </w:pPr>
      <w:r>
        <w:rPr>
          <w:rFonts w:ascii="Times New Roman" w:hAnsi="Times New Roman"/>
          <w:spacing w:val="-4"/>
        </w:rPr>
        <w:t>veikiančio pagal ____________________________________________________________________,</w:t>
      </w:r>
    </w:p>
    <w:p w:rsidR="007F417F" w:rsidRDefault="007F417F" w:rsidP="007F417F">
      <w:pPr>
        <w:jc w:val="center"/>
        <w:rPr>
          <w:rFonts w:ascii="Times New Roman" w:hAnsi="Times New Roman"/>
          <w:i/>
        </w:rPr>
      </w:pPr>
      <w:r>
        <w:rPr>
          <w:rFonts w:ascii="Times New Roman" w:hAnsi="Times New Roman"/>
          <w:i/>
        </w:rPr>
        <w:t>(atstovavimo pagrindas, dokumento data, numeris)</w:t>
      </w:r>
    </w:p>
    <w:p w:rsidR="007F417F" w:rsidRDefault="007F417F" w:rsidP="007F417F">
      <w:pPr>
        <w:rPr>
          <w:rFonts w:ascii="Times New Roman" w:hAnsi="Times New Roman"/>
        </w:rPr>
      </w:pPr>
      <w:r>
        <w:rPr>
          <w:rFonts w:ascii="Times New Roman" w:hAnsi="Times New Roman"/>
          <w:spacing w:val="-4"/>
        </w:rPr>
        <w:t>perduoda, o n</w:t>
      </w:r>
      <w:r>
        <w:rPr>
          <w:rFonts w:ascii="Times New Roman" w:hAnsi="Times New Roman"/>
        </w:rPr>
        <w:t>uomininkas ___________________________________________________________,</w:t>
      </w:r>
    </w:p>
    <w:p w:rsidR="007F417F" w:rsidRDefault="007F417F" w:rsidP="007F417F">
      <w:pPr>
        <w:ind w:left="1360" w:firstLine="680"/>
        <w:jc w:val="center"/>
        <w:rPr>
          <w:rFonts w:ascii="Times New Roman" w:hAnsi="Times New Roman"/>
          <w:i/>
        </w:rPr>
      </w:pPr>
      <w:r>
        <w:rPr>
          <w:rFonts w:ascii="Times New Roman" w:hAnsi="Times New Roman"/>
          <w:i/>
        </w:rPr>
        <w:t>(</w:t>
      </w:r>
      <w:r>
        <w:rPr>
          <w:rFonts w:ascii="Times New Roman" w:hAnsi="Times New Roman"/>
          <w:i/>
          <w:spacing w:val="-2"/>
        </w:rPr>
        <w:t>teisinė forma, pavadinimas, registracijos numeris ir adresas, jeigu nuomininkas yra juridinis</w:t>
      </w:r>
    </w:p>
    <w:p w:rsidR="007F417F" w:rsidRDefault="007F417F" w:rsidP="007F417F">
      <w:pPr>
        <w:rPr>
          <w:rFonts w:ascii="Times New Roman" w:hAnsi="Times New Roman"/>
        </w:rPr>
      </w:pPr>
      <w:r>
        <w:rPr>
          <w:rFonts w:ascii="Times New Roman" w:hAnsi="Times New Roman"/>
        </w:rPr>
        <w:t>_______________________________________________________________________________,</w:t>
      </w:r>
    </w:p>
    <w:p w:rsidR="007F417F" w:rsidRDefault="007F417F" w:rsidP="007F417F">
      <w:pPr>
        <w:jc w:val="center"/>
        <w:rPr>
          <w:rFonts w:ascii="Times New Roman" w:hAnsi="Times New Roman"/>
          <w:i/>
        </w:rPr>
      </w:pPr>
      <w:r>
        <w:rPr>
          <w:rFonts w:ascii="Times New Roman" w:hAnsi="Times New Roman"/>
          <w:i/>
        </w:rPr>
        <w:t>asmuo, arba vardas, pavardė, asmens kodas ir gyvenamosios vietos adresas, jeigu nuomininkas yra fizinis asmuo)</w:t>
      </w:r>
    </w:p>
    <w:p w:rsidR="007F417F" w:rsidRDefault="007F417F" w:rsidP="007F417F">
      <w:pPr>
        <w:rPr>
          <w:rFonts w:ascii="Times New Roman" w:hAnsi="Times New Roman"/>
        </w:rPr>
      </w:pPr>
      <w:r>
        <w:rPr>
          <w:rFonts w:ascii="Times New Roman" w:hAnsi="Times New Roman"/>
        </w:rPr>
        <w:t>atstovaujamas ___________________________________________________________________,</w:t>
      </w:r>
    </w:p>
    <w:p w:rsidR="007F417F" w:rsidRDefault="007F417F" w:rsidP="007F417F">
      <w:pPr>
        <w:jc w:val="center"/>
        <w:rPr>
          <w:rFonts w:ascii="Times New Roman" w:hAnsi="Times New Roman"/>
          <w:i/>
        </w:rPr>
      </w:pPr>
      <w:r>
        <w:rPr>
          <w:rFonts w:ascii="Times New Roman" w:hAnsi="Times New Roman"/>
          <w:i/>
        </w:rPr>
        <w:t>(atstovo pareigos, vardas, pavardė)</w:t>
      </w:r>
    </w:p>
    <w:p w:rsidR="007F417F" w:rsidRDefault="007F417F" w:rsidP="007F417F">
      <w:pPr>
        <w:rPr>
          <w:rFonts w:ascii="Times New Roman" w:hAnsi="Times New Roman"/>
        </w:rPr>
      </w:pPr>
      <w:r>
        <w:rPr>
          <w:rFonts w:ascii="Times New Roman" w:hAnsi="Times New Roman"/>
          <w:spacing w:val="-4"/>
        </w:rPr>
        <w:t>veikiančio pagal ____________________________________________________________________ ,</w:t>
      </w:r>
    </w:p>
    <w:p w:rsidR="007F417F" w:rsidRDefault="007F417F" w:rsidP="007F417F">
      <w:pPr>
        <w:jc w:val="center"/>
        <w:rPr>
          <w:rFonts w:ascii="Times New Roman" w:hAnsi="Times New Roman"/>
          <w:i/>
        </w:rPr>
      </w:pPr>
      <w:r>
        <w:rPr>
          <w:rFonts w:ascii="Times New Roman" w:hAnsi="Times New Roman"/>
          <w:i/>
        </w:rPr>
        <w:t>(atstovavimo pagrindas, dokumento data, numeris)</w:t>
      </w:r>
    </w:p>
    <w:p w:rsidR="007F417F" w:rsidRDefault="007F417F" w:rsidP="007F417F">
      <w:pPr>
        <w:rPr>
          <w:rFonts w:ascii="Times New Roman" w:hAnsi="Times New Roman"/>
        </w:rPr>
      </w:pPr>
      <w:r>
        <w:rPr>
          <w:rFonts w:ascii="Times New Roman" w:hAnsi="Times New Roman"/>
          <w:spacing w:val="-2"/>
        </w:rPr>
        <w:t xml:space="preserve">remdamiesi </w:t>
      </w:r>
      <w:r>
        <w:rPr>
          <w:rFonts w:ascii="Times New Roman" w:hAnsi="Times New Roman"/>
        </w:rPr>
        <w:t xml:space="preserve">_________m. _________________d. sudaryta Centro materialiojo turto nuomos sutartimi Nr.______ , </w:t>
      </w:r>
      <w:r>
        <w:rPr>
          <w:rFonts w:ascii="Times New Roman" w:hAnsi="Times New Roman"/>
          <w:spacing w:val="-2"/>
        </w:rPr>
        <w:t>perduoda ir priima</w:t>
      </w:r>
      <w:r>
        <w:rPr>
          <w:rFonts w:ascii="Times New Roman" w:hAnsi="Times New Roman"/>
        </w:rPr>
        <w:t xml:space="preserve"> Centro materialųjį turtą </w:t>
      </w:r>
      <w:r>
        <w:rPr>
          <w:rFonts w:ascii="Times New Roman" w:eastAsia="Malgun Gothic Semilight" w:hAnsi="Times New Roman"/>
        </w:rPr>
        <w:t>–</w:t>
      </w:r>
      <w:r>
        <w:rPr>
          <w:rFonts w:ascii="Times New Roman" w:hAnsi="Times New Roman"/>
        </w:rPr>
        <w:t xml:space="preserve"> _______________________________________________________________________________ </w:t>
      </w:r>
    </w:p>
    <w:p w:rsidR="007F417F" w:rsidRDefault="007F417F" w:rsidP="007F417F">
      <w:pPr>
        <w:jc w:val="center"/>
        <w:rPr>
          <w:rFonts w:ascii="Times New Roman" w:hAnsi="Times New Roman"/>
          <w:i/>
        </w:rPr>
      </w:pPr>
      <w:r>
        <w:rPr>
          <w:rFonts w:ascii="Times New Roman" w:hAnsi="Times New Roman"/>
          <w:i/>
        </w:rPr>
        <w:t>(perduodamo Savivaldybės turto pavadinimas, adresas,</w:t>
      </w:r>
    </w:p>
    <w:p w:rsidR="007F417F" w:rsidRDefault="007F417F" w:rsidP="007F417F">
      <w:pPr>
        <w:rPr>
          <w:rFonts w:ascii="Times New Roman" w:hAnsi="Times New Roman"/>
        </w:rPr>
      </w:pPr>
      <w:r>
        <w:rPr>
          <w:rFonts w:ascii="Times New Roman" w:hAnsi="Times New Roman"/>
          <w:i/>
        </w:rPr>
        <w:t>_______________________________________________________________________________.</w:t>
      </w:r>
    </w:p>
    <w:p w:rsidR="007F417F" w:rsidRDefault="007F417F" w:rsidP="007F417F">
      <w:pPr>
        <w:rPr>
          <w:rFonts w:ascii="Times New Roman" w:hAnsi="Times New Roman"/>
          <w:i/>
        </w:rPr>
      </w:pPr>
      <w:r>
        <w:rPr>
          <w:rFonts w:ascii="Times New Roman" w:hAnsi="Times New Roman"/>
          <w:i/>
        </w:rPr>
        <w:t>unikalus ar inventorizacijos Nr., statinio plotas, tūris, turto būklė ir pan.)</w:t>
      </w:r>
    </w:p>
    <w:p w:rsidR="007F417F" w:rsidRDefault="007F417F" w:rsidP="007F417F">
      <w:pPr>
        <w:rPr>
          <w:rFonts w:ascii="Times New Roman" w:hAnsi="Times New Roman"/>
        </w:rPr>
      </w:pPr>
    </w:p>
    <w:p w:rsidR="007F417F" w:rsidRDefault="007F417F" w:rsidP="007F417F">
      <w:pPr>
        <w:rPr>
          <w:rFonts w:ascii="Times New Roman" w:hAnsi="Times New Roman"/>
        </w:rPr>
      </w:pPr>
      <w:r>
        <w:rPr>
          <w:rFonts w:ascii="Times New Roman" w:hAnsi="Times New Roman"/>
        </w:rPr>
        <w:t>Perdavė</w:t>
      </w:r>
    </w:p>
    <w:p w:rsidR="007F417F" w:rsidRDefault="007F417F" w:rsidP="007F417F">
      <w:pPr>
        <w:rPr>
          <w:rFonts w:ascii="Times New Roman" w:hAnsi="Times New Roman"/>
        </w:rPr>
      </w:pPr>
      <w:r>
        <w:rPr>
          <w:rFonts w:ascii="Times New Roman" w:hAnsi="Times New Roman"/>
        </w:rPr>
        <w:lastRenderedPageBreak/>
        <w:t>_______________________________________________________________________________</w:t>
      </w:r>
    </w:p>
    <w:p w:rsidR="007F417F" w:rsidRDefault="007F417F" w:rsidP="007F417F">
      <w:pPr>
        <w:ind w:firstLine="53"/>
        <w:rPr>
          <w:rFonts w:ascii="Times New Roman" w:hAnsi="Times New Roman"/>
        </w:rPr>
      </w:pPr>
      <w:r>
        <w:rPr>
          <w:rFonts w:ascii="Times New Roman" w:hAnsi="Times New Roman"/>
          <w:i/>
        </w:rPr>
        <w:t>(nuomininko ar jo atstovo pareigų pavadinimas, para</w:t>
      </w:r>
      <w:r>
        <w:rPr>
          <w:rFonts w:ascii="Times New Roman" w:eastAsia="Malgun Gothic Semilight" w:hAnsi="Times New Roman"/>
          <w:i/>
        </w:rPr>
        <w:t>š</w:t>
      </w:r>
      <w:r>
        <w:rPr>
          <w:rFonts w:ascii="Times New Roman" w:hAnsi="Times New Roman"/>
          <w:i/>
        </w:rPr>
        <w:t>as, vardas ir pavardė)</w:t>
      </w:r>
      <w:r>
        <w:rPr>
          <w:rFonts w:ascii="Times New Roman" w:hAnsi="Times New Roman"/>
          <w:i/>
        </w:rPr>
        <w:tab/>
      </w:r>
    </w:p>
    <w:p w:rsidR="007F417F" w:rsidRDefault="007F417F" w:rsidP="007F417F">
      <w:pPr>
        <w:rPr>
          <w:rFonts w:ascii="Times New Roman" w:hAnsi="Times New Roman"/>
        </w:rPr>
      </w:pPr>
    </w:p>
    <w:p w:rsidR="007F417F" w:rsidRDefault="007F417F" w:rsidP="007F417F">
      <w:pPr>
        <w:rPr>
          <w:rFonts w:ascii="Times New Roman" w:hAnsi="Times New Roman"/>
        </w:rPr>
      </w:pPr>
      <w:r>
        <w:rPr>
          <w:rFonts w:ascii="Times New Roman" w:hAnsi="Times New Roman"/>
        </w:rPr>
        <w:t>A.V.</w:t>
      </w:r>
    </w:p>
    <w:p w:rsidR="007F417F" w:rsidRDefault="007F417F" w:rsidP="007F417F">
      <w:pPr>
        <w:rPr>
          <w:rFonts w:ascii="Times New Roman" w:hAnsi="Times New Roman"/>
        </w:rPr>
      </w:pPr>
    </w:p>
    <w:p w:rsidR="007F417F" w:rsidRDefault="007F417F" w:rsidP="007F417F">
      <w:pPr>
        <w:rPr>
          <w:rFonts w:ascii="Times New Roman" w:hAnsi="Times New Roman"/>
        </w:rPr>
      </w:pPr>
    </w:p>
    <w:p w:rsidR="007F417F" w:rsidRDefault="007F417F" w:rsidP="007F417F">
      <w:pPr>
        <w:rPr>
          <w:rFonts w:ascii="Times New Roman" w:hAnsi="Times New Roman"/>
        </w:rPr>
      </w:pPr>
      <w:r>
        <w:rPr>
          <w:rFonts w:ascii="Times New Roman" w:hAnsi="Times New Roman"/>
        </w:rPr>
        <w:t>Priėmė</w:t>
      </w:r>
    </w:p>
    <w:p w:rsidR="007F417F" w:rsidRDefault="007F417F" w:rsidP="007F417F">
      <w:pPr>
        <w:rPr>
          <w:rFonts w:ascii="Times New Roman" w:hAnsi="Times New Roman"/>
        </w:rPr>
      </w:pPr>
      <w:r>
        <w:rPr>
          <w:rFonts w:ascii="Times New Roman" w:hAnsi="Times New Roman"/>
        </w:rPr>
        <w:t>______________________________________________________________________________</w:t>
      </w:r>
    </w:p>
    <w:p w:rsidR="007F417F" w:rsidRDefault="007F417F" w:rsidP="007F417F">
      <w:pPr>
        <w:rPr>
          <w:rFonts w:ascii="Times New Roman" w:hAnsi="Times New Roman"/>
          <w:i/>
        </w:rPr>
      </w:pPr>
      <w:r>
        <w:rPr>
          <w:rFonts w:ascii="Times New Roman" w:hAnsi="Times New Roman"/>
          <w:i/>
        </w:rPr>
        <w:t>(nuomininko ar jo atstovo pareigų pavadinimas, para</w:t>
      </w:r>
      <w:r>
        <w:rPr>
          <w:rFonts w:ascii="Times New Roman" w:eastAsia="Malgun Gothic Semilight" w:hAnsi="Times New Roman"/>
          <w:i/>
        </w:rPr>
        <w:t>š</w:t>
      </w:r>
      <w:r>
        <w:rPr>
          <w:rFonts w:ascii="Times New Roman" w:hAnsi="Times New Roman"/>
          <w:i/>
        </w:rPr>
        <w:t>as, vardas ir pavardė)</w:t>
      </w:r>
      <w:r>
        <w:rPr>
          <w:rFonts w:ascii="Times New Roman" w:hAnsi="Times New Roman"/>
          <w:i/>
        </w:rPr>
        <w:tab/>
      </w:r>
      <w:r>
        <w:rPr>
          <w:rFonts w:ascii="Times New Roman" w:hAnsi="Times New Roman"/>
          <w:i/>
        </w:rPr>
        <w:tab/>
        <w:t xml:space="preserve">                          </w:t>
      </w:r>
    </w:p>
    <w:p w:rsidR="007F417F" w:rsidRDefault="007F417F" w:rsidP="007F417F">
      <w:pPr>
        <w:ind w:firstLine="48"/>
        <w:rPr>
          <w:rFonts w:ascii="Times New Roman" w:hAnsi="Times New Roman"/>
        </w:rPr>
      </w:pPr>
    </w:p>
    <w:p w:rsidR="007F417F" w:rsidRDefault="007F417F" w:rsidP="007F417F">
      <w:pPr>
        <w:rPr>
          <w:rFonts w:ascii="Times New Roman" w:hAnsi="Times New Roman"/>
          <w:i/>
          <w:iCs/>
        </w:rPr>
      </w:pPr>
      <w:r>
        <w:rPr>
          <w:rFonts w:ascii="Times New Roman" w:hAnsi="Times New Roman"/>
        </w:rPr>
        <w:t>A.V.</w:t>
      </w:r>
    </w:p>
    <w:p w:rsidR="007F417F" w:rsidRDefault="007F417F" w:rsidP="007F417F">
      <w:pPr>
        <w:jc w:val="center"/>
        <w:rPr>
          <w:rFonts w:ascii="Times New Roman" w:hAnsi="Times New Roman"/>
        </w:rPr>
      </w:pPr>
      <w:r>
        <w:rPr>
          <w:rFonts w:ascii="Times New Roman" w:hAnsi="Times New Roman"/>
        </w:rPr>
        <w:t>________________</w:t>
      </w:r>
    </w:p>
    <w:p w:rsidR="00F00C80" w:rsidRDefault="00F00C80"/>
    <w:sectPr w:rsidR="00F00C80" w:rsidSect="00F00C80">
      <w:pgSz w:w="11906" w:h="16838"/>
      <w:pgMar w:top="1440" w:right="1440" w:bottom="1440" w:left="1440"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algun Gothic Semilight">
    <w:panose1 w:val="020B0502040204020203"/>
    <w:charset w:val="81"/>
    <w:family w:val="swiss"/>
    <w:pitch w:val="variable"/>
    <w:sig w:usb0="B0000AAF" w:usb1="09DF7CFB" w:usb2="00000012" w:usb3="00000000" w:csb0="003E01BD"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205BE8"/>
    <w:multiLevelType w:val="multilevel"/>
    <w:tmpl w:val="1B7E25B2"/>
    <w:lvl w:ilvl="0">
      <w:start w:val="32"/>
      <w:numFmt w:val="decimal"/>
      <w:lvlText w:val="%1."/>
      <w:lvlJc w:val="left"/>
      <w:pPr>
        <w:ind w:left="480" w:hanging="480"/>
      </w:pPr>
    </w:lvl>
    <w:lvl w:ilvl="1">
      <w:start w:val="1"/>
      <w:numFmt w:val="decimal"/>
      <w:lvlText w:val="%1.%2."/>
      <w:lvlJc w:val="left"/>
      <w:pPr>
        <w:ind w:left="1200" w:hanging="48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
    <w:nsid w:val="4A770979"/>
    <w:multiLevelType w:val="hybridMultilevel"/>
    <w:tmpl w:val="7CB0DF48"/>
    <w:lvl w:ilvl="0" w:tplc="D3145C32">
      <w:start w:val="1"/>
      <w:numFmt w:val="decimal"/>
      <w:lvlText w:val="%1."/>
      <w:lvlJc w:val="left"/>
      <w:pPr>
        <w:ind w:left="785"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2">
    <w:nsid w:val="7FCE435C"/>
    <w:multiLevelType w:val="hybridMultilevel"/>
    <w:tmpl w:val="815AF654"/>
    <w:lvl w:ilvl="0" w:tplc="6644D5CC">
      <w:start w:val="16"/>
      <w:numFmt w:val="decimal"/>
      <w:lvlText w:val="%1."/>
      <w:lvlJc w:val="left"/>
      <w:pPr>
        <w:ind w:left="502" w:hanging="360"/>
      </w:pPr>
    </w:lvl>
    <w:lvl w:ilvl="1" w:tplc="118465AC">
      <w:start w:val="1"/>
      <w:numFmt w:val="decimal"/>
      <w:lvlText w:val="%2."/>
      <w:lvlJc w:val="left"/>
      <w:pPr>
        <w:ind w:left="1931" w:hanging="360"/>
      </w:pPr>
      <w:rPr>
        <w:rFonts w:ascii="Times New Roman" w:eastAsia="Times New Roman" w:hAnsi="Times New Roman" w:cs="Times New Roman"/>
      </w:r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num w:numId="1">
    <w:abstractNumId w:val="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compat/>
  <w:rsids>
    <w:rsidRoot w:val="007F417F"/>
    <w:rsid w:val="005C2BCE"/>
    <w:rsid w:val="00740867"/>
    <w:rsid w:val="007F417F"/>
    <w:rsid w:val="008155F5"/>
    <w:rsid w:val="008670AF"/>
    <w:rsid w:val="008D5CB1"/>
    <w:rsid w:val="00A03A1B"/>
    <w:rsid w:val="00AE7760"/>
    <w:rsid w:val="00B045F7"/>
    <w:rsid w:val="00F00C8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7F417F"/>
    <w:pPr>
      <w:spacing w:after="0" w:line="240" w:lineRule="auto"/>
    </w:pPr>
    <w:rPr>
      <w:rFonts w:ascii="Arial Unicode MS" w:eastAsia="Times New Roman" w:hAnsi="Arial Unicode MS" w:cs="Times New Roman"/>
      <w:color w:val="000000"/>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semiHidden/>
    <w:unhideWhenUsed/>
    <w:rsid w:val="007F417F"/>
    <w:rPr>
      <w:color w:val="0066CC"/>
      <w:u w:val="single"/>
    </w:rPr>
  </w:style>
  <w:style w:type="paragraph" w:styleId="Sraopastraipa">
    <w:name w:val="List Paragraph"/>
    <w:basedOn w:val="prastasis"/>
    <w:uiPriority w:val="99"/>
    <w:qFormat/>
    <w:rsid w:val="007F417F"/>
    <w:pPr>
      <w:ind w:left="720"/>
      <w:contextualSpacing/>
    </w:pPr>
  </w:style>
  <w:style w:type="character" w:customStyle="1" w:styleId="Pagrindinistekstas">
    <w:name w:val="Pagrindinis tekstas_"/>
    <w:basedOn w:val="Numatytasispastraiposriftas"/>
    <w:link w:val="Pagrindinistekstas4"/>
    <w:locked/>
    <w:rsid w:val="007F417F"/>
    <w:rPr>
      <w:rFonts w:ascii="Times New Roman" w:eastAsia="Times New Roman" w:hAnsi="Times New Roman" w:cs="Times New Roman"/>
      <w:sz w:val="23"/>
      <w:szCs w:val="23"/>
      <w:shd w:val="clear" w:color="auto" w:fill="FFFFFF"/>
    </w:rPr>
  </w:style>
  <w:style w:type="paragraph" w:customStyle="1" w:styleId="Pagrindinistekstas4">
    <w:name w:val="Pagrindinis tekstas4"/>
    <w:basedOn w:val="prastasis"/>
    <w:link w:val="Pagrindinistekstas"/>
    <w:rsid w:val="007F417F"/>
    <w:pPr>
      <w:shd w:val="clear" w:color="auto" w:fill="FFFFFF"/>
      <w:spacing w:line="274" w:lineRule="exact"/>
    </w:pPr>
    <w:rPr>
      <w:rFonts w:ascii="Times New Roman" w:hAnsi="Times New Roman"/>
      <w:color w:val="auto"/>
      <w:sz w:val="23"/>
      <w:szCs w:val="23"/>
      <w:lang w:eastAsia="en-US"/>
    </w:rPr>
  </w:style>
  <w:style w:type="character" w:customStyle="1" w:styleId="Temosantrat1">
    <w:name w:val="Temos antraštė #1_"/>
    <w:basedOn w:val="Numatytasispastraiposriftas"/>
    <w:link w:val="Temosantrat10"/>
    <w:locked/>
    <w:rsid w:val="007F417F"/>
    <w:rPr>
      <w:rFonts w:ascii="Times New Roman" w:eastAsia="Times New Roman" w:hAnsi="Times New Roman" w:cs="Times New Roman"/>
      <w:sz w:val="23"/>
      <w:szCs w:val="23"/>
      <w:shd w:val="clear" w:color="auto" w:fill="FFFFFF"/>
    </w:rPr>
  </w:style>
  <w:style w:type="paragraph" w:customStyle="1" w:styleId="Temosantrat10">
    <w:name w:val="Temos antraštė #1"/>
    <w:basedOn w:val="prastasis"/>
    <w:link w:val="Temosantrat1"/>
    <w:rsid w:val="007F417F"/>
    <w:pPr>
      <w:shd w:val="clear" w:color="auto" w:fill="FFFFFF"/>
      <w:spacing w:before="540" w:line="0" w:lineRule="atLeast"/>
      <w:outlineLvl w:val="0"/>
    </w:pPr>
    <w:rPr>
      <w:rFonts w:ascii="Times New Roman" w:hAnsi="Times New Roman"/>
      <w:color w:val="auto"/>
      <w:sz w:val="23"/>
      <w:szCs w:val="23"/>
      <w:lang w:eastAsia="en-US"/>
    </w:rPr>
  </w:style>
  <w:style w:type="paragraph" w:customStyle="1" w:styleId="x">
    <w:name w:val="x"/>
    <w:rsid w:val="007F417F"/>
    <w:pPr>
      <w:spacing w:after="0" w:line="240" w:lineRule="auto"/>
    </w:pPr>
    <w:rPr>
      <w:rFonts w:ascii="Arial" w:eastAsia="Times New Roman" w:hAnsi="Arial" w:cs="Times New Roman"/>
      <w:sz w:val="20"/>
      <w:szCs w:val="20"/>
      <w:lang w:eastAsia="lt-LT"/>
    </w:rPr>
  </w:style>
  <w:style w:type="character" w:customStyle="1" w:styleId="PagrindinistekstasPusjuodis">
    <w:name w:val="Pagrindinis tekstas + Pusjuodis"/>
    <w:basedOn w:val="Pagrindinistekstas"/>
    <w:rsid w:val="007F417F"/>
    <w:rPr>
      <w:b/>
      <w:bCs/>
    </w:rPr>
  </w:style>
  <w:style w:type="character" w:customStyle="1" w:styleId="Temosantrat1Nepusjuodis">
    <w:name w:val="Temos antraštė #1 + Ne pusjuodis"/>
    <w:basedOn w:val="Temosantrat1"/>
    <w:rsid w:val="007F417F"/>
    <w:rPr>
      <w:b/>
      <w:bCs/>
    </w:rPr>
  </w:style>
  <w:style w:type="character" w:customStyle="1" w:styleId="Pagrindinistekstas3">
    <w:name w:val="Pagrindinis tekstas3"/>
    <w:basedOn w:val="Pagrindinistekstas"/>
    <w:rsid w:val="007F417F"/>
    <w:rPr>
      <w:u w:val="single"/>
    </w:rPr>
  </w:style>
  <w:style w:type="character" w:customStyle="1" w:styleId="PagrindinistekstasKursyvas">
    <w:name w:val="Pagrindinis tekstas + Kursyvas"/>
    <w:basedOn w:val="Pagrindinistekstas"/>
    <w:rsid w:val="007F417F"/>
    <w:rPr>
      <w:i/>
      <w:iCs/>
    </w:rPr>
  </w:style>
  <w:style w:type="table" w:styleId="Lentelstinklelis">
    <w:name w:val="Table Grid"/>
    <w:basedOn w:val="prastojilentel"/>
    <w:uiPriority w:val="39"/>
    <w:rsid w:val="007F417F"/>
    <w:pPr>
      <w:spacing w:after="0" w:line="240" w:lineRule="auto"/>
    </w:pPr>
    <w:rPr>
      <w:kern w:val="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14410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n@ignalin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15</Pages>
  <Words>21984</Words>
  <Characters>12531</Characters>
  <Application>Microsoft Office Word</Application>
  <DocSecurity>0</DocSecurity>
  <Lines>104</Lines>
  <Paragraphs>68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34447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2025-03-13T07:30:00Z</cp:lastPrinted>
  <dcterms:created xsi:type="dcterms:W3CDTF">2025-03-10T13:19:00Z</dcterms:created>
  <dcterms:modified xsi:type="dcterms:W3CDTF">2025-03-13T07:32:00Z</dcterms:modified>
</cp:coreProperties>
</file>