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57B35" w14:textId="77777777" w:rsidR="004F444E" w:rsidRPr="00A61BEE" w:rsidRDefault="004F444E" w:rsidP="004F44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F1F20"/>
          <w:sz w:val="24"/>
          <w:szCs w:val="24"/>
          <w:lang w:eastAsia="lt-LT"/>
        </w:rPr>
      </w:pPr>
      <w:r w:rsidRPr="00A61BEE">
        <w:rPr>
          <w:rFonts w:ascii="Times New Roman" w:eastAsia="Times New Roman" w:hAnsi="Times New Roman" w:cs="Times New Roman"/>
          <w:b/>
          <w:bCs/>
          <w:color w:val="1F1F20"/>
          <w:sz w:val="24"/>
          <w:szCs w:val="24"/>
          <w:lang w:eastAsia="lt-LT"/>
        </w:rPr>
        <w:t xml:space="preserve">Ūkininko ūkio išregistravimas iš Ūkininkų ūkio registro </w:t>
      </w:r>
    </w:p>
    <w:p w14:paraId="04347022" w14:textId="77777777" w:rsidR="004F444E" w:rsidRPr="00A61BEE" w:rsidRDefault="004F444E" w:rsidP="004F44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F1F20"/>
          <w:sz w:val="24"/>
          <w:szCs w:val="24"/>
          <w:lang w:eastAsia="lt-LT"/>
        </w:rPr>
      </w:pPr>
      <w:r w:rsidRPr="00A61BEE">
        <w:rPr>
          <w:rFonts w:ascii="Times New Roman" w:eastAsia="Times New Roman" w:hAnsi="Times New Roman" w:cs="Times New Roman"/>
          <w:b/>
          <w:bCs/>
          <w:color w:val="1F1F20"/>
          <w:sz w:val="24"/>
          <w:szCs w:val="24"/>
          <w:lang w:eastAsia="lt-LT"/>
        </w:rPr>
        <w:t>ADMINISTRACINĖS PASLAUGOS TEIKIMO APRAŠYMAS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3374"/>
        <w:gridCol w:w="5766"/>
      </w:tblGrid>
      <w:tr w:rsidR="004F444E" w:rsidRPr="00A61BEE" w14:paraId="49BBC03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E6D97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b/>
                <w:bCs/>
                <w:color w:val="1F1F2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F1E43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b/>
                <w:bCs/>
                <w:color w:val="1F1F20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8B319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b/>
                <w:bCs/>
                <w:color w:val="1F1F20"/>
                <w:sz w:val="24"/>
                <w:szCs w:val="24"/>
                <w:lang w:eastAsia="lt-LT"/>
              </w:rPr>
              <w:t>Aprašymo turinys</w:t>
            </w:r>
          </w:p>
        </w:tc>
      </w:tr>
      <w:tr w:rsidR="004F444E" w:rsidRPr="00A61BEE" w14:paraId="12BD0AD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9DAD1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C5FC9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39663" w14:textId="77777777" w:rsidR="004F444E" w:rsidRPr="00A61BEE" w:rsidRDefault="004F444E" w:rsidP="004F4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 </w:t>
            </w:r>
          </w:p>
        </w:tc>
      </w:tr>
      <w:tr w:rsidR="004F444E" w:rsidRPr="00A61BEE" w14:paraId="6391744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4A5E6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D6EAD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BC214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 </w:t>
            </w:r>
          </w:p>
        </w:tc>
      </w:tr>
      <w:tr w:rsidR="004F444E" w:rsidRPr="00A61BEE" w14:paraId="539DB53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76B30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7F9A3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0BCF4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Ūkininko ūkio išregistravimas iš Ūkininkų ūkio registro</w:t>
            </w:r>
          </w:p>
        </w:tc>
      </w:tr>
      <w:tr w:rsidR="004F444E" w:rsidRPr="00A61BEE" w14:paraId="55A87EA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D808D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99A4F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1908F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Paslaugos gali kreiptis fiziniai asmenys įregistravę Ūkininko ūkį . Ūkis iš registro išregistruojamas:</w:t>
            </w:r>
          </w:p>
          <w:p w14:paraId="7CB378D7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- ūkininko prašymu;</w:t>
            </w:r>
          </w:p>
          <w:p w14:paraId="0C2FC778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- mirus ūkininkui;</w:t>
            </w:r>
          </w:p>
          <w:p w14:paraId="200407B5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- teismo sprendimu</w:t>
            </w:r>
          </w:p>
        </w:tc>
      </w:tr>
      <w:tr w:rsidR="004F444E" w:rsidRPr="00A61BEE" w14:paraId="4B7FB01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0771C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632DB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9D28E" w14:textId="67365457" w:rsidR="00C625E6" w:rsidRDefault="00C625E6" w:rsidP="00C625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Lietuvos Respublikos ūkininko ūkio įstatymas.</w:t>
            </w:r>
          </w:p>
          <w:p w14:paraId="6F9F40A3" w14:textId="3B9BFC19" w:rsidR="004F444E" w:rsidRPr="00A61BEE" w:rsidRDefault="00C625E6" w:rsidP="00C625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Lietuvos Respublikos Vyriausybės 2003 m. birželio 25 d. nutarimas Nr. 817 „Dėl Ūkininkų ūkių registro nuostatų patvirtinimo“.</w:t>
            </w:r>
            <w:r>
              <w:rPr>
                <w:rStyle w:val="markedcontent"/>
                <w:rFonts w:ascii="Arial" w:hAnsi="Arial" w:cs="Arial"/>
                <w:sz w:val="30"/>
                <w:szCs w:val="30"/>
              </w:rPr>
              <w:t xml:space="preserve"> </w:t>
            </w:r>
          </w:p>
        </w:tc>
      </w:tr>
      <w:tr w:rsidR="004F444E" w:rsidRPr="00A61BEE" w14:paraId="60FB0C2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42EF5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A78D2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9E807" w14:textId="10FFE575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Ūkininko prašymas</w:t>
            </w:r>
          </w:p>
          <w:p w14:paraId="7F274947" w14:textId="285CAA91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Ūkininko ūkio įregistravimo pažymėjimai </w:t>
            </w:r>
          </w:p>
          <w:p w14:paraId="42B2D0A4" w14:textId="23A10D71" w:rsidR="00E26A5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</w:t>
            </w:r>
            <w:r w:rsidR="009B0A65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M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irties liudijimas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br/>
            </w:r>
            <w:r w:rsidR="009B0A65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T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eismo sprendimas</w:t>
            </w:r>
            <w:r w:rsidR="00E26A5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Asmuo gali pats jungtis prie Žemės ūkio ir kaimo verslo registro per Elektroninių valdžios vartų portalą ir įšregistruoti ūkininko ūkį.</w:t>
            </w:r>
          </w:p>
        </w:tc>
      </w:tr>
      <w:tr w:rsidR="004F444E" w:rsidRPr="00A61BEE" w14:paraId="4DD8FBB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F0A12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20158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A7EA3" w14:textId="77777777" w:rsidR="004F444E" w:rsidRPr="00A61BEE" w:rsidRDefault="004F444E" w:rsidP="004F4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 </w:t>
            </w:r>
          </w:p>
        </w:tc>
      </w:tr>
      <w:tr w:rsidR="004F444E" w:rsidRPr="00A61BEE" w14:paraId="006642E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A1A3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B9620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B0E08" w14:textId="17194D3D" w:rsidR="004F444E" w:rsidRPr="00A61BEE" w:rsidRDefault="00212B66" w:rsidP="001708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Socialinės paramos ir kaimo reikalų</w:t>
            </w:r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skyriaus </w:t>
            </w:r>
            <w:r w:rsidR="00170806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vyresn </w:t>
            </w:r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specialistė</w:t>
            </w:r>
            <w:r w:rsidR="00487E24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.</w:t>
            </w:r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Auksė Luneckienė, </w:t>
            </w:r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br/>
              <w:t>tel. (</w:t>
            </w:r>
            <w:r w:rsidR="001D5F38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0</w:t>
            </w:r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386) 54 621, el. p. </w:t>
            </w:r>
            <w:hyperlink r:id="rId4" w:history="1">
              <w:r w:rsidR="004F444E" w:rsidRPr="00A61BEE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aukse.luneckiene@ignalina.lt</w:t>
              </w:r>
            </w:hyperlink>
            <w:r w:rsidR="004F444E"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4F444E" w:rsidRPr="00A61BEE" w14:paraId="48C2561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0F393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D4AF0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096B4" w14:textId="74DA01B1" w:rsidR="004F444E" w:rsidRPr="00A61BEE" w:rsidRDefault="004F444E" w:rsidP="00C625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Socialinės paramos ir kaimo reikalų skyriaus vedėja </w:t>
            </w:r>
            <w:r w:rsidR="00C625E6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Irena Matešienė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,</w:t>
            </w:r>
            <w:r w:rsidR="00C625E6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tel. (</w:t>
            </w:r>
            <w:r w:rsidR="001D5F38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0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 386) 52 </w:t>
            </w:r>
            <w:r w:rsidR="00C625E6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819</w:t>
            </w: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 xml:space="preserve">, el. p. </w:t>
            </w:r>
            <w:hyperlink r:id="rId5" w:history="1">
              <w:r w:rsidR="00C625E6" w:rsidRPr="00FA7671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irena.matesiene@ignalina.lt</w:t>
              </w:r>
            </w:hyperlink>
          </w:p>
        </w:tc>
      </w:tr>
      <w:tr w:rsidR="004F444E" w:rsidRPr="00A61BEE" w14:paraId="29F9FAE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DF929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C924E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59035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10 darbo dienų</w:t>
            </w:r>
          </w:p>
        </w:tc>
      </w:tr>
      <w:tr w:rsidR="004F444E" w:rsidRPr="00A61BEE" w14:paraId="1344347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A30FF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6ADBB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3CBF4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nemokamai</w:t>
            </w:r>
          </w:p>
        </w:tc>
      </w:tr>
      <w:tr w:rsidR="004F444E" w:rsidRPr="00A61BEE" w14:paraId="117EF4D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EB27F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27B1D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A0498" w14:textId="77777777" w:rsidR="004F444E" w:rsidRPr="00A61BEE" w:rsidRDefault="004F444E" w:rsidP="004F4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 </w:t>
            </w:r>
          </w:p>
        </w:tc>
      </w:tr>
      <w:tr w:rsidR="004F444E" w:rsidRPr="00A61BEE" w14:paraId="79C3C84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3A9BB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34BAB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AA5B3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Ūkininko ūkio registras</w:t>
            </w:r>
          </w:p>
        </w:tc>
      </w:tr>
      <w:tr w:rsidR="004F444E" w:rsidRPr="00A61BEE" w14:paraId="517B67E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71632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B643D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15D77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Mirus ūkininkui, rašytinį prašymą išregistruoti ūkį ir ūkininko ūkio įregistravimo pažymėjimą pateikia ūkio paveldėtojas.</w:t>
            </w:r>
          </w:p>
        </w:tc>
      </w:tr>
      <w:tr w:rsidR="004F444E" w:rsidRPr="00A61BEE" w14:paraId="76FADBB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D3826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FC49F" w14:textId="77777777" w:rsidR="004F444E" w:rsidRPr="00A61BEE" w:rsidRDefault="004F444E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 w:rsidRPr="00A61BEE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6F827" w14:textId="2A587F42" w:rsidR="004F444E" w:rsidRPr="00A61BEE" w:rsidRDefault="00C34A05" w:rsidP="004F4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Į</w:t>
            </w:r>
            <w:r w:rsidR="0037274F" w:rsidRPr="00504CB9">
              <w:rPr>
                <w:rFonts w:ascii="Times New Roman" w:eastAsia="Times New Roman" w:hAnsi="Times New Roman" w:cs="Times New Roman"/>
                <w:color w:val="1F1F20"/>
                <w:sz w:val="24"/>
                <w:szCs w:val="24"/>
                <w:lang w:eastAsia="lt-LT"/>
              </w:rPr>
              <w:t>rašai registruojami  Ūkininkų ūkių registre ir Ūkininkių ūkių įregistravimo pažymėjimų apskaitos knygoje.</w:t>
            </w:r>
          </w:p>
        </w:tc>
      </w:tr>
    </w:tbl>
    <w:p w14:paraId="10CAE1E1" w14:textId="77777777" w:rsidR="00DE779E" w:rsidRPr="00A61BEE" w:rsidRDefault="00DE779E">
      <w:pPr>
        <w:rPr>
          <w:rFonts w:ascii="Times New Roman" w:hAnsi="Times New Roman" w:cs="Times New Roman"/>
          <w:sz w:val="24"/>
          <w:szCs w:val="24"/>
        </w:rPr>
      </w:pPr>
    </w:p>
    <w:sectPr w:rsidR="00DE779E" w:rsidRPr="00A61BE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4E"/>
    <w:rsid w:val="00170806"/>
    <w:rsid w:val="001D5F38"/>
    <w:rsid w:val="00212B66"/>
    <w:rsid w:val="0037274F"/>
    <w:rsid w:val="00487E24"/>
    <w:rsid w:val="004F444E"/>
    <w:rsid w:val="006C73AD"/>
    <w:rsid w:val="009B0A65"/>
    <w:rsid w:val="009B7B17"/>
    <w:rsid w:val="00A61BEE"/>
    <w:rsid w:val="00C34A05"/>
    <w:rsid w:val="00C625E6"/>
    <w:rsid w:val="00DE779E"/>
    <w:rsid w:val="00E2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A6D3C"/>
  <w15:chartTrackingRefBased/>
  <w15:docId w15:val="{ED46FD46-8189-467D-AE9A-9532975C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4F444E"/>
    <w:rPr>
      <w:rFonts w:ascii="Verdana" w:hAnsi="Verdana" w:hint="default"/>
      <w:strike w:val="0"/>
      <w:dstrike w:val="0"/>
      <w:color w:val="578358"/>
      <w:sz w:val="18"/>
      <w:szCs w:val="18"/>
      <w:u w:val="none"/>
      <w:effect w:val="none"/>
    </w:rPr>
  </w:style>
  <w:style w:type="paragraph" w:styleId="prastasiniatinklio">
    <w:name w:val="Normal (Web)"/>
    <w:basedOn w:val="prastasis"/>
    <w:uiPriority w:val="99"/>
    <w:semiHidden/>
    <w:unhideWhenUsed/>
    <w:rsid w:val="004F444E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1F1F20"/>
      <w:sz w:val="18"/>
      <w:szCs w:val="18"/>
      <w:lang w:eastAsia="lt-LT"/>
    </w:rPr>
  </w:style>
  <w:style w:type="character" w:styleId="Grietas">
    <w:name w:val="Strong"/>
    <w:basedOn w:val="Numatytasispastraiposriftas"/>
    <w:uiPriority w:val="22"/>
    <w:qFormat/>
    <w:rsid w:val="004F444E"/>
    <w:rPr>
      <w:b/>
      <w:bCs/>
    </w:rPr>
  </w:style>
  <w:style w:type="character" w:customStyle="1" w:styleId="markedcontent">
    <w:name w:val="markedcontent"/>
    <w:basedOn w:val="Numatytasispastraiposriftas"/>
    <w:rsid w:val="00C6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3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rena.matesiene@ignalina.lt" TargetMode="External"/><Relationship Id="rId4" Type="http://schemas.openxmlformats.org/officeDocument/2006/relationships/hyperlink" Target="mailto:aukse.lunec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1452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Auksė</dc:creator>
  <cp:keywords/>
  <dc:description/>
  <cp:lastModifiedBy>Auksė Luneckienė</cp:lastModifiedBy>
  <cp:revision>7</cp:revision>
  <dcterms:created xsi:type="dcterms:W3CDTF">2025-02-26T12:30:00Z</dcterms:created>
  <dcterms:modified xsi:type="dcterms:W3CDTF">2025-02-26T12:32:00Z</dcterms:modified>
</cp:coreProperties>
</file>