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66FC9" w14:textId="4BD8864A" w:rsidR="00A5646B" w:rsidRPr="00C90BEE" w:rsidRDefault="00F34462" w:rsidP="00F34462">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C90BEE">
        <w:rPr>
          <w:rFonts w:ascii="Times New Roman" w:hAnsi="Times New Roman" w:cs="Times New Roman"/>
          <w:b/>
          <w:noProof/>
        </w:rPr>
        <w:drawing>
          <wp:inline distT="0" distB="0" distL="0" distR="0" wp14:anchorId="0816A451" wp14:editId="67AA6AE6">
            <wp:extent cx="579120" cy="739140"/>
            <wp:effectExtent l="19050" t="0" r="0" b="0"/>
            <wp:docPr id="92415147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9120" cy="739140"/>
                    </a:xfrm>
                    <a:prstGeom prst="rect">
                      <a:avLst/>
                    </a:prstGeom>
                    <a:noFill/>
                    <a:ln w="9525">
                      <a:noFill/>
                      <a:miter lim="800000"/>
                      <a:headEnd/>
                      <a:tailEnd/>
                    </a:ln>
                  </pic:spPr>
                </pic:pic>
              </a:graphicData>
            </a:graphic>
          </wp:inline>
        </w:drawing>
      </w:r>
    </w:p>
    <w:p w14:paraId="19993F3F" w14:textId="77777777" w:rsidR="001F1EFD" w:rsidRPr="00C90BEE" w:rsidRDefault="001F1EFD" w:rsidP="00A5646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bookmarkStart w:id="0" w:name="Institucija"/>
    </w:p>
    <w:p w14:paraId="6EAB39CC" w14:textId="6DA622FD" w:rsidR="00A5646B" w:rsidRPr="00C90BEE" w:rsidRDefault="00A5646B" w:rsidP="00A5646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r w:rsidRPr="00C90BEE">
        <w:rPr>
          <w:rFonts w:ascii="Times New Roman" w:eastAsia="Times New Roman" w:hAnsi="Times New Roman" w:cs="Times New Roman"/>
          <w:b/>
          <w:sz w:val="24"/>
          <w:szCs w:val="24"/>
        </w:rPr>
        <w:t>IGNALINOS RAJONO SAVIVALDYBĖS TARYBA</w:t>
      </w:r>
      <w:bookmarkEnd w:id="0"/>
    </w:p>
    <w:p w14:paraId="39D547C3" w14:textId="77777777" w:rsidR="00A5646B" w:rsidRPr="00C90BEE" w:rsidRDefault="00A5646B" w:rsidP="00A5646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14:paraId="462ED909" w14:textId="77777777" w:rsidR="00A5646B" w:rsidRPr="00C90BEE" w:rsidRDefault="00A5646B" w:rsidP="00A5646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bookmarkStart w:id="1" w:name="Forma"/>
      <w:r w:rsidRPr="00C90BEE">
        <w:rPr>
          <w:rFonts w:ascii="Times New Roman" w:eastAsia="Times New Roman" w:hAnsi="Times New Roman" w:cs="Times New Roman"/>
          <w:b/>
          <w:sz w:val="24"/>
          <w:szCs w:val="24"/>
        </w:rPr>
        <w:t>SPRENDIMAS</w:t>
      </w:r>
      <w:bookmarkEnd w:id="1"/>
    </w:p>
    <w:p w14:paraId="0E48F5E8" w14:textId="77777777" w:rsidR="00A5646B" w:rsidRPr="00C90BEE" w:rsidRDefault="00A5646B" w:rsidP="00A5646B">
      <w:pPr>
        <w:widowControl w:val="0"/>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r w:rsidRPr="00C90BEE">
        <w:rPr>
          <w:rFonts w:ascii="Times New Roman" w:eastAsia="Times New Roman" w:hAnsi="Times New Roman" w:cs="Times New Roman"/>
          <w:b/>
          <w:sz w:val="24"/>
          <w:szCs w:val="24"/>
        </w:rPr>
        <w:t>DĖL IGNALINOS RAJONO SAVIVALDYBĖS NARKOTIKŲ KONTROLĖS KOMISIJOS SUDARYMO IR JOS NUOSTATŲ PATVIRTINIMO</w:t>
      </w:r>
    </w:p>
    <w:p w14:paraId="200E6B46" w14:textId="77777777" w:rsidR="00A5646B" w:rsidRPr="00C90BEE" w:rsidRDefault="00A5646B" w:rsidP="00A5646B">
      <w:pPr>
        <w:widowControl w:val="0"/>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14:paraId="6436136D" w14:textId="5C561666" w:rsidR="00A5646B" w:rsidRPr="00C90BEE" w:rsidRDefault="00A5646B" w:rsidP="00A5646B">
      <w:pPr>
        <w:widowControl w:val="0"/>
        <w:tabs>
          <w:tab w:val="left" w:pos="1293"/>
          <w:tab w:val="center" w:pos="4819"/>
          <w:tab w:val="left" w:pos="6675"/>
        </w:tabs>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2024 m. kovo</w:t>
      </w:r>
      <w:r w:rsidR="001F1EFD" w:rsidRPr="00C90BEE">
        <w:rPr>
          <w:rFonts w:ascii="Times New Roman" w:eastAsia="Times New Roman" w:hAnsi="Times New Roman" w:cs="Times New Roman"/>
          <w:sz w:val="24"/>
          <w:szCs w:val="24"/>
        </w:rPr>
        <w:t xml:space="preserve"> 28 </w:t>
      </w:r>
      <w:r w:rsidRPr="00C90BEE">
        <w:rPr>
          <w:rFonts w:ascii="Times New Roman" w:eastAsia="Times New Roman" w:hAnsi="Times New Roman" w:cs="Times New Roman"/>
          <w:sz w:val="24"/>
          <w:szCs w:val="24"/>
        </w:rPr>
        <w:t>d. Nr. T-</w:t>
      </w:r>
      <w:r w:rsidR="001F1EFD" w:rsidRPr="00C90BEE">
        <w:rPr>
          <w:rFonts w:ascii="Times New Roman" w:eastAsia="Times New Roman" w:hAnsi="Times New Roman" w:cs="Times New Roman"/>
          <w:sz w:val="24"/>
          <w:szCs w:val="24"/>
        </w:rPr>
        <w:t>49</w:t>
      </w:r>
    </w:p>
    <w:p w14:paraId="099422E1" w14:textId="77777777" w:rsidR="00A5646B" w:rsidRPr="00C90BEE" w:rsidRDefault="00A5646B" w:rsidP="00A5646B">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sectPr w:rsidR="00A5646B" w:rsidRPr="00C90BEE" w:rsidSect="001F1EFD">
          <w:footerReference w:type="even" r:id="rId7"/>
          <w:footerReference w:type="default" r:id="rId8"/>
          <w:endnotePr>
            <w:numFmt w:val="decimal"/>
          </w:endnotePr>
          <w:pgSz w:w="11906" w:h="16838"/>
          <w:pgMar w:top="1134" w:right="567" w:bottom="1134" w:left="1701" w:header="567" w:footer="675" w:gutter="0"/>
          <w:cols w:space="708"/>
          <w:docGrid w:linePitch="326"/>
        </w:sectPr>
      </w:pPr>
      <w:r w:rsidRPr="00C90BEE">
        <w:rPr>
          <w:rFonts w:ascii="Times New Roman" w:eastAsia="Times New Roman" w:hAnsi="Times New Roman" w:cs="Times New Roman"/>
          <w:sz w:val="24"/>
          <w:szCs w:val="24"/>
        </w:rPr>
        <w:t>Ignalina</w:t>
      </w:r>
    </w:p>
    <w:p w14:paraId="130AC2E5" w14:textId="77777777" w:rsidR="00A5646B" w:rsidRPr="00C90BEE" w:rsidRDefault="00A5646B" w:rsidP="00A5646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1EE384AA" w14:textId="0A31910B" w:rsidR="00A5646B" w:rsidRPr="00C90BEE" w:rsidRDefault="00A5646B"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color w:val="000000"/>
          <w:sz w:val="24"/>
          <w:szCs w:val="24"/>
          <w:shd w:val="clear" w:color="auto" w:fill="FFFFFF"/>
        </w:rPr>
        <w:t xml:space="preserve">Vadovaudamasi Lietuvos Respublikos vietos savivaldos įstatymo </w:t>
      </w:r>
      <w:r w:rsidRPr="00C90BEE">
        <w:rPr>
          <w:rFonts w:ascii="Times New Roman" w:eastAsia="Times New Roman" w:hAnsi="Times New Roman" w:cs="Times New Roman"/>
          <w:sz w:val="24"/>
          <w:szCs w:val="24"/>
        </w:rPr>
        <w:t>15 straipsnio 2 dalies 4 ir 5 punktais,</w:t>
      </w:r>
      <w:r w:rsidRPr="00C90BEE">
        <w:rPr>
          <w:rFonts w:ascii="Times New Roman" w:eastAsia="Times New Roman" w:hAnsi="Times New Roman" w:cs="Times New Roman"/>
          <w:color w:val="000000"/>
          <w:sz w:val="24"/>
          <w:szCs w:val="24"/>
          <w:shd w:val="clear" w:color="auto" w:fill="FFFFFF"/>
        </w:rPr>
        <w:t xml:space="preserve"> 16 straipsnio 1 dalimi</w:t>
      </w:r>
      <w:r w:rsidR="00C553C0" w:rsidRPr="00C90BEE">
        <w:rPr>
          <w:rFonts w:ascii="Times New Roman" w:eastAsia="Times New Roman" w:hAnsi="Times New Roman" w:cs="Times New Roman"/>
          <w:color w:val="000000"/>
          <w:sz w:val="24"/>
          <w:szCs w:val="24"/>
          <w:shd w:val="clear" w:color="auto" w:fill="FFFFFF"/>
        </w:rPr>
        <w:t xml:space="preserve">, </w:t>
      </w:r>
      <w:r w:rsidRPr="00C90BEE">
        <w:rPr>
          <w:rFonts w:ascii="Times New Roman" w:eastAsia="Times New Roman" w:hAnsi="Times New Roman" w:cs="Times New Roman"/>
          <w:sz w:val="24"/>
          <w:szCs w:val="24"/>
        </w:rPr>
        <w:t xml:space="preserve">Pavyzdiniais savivaldybių narkotikų kontrolės komisijų nuostatais, patvirtintais Lietuvos Respublikos Vyriausybės 2003 m. balandžio 8 d. nutarimu Nr. 416 „Dėl Pavyzdinių savivaldybių narkotikų kontrolės komisijų nuostatų patvirtinimo“, ir </w:t>
      </w:r>
      <w:r w:rsidRPr="00C90BEE">
        <w:rPr>
          <w:rFonts w:ascii="Times New Roman" w:eastAsia="Times New Roman" w:hAnsi="Times New Roman" w:cs="Times New Roman"/>
          <w:color w:val="000000"/>
          <w:sz w:val="24"/>
          <w:szCs w:val="24"/>
          <w:shd w:val="clear" w:color="auto" w:fill="FFFFFF"/>
        </w:rPr>
        <w:t xml:space="preserve">atsižvelgdama į </w:t>
      </w:r>
      <w:r w:rsidRPr="00C90BEE">
        <w:rPr>
          <w:rFonts w:ascii="Times New Roman" w:eastAsia="Times New Roman" w:hAnsi="Times New Roman" w:cs="Times New Roman"/>
          <w:sz w:val="24"/>
          <w:szCs w:val="24"/>
        </w:rPr>
        <w:t xml:space="preserve">delegavimo raštus, Ignalinos rajono savivaldybės taryba  </w:t>
      </w:r>
      <w:r w:rsidRPr="00C90BEE">
        <w:rPr>
          <w:rFonts w:ascii="Times New Roman" w:eastAsia="Times New Roman" w:hAnsi="Times New Roman" w:cs="Times New Roman"/>
          <w:spacing w:val="60"/>
          <w:sz w:val="24"/>
          <w:szCs w:val="24"/>
        </w:rPr>
        <w:t>nusprendži</w:t>
      </w:r>
      <w:r w:rsidRPr="00C90BEE">
        <w:rPr>
          <w:rFonts w:ascii="Times New Roman" w:eastAsia="Times New Roman" w:hAnsi="Times New Roman" w:cs="Times New Roman"/>
          <w:spacing w:val="20"/>
          <w:sz w:val="24"/>
          <w:szCs w:val="24"/>
        </w:rPr>
        <w:t>a:</w:t>
      </w:r>
    </w:p>
    <w:p w14:paraId="19652D73" w14:textId="77777777" w:rsidR="00A5646B" w:rsidRPr="00C90BEE" w:rsidRDefault="00A5646B" w:rsidP="004D2BE2">
      <w:pPr>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noProof/>
          <w:sz w:val="24"/>
          <w:szCs w:val="24"/>
        </w:rPr>
      </w:pPr>
      <w:r w:rsidRPr="00C90BEE">
        <w:rPr>
          <w:rFonts w:ascii="Times New Roman" w:eastAsia="Times New Roman" w:hAnsi="Times New Roman" w:cs="Times New Roman"/>
          <w:sz w:val="24"/>
          <w:szCs w:val="24"/>
        </w:rPr>
        <w:t>1. Sudaryti Ignalinos rajono savivaldybės narkotikų kontrolės komisiją:</w:t>
      </w:r>
    </w:p>
    <w:p w14:paraId="598D5763" w14:textId="7655D300" w:rsidR="00A5646B" w:rsidRPr="00C90BEE" w:rsidRDefault="00A5646B"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noProof/>
          <w:sz w:val="24"/>
          <w:szCs w:val="24"/>
        </w:rPr>
      </w:pPr>
      <w:r w:rsidRPr="00C90BEE">
        <w:rPr>
          <w:rFonts w:ascii="Times New Roman" w:eastAsia="Times New Roman" w:hAnsi="Times New Roman" w:cs="Times New Roman"/>
          <w:noProof/>
          <w:sz w:val="24"/>
          <w:szCs w:val="24"/>
        </w:rPr>
        <w:t>1.1. Imantas Umbražiūnas</w:t>
      </w:r>
      <w:r w:rsidRPr="00C90BEE">
        <w:rPr>
          <w:rFonts w:ascii="Times New Roman" w:eastAsia="Times New Roman" w:hAnsi="Times New Roman" w:cs="Times New Roman"/>
          <w:sz w:val="24"/>
          <w:szCs w:val="24"/>
        </w:rPr>
        <w:t>,</w:t>
      </w:r>
      <w:r w:rsidRPr="00C90BEE">
        <w:rPr>
          <w:rFonts w:ascii="Times New Roman" w:eastAsia="Calibri" w:hAnsi="Times New Roman" w:cs="Times New Roman"/>
          <w:color w:val="000000"/>
          <w:sz w:val="24"/>
          <w:szCs w:val="24"/>
        </w:rPr>
        <w:t xml:space="preserve"> Ignalinos rajono savivaldybės vicemeras</w:t>
      </w:r>
      <w:r w:rsidRPr="00C90BEE">
        <w:rPr>
          <w:rFonts w:ascii="Times New Roman" w:eastAsia="Times New Roman" w:hAnsi="Times New Roman" w:cs="Times New Roman"/>
          <w:noProof/>
          <w:sz w:val="24"/>
          <w:szCs w:val="24"/>
        </w:rPr>
        <w:t>;</w:t>
      </w:r>
    </w:p>
    <w:p w14:paraId="1E5E5D2A" w14:textId="109E0024" w:rsidR="00A5646B" w:rsidRPr="00C90BEE" w:rsidRDefault="00A5646B"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noProof/>
          <w:sz w:val="24"/>
          <w:szCs w:val="24"/>
        </w:rPr>
      </w:pPr>
      <w:r w:rsidRPr="00C90BEE">
        <w:rPr>
          <w:rFonts w:ascii="Times New Roman" w:eastAsia="Times New Roman" w:hAnsi="Times New Roman" w:cs="Times New Roman"/>
          <w:noProof/>
          <w:sz w:val="24"/>
          <w:szCs w:val="24"/>
        </w:rPr>
        <w:t xml:space="preserve">1.2. </w:t>
      </w:r>
      <w:r w:rsidRPr="00C90BEE">
        <w:rPr>
          <w:rFonts w:ascii="Times New Roman" w:eastAsia="Times New Roman" w:hAnsi="Times New Roman" w:cs="Times New Roman"/>
          <w:sz w:val="24"/>
          <w:szCs w:val="24"/>
        </w:rPr>
        <w:t xml:space="preserve">Irena </w:t>
      </w:r>
      <w:proofErr w:type="spellStart"/>
      <w:r w:rsidRPr="00C90BEE">
        <w:rPr>
          <w:rFonts w:ascii="Times New Roman" w:eastAsia="Times New Roman" w:hAnsi="Times New Roman" w:cs="Times New Roman"/>
          <w:sz w:val="24"/>
          <w:szCs w:val="24"/>
        </w:rPr>
        <w:t>Matešienė</w:t>
      </w:r>
      <w:proofErr w:type="spellEnd"/>
      <w:r w:rsidRPr="00C90BEE">
        <w:rPr>
          <w:rFonts w:ascii="Times New Roman" w:eastAsia="Times New Roman" w:hAnsi="Times New Roman" w:cs="Times New Roman"/>
          <w:sz w:val="24"/>
          <w:szCs w:val="24"/>
        </w:rPr>
        <w:t>, Ignalinos rajono savivaldybės administracijos Socialinės paramos ir kaimo reikalų skyriaus vedėja;</w:t>
      </w:r>
    </w:p>
    <w:p w14:paraId="2528D2D3" w14:textId="365C4438" w:rsidR="00A5646B" w:rsidRPr="00C90BEE" w:rsidRDefault="00A5646B"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Calibri" w:hAnsi="Times New Roman" w:cs="Times New Roman"/>
          <w:color w:val="000000"/>
          <w:szCs w:val="24"/>
        </w:rPr>
      </w:pPr>
      <w:r w:rsidRPr="00C90BEE">
        <w:rPr>
          <w:rFonts w:ascii="Times New Roman" w:eastAsia="Times New Roman" w:hAnsi="Times New Roman" w:cs="Times New Roman"/>
          <w:noProof/>
          <w:sz w:val="24"/>
          <w:szCs w:val="24"/>
        </w:rPr>
        <w:t xml:space="preserve">1.3. </w:t>
      </w:r>
      <w:r w:rsidR="00935611" w:rsidRPr="00C90BEE">
        <w:rPr>
          <w:rFonts w:ascii="Times New Roman" w:eastAsia="Calibri" w:hAnsi="Times New Roman" w:cs="Times New Roman"/>
          <w:color w:val="000000"/>
          <w:szCs w:val="24"/>
          <w:lang w:eastAsia="lt-LT"/>
        </w:rPr>
        <w:t xml:space="preserve">Neringa Rimšelienė, </w:t>
      </w:r>
      <w:r w:rsidR="00935611" w:rsidRPr="00C90BEE">
        <w:rPr>
          <w:rFonts w:ascii="Times New Roman" w:eastAsia="Calibri" w:hAnsi="Times New Roman" w:cs="Times New Roman"/>
          <w:color w:val="000000"/>
          <w:szCs w:val="24"/>
        </w:rPr>
        <w:t>Ignalinos rajono savivaldybės administracijos Socialinės paramos ir kaimo reikalų skyriaus vyriausioji specialistė (sveikatos reikalų koordinatorė);</w:t>
      </w:r>
    </w:p>
    <w:p w14:paraId="3A390C4C" w14:textId="15E3E2C8" w:rsidR="00935611" w:rsidRPr="00C90BEE" w:rsidRDefault="00935611"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i/>
          <w:noProof/>
          <w:sz w:val="16"/>
          <w:szCs w:val="24"/>
        </w:rPr>
      </w:pPr>
      <w:r w:rsidRPr="00C90BEE">
        <w:rPr>
          <w:rFonts w:ascii="Times New Roman" w:eastAsia="Times New Roman" w:hAnsi="Times New Roman" w:cs="Times New Roman"/>
          <w:i/>
          <w:noProof/>
          <w:sz w:val="16"/>
          <w:szCs w:val="24"/>
        </w:rPr>
        <w:t xml:space="preserve">2025 m. rugsėjo 11 d. Ignalinos rajono savivaldybės tarybos sprendimo </w:t>
      </w:r>
      <w:bookmarkStart w:id="2" w:name="n_1"/>
      <w:r w:rsidR="00C90BEE" w:rsidRPr="00C90BEE">
        <w:rPr>
          <w:rFonts w:ascii="Times New Roman" w:eastAsia="Times New Roman" w:hAnsi="Times New Roman" w:cs="Times New Roman"/>
          <w:i/>
          <w:noProof/>
          <w:sz w:val="16"/>
          <w:szCs w:val="24"/>
        </w:rPr>
        <w:t>Nr. T-196</w:t>
      </w:r>
      <w:bookmarkEnd w:id="2"/>
      <w:r w:rsidRPr="00C90BEE">
        <w:rPr>
          <w:rFonts w:ascii="Times New Roman" w:eastAsia="Times New Roman" w:hAnsi="Times New Roman" w:cs="Times New Roman"/>
          <w:i/>
          <w:noProof/>
          <w:sz w:val="16"/>
          <w:szCs w:val="24"/>
        </w:rPr>
        <w:t xml:space="preserve"> redakcija</w:t>
      </w:r>
    </w:p>
    <w:p w14:paraId="60BECB16" w14:textId="77777777" w:rsidR="00935611" w:rsidRPr="00C90BEE" w:rsidRDefault="00935611"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i/>
          <w:noProof/>
          <w:sz w:val="16"/>
          <w:szCs w:val="24"/>
        </w:rPr>
      </w:pPr>
    </w:p>
    <w:p w14:paraId="2A2CB5D5" w14:textId="77777777" w:rsidR="00A5646B" w:rsidRPr="00C90BEE" w:rsidRDefault="00A5646B" w:rsidP="00A5646B">
      <w:pPr>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 xml:space="preserve">1.4. Gražina </w:t>
      </w:r>
      <w:proofErr w:type="spellStart"/>
      <w:r w:rsidRPr="00C90BEE">
        <w:rPr>
          <w:rFonts w:ascii="Times New Roman" w:eastAsia="Times New Roman" w:hAnsi="Times New Roman" w:cs="Times New Roman"/>
          <w:sz w:val="24"/>
          <w:szCs w:val="24"/>
        </w:rPr>
        <w:t>Mackonienė</w:t>
      </w:r>
      <w:proofErr w:type="spellEnd"/>
      <w:r w:rsidRPr="00C90BEE">
        <w:rPr>
          <w:rFonts w:ascii="Times New Roman" w:eastAsia="Times New Roman" w:hAnsi="Times New Roman" w:cs="Times New Roman"/>
          <w:sz w:val="24"/>
          <w:szCs w:val="24"/>
        </w:rPr>
        <w:t>, Ignalinos rajono savivaldybės administracijos Švietimo ir kultūros skyriaus vedėja;</w:t>
      </w:r>
    </w:p>
    <w:p w14:paraId="1048634E" w14:textId="77777777" w:rsidR="00A5646B" w:rsidRPr="00C90BEE" w:rsidRDefault="00A5646B" w:rsidP="00A5646B">
      <w:pPr>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noProof/>
          <w:sz w:val="24"/>
          <w:szCs w:val="24"/>
        </w:rPr>
      </w:pPr>
      <w:r w:rsidRPr="00C90BEE">
        <w:rPr>
          <w:rFonts w:ascii="Times New Roman" w:eastAsia="Times New Roman" w:hAnsi="Times New Roman" w:cs="Times New Roman"/>
          <w:sz w:val="24"/>
          <w:szCs w:val="24"/>
        </w:rPr>
        <w:t xml:space="preserve">1.5. </w:t>
      </w:r>
      <w:r w:rsidRPr="00C90BEE">
        <w:rPr>
          <w:rFonts w:ascii="Times New Roman" w:eastAsia="Times New Roman" w:hAnsi="Times New Roman" w:cs="Times New Roman"/>
          <w:noProof/>
          <w:sz w:val="24"/>
          <w:szCs w:val="24"/>
        </w:rPr>
        <w:t xml:space="preserve">Danguolė Vaitkevičienė, Ignalinos rajono savivaldybės </w:t>
      </w:r>
      <w:r w:rsidRPr="00C90BEE">
        <w:rPr>
          <w:rFonts w:ascii="Times New Roman" w:eastAsia="Times New Roman" w:hAnsi="Times New Roman" w:cs="Times New Roman"/>
          <w:sz w:val="24"/>
          <w:szCs w:val="24"/>
        </w:rPr>
        <w:t>administracijos Švietimo ir kultūros skyriaus vyriausioji specialistė</w:t>
      </w:r>
      <w:r w:rsidRPr="00C90BEE">
        <w:rPr>
          <w:rFonts w:ascii="Times New Roman" w:eastAsia="Times New Roman" w:hAnsi="Times New Roman" w:cs="Times New Roman"/>
          <w:noProof/>
          <w:sz w:val="24"/>
          <w:szCs w:val="24"/>
        </w:rPr>
        <w:t>;</w:t>
      </w:r>
    </w:p>
    <w:p w14:paraId="44166048" w14:textId="0362FF20" w:rsidR="00A5646B" w:rsidRPr="00C90BEE" w:rsidRDefault="00A5646B"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Calibri" w:hAnsi="Times New Roman" w:cs="Times New Roman"/>
          <w:shd w:val="clear" w:color="auto" w:fill="FFFFFF"/>
        </w:rPr>
      </w:pPr>
      <w:r w:rsidRPr="00C90BEE">
        <w:rPr>
          <w:rFonts w:ascii="Times New Roman" w:eastAsia="Times New Roman" w:hAnsi="Times New Roman" w:cs="Times New Roman"/>
          <w:noProof/>
          <w:sz w:val="24"/>
          <w:szCs w:val="24"/>
        </w:rPr>
        <w:t xml:space="preserve">1.6. </w:t>
      </w:r>
      <w:r w:rsidR="00935611" w:rsidRPr="00C90BEE">
        <w:rPr>
          <w:rFonts w:ascii="Times New Roman" w:eastAsia="Calibri" w:hAnsi="Times New Roman" w:cs="Times New Roman"/>
          <w:shd w:val="clear" w:color="auto" w:fill="FFFFFF"/>
        </w:rPr>
        <w:t xml:space="preserve">Donata </w:t>
      </w:r>
      <w:proofErr w:type="spellStart"/>
      <w:r w:rsidR="00935611" w:rsidRPr="00C90BEE">
        <w:rPr>
          <w:rFonts w:ascii="Times New Roman" w:eastAsia="Calibri" w:hAnsi="Times New Roman" w:cs="Times New Roman"/>
          <w:shd w:val="clear" w:color="auto" w:fill="FFFFFF"/>
        </w:rPr>
        <w:t>Šimkūnaitė</w:t>
      </w:r>
      <w:proofErr w:type="spellEnd"/>
      <w:r w:rsidR="00935611" w:rsidRPr="00C90BEE">
        <w:rPr>
          <w:rFonts w:ascii="Times New Roman" w:eastAsia="Calibri" w:hAnsi="Times New Roman" w:cs="Times New Roman"/>
          <w:shd w:val="clear" w:color="auto" w:fill="FFFFFF"/>
        </w:rPr>
        <w:t>, Ignalinos rajono savivaldybės administracijos jaunimo reikalų koordinatorė (patarėja);</w:t>
      </w:r>
    </w:p>
    <w:p w14:paraId="6737C1F3" w14:textId="5C060AD5" w:rsidR="00935611" w:rsidRPr="00C90BEE" w:rsidRDefault="00935611"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i/>
          <w:sz w:val="16"/>
          <w:szCs w:val="24"/>
        </w:rPr>
      </w:pPr>
      <w:r w:rsidRPr="00C90BEE">
        <w:rPr>
          <w:rFonts w:ascii="Times New Roman" w:eastAsia="Times New Roman" w:hAnsi="Times New Roman" w:cs="Times New Roman"/>
          <w:i/>
          <w:sz w:val="16"/>
          <w:szCs w:val="24"/>
        </w:rPr>
        <w:t xml:space="preserve">2025 m. rugsėjo 11 d. Ignalinos rajono savivaldybės tarybos sprendimo </w:t>
      </w:r>
      <w:bookmarkStart w:id="3" w:name="n_2"/>
      <w:r w:rsidR="00C90BEE" w:rsidRPr="00C90BEE">
        <w:rPr>
          <w:rFonts w:ascii="Times New Roman" w:eastAsia="Times New Roman" w:hAnsi="Times New Roman" w:cs="Times New Roman"/>
          <w:i/>
          <w:sz w:val="16"/>
          <w:szCs w:val="24"/>
        </w:rPr>
        <w:t>Nr. T-196</w:t>
      </w:r>
      <w:bookmarkEnd w:id="3"/>
      <w:r w:rsidRPr="00C90BEE">
        <w:rPr>
          <w:rFonts w:ascii="Times New Roman" w:eastAsia="Times New Roman" w:hAnsi="Times New Roman" w:cs="Times New Roman"/>
          <w:i/>
          <w:sz w:val="16"/>
          <w:szCs w:val="24"/>
        </w:rPr>
        <w:t xml:space="preserve"> redakcija</w:t>
      </w:r>
    </w:p>
    <w:p w14:paraId="556CEC59" w14:textId="77777777" w:rsidR="00935611" w:rsidRPr="00C90BEE" w:rsidRDefault="00935611"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i/>
          <w:sz w:val="16"/>
          <w:szCs w:val="24"/>
        </w:rPr>
      </w:pPr>
    </w:p>
    <w:p w14:paraId="297885CC" w14:textId="73ABD7C1" w:rsidR="00A5646B" w:rsidRPr="00C90BEE" w:rsidRDefault="00A5646B"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noProof/>
          <w:sz w:val="24"/>
          <w:szCs w:val="24"/>
        </w:rPr>
      </w:pPr>
      <w:r w:rsidRPr="00C90BEE">
        <w:rPr>
          <w:rFonts w:ascii="Times New Roman" w:eastAsia="Times New Roman" w:hAnsi="Times New Roman" w:cs="Times New Roman"/>
          <w:noProof/>
          <w:sz w:val="24"/>
          <w:szCs w:val="24"/>
        </w:rPr>
        <w:t>1.7. Žaneta Meidūnienė, Ignalinos rajono savivaldybės visuomenės sveikatos biuro direktorė;</w:t>
      </w:r>
    </w:p>
    <w:p w14:paraId="0FB19C35" w14:textId="2280F017" w:rsidR="00A5646B" w:rsidRPr="00C90BEE" w:rsidRDefault="00A5646B" w:rsidP="004D2BE2">
      <w:pPr>
        <w:tabs>
          <w:tab w:val="left" w:pos="1134"/>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 xml:space="preserve">1.8. </w:t>
      </w:r>
      <w:r w:rsidRPr="00C90BEE">
        <w:rPr>
          <w:rFonts w:ascii="Times New Roman" w:eastAsia="Times New Roman" w:hAnsi="Times New Roman" w:cs="Times New Roman"/>
          <w:noProof/>
          <w:sz w:val="24"/>
          <w:szCs w:val="24"/>
        </w:rPr>
        <w:t>Lina Vasiljevienė, viešosios įstaigos Ignalinos rajono poliklinikos Psichikos sveikatos centro gydytoja psichiatrė</w:t>
      </w:r>
      <w:r w:rsidRPr="00C90BEE">
        <w:rPr>
          <w:rFonts w:ascii="Times New Roman" w:eastAsia="Times New Roman" w:hAnsi="Times New Roman" w:cs="Times New Roman"/>
          <w:sz w:val="24"/>
          <w:szCs w:val="24"/>
        </w:rPr>
        <w:t>;</w:t>
      </w:r>
    </w:p>
    <w:p w14:paraId="2BC26077" w14:textId="77777777" w:rsidR="00A5646B" w:rsidRPr="00C90BEE" w:rsidRDefault="00A5646B" w:rsidP="00A5646B">
      <w:pPr>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 xml:space="preserve">1.9. Artūras </w:t>
      </w:r>
      <w:proofErr w:type="spellStart"/>
      <w:r w:rsidRPr="00C90BEE">
        <w:rPr>
          <w:rFonts w:ascii="Times New Roman" w:eastAsia="Times New Roman" w:hAnsi="Times New Roman" w:cs="Times New Roman"/>
          <w:sz w:val="24"/>
          <w:szCs w:val="24"/>
        </w:rPr>
        <w:t>Blaškauskas</w:t>
      </w:r>
      <w:proofErr w:type="spellEnd"/>
      <w:r w:rsidRPr="00C90BEE">
        <w:rPr>
          <w:rFonts w:ascii="Times New Roman" w:eastAsia="Times New Roman" w:hAnsi="Times New Roman" w:cs="Times New Roman"/>
          <w:sz w:val="24"/>
          <w:szCs w:val="24"/>
        </w:rPr>
        <w:t>, Utenos apskrities vyriausiojo policijos komisariato Ignalinos rajono policijos komisariato Veiklos skyriaus viršininkas;</w:t>
      </w:r>
    </w:p>
    <w:p w14:paraId="5AFB8C72" w14:textId="77777777" w:rsidR="00A5646B" w:rsidRPr="00C90BEE" w:rsidRDefault="00A5646B" w:rsidP="00A5646B">
      <w:pPr>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1.10. Gailutė Blažienė, Valstybės vaiko teisių apsaugos ir įvaikinimo tarnybos prie Socialinės apsaugos ir darbo ministerijos Utenos apskrities vaiko teisių apsaugos skyriaus patarėja;</w:t>
      </w:r>
    </w:p>
    <w:p w14:paraId="7F47DBBC" w14:textId="77777777" w:rsidR="00A5646B" w:rsidRPr="00C90BEE" w:rsidRDefault="00A5646B" w:rsidP="00A5646B">
      <w:pPr>
        <w:spacing w:after="0" w:line="240" w:lineRule="auto"/>
        <w:ind w:firstLine="1134"/>
        <w:jc w:val="both"/>
        <w:rPr>
          <w:rFonts w:ascii="Times New Roman" w:eastAsia="Times New Roman" w:hAnsi="Times New Roman" w:cs="Times New Roman"/>
          <w:sz w:val="24"/>
          <w:szCs w:val="24"/>
          <w:lang w:eastAsia="lt-LT"/>
        </w:rPr>
      </w:pPr>
      <w:r w:rsidRPr="00C90BEE">
        <w:rPr>
          <w:rFonts w:ascii="Times New Roman" w:eastAsia="Times New Roman" w:hAnsi="Times New Roman" w:cs="Times New Roman"/>
          <w:sz w:val="24"/>
          <w:szCs w:val="24"/>
          <w:lang w:eastAsia="lt-LT"/>
        </w:rPr>
        <w:t xml:space="preserve">1.11. Gintautė </w:t>
      </w:r>
      <w:proofErr w:type="spellStart"/>
      <w:r w:rsidRPr="00C90BEE">
        <w:rPr>
          <w:rFonts w:ascii="Times New Roman" w:eastAsia="Times New Roman" w:hAnsi="Times New Roman" w:cs="Times New Roman"/>
          <w:sz w:val="24"/>
          <w:szCs w:val="24"/>
          <w:lang w:eastAsia="lt-LT"/>
        </w:rPr>
        <w:t>Šriubėnaitė</w:t>
      </w:r>
      <w:proofErr w:type="spellEnd"/>
      <w:r w:rsidRPr="00C90BEE">
        <w:rPr>
          <w:rFonts w:ascii="Times New Roman" w:eastAsia="Times New Roman" w:hAnsi="Times New Roman" w:cs="Times New Roman"/>
          <w:sz w:val="24"/>
          <w:szCs w:val="24"/>
          <w:lang w:eastAsia="lt-LT"/>
        </w:rPr>
        <w:t>, Ignalinos gimnazijos mokinė, Ignalinos rajono mokinių asociacijos pirmininkė.</w:t>
      </w:r>
    </w:p>
    <w:p w14:paraId="02C5B1D6" w14:textId="7ECA4378" w:rsidR="00A5646B" w:rsidRPr="00C90BEE" w:rsidRDefault="00A5646B" w:rsidP="00A5646B">
      <w:pPr>
        <w:spacing w:after="0" w:line="240" w:lineRule="auto"/>
        <w:ind w:firstLine="1134"/>
        <w:jc w:val="both"/>
        <w:rPr>
          <w:rFonts w:ascii="Times New Roman" w:eastAsia="Times New Roman" w:hAnsi="Times New Roman" w:cs="Times New Roman"/>
          <w:sz w:val="24"/>
          <w:szCs w:val="24"/>
          <w:lang w:eastAsia="lt-LT"/>
        </w:rPr>
      </w:pPr>
      <w:r w:rsidRPr="00C90BEE">
        <w:rPr>
          <w:rFonts w:ascii="Times New Roman" w:eastAsia="Times New Roman" w:hAnsi="Times New Roman" w:cs="Times New Roman"/>
          <w:sz w:val="24"/>
          <w:szCs w:val="24"/>
          <w:lang w:eastAsia="lt-LT"/>
        </w:rPr>
        <w:t xml:space="preserve">1.12. Marija </w:t>
      </w:r>
      <w:proofErr w:type="spellStart"/>
      <w:r w:rsidRPr="00C90BEE">
        <w:rPr>
          <w:rFonts w:ascii="Times New Roman" w:eastAsia="Times New Roman" w:hAnsi="Times New Roman" w:cs="Times New Roman"/>
          <w:sz w:val="24"/>
          <w:szCs w:val="24"/>
          <w:lang w:eastAsia="lt-LT"/>
        </w:rPr>
        <w:t>Garejeva</w:t>
      </w:r>
      <w:proofErr w:type="spellEnd"/>
      <w:r w:rsidRPr="00C90BEE">
        <w:rPr>
          <w:rFonts w:ascii="Times New Roman" w:eastAsia="Times New Roman" w:hAnsi="Times New Roman" w:cs="Times New Roman"/>
          <w:sz w:val="24"/>
          <w:szCs w:val="24"/>
          <w:lang w:eastAsia="lt-LT"/>
        </w:rPr>
        <w:t>, Ignalinos jaunimo draugijos „Sniego gniūžtė“ atstovė.</w:t>
      </w:r>
    </w:p>
    <w:p w14:paraId="75442000" w14:textId="0D4C7C31" w:rsidR="00A5646B" w:rsidRPr="00C90BEE" w:rsidRDefault="00A5646B" w:rsidP="00A5646B">
      <w:pPr>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 xml:space="preserve">2. Paskirti </w:t>
      </w:r>
      <w:r w:rsidR="004D2BE2" w:rsidRPr="00C90BEE">
        <w:rPr>
          <w:rFonts w:ascii="Times New Roman" w:eastAsia="Times New Roman" w:hAnsi="Times New Roman" w:cs="Times New Roman"/>
          <w:sz w:val="24"/>
          <w:szCs w:val="24"/>
        </w:rPr>
        <w:t xml:space="preserve">Ignalinos rajono savivaldybės narkotikų kontrolės </w:t>
      </w:r>
      <w:r w:rsidRPr="00C90BEE">
        <w:rPr>
          <w:rFonts w:ascii="Times New Roman" w:eastAsia="Times New Roman" w:hAnsi="Times New Roman" w:cs="Times New Roman"/>
          <w:sz w:val="24"/>
          <w:szCs w:val="24"/>
        </w:rPr>
        <w:t>komisijos:</w:t>
      </w:r>
    </w:p>
    <w:p w14:paraId="518CA839" w14:textId="578B9403" w:rsidR="00A5646B" w:rsidRPr="00C90BEE" w:rsidRDefault="00A5646B" w:rsidP="00A5646B">
      <w:pPr>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2.1. pirmininku</w:t>
      </w:r>
      <w:r w:rsidR="00F34462" w:rsidRPr="00C90BEE">
        <w:rPr>
          <w:rFonts w:ascii="Times New Roman" w:eastAsia="Times New Roman" w:hAnsi="Times New Roman" w:cs="Times New Roman"/>
          <w:sz w:val="24"/>
          <w:szCs w:val="24"/>
        </w:rPr>
        <w:t xml:space="preserve"> </w:t>
      </w:r>
      <w:r w:rsidRPr="00C90BEE">
        <w:rPr>
          <w:rFonts w:ascii="Times New Roman" w:eastAsia="Times New Roman" w:hAnsi="Times New Roman" w:cs="Times New Roman"/>
          <w:sz w:val="24"/>
          <w:szCs w:val="24"/>
        </w:rPr>
        <w:t xml:space="preserve"> –</w:t>
      </w:r>
      <w:r w:rsidR="00F34462" w:rsidRPr="00C90BEE">
        <w:rPr>
          <w:rFonts w:ascii="Times New Roman" w:eastAsia="Times New Roman" w:hAnsi="Times New Roman" w:cs="Times New Roman"/>
          <w:sz w:val="24"/>
          <w:szCs w:val="24"/>
        </w:rPr>
        <w:t xml:space="preserve"> </w:t>
      </w:r>
      <w:proofErr w:type="spellStart"/>
      <w:r w:rsidR="00F34462" w:rsidRPr="00C90BEE">
        <w:rPr>
          <w:rFonts w:ascii="Times New Roman" w:eastAsia="Times New Roman" w:hAnsi="Times New Roman" w:cs="Times New Roman"/>
          <w:sz w:val="24"/>
          <w:szCs w:val="24"/>
        </w:rPr>
        <w:t>Imantą</w:t>
      </w:r>
      <w:proofErr w:type="spellEnd"/>
      <w:r w:rsidR="00F34462" w:rsidRPr="00C90BEE">
        <w:rPr>
          <w:rFonts w:ascii="Times New Roman" w:eastAsia="Times New Roman" w:hAnsi="Times New Roman" w:cs="Times New Roman"/>
          <w:sz w:val="24"/>
          <w:szCs w:val="24"/>
        </w:rPr>
        <w:t xml:space="preserve"> </w:t>
      </w:r>
      <w:proofErr w:type="spellStart"/>
      <w:r w:rsidR="00F34462" w:rsidRPr="00C90BEE">
        <w:rPr>
          <w:rFonts w:ascii="Times New Roman" w:eastAsia="Times New Roman" w:hAnsi="Times New Roman" w:cs="Times New Roman"/>
          <w:sz w:val="24"/>
          <w:szCs w:val="24"/>
        </w:rPr>
        <w:t>Umbražiūną</w:t>
      </w:r>
      <w:proofErr w:type="spellEnd"/>
      <w:r w:rsidRPr="00C90BEE">
        <w:rPr>
          <w:rFonts w:ascii="Times New Roman" w:eastAsia="Times New Roman" w:hAnsi="Times New Roman" w:cs="Times New Roman"/>
          <w:sz w:val="24"/>
          <w:szCs w:val="24"/>
        </w:rPr>
        <w:t xml:space="preserve">;  </w:t>
      </w:r>
    </w:p>
    <w:p w14:paraId="1C1E65CE" w14:textId="14E6127B" w:rsidR="00A5646B" w:rsidRPr="00C90BEE" w:rsidRDefault="00A5646B" w:rsidP="00A5646B">
      <w:pPr>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2.2. pirmininko pavaduoto</w:t>
      </w:r>
      <w:r w:rsidR="00F34462" w:rsidRPr="00C90BEE">
        <w:rPr>
          <w:rFonts w:ascii="Times New Roman" w:eastAsia="Times New Roman" w:hAnsi="Times New Roman" w:cs="Times New Roman"/>
          <w:sz w:val="24"/>
          <w:szCs w:val="24"/>
        </w:rPr>
        <w:t>j</w:t>
      </w:r>
      <w:r w:rsidR="004D2BE2" w:rsidRPr="00C90BEE">
        <w:rPr>
          <w:rFonts w:ascii="Times New Roman" w:eastAsia="Times New Roman" w:hAnsi="Times New Roman" w:cs="Times New Roman"/>
          <w:sz w:val="24"/>
          <w:szCs w:val="24"/>
        </w:rPr>
        <w:t>a</w:t>
      </w:r>
      <w:r w:rsidRPr="00C90BEE">
        <w:rPr>
          <w:rFonts w:ascii="Times New Roman" w:eastAsia="Times New Roman" w:hAnsi="Times New Roman" w:cs="Times New Roman"/>
          <w:sz w:val="24"/>
          <w:szCs w:val="24"/>
        </w:rPr>
        <w:t xml:space="preserve"> –</w:t>
      </w:r>
      <w:r w:rsidR="00F34462" w:rsidRPr="00C90BEE">
        <w:rPr>
          <w:rFonts w:ascii="Times New Roman" w:eastAsia="Times New Roman" w:hAnsi="Times New Roman" w:cs="Times New Roman"/>
          <w:sz w:val="24"/>
          <w:szCs w:val="24"/>
        </w:rPr>
        <w:t xml:space="preserve"> Žanetą </w:t>
      </w:r>
      <w:proofErr w:type="spellStart"/>
      <w:r w:rsidR="00F34462" w:rsidRPr="00C90BEE">
        <w:rPr>
          <w:rFonts w:ascii="Times New Roman" w:eastAsia="Times New Roman" w:hAnsi="Times New Roman" w:cs="Times New Roman"/>
          <w:sz w:val="24"/>
          <w:szCs w:val="24"/>
        </w:rPr>
        <w:t>Meidūnien</w:t>
      </w:r>
      <w:r w:rsidR="001F1EFD" w:rsidRPr="00C90BEE">
        <w:rPr>
          <w:rFonts w:ascii="Times New Roman" w:eastAsia="Times New Roman" w:hAnsi="Times New Roman" w:cs="Times New Roman"/>
          <w:sz w:val="24"/>
          <w:szCs w:val="24"/>
        </w:rPr>
        <w:t>ę</w:t>
      </w:r>
      <w:proofErr w:type="spellEnd"/>
      <w:r w:rsidRPr="00C90BEE">
        <w:rPr>
          <w:rFonts w:ascii="Times New Roman" w:eastAsia="Times New Roman" w:hAnsi="Times New Roman" w:cs="Times New Roman"/>
          <w:sz w:val="24"/>
          <w:szCs w:val="24"/>
        </w:rPr>
        <w:t>;</w:t>
      </w:r>
    </w:p>
    <w:p w14:paraId="5534542B" w14:textId="71FD45A2" w:rsidR="00A5646B" w:rsidRPr="00C90BEE" w:rsidRDefault="00A5646B" w:rsidP="00A5646B">
      <w:pPr>
        <w:tabs>
          <w:tab w:val="left" w:pos="1134"/>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2.3. sekretor</w:t>
      </w:r>
      <w:r w:rsidR="004D2BE2" w:rsidRPr="00C90BEE">
        <w:rPr>
          <w:rFonts w:ascii="Times New Roman" w:eastAsia="Times New Roman" w:hAnsi="Times New Roman" w:cs="Times New Roman"/>
          <w:sz w:val="24"/>
          <w:szCs w:val="24"/>
        </w:rPr>
        <w:t>e</w:t>
      </w:r>
      <w:r w:rsidRPr="00C90BEE">
        <w:rPr>
          <w:rFonts w:ascii="Times New Roman" w:eastAsia="Times New Roman" w:hAnsi="Times New Roman" w:cs="Times New Roman"/>
          <w:sz w:val="24"/>
          <w:szCs w:val="24"/>
        </w:rPr>
        <w:t xml:space="preserve"> –</w:t>
      </w:r>
      <w:r w:rsidR="00F34462" w:rsidRPr="00C90BEE">
        <w:rPr>
          <w:rFonts w:ascii="Times New Roman" w:eastAsia="Times New Roman" w:hAnsi="Times New Roman" w:cs="Times New Roman"/>
          <w:sz w:val="24"/>
          <w:szCs w:val="24"/>
        </w:rPr>
        <w:t xml:space="preserve"> Nering</w:t>
      </w:r>
      <w:r w:rsidR="001F1EFD" w:rsidRPr="00C90BEE">
        <w:rPr>
          <w:rFonts w:ascii="Times New Roman" w:eastAsia="Times New Roman" w:hAnsi="Times New Roman" w:cs="Times New Roman"/>
          <w:sz w:val="24"/>
          <w:szCs w:val="24"/>
        </w:rPr>
        <w:t>ą</w:t>
      </w:r>
      <w:r w:rsidR="00F34462" w:rsidRPr="00C90BEE">
        <w:rPr>
          <w:rFonts w:ascii="Times New Roman" w:eastAsia="Times New Roman" w:hAnsi="Times New Roman" w:cs="Times New Roman"/>
          <w:sz w:val="24"/>
          <w:szCs w:val="24"/>
        </w:rPr>
        <w:t xml:space="preserve"> </w:t>
      </w:r>
      <w:proofErr w:type="spellStart"/>
      <w:r w:rsidR="00F34462" w:rsidRPr="00C90BEE">
        <w:rPr>
          <w:rFonts w:ascii="Times New Roman" w:eastAsia="Times New Roman" w:hAnsi="Times New Roman" w:cs="Times New Roman"/>
          <w:sz w:val="24"/>
          <w:szCs w:val="24"/>
        </w:rPr>
        <w:t>Patiejūnait</w:t>
      </w:r>
      <w:r w:rsidR="001F1EFD" w:rsidRPr="00C90BEE">
        <w:rPr>
          <w:rFonts w:ascii="Times New Roman" w:eastAsia="Times New Roman" w:hAnsi="Times New Roman" w:cs="Times New Roman"/>
          <w:sz w:val="24"/>
          <w:szCs w:val="24"/>
        </w:rPr>
        <w:t>ę</w:t>
      </w:r>
      <w:proofErr w:type="spellEnd"/>
      <w:r w:rsidR="00F34462" w:rsidRPr="00C90BEE">
        <w:rPr>
          <w:rFonts w:ascii="Times New Roman" w:eastAsia="Times New Roman" w:hAnsi="Times New Roman" w:cs="Times New Roman"/>
          <w:sz w:val="24"/>
          <w:szCs w:val="24"/>
        </w:rPr>
        <w:t>.</w:t>
      </w:r>
    </w:p>
    <w:p w14:paraId="538DE8A3" w14:textId="77777777" w:rsidR="00A5646B" w:rsidRPr="00C90BEE" w:rsidRDefault="00A5646B" w:rsidP="00A5646B">
      <w:pPr>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3. Patvirtinti Ignalinos rajono savivaldybės narkotikų kontrolės komisijos nuostatus (pridedama).</w:t>
      </w:r>
    </w:p>
    <w:p w14:paraId="06228817" w14:textId="568C1843" w:rsidR="00A5646B" w:rsidRPr="00C90BEE" w:rsidRDefault="00A5646B" w:rsidP="00A5646B">
      <w:pPr>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lastRenderedPageBreak/>
        <w:t xml:space="preserve">4. Pripažinti netekusiu galios Ignalinos rajono savivaldybės tarybos 2019 m. liepos 11 d. sprendimą </w:t>
      </w:r>
      <w:bookmarkStart w:id="4" w:name="n_0"/>
      <w:r w:rsidR="00734F41" w:rsidRPr="00C90BEE">
        <w:rPr>
          <w:rFonts w:ascii="Times New Roman" w:eastAsia="Times New Roman" w:hAnsi="Times New Roman" w:cs="Times New Roman"/>
          <w:sz w:val="24"/>
          <w:szCs w:val="24"/>
        </w:rPr>
        <w:t xml:space="preserve">Nr. T-155 </w:t>
      </w:r>
      <w:bookmarkEnd w:id="4"/>
      <w:r w:rsidRPr="00C90BEE">
        <w:rPr>
          <w:rFonts w:ascii="Times New Roman" w:eastAsia="Times New Roman" w:hAnsi="Times New Roman" w:cs="Times New Roman"/>
          <w:sz w:val="24"/>
          <w:szCs w:val="24"/>
        </w:rPr>
        <w:t>„Dėl Ignalinos rajono savivaldybės narkotikų kontrolės komisijos sudarymo ir jos nuostatų patvirtinimo“.</w:t>
      </w:r>
    </w:p>
    <w:p w14:paraId="526DD404" w14:textId="2DBA4BDA" w:rsidR="00A5646B" w:rsidRPr="00C90BEE" w:rsidRDefault="00A026AF" w:rsidP="004C4445">
      <w:pPr>
        <w:shd w:val="clear" w:color="auto" w:fill="FFFFFF"/>
        <w:tabs>
          <w:tab w:val="left" w:pos="1293"/>
        </w:tabs>
        <w:autoSpaceDN w:val="0"/>
        <w:spacing w:after="0" w:line="240" w:lineRule="auto"/>
        <w:ind w:right="-93" w:firstLine="1140"/>
        <w:jc w:val="both"/>
        <w:rPr>
          <w:rFonts w:ascii="Times New Roman" w:eastAsia="Times New Roman" w:hAnsi="Times New Roman" w:cs="Times New Roman"/>
          <w:color w:val="000000"/>
          <w:sz w:val="24"/>
          <w:szCs w:val="24"/>
        </w:rPr>
      </w:pPr>
      <w:r w:rsidRPr="00C90BEE">
        <w:rPr>
          <w:rFonts w:ascii="Times New Roman" w:eastAsia="Times New Roman" w:hAnsi="Times New Roman" w:cs="Times New Roman"/>
          <w:sz w:val="24"/>
          <w:szCs w:val="24"/>
        </w:rPr>
        <w:t xml:space="preserve">5. </w:t>
      </w:r>
      <w:r w:rsidR="001377CC" w:rsidRPr="00C90BEE">
        <w:rPr>
          <w:rFonts w:ascii="Times New Roman" w:eastAsia="Times New Roman" w:hAnsi="Times New Roman" w:cs="Times New Roman"/>
          <w:color w:val="000000"/>
          <w:sz w:val="24"/>
          <w:szCs w:val="24"/>
        </w:rPr>
        <w:t>Paskelbti šį sprendimą Teisės aktų registre ir Ignalinos rajono savivaldybės interneto svetainėje www.ignalina.lt.  </w:t>
      </w:r>
    </w:p>
    <w:p w14:paraId="5A6B7DCF" w14:textId="439FE9DF" w:rsidR="00A5646B" w:rsidRPr="00C90BEE" w:rsidRDefault="00A5646B" w:rsidP="00A5646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68DBD804" w14:textId="54FB00A5" w:rsidR="00F34462" w:rsidRPr="00C90BEE" w:rsidRDefault="00F34462" w:rsidP="00A5646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4973E8DC" w14:textId="54F541A0" w:rsidR="00A5646B" w:rsidRPr="00C90BEE" w:rsidRDefault="00A5646B" w:rsidP="004C4445">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 xml:space="preserve">Savivaldybės meras </w:t>
      </w:r>
      <w:r w:rsidRPr="00C90BEE">
        <w:rPr>
          <w:rFonts w:ascii="Times New Roman" w:eastAsia="Times New Roman" w:hAnsi="Times New Roman" w:cs="Times New Roman"/>
          <w:sz w:val="24"/>
          <w:szCs w:val="24"/>
        </w:rPr>
        <w:tab/>
      </w:r>
      <w:r w:rsidRPr="00C90BEE">
        <w:rPr>
          <w:rFonts w:ascii="Times New Roman" w:eastAsia="Times New Roman" w:hAnsi="Times New Roman" w:cs="Times New Roman"/>
          <w:sz w:val="24"/>
          <w:szCs w:val="24"/>
        </w:rPr>
        <w:tab/>
      </w:r>
      <w:r w:rsidR="00F34462" w:rsidRPr="00C90BEE">
        <w:rPr>
          <w:rFonts w:ascii="Times New Roman" w:eastAsia="Times New Roman" w:hAnsi="Times New Roman" w:cs="Times New Roman"/>
          <w:sz w:val="24"/>
          <w:szCs w:val="24"/>
        </w:rPr>
        <w:t xml:space="preserve">                                     </w:t>
      </w:r>
      <w:r w:rsidR="00734F41" w:rsidRPr="00C90BEE">
        <w:rPr>
          <w:rFonts w:ascii="Times New Roman" w:eastAsia="Times New Roman" w:hAnsi="Times New Roman" w:cs="Times New Roman"/>
          <w:sz w:val="24"/>
          <w:szCs w:val="24"/>
        </w:rPr>
        <w:t xml:space="preserve">            </w:t>
      </w:r>
      <w:r w:rsidR="00F34462" w:rsidRPr="00C90BEE">
        <w:rPr>
          <w:rFonts w:ascii="Times New Roman" w:eastAsia="Times New Roman" w:hAnsi="Times New Roman" w:cs="Times New Roman"/>
          <w:sz w:val="24"/>
          <w:szCs w:val="24"/>
        </w:rPr>
        <w:t xml:space="preserve">             Laimutis Ragaišis</w:t>
      </w:r>
    </w:p>
    <w:p w14:paraId="369B86D7" w14:textId="0790AB7E" w:rsidR="00F34462" w:rsidRPr="00C90BEE" w:rsidRDefault="00F34462" w:rsidP="004C4445">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540FBBE4" w14:textId="7AA7FFBA" w:rsidR="00F34462" w:rsidRPr="00C90BEE" w:rsidRDefault="00F34462" w:rsidP="004C4445">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350F72C8" w14:textId="77777777" w:rsidR="00734F41" w:rsidRPr="00C90BEE" w:rsidRDefault="00734F41">
      <w:pPr>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br w:type="page"/>
      </w:r>
    </w:p>
    <w:p w14:paraId="182D1B33" w14:textId="2CB32A10" w:rsidR="00A5646B" w:rsidRPr="00C90BEE" w:rsidRDefault="00A5646B" w:rsidP="00734F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62"/>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lastRenderedPageBreak/>
        <w:t>PATVIRTINTA</w:t>
      </w:r>
    </w:p>
    <w:p w14:paraId="1579286E" w14:textId="68500E7C" w:rsidR="00A5646B" w:rsidRPr="00C90BEE" w:rsidRDefault="00A5646B" w:rsidP="00734F41">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992"/>
          <w:tab w:val="left" w:pos="11908"/>
          <w:tab w:val="left" w:pos="12824"/>
          <w:tab w:val="left" w:pos="13740"/>
          <w:tab w:val="left" w:pos="14656"/>
        </w:tabs>
        <w:spacing w:after="0" w:line="240" w:lineRule="auto"/>
        <w:ind w:left="4962"/>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Ignalinos rajono savivaldybės tarybos</w:t>
      </w:r>
    </w:p>
    <w:p w14:paraId="6410C093" w14:textId="14D3B67B" w:rsidR="00A5646B" w:rsidRPr="00C90BEE" w:rsidRDefault="00A5646B" w:rsidP="00734F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62"/>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2024 m. kovo </w:t>
      </w:r>
      <w:r w:rsidR="001F1EFD" w:rsidRPr="00C90BEE">
        <w:rPr>
          <w:rFonts w:ascii="Times New Roman" w:eastAsia="Courier New" w:hAnsi="Times New Roman" w:cs="Times New Roman"/>
          <w:sz w:val="24"/>
          <w:szCs w:val="24"/>
        </w:rPr>
        <w:t xml:space="preserve">28 </w:t>
      </w:r>
      <w:r w:rsidRPr="00C90BEE">
        <w:rPr>
          <w:rFonts w:ascii="Times New Roman" w:eastAsia="Courier New" w:hAnsi="Times New Roman" w:cs="Times New Roman"/>
          <w:sz w:val="24"/>
          <w:szCs w:val="24"/>
        </w:rPr>
        <w:t>d. sprendimu Nr.</w:t>
      </w:r>
      <w:r w:rsidR="001F1EFD" w:rsidRPr="00C90BEE">
        <w:rPr>
          <w:rFonts w:ascii="Times New Roman" w:eastAsia="Courier New" w:hAnsi="Times New Roman" w:cs="Times New Roman"/>
          <w:sz w:val="24"/>
          <w:szCs w:val="24"/>
        </w:rPr>
        <w:t xml:space="preserve"> T-49</w:t>
      </w:r>
    </w:p>
    <w:p w14:paraId="5880BA79"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both"/>
        <w:rPr>
          <w:rFonts w:ascii="Times New Roman" w:eastAsia="Courier New" w:hAnsi="Times New Roman" w:cs="Times New Roman"/>
          <w:sz w:val="24"/>
          <w:szCs w:val="24"/>
        </w:rPr>
      </w:pPr>
    </w:p>
    <w:p w14:paraId="5D7E8999"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center"/>
        <w:rPr>
          <w:rFonts w:ascii="Times New Roman" w:eastAsia="Courier New" w:hAnsi="Times New Roman" w:cs="Times New Roman"/>
          <w:b/>
          <w:bCs/>
          <w:sz w:val="24"/>
          <w:szCs w:val="24"/>
        </w:rPr>
      </w:pPr>
      <w:r w:rsidRPr="00C90BEE">
        <w:rPr>
          <w:rFonts w:ascii="Times New Roman" w:eastAsia="Courier New" w:hAnsi="Times New Roman" w:cs="Times New Roman"/>
          <w:b/>
          <w:bCs/>
          <w:sz w:val="24"/>
          <w:szCs w:val="24"/>
        </w:rPr>
        <w:t>IGNALINOS RAJONO SAVIVALDYBĖS NARKOTIKŲ KONTROLĖS</w:t>
      </w:r>
    </w:p>
    <w:p w14:paraId="5A71A406"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center"/>
        <w:rPr>
          <w:rFonts w:ascii="Times New Roman" w:eastAsia="Courier New" w:hAnsi="Times New Roman" w:cs="Times New Roman"/>
          <w:b/>
          <w:bCs/>
          <w:sz w:val="24"/>
          <w:szCs w:val="24"/>
        </w:rPr>
      </w:pPr>
      <w:r w:rsidRPr="00C90BEE">
        <w:rPr>
          <w:rFonts w:ascii="Times New Roman" w:eastAsia="Courier New" w:hAnsi="Times New Roman" w:cs="Times New Roman"/>
          <w:b/>
          <w:bCs/>
          <w:sz w:val="24"/>
          <w:szCs w:val="24"/>
        </w:rPr>
        <w:t>KOMISIJOS NUOSTATAI</w:t>
      </w:r>
    </w:p>
    <w:p w14:paraId="54AE542B"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both"/>
        <w:rPr>
          <w:rFonts w:ascii="Times New Roman" w:eastAsia="Courier New" w:hAnsi="Times New Roman" w:cs="Times New Roman"/>
          <w:b/>
          <w:bCs/>
          <w:sz w:val="24"/>
          <w:szCs w:val="24"/>
        </w:rPr>
      </w:pPr>
    </w:p>
    <w:p w14:paraId="3EDFD53B"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ourier New" w:hAnsi="Times New Roman" w:cs="Times New Roman"/>
          <w:b/>
          <w:bCs/>
          <w:sz w:val="24"/>
          <w:szCs w:val="24"/>
        </w:rPr>
      </w:pPr>
      <w:r w:rsidRPr="00C90BEE">
        <w:rPr>
          <w:rFonts w:ascii="Times New Roman" w:eastAsia="Courier New" w:hAnsi="Times New Roman" w:cs="Times New Roman"/>
          <w:b/>
          <w:bCs/>
          <w:sz w:val="24"/>
          <w:szCs w:val="24"/>
        </w:rPr>
        <w:t>I SKYRIUS</w:t>
      </w:r>
    </w:p>
    <w:p w14:paraId="2C040995"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ourier New" w:hAnsi="Times New Roman" w:cs="Times New Roman"/>
          <w:b/>
          <w:bCs/>
          <w:sz w:val="24"/>
          <w:szCs w:val="24"/>
        </w:rPr>
      </w:pPr>
      <w:r w:rsidRPr="00C90BEE">
        <w:rPr>
          <w:rFonts w:ascii="Times New Roman" w:eastAsia="Courier New" w:hAnsi="Times New Roman" w:cs="Times New Roman"/>
          <w:b/>
          <w:bCs/>
          <w:sz w:val="24"/>
          <w:szCs w:val="24"/>
        </w:rPr>
        <w:t>BENDROSIOS NUOSTATOS</w:t>
      </w:r>
    </w:p>
    <w:p w14:paraId="31F0681B"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sz w:val="24"/>
          <w:szCs w:val="24"/>
        </w:rPr>
      </w:pPr>
    </w:p>
    <w:p w14:paraId="6ED69884" w14:textId="779FBFEC"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1. Ignalinos rajono savivaldybės narkotikų kontrolės komisija (toliau –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 xml:space="preserve">omisija) yra nuolatinė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omisija, koordinuojanti narkotikų kontrolės ir narkomanijos prevencijos veiksmus Ignalinos rajono savivaldybės teritorijoje.</w:t>
      </w:r>
    </w:p>
    <w:p w14:paraId="39A5EF72" w14:textId="042F0071"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2. Komisija savo darbe vadovaujasi Lietuvos Respublikos Konstitucija, įstatymais, kitais Lietuvos Respublikos Seimo priimtais teisės aktais, Lietuvos Respublikos Prezidento dekretais, Lietuvos Respublikos Vyriausybės nutarimais, Ignalinos rajono savivaldybės tarybos sprendimais, kitais teisės aktais, taip pat šiais nuostatais.</w:t>
      </w:r>
    </w:p>
    <w:p w14:paraId="2DDFCD0B" w14:textId="7EAD2EA5"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3. Komisijos veiklą techniškai aptarnauja Ignalinos rajono savivaldybės administracija.</w:t>
      </w:r>
    </w:p>
    <w:p w14:paraId="7DC9F6A9"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 </w:t>
      </w:r>
    </w:p>
    <w:p w14:paraId="48089F2A"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ourier New" w:hAnsi="Times New Roman" w:cs="Times New Roman"/>
          <w:b/>
          <w:bCs/>
          <w:sz w:val="24"/>
          <w:szCs w:val="24"/>
        </w:rPr>
      </w:pPr>
      <w:r w:rsidRPr="00C90BEE">
        <w:rPr>
          <w:rFonts w:ascii="Times New Roman" w:eastAsia="Courier New" w:hAnsi="Times New Roman" w:cs="Times New Roman"/>
          <w:b/>
          <w:bCs/>
          <w:sz w:val="24"/>
          <w:szCs w:val="24"/>
        </w:rPr>
        <w:t>II SKYRIUS</w:t>
      </w:r>
    </w:p>
    <w:p w14:paraId="0DCEEC25"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ourier New" w:hAnsi="Times New Roman" w:cs="Times New Roman"/>
          <w:b/>
          <w:bCs/>
          <w:sz w:val="24"/>
          <w:szCs w:val="24"/>
        </w:rPr>
      </w:pPr>
      <w:r w:rsidRPr="00C90BEE">
        <w:rPr>
          <w:rFonts w:ascii="Times New Roman" w:eastAsia="Courier New" w:hAnsi="Times New Roman" w:cs="Times New Roman"/>
          <w:b/>
          <w:bCs/>
          <w:sz w:val="24"/>
          <w:szCs w:val="24"/>
        </w:rPr>
        <w:t>KOMISIJOS UŽDAVINIAI IR FUNKCIJOS</w:t>
      </w:r>
    </w:p>
    <w:p w14:paraId="564611C5"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sz w:val="24"/>
          <w:szCs w:val="24"/>
        </w:rPr>
      </w:pPr>
    </w:p>
    <w:p w14:paraId="59249399" w14:textId="06A48D14"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4. Pagrindinis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omisijos uždavinys – vykdant valstybės narkotikų kontrolės ir narkomanijos prevencijos politiką, koordinuoti narkotikų kontrolės ir narkomanijos prevencijos veiksmus Ignalinos rajono savivaldybės teritorijoje.</w:t>
      </w:r>
    </w:p>
    <w:p w14:paraId="6B3F3709" w14:textId="2852E3B1"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5. Įgyvendindama savo pagrindinį uždavinį,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omisija atlieka šias funkcijas:</w:t>
      </w:r>
    </w:p>
    <w:p w14:paraId="732F4808" w14:textId="3DBE0B49"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5.1. Organizuoja Ignalinos rajono savivaldybės  ir valstybės institucijoms, įstaigoms pasitarimus, seminarus ir mokymus aktualiais narkotikų kontrolės ir narkomanijos prevencijos klausimais.</w:t>
      </w:r>
    </w:p>
    <w:p w14:paraId="77EB4D2B" w14:textId="1B14F9A9"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5.2. Analizuoja gaunamus iš suinteresuotų savivaldybės ir valstybės institucijų bei įstaigų, nevyriausybinių organizacijų statistikos duomenis apie psichotropinių medžiagų apyvartą ir kontrolę.</w:t>
      </w:r>
    </w:p>
    <w:p w14:paraId="18FC6AFA" w14:textId="28965AA9"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5.3. Vertina, kaip vykdomos narkotikų kontrolės, narkomanijos prevencijos priemonės gydymo, švietimo, socialinės rūpybos įstaigose, rūpinasi, kad sergantieji priklausomybe nuo narkotinių ir psichotropinių medžiagų pasveiktų ir integruotųsi į visuomenę.</w:t>
      </w:r>
    </w:p>
    <w:p w14:paraId="26A0B224" w14:textId="5B76FD5B"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5.4. Teikia informaciją ir pasiūlymus narkotikų kontrolės ir narkomanijos prevencijos klausimais savivaldybės ir valstybės institucijoms, įstaigoms, visuomenės informavimo priemonėms, nevyriausybinėmis organizacijoms, Vyriausybinei narkotikų kontrolės komisijai.</w:t>
      </w:r>
    </w:p>
    <w:p w14:paraId="7DDEE731" w14:textId="6E2B7F5D"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5.5. Rengia narkotikų kontrolės ir narkomanijos prevencijos priemonių Ignalinos rajono savivaldybės teritorijoje planą, vykstančių procesų analizę, veiklos ataskaitą.</w:t>
      </w:r>
    </w:p>
    <w:p w14:paraId="6B583404"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 </w:t>
      </w:r>
    </w:p>
    <w:p w14:paraId="31D068FA"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ourier New" w:hAnsi="Times New Roman" w:cs="Times New Roman"/>
          <w:b/>
          <w:bCs/>
          <w:sz w:val="24"/>
          <w:szCs w:val="24"/>
        </w:rPr>
      </w:pPr>
      <w:r w:rsidRPr="00C90BEE">
        <w:rPr>
          <w:rFonts w:ascii="Times New Roman" w:eastAsia="Courier New" w:hAnsi="Times New Roman" w:cs="Times New Roman"/>
          <w:b/>
          <w:bCs/>
          <w:sz w:val="24"/>
          <w:szCs w:val="24"/>
        </w:rPr>
        <w:t>III SKYRIUS</w:t>
      </w:r>
    </w:p>
    <w:p w14:paraId="23580B79"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ourier New" w:hAnsi="Times New Roman" w:cs="Times New Roman"/>
          <w:b/>
          <w:bCs/>
          <w:sz w:val="24"/>
          <w:szCs w:val="24"/>
        </w:rPr>
      </w:pPr>
      <w:r w:rsidRPr="00C90BEE">
        <w:rPr>
          <w:rFonts w:ascii="Times New Roman" w:eastAsia="Courier New" w:hAnsi="Times New Roman" w:cs="Times New Roman"/>
          <w:b/>
          <w:bCs/>
          <w:sz w:val="24"/>
          <w:szCs w:val="24"/>
        </w:rPr>
        <w:t>KOMISIJOS TEISĖS</w:t>
      </w:r>
    </w:p>
    <w:p w14:paraId="03BCF3D5"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 </w:t>
      </w:r>
    </w:p>
    <w:p w14:paraId="02E2E1D0" w14:textId="14218FBE"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6. Komisija turi teisę:</w:t>
      </w:r>
    </w:p>
    <w:p w14:paraId="54FD9B37" w14:textId="083F92CB"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6.1. gauti informaciją iš savivaldybių ir valstybės institucijų, įstaigų, nevyriausybinių ir tarptautinių organizacijų, Vyriausybinės narkotikų kontrolės komisijos narkomanijos prevencijos, gydymo, reabilitacijos, narkotinių ir psichotropinių medžiagų apyvartos kontrolės klausimais, bendradarbiauti su jomis;  </w:t>
      </w:r>
    </w:p>
    <w:p w14:paraId="20385EBB" w14:textId="3218469D"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6.2. dalyvauti savivaldybės ir šalies renginiuose narkotikų kontrolės ir narkomanijos prevencijos klausimais;</w:t>
      </w:r>
    </w:p>
    <w:p w14:paraId="2D96FCEF" w14:textId="2430A09E"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lastRenderedPageBreak/>
        <w:t>6.3. teikti pasiūlymus, rekomendacijas, kaip gerinti narkotikų kontrolę, narkomanijos prevenciją ir reabilitaciją Ignalinos rajono savivaldybės teritorijoje.</w:t>
      </w:r>
    </w:p>
    <w:p w14:paraId="14721DDD" w14:textId="77777777" w:rsidR="00A5646B" w:rsidRPr="00C90BEE" w:rsidRDefault="00A5646B" w:rsidP="00A5646B">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 </w:t>
      </w:r>
    </w:p>
    <w:p w14:paraId="78F0743C"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ourier New" w:hAnsi="Times New Roman" w:cs="Times New Roman"/>
          <w:b/>
          <w:bCs/>
          <w:sz w:val="24"/>
          <w:szCs w:val="24"/>
        </w:rPr>
      </w:pPr>
      <w:r w:rsidRPr="00C90BEE">
        <w:rPr>
          <w:rFonts w:ascii="Times New Roman" w:eastAsia="Courier New" w:hAnsi="Times New Roman" w:cs="Times New Roman"/>
          <w:b/>
          <w:bCs/>
          <w:sz w:val="24"/>
          <w:szCs w:val="24"/>
        </w:rPr>
        <w:t>IV SKYRIUS</w:t>
      </w:r>
    </w:p>
    <w:p w14:paraId="3BA8108B"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ourier New" w:hAnsi="Times New Roman" w:cs="Times New Roman"/>
          <w:b/>
          <w:bCs/>
          <w:sz w:val="24"/>
          <w:szCs w:val="24"/>
        </w:rPr>
      </w:pPr>
      <w:r w:rsidRPr="00C90BEE">
        <w:rPr>
          <w:rFonts w:ascii="Times New Roman" w:eastAsia="Courier New" w:hAnsi="Times New Roman" w:cs="Times New Roman"/>
          <w:b/>
          <w:bCs/>
          <w:sz w:val="24"/>
          <w:szCs w:val="24"/>
        </w:rPr>
        <w:t>KOMISIJOS SUDĖTIS IR DARBO ORGANIZAVIMAS</w:t>
      </w:r>
    </w:p>
    <w:p w14:paraId="398F69F5" w14:textId="77777777" w:rsidR="00A5646B" w:rsidRPr="00C90BEE" w:rsidRDefault="00A5646B" w:rsidP="00A56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sz w:val="24"/>
          <w:szCs w:val="24"/>
        </w:rPr>
      </w:pPr>
    </w:p>
    <w:p w14:paraId="4DE09E17" w14:textId="6EA47A26"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7. Komisija sudaroma </w:t>
      </w:r>
      <w:r w:rsidR="00E21D8C" w:rsidRPr="00C90BEE">
        <w:rPr>
          <w:rFonts w:ascii="Times New Roman" w:eastAsia="Courier New" w:hAnsi="Times New Roman" w:cs="Times New Roman"/>
          <w:sz w:val="24"/>
          <w:szCs w:val="24"/>
        </w:rPr>
        <w:t xml:space="preserve">Ignalinos rajono savivaldybės  </w:t>
      </w:r>
      <w:r w:rsidRPr="00C90BEE">
        <w:rPr>
          <w:rFonts w:ascii="Times New Roman" w:eastAsia="Courier New" w:hAnsi="Times New Roman" w:cs="Times New Roman"/>
          <w:sz w:val="24"/>
          <w:szCs w:val="24"/>
        </w:rPr>
        <w:t>tarybos sprendimu 3 metams.</w:t>
      </w:r>
    </w:p>
    <w:p w14:paraId="3D1DBA23" w14:textId="6307401A"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8. Komisija sudaroma iš savivaldybės ir valstybės institucijų bei įstaigų pasiūlytų atstovų – ne mažiau kaip iš 10 narių. Komisijos nariai yra sveikatos, švietimo, socialinių įstaigų, vaiko teisių apsaugos tarnybos, savivaldybės švietimo padalinių, policijos, nevyriausybinių organizacijų ar institucijų, galinčių atlikti narkotikų kontrolę, organizuoti gydymą, reabilitaciją, vykdyti narkomanijos prevenciją bendruomenėje, atstovai, taip pat kiti specialistai.</w:t>
      </w:r>
    </w:p>
    <w:p w14:paraId="387AAC21" w14:textId="2708BCD6"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9. Komisijos pirmininku ir jo pavaduotoju savivaldybės taryba skiria asmenis, įgijusius aukštąjį išsilavinimą ir turinčius administracinio darbo patirties. </w:t>
      </w:r>
    </w:p>
    <w:p w14:paraId="552A388A" w14:textId="179971EF"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10. Komisijos pirmininkas:</w:t>
      </w:r>
    </w:p>
    <w:p w14:paraId="4FC7FC12" w14:textId="19EEA36F"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10.1. organizuoja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omisijos darbą ir atsako už jos veiklą;</w:t>
      </w:r>
    </w:p>
    <w:p w14:paraId="461E14A2" w14:textId="76AACBB4"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10.2. pirmininkauja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omisijos posėdžiuose;</w:t>
      </w:r>
    </w:p>
    <w:p w14:paraId="0B0A5961" w14:textId="1E588AD5"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10.3. gali pareikalauti savo vardu iš įstaigų ir organizacijų informacijos, susijusios su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omisijos darbu;</w:t>
      </w:r>
    </w:p>
    <w:p w14:paraId="27139F81" w14:textId="5F75DE0B"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alibri" w:hAnsi="Times New Roman" w:cs="Times New Roman"/>
          <w:color w:val="000000"/>
          <w:sz w:val="24"/>
          <w:szCs w:val="24"/>
        </w:rPr>
        <w:t>10.4. informuoja savivaldybės tarybą apie narkotikų ir alkoholio kontrolę, taip pat apie narkomanijos ir alkoholizmo prevenciją;</w:t>
      </w:r>
    </w:p>
    <w:p w14:paraId="36DAD35B" w14:textId="450057E8"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10.5. pasirašo raštus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omisijos kompetencijos klausimais.</w:t>
      </w:r>
    </w:p>
    <w:p w14:paraId="03EB2C72" w14:textId="34C4E169"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11. Jeigu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 xml:space="preserve">omisijos pirmininko nėra, jo pareigas eina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omisijos pirmininko pavaduotojas.</w:t>
      </w:r>
    </w:p>
    <w:p w14:paraId="7014B17B" w14:textId="0C1E93D0"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12. Komisijos nuostatus tvirtina Ignalinos rajono savivaldybės taryba.</w:t>
      </w:r>
    </w:p>
    <w:p w14:paraId="64E9B1FE" w14:textId="5457A6E9"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13. Komisija kartą per metus už savo veiklą atsiskaito Ignalinos rajono savivaldybės tarybai.</w:t>
      </w:r>
    </w:p>
    <w:p w14:paraId="745E5648" w14:textId="05D22883"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14. Komisijos posėdis yra teisėtas, jeigu jame dalyvauja ne mažiau kaip 2/3</w:t>
      </w:r>
      <w:r w:rsidR="004D2BE2" w:rsidRPr="00C90BEE">
        <w:rPr>
          <w:rFonts w:ascii="Times New Roman" w:eastAsia="Courier New" w:hAnsi="Times New Roman" w:cs="Times New Roman"/>
          <w:sz w:val="24"/>
          <w:szCs w:val="24"/>
        </w:rPr>
        <w:t xml:space="preserve"> K</w:t>
      </w:r>
      <w:r w:rsidRPr="00C90BEE">
        <w:rPr>
          <w:rFonts w:ascii="Times New Roman" w:eastAsia="Courier New" w:hAnsi="Times New Roman" w:cs="Times New Roman"/>
          <w:sz w:val="24"/>
          <w:szCs w:val="24"/>
        </w:rPr>
        <w:t>omisijos narių. Sprendimai priimami atviru balsavimu, paprasta balsų dauguma. Apie tai turi būti pažymėta posėdžio protokole.</w:t>
      </w:r>
    </w:p>
    <w:p w14:paraId="6220EF68" w14:textId="5579B563" w:rsidR="00A5646B" w:rsidRPr="00C90BEE" w:rsidRDefault="00A5646B" w:rsidP="004D2BE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15. Spręsdami klausimus, susijusius su asmens sveikatos priežiūra, </w:t>
      </w:r>
      <w:r w:rsidR="004D2BE2" w:rsidRPr="00C90BEE">
        <w:rPr>
          <w:rFonts w:ascii="Times New Roman" w:eastAsia="Courier New" w:hAnsi="Times New Roman" w:cs="Times New Roman"/>
          <w:sz w:val="24"/>
          <w:szCs w:val="24"/>
        </w:rPr>
        <w:t>K</w:t>
      </w:r>
      <w:r w:rsidRPr="00C90BEE">
        <w:rPr>
          <w:rFonts w:ascii="Times New Roman" w:eastAsia="Courier New" w:hAnsi="Times New Roman" w:cs="Times New Roman"/>
          <w:sz w:val="24"/>
          <w:szCs w:val="24"/>
        </w:rPr>
        <w:t>omisijos nariai privalo laikytis medicinos etikos ir asmens medicininės paslapties konfidencialumo reikalavimų, socialinio darbo etikos, kitų principų, nežeminančių žmogaus orumo, ir bendrųjų etikos normų.</w:t>
      </w:r>
    </w:p>
    <w:p w14:paraId="248D4E50" w14:textId="77777777" w:rsidR="00A5646B" w:rsidRPr="00C90BEE" w:rsidRDefault="00A5646B" w:rsidP="004D2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sz w:val="24"/>
          <w:szCs w:val="24"/>
        </w:rPr>
      </w:pPr>
      <w:r w:rsidRPr="00C90BEE">
        <w:rPr>
          <w:rFonts w:ascii="Times New Roman" w:eastAsia="Courier New" w:hAnsi="Times New Roman" w:cs="Times New Roman"/>
          <w:sz w:val="24"/>
          <w:szCs w:val="24"/>
        </w:rPr>
        <w:t xml:space="preserve"> </w:t>
      </w:r>
    </w:p>
    <w:p w14:paraId="5C020B42" w14:textId="77777777" w:rsidR="00A5646B" w:rsidRPr="00C90BEE" w:rsidRDefault="00A5646B" w:rsidP="004D2BE2">
      <w:pPr>
        <w:spacing w:after="0" w:line="240" w:lineRule="auto"/>
        <w:jc w:val="center"/>
        <w:rPr>
          <w:rFonts w:ascii="Times New Roman" w:eastAsia="Calibri" w:hAnsi="Times New Roman" w:cs="Times New Roman"/>
          <w:b/>
          <w:bCs/>
          <w:sz w:val="24"/>
          <w:szCs w:val="24"/>
          <w:lang w:eastAsia="lt-LT"/>
        </w:rPr>
      </w:pPr>
      <w:r w:rsidRPr="00C90BEE">
        <w:rPr>
          <w:rFonts w:ascii="Times New Roman" w:eastAsia="Calibri" w:hAnsi="Times New Roman" w:cs="Times New Roman"/>
          <w:b/>
          <w:bCs/>
          <w:sz w:val="24"/>
          <w:szCs w:val="24"/>
          <w:lang w:eastAsia="lt-LT"/>
        </w:rPr>
        <w:t>V SKYRIUS</w:t>
      </w:r>
    </w:p>
    <w:p w14:paraId="0AE7BCE4" w14:textId="77777777" w:rsidR="004D2BE2" w:rsidRPr="00C90BEE" w:rsidRDefault="00A5646B" w:rsidP="004D2BE2">
      <w:pPr>
        <w:spacing w:after="0" w:line="240" w:lineRule="auto"/>
        <w:jc w:val="center"/>
        <w:rPr>
          <w:rFonts w:ascii="Times New Roman" w:eastAsia="Calibri" w:hAnsi="Times New Roman" w:cs="Times New Roman"/>
          <w:b/>
          <w:bCs/>
          <w:sz w:val="24"/>
          <w:szCs w:val="24"/>
          <w:lang w:eastAsia="lt-LT"/>
        </w:rPr>
      </w:pPr>
      <w:r w:rsidRPr="00C90BEE">
        <w:rPr>
          <w:rFonts w:ascii="Times New Roman" w:eastAsia="Calibri" w:hAnsi="Times New Roman" w:cs="Times New Roman"/>
          <w:b/>
          <w:bCs/>
          <w:sz w:val="24"/>
          <w:szCs w:val="24"/>
          <w:lang w:eastAsia="lt-LT"/>
        </w:rPr>
        <w:t>BAIGIAMOSIOS NUOSTATOS</w:t>
      </w:r>
    </w:p>
    <w:p w14:paraId="5867944D" w14:textId="77777777" w:rsidR="004D2BE2" w:rsidRPr="00C90BEE" w:rsidRDefault="004D2BE2" w:rsidP="004D2BE2">
      <w:pPr>
        <w:spacing w:after="0" w:line="240" w:lineRule="auto"/>
        <w:jc w:val="center"/>
        <w:rPr>
          <w:rFonts w:ascii="Times New Roman" w:eastAsia="Calibri" w:hAnsi="Times New Roman" w:cs="Times New Roman"/>
          <w:b/>
          <w:bCs/>
          <w:sz w:val="24"/>
          <w:szCs w:val="24"/>
          <w:lang w:eastAsia="lt-LT"/>
        </w:rPr>
      </w:pPr>
    </w:p>
    <w:p w14:paraId="4889A056" w14:textId="081B0DB1" w:rsidR="00A5646B" w:rsidRPr="00C90BEE" w:rsidRDefault="00A5646B" w:rsidP="004D2BE2">
      <w:pPr>
        <w:spacing w:after="0" w:line="240" w:lineRule="auto"/>
        <w:ind w:firstLine="1134"/>
        <w:jc w:val="both"/>
        <w:rPr>
          <w:rFonts w:ascii="Times New Roman" w:eastAsia="Times New Roman" w:hAnsi="Times New Roman" w:cs="Times New Roman"/>
          <w:bCs/>
          <w:sz w:val="24"/>
          <w:szCs w:val="24"/>
        </w:rPr>
      </w:pPr>
      <w:r w:rsidRPr="00C90BEE">
        <w:rPr>
          <w:rFonts w:ascii="Times New Roman" w:eastAsia="Times New Roman" w:hAnsi="Times New Roman" w:cs="Times New Roman"/>
          <w:bCs/>
          <w:sz w:val="24"/>
          <w:szCs w:val="24"/>
        </w:rPr>
        <w:t>16. Komisijos sudėtį ir nuostatus tvirtina, keičia, papildo ir pripažįsta netekusi</w:t>
      </w:r>
      <w:r w:rsidR="004D2BE2" w:rsidRPr="00C90BEE">
        <w:rPr>
          <w:rFonts w:ascii="Times New Roman" w:eastAsia="Times New Roman" w:hAnsi="Times New Roman" w:cs="Times New Roman"/>
          <w:bCs/>
          <w:sz w:val="24"/>
          <w:szCs w:val="24"/>
        </w:rPr>
        <w:t>ais</w:t>
      </w:r>
      <w:r w:rsidRPr="00C90BEE">
        <w:rPr>
          <w:rFonts w:ascii="Times New Roman" w:eastAsia="Times New Roman" w:hAnsi="Times New Roman" w:cs="Times New Roman"/>
          <w:bCs/>
          <w:sz w:val="24"/>
          <w:szCs w:val="24"/>
        </w:rPr>
        <w:t xml:space="preserve"> galios </w:t>
      </w:r>
      <w:r w:rsidR="00E21D8C" w:rsidRPr="00C90BEE">
        <w:rPr>
          <w:rFonts w:ascii="Times New Roman" w:eastAsia="Courier New" w:hAnsi="Times New Roman" w:cs="Times New Roman"/>
          <w:sz w:val="24"/>
          <w:szCs w:val="24"/>
        </w:rPr>
        <w:t xml:space="preserve">Ignalinos rajono savivaldybės  </w:t>
      </w:r>
      <w:r w:rsidRPr="00C90BEE">
        <w:rPr>
          <w:rFonts w:ascii="Times New Roman" w:eastAsia="Times New Roman" w:hAnsi="Times New Roman" w:cs="Times New Roman"/>
          <w:bCs/>
          <w:sz w:val="24"/>
          <w:szCs w:val="24"/>
        </w:rPr>
        <w:t>taryba.</w:t>
      </w:r>
    </w:p>
    <w:p w14:paraId="62D8E911" w14:textId="6A42EDE1" w:rsidR="00A5646B" w:rsidRPr="00C90BEE" w:rsidRDefault="00A5646B" w:rsidP="004D2BE2">
      <w:pPr>
        <w:tabs>
          <w:tab w:val="left" w:pos="1276"/>
        </w:tabs>
        <w:spacing w:after="0" w:line="240" w:lineRule="auto"/>
        <w:ind w:firstLine="1134"/>
        <w:contextualSpacing/>
        <w:jc w:val="both"/>
        <w:rPr>
          <w:rFonts w:ascii="Times New Roman" w:eastAsia="Times New Roman" w:hAnsi="Times New Roman" w:cs="Times New Roman"/>
          <w:bCs/>
          <w:sz w:val="24"/>
          <w:szCs w:val="24"/>
        </w:rPr>
      </w:pPr>
      <w:r w:rsidRPr="00C90BEE">
        <w:rPr>
          <w:rFonts w:ascii="Times New Roman" w:eastAsia="Times New Roman" w:hAnsi="Times New Roman" w:cs="Times New Roman"/>
          <w:bCs/>
          <w:sz w:val="24"/>
          <w:szCs w:val="24"/>
        </w:rPr>
        <w:t xml:space="preserve">17. Komisija yra atsakinga ir atskaitinga </w:t>
      </w:r>
      <w:r w:rsidR="00E21D8C" w:rsidRPr="00C90BEE">
        <w:rPr>
          <w:rFonts w:ascii="Times New Roman" w:eastAsia="Courier New" w:hAnsi="Times New Roman" w:cs="Times New Roman"/>
          <w:sz w:val="24"/>
          <w:szCs w:val="24"/>
        </w:rPr>
        <w:t xml:space="preserve">Ignalinos rajono </w:t>
      </w:r>
      <w:r w:rsidR="004D2BE2" w:rsidRPr="00C90BEE">
        <w:rPr>
          <w:rFonts w:ascii="Times New Roman" w:eastAsia="Times New Roman" w:hAnsi="Times New Roman" w:cs="Times New Roman"/>
          <w:bCs/>
          <w:sz w:val="24"/>
          <w:szCs w:val="24"/>
        </w:rPr>
        <w:t>s</w:t>
      </w:r>
      <w:r w:rsidRPr="00C90BEE">
        <w:rPr>
          <w:rFonts w:ascii="Times New Roman" w:eastAsia="Times New Roman" w:hAnsi="Times New Roman" w:cs="Times New Roman"/>
          <w:bCs/>
          <w:sz w:val="24"/>
          <w:szCs w:val="24"/>
        </w:rPr>
        <w:t>avivaldybės tarybai.</w:t>
      </w:r>
    </w:p>
    <w:p w14:paraId="36722B9C" w14:textId="30C2E8B0" w:rsidR="00A5646B" w:rsidRPr="00C90BEE" w:rsidRDefault="00A5646B" w:rsidP="004D2BE2">
      <w:pPr>
        <w:tabs>
          <w:tab w:val="left" w:pos="1276"/>
        </w:tabs>
        <w:spacing w:after="0" w:line="240" w:lineRule="auto"/>
        <w:ind w:firstLine="1134"/>
        <w:contextualSpacing/>
        <w:jc w:val="both"/>
        <w:rPr>
          <w:rFonts w:ascii="Times New Roman" w:eastAsia="Times New Roman" w:hAnsi="Times New Roman" w:cs="Times New Roman"/>
          <w:bCs/>
          <w:sz w:val="24"/>
          <w:szCs w:val="24"/>
        </w:rPr>
      </w:pPr>
      <w:r w:rsidRPr="00C90BEE">
        <w:rPr>
          <w:rFonts w:ascii="Times New Roman" w:eastAsia="Times New Roman" w:hAnsi="Times New Roman" w:cs="Times New Roman"/>
          <w:bCs/>
          <w:sz w:val="24"/>
          <w:szCs w:val="24"/>
        </w:rPr>
        <w:t xml:space="preserve">18. Komisija už praėjusių metų veiklą atsiskaito </w:t>
      </w:r>
      <w:r w:rsidR="00E21D8C" w:rsidRPr="00C90BEE">
        <w:rPr>
          <w:rFonts w:ascii="Times New Roman" w:eastAsia="Courier New" w:hAnsi="Times New Roman" w:cs="Times New Roman"/>
          <w:sz w:val="24"/>
          <w:szCs w:val="24"/>
        </w:rPr>
        <w:t xml:space="preserve">Ignalinos rajono savivaldybės  </w:t>
      </w:r>
      <w:r w:rsidRPr="00C90BEE">
        <w:rPr>
          <w:rFonts w:ascii="Times New Roman" w:eastAsia="Times New Roman" w:hAnsi="Times New Roman" w:cs="Times New Roman"/>
          <w:bCs/>
          <w:sz w:val="24"/>
          <w:szCs w:val="24"/>
        </w:rPr>
        <w:t xml:space="preserve">tarybai ir ne vėliau kaip iki einamųjų metų kovo 31 d. pateikia jai išklausyti praėjusių metų veiklos ataskaitą, dėl kurios </w:t>
      </w:r>
      <w:r w:rsidR="00E21D8C" w:rsidRPr="00C90BEE">
        <w:rPr>
          <w:rFonts w:ascii="Times New Roman" w:eastAsia="Courier New" w:hAnsi="Times New Roman" w:cs="Times New Roman"/>
          <w:sz w:val="24"/>
          <w:szCs w:val="24"/>
        </w:rPr>
        <w:t xml:space="preserve">Ignalinos rajono </w:t>
      </w:r>
      <w:r w:rsidR="004D2BE2" w:rsidRPr="00C90BEE">
        <w:rPr>
          <w:rFonts w:ascii="Times New Roman" w:eastAsia="Times New Roman" w:hAnsi="Times New Roman" w:cs="Times New Roman"/>
          <w:bCs/>
          <w:sz w:val="24"/>
          <w:szCs w:val="24"/>
        </w:rPr>
        <w:t>s</w:t>
      </w:r>
      <w:r w:rsidRPr="00C90BEE">
        <w:rPr>
          <w:rFonts w:ascii="Times New Roman" w:eastAsia="Times New Roman" w:hAnsi="Times New Roman" w:cs="Times New Roman"/>
          <w:bCs/>
          <w:sz w:val="24"/>
          <w:szCs w:val="24"/>
        </w:rPr>
        <w:t>avivaldybės taryba priima sprendimą.</w:t>
      </w:r>
    </w:p>
    <w:p w14:paraId="54FFD1DE" w14:textId="3D117901" w:rsidR="00A5646B" w:rsidRPr="00C90BEE" w:rsidRDefault="00A5646B" w:rsidP="004D2BE2">
      <w:pPr>
        <w:tabs>
          <w:tab w:val="left" w:pos="1276"/>
        </w:tabs>
        <w:spacing w:after="0" w:line="240" w:lineRule="auto"/>
        <w:ind w:firstLine="1134"/>
        <w:contextualSpacing/>
        <w:jc w:val="both"/>
        <w:rPr>
          <w:rFonts w:ascii="Times New Roman" w:eastAsia="Times New Roman" w:hAnsi="Times New Roman" w:cs="Times New Roman"/>
          <w:bCs/>
          <w:sz w:val="24"/>
          <w:szCs w:val="24"/>
        </w:rPr>
      </w:pPr>
      <w:r w:rsidRPr="00C90BEE">
        <w:rPr>
          <w:rFonts w:ascii="Times New Roman" w:eastAsia="Times New Roman" w:hAnsi="Times New Roman" w:cs="Times New Roman"/>
          <w:bCs/>
          <w:sz w:val="24"/>
          <w:szCs w:val="24"/>
        </w:rPr>
        <w:t>19. Asmens duomenys tvarkomi Bendrojo duomenų apsaugos reglamento ir Lietuvos</w:t>
      </w:r>
    </w:p>
    <w:p w14:paraId="75231573" w14:textId="77777777" w:rsidR="00A5646B" w:rsidRPr="00C90BEE" w:rsidRDefault="00A5646B" w:rsidP="004D2BE2">
      <w:pPr>
        <w:tabs>
          <w:tab w:val="left" w:pos="1276"/>
        </w:tabs>
        <w:spacing w:after="0" w:line="240" w:lineRule="auto"/>
        <w:contextualSpacing/>
        <w:jc w:val="both"/>
        <w:rPr>
          <w:rFonts w:ascii="Times New Roman" w:eastAsia="Times New Roman" w:hAnsi="Times New Roman" w:cs="Times New Roman"/>
          <w:bCs/>
          <w:sz w:val="24"/>
          <w:szCs w:val="24"/>
        </w:rPr>
      </w:pPr>
      <w:r w:rsidRPr="00C90BEE">
        <w:rPr>
          <w:rFonts w:ascii="Times New Roman" w:eastAsia="Times New Roman" w:hAnsi="Times New Roman" w:cs="Times New Roman"/>
          <w:bCs/>
          <w:sz w:val="24"/>
          <w:szCs w:val="24"/>
        </w:rPr>
        <w:t>Respublikos asmens duomenų teisinės apsaugos įstatymo nustatyta tvarka.</w:t>
      </w:r>
    </w:p>
    <w:p w14:paraId="5DFADAE1" w14:textId="625BF666" w:rsidR="00A5646B" w:rsidRPr="00C90BEE" w:rsidRDefault="00A5646B" w:rsidP="004D2BE2">
      <w:pPr>
        <w:tabs>
          <w:tab w:val="left" w:pos="1276"/>
        </w:tabs>
        <w:spacing w:after="0" w:line="240" w:lineRule="auto"/>
        <w:ind w:firstLine="1134"/>
        <w:contextualSpacing/>
        <w:jc w:val="both"/>
        <w:rPr>
          <w:rFonts w:ascii="Times New Roman" w:eastAsia="Times New Roman" w:hAnsi="Times New Roman" w:cs="Times New Roman"/>
          <w:bCs/>
          <w:sz w:val="24"/>
          <w:szCs w:val="24"/>
        </w:rPr>
      </w:pPr>
      <w:r w:rsidRPr="00C90BEE">
        <w:rPr>
          <w:rFonts w:ascii="Times New Roman" w:eastAsia="Times New Roman" w:hAnsi="Times New Roman" w:cs="Times New Roman"/>
          <w:bCs/>
          <w:sz w:val="24"/>
          <w:szCs w:val="24"/>
        </w:rPr>
        <w:t>20. Komisijos veiklos dokumentai (posėdžių protokolai, susirašinėjimo medžiaga, kiti</w:t>
      </w:r>
    </w:p>
    <w:p w14:paraId="7FE36D27" w14:textId="52AEA53F" w:rsidR="00E21D8C" w:rsidRPr="00C90BEE" w:rsidRDefault="00A5646B" w:rsidP="00A5646B">
      <w:pPr>
        <w:tabs>
          <w:tab w:val="left" w:pos="1276"/>
        </w:tabs>
        <w:spacing w:after="0" w:line="240" w:lineRule="auto"/>
        <w:contextualSpacing/>
        <w:jc w:val="both"/>
        <w:rPr>
          <w:rFonts w:ascii="Times New Roman" w:eastAsia="Times New Roman" w:hAnsi="Times New Roman" w:cs="Times New Roman"/>
          <w:bCs/>
          <w:sz w:val="24"/>
          <w:szCs w:val="24"/>
        </w:rPr>
      </w:pPr>
      <w:r w:rsidRPr="00C90BEE">
        <w:rPr>
          <w:rFonts w:ascii="Times New Roman" w:eastAsia="Times New Roman" w:hAnsi="Times New Roman" w:cs="Times New Roman"/>
          <w:bCs/>
          <w:sz w:val="24"/>
          <w:szCs w:val="24"/>
        </w:rPr>
        <w:t xml:space="preserve">dokumentai) saugomi </w:t>
      </w:r>
      <w:r w:rsidR="00DF05DC" w:rsidRPr="00C90BEE">
        <w:rPr>
          <w:rFonts w:ascii="Times New Roman" w:eastAsia="Courier New" w:hAnsi="Times New Roman" w:cs="Times New Roman"/>
          <w:sz w:val="24"/>
          <w:szCs w:val="24"/>
        </w:rPr>
        <w:t xml:space="preserve">Ignalinos rajono </w:t>
      </w:r>
      <w:r w:rsidR="00E21D8C" w:rsidRPr="00C90BEE">
        <w:rPr>
          <w:rFonts w:ascii="Times New Roman" w:eastAsia="Times New Roman" w:hAnsi="Times New Roman" w:cs="Times New Roman"/>
          <w:bCs/>
          <w:sz w:val="24"/>
          <w:szCs w:val="24"/>
        </w:rPr>
        <w:t>s</w:t>
      </w:r>
      <w:r w:rsidRPr="00C90BEE">
        <w:rPr>
          <w:rFonts w:ascii="Times New Roman" w:eastAsia="Times New Roman" w:hAnsi="Times New Roman" w:cs="Times New Roman"/>
          <w:bCs/>
          <w:sz w:val="24"/>
          <w:szCs w:val="24"/>
        </w:rPr>
        <w:t>avivaldybės administracijoje Lietuvos Respublikos dokumentų ir archyvų įstatymo nustatyta tvarka</w:t>
      </w:r>
      <w:r w:rsidR="00E21D8C" w:rsidRPr="00C90BEE">
        <w:rPr>
          <w:rFonts w:ascii="Times New Roman" w:eastAsia="Times New Roman" w:hAnsi="Times New Roman" w:cs="Times New Roman"/>
          <w:bCs/>
          <w:sz w:val="24"/>
          <w:szCs w:val="24"/>
        </w:rPr>
        <w:t>.</w:t>
      </w:r>
      <w:r w:rsidRPr="00C90BEE">
        <w:rPr>
          <w:rFonts w:ascii="Times New Roman" w:eastAsia="Times New Roman" w:hAnsi="Times New Roman" w:cs="Times New Roman"/>
          <w:bCs/>
          <w:sz w:val="24"/>
          <w:szCs w:val="24"/>
        </w:rPr>
        <w:t xml:space="preserve"> </w:t>
      </w:r>
    </w:p>
    <w:p w14:paraId="339D318C" w14:textId="605908AC" w:rsidR="00E21D8C" w:rsidRPr="00C90BEE" w:rsidRDefault="00A5646B" w:rsidP="00F34462">
      <w:pPr>
        <w:tabs>
          <w:tab w:val="left" w:pos="1202"/>
          <w:tab w:val="left" w:pos="1293"/>
          <w:tab w:val="left" w:pos="9160"/>
        </w:tabs>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C90BEE">
        <w:rPr>
          <w:rFonts w:ascii="Times New Roman" w:eastAsia="Times New Roman" w:hAnsi="Times New Roman" w:cs="Times New Roman"/>
          <w:sz w:val="24"/>
          <w:szCs w:val="24"/>
        </w:rPr>
        <w:t>__________________________</w:t>
      </w:r>
    </w:p>
    <w:sectPr w:rsidR="00E21D8C" w:rsidRPr="00C90BEE" w:rsidSect="00CA27CF">
      <w:endnotePr>
        <w:numFmt w:val="decimal"/>
      </w:endnotePr>
      <w:type w:val="continuous"/>
      <w:pgSz w:w="11906" w:h="16838"/>
      <w:pgMar w:top="1134" w:right="849" w:bottom="993" w:left="1701" w:header="567" w:footer="675"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CF018" w14:textId="77777777" w:rsidR="00A526B3" w:rsidRDefault="00A526B3">
      <w:pPr>
        <w:spacing w:after="0" w:line="240" w:lineRule="auto"/>
      </w:pPr>
      <w:r>
        <w:separator/>
      </w:r>
    </w:p>
  </w:endnote>
  <w:endnote w:type="continuationSeparator" w:id="0">
    <w:p w14:paraId="3D05A373" w14:textId="77777777" w:rsidR="00A526B3" w:rsidRDefault="00A52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1BD26" w14:textId="77777777" w:rsidR="00734F41" w:rsidRPr="006724DB" w:rsidRDefault="00A5646B" w:rsidP="00CA27CF">
    <w:pPr>
      <w:pStyle w:val="Porat"/>
      <w:rPr>
        <w:sz w:val="20"/>
      </w:rPr>
    </w:pPr>
    <w:r>
      <w:tab/>
    </w:r>
    <w:r>
      <w:tab/>
      <w:t xml:space="preserve">                                        </w:t>
    </w:r>
    <w:r w:rsidRPr="006724DB">
      <w:rPr>
        <w:sz w:val="20"/>
      </w:rPr>
      <w:t xml:space="preserve">  </w:t>
    </w:r>
    <w:r w:rsidRPr="006724DB">
      <w:rPr>
        <w:sz w:val="20"/>
      </w:rPr>
      <w:fldChar w:fldCharType="begin"/>
    </w:r>
    <w:r w:rsidRPr="006724DB">
      <w:rPr>
        <w:sz w:val="20"/>
      </w:rPr>
      <w:instrText xml:space="preserve"> FILENAME  \* Lower  \* MERGEFORMAT </w:instrText>
    </w:r>
    <w:r w:rsidRPr="006724DB">
      <w:rPr>
        <w:sz w:val="20"/>
      </w:rPr>
      <w:fldChar w:fldCharType="separate"/>
    </w:r>
    <w:r>
      <w:rPr>
        <w:noProof/>
        <w:sz w:val="20"/>
      </w:rPr>
      <w:t>sp narkotikų komisija 1</w:t>
    </w:r>
    <w:r w:rsidRPr="006724DB">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9B913" w14:textId="77777777" w:rsidR="00734F41" w:rsidRPr="00420AF9" w:rsidRDefault="00734F41">
    <w:pPr>
      <w:pStyle w:val="Porat"/>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E0E1E" w14:textId="77777777" w:rsidR="00A526B3" w:rsidRDefault="00A526B3">
      <w:pPr>
        <w:spacing w:after="0" w:line="240" w:lineRule="auto"/>
      </w:pPr>
      <w:r>
        <w:separator/>
      </w:r>
    </w:p>
  </w:footnote>
  <w:footnote w:type="continuationSeparator" w:id="0">
    <w:p w14:paraId="50072CF4" w14:textId="77777777" w:rsidR="00A526B3" w:rsidRDefault="00A526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46B"/>
    <w:rsid w:val="001377CC"/>
    <w:rsid w:val="001F1EFD"/>
    <w:rsid w:val="002517A7"/>
    <w:rsid w:val="004C4445"/>
    <w:rsid w:val="004D2BE2"/>
    <w:rsid w:val="00530B29"/>
    <w:rsid w:val="006201C9"/>
    <w:rsid w:val="00721DA9"/>
    <w:rsid w:val="00734F41"/>
    <w:rsid w:val="00935611"/>
    <w:rsid w:val="00A026AF"/>
    <w:rsid w:val="00A526B3"/>
    <w:rsid w:val="00A5646B"/>
    <w:rsid w:val="00B06F9E"/>
    <w:rsid w:val="00B14276"/>
    <w:rsid w:val="00B46B9D"/>
    <w:rsid w:val="00BB36EF"/>
    <w:rsid w:val="00C553C0"/>
    <w:rsid w:val="00C90BEE"/>
    <w:rsid w:val="00D336B5"/>
    <w:rsid w:val="00DF05DC"/>
    <w:rsid w:val="00E0217D"/>
    <w:rsid w:val="00E149C2"/>
    <w:rsid w:val="00E21D8C"/>
    <w:rsid w:val="00F01EC8"/>
    <w:rsid w:val="00F34462"/>
    <w:rsid w:val="00FE12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08930"/>
  <w15:chartTrackingRefBased/>
  <w15:docId w15:val="{11451363-5F78-4356-9008-1044DC48A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A5646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5646B"/>
  </w:style>
  <w:style w:type="paragraph" w:styleId="Antrats">
    <w:name w:val="header"/>
    <w:basedOn w:val="prastasis"/>
    <w:link w:val="AntratsDiagrama"/>
    <w:uiPriority w:val="99"/>
    <w:unhideWhenUsed/>
    <w:rsid w:val="00A5646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5646B"/>
  </w:style>
  <w:style w:type="paragraph" w:styleId="Pataisymai">
    <w:name w:val="Revision"/>
    <w:hidden/>
    <w:uiPriority w:val="99"/>
    <w:semiHidden/>
    <w:rsid w:val="00530B29"/>
    <w:pPr>
      <w:spacing w:after="0" w:line="240" w:lineRule="auto"/>
    </w:pPr>
  </w:style>
  <w:style w:type="character" w:styleId="Komentaronuoroda">
    <w:name w:val="annotation reference"/>
    <w:basedOn w:val="Numatytasispastraiposriftas"/>
    <w:uiPriority w:val="99"/>
    <w:semiHidden/>
    <w:unhideWhenUsed/>
    <w:rsid w:val="00530B29"/>
    <w:rPr>
      <w:sz w:val="16"/>
      <w:szCs w:val="16"/>
    </w:rPr>
  </w:style>
  <w:style w:type="paragraph" w:styleId="Komentarotekstas">
    <w:name w:val="annotation text"/>
    <w:basedOn w:val="prastasis"/>
    <w:link w:val="KomentarotekstasDiagrama"/>
    <w:uiPriority w:val="99"/>
    <w:semiHidden/>
    <w:unhideWhenUsed/>
    <w:rsid w:val="00530B29"/>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530B29"/>
    <w:rPr>
      <w:sz w:val="20"/>
      <w:szCs w:val="20"/>
    </w:rPr>
  </w:style>
  <w:style w:type="paragraph" w:styleId="Komentarotema">
    <w:name w:val="annotation subject"/>
    <w:basedOn w:val="Komentarotekstas"/>
    <w:next w:val="Komentarotekstas"/>
    <w:link w:val="KomentarotemaDiagrama"/>
    <w:uiPriority w:val="99"/>
    <w:semiHidden/>
    <w:unhideWhenUsed/>
    <w:rsid w:val="00530B29"/>
    <w:rPr>
      <w:b/>
      <w:bCs/>
    </w:rPr>
  </w:style>
  <w:style w:type="character" w:customStyle="1" w:styleId="KomentarotemaDiagrama">
    <w:name w:val="Komentaro tema Diagrama"/>
    <w:basedOn w:val="KomentarotekstasDiagrama"/>
    <w:link w:val="Komentarotema"/>
    <w:uiPriority w:val="99"/>
    <w:semiHidden/>
    <w:rsid w:val="00530B2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f8e79e7ce2b24bb581490ba8b3911d6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f8e79e7ce2b24bb581490ba8b3911d6c</Template>
  <TotalTime>1</TotalTime>
  <Pages>4</Pages>
  <Words>5592</Words>
  <Characters>3188</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Manager>2024-03-28</Manager>
  <Company/>
  <LinksUpToDate>false</LinksUpToDate>
  <CharactersWithSpaces>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narkotikų kontrolės komisijos sudarymo ir jos nuostatų patvirtinimo</dc:title>
  <dc:subject>T-49</dc:subject>
  <dc:creator>IGNALINOS RAJONO SAVIVALDYBĖS TARYBA</dc:creator>
  <cp:keywords/>
  <dc:description/>
  <cp:lastModifiedBy>Rasa Guogienė</cp:lastModifiedBy>
  <cp:revision>2</cp:revision>
  <dcterms:created xsi:type="dcterms:W3CDTF">2025-10-27T08:31:00Z</dcterms:created>
  <dcterms:modified xsi:type="dcterms:W3CDTF">2025-10-27T08:31:00Z</dcterms:modified>
  <cp:category>Sprendimas</cp:category>
</cp:coreProperties>
</file>