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C30ED1" w14:textId="77777777" w:rsidR="00164031" w:rsidRPr="003820FC" w:rsidRDefault="00164031" w:rsidP="00164031">
      <w:pPr>
        <w:spacing w:line="276" w:lineRule="auto"/>
        <w:jc w:val="center"/>
        <w:rPr>
          <w:rFonts w:ascii="Times New Roman" w:hAnsi="Times New Roman"/>
          <w:b/>
          <w:sz w:val="24"/>
          <w:szCs w:val="24"/>
        </w:rPr>
      </w:pPr>
      <w:r w:rsidRPr="003820FC">
        <w:rPr>
          <w:rFonts w:ascii="Times New Roman" w:hAnsi="Times New Roman"/>
          <w:b/>
          <w:sz w:val="24"/>
          <w:szCs w:val="24"/>
        </w:rPr>
        <w:t>ADMINISTRACINĖS PASLAUGOS TEIKIMO APRAŠYMAS</w:t>
      </w:r>
    </w:p>
    <w:p w14:paraId="421C54B9" w14:textId="77777777" w:rsidR="00164031" w:rsidRPr="003820FC" w:rsidRDefault="00164031" w:rsidP="00164031">
      <w:pPr>
        <w:rPr>
          <w:rFonts w:ascii="Times New Roman" w:hAnsi="Times New Roman"/>
          <w:sz w:val="24"/>
          <w:szCs w:val="24"/>
        </w:rPr>
      </w:pP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0"/>
        <w:gridCol w:w="6625"/>
      </w:tblGrid>
      <w:tr w:rsidR="003820FC" w:rsidRPr="003820FC" w14:paraId="5B12E7BA" w14:textId="77777777" w:rsidTr="00164031">
        <w:tc>
          <w:tcPr>
            <w:tcW w:w="3261" w:type="dxa"/>
            <w:tcBorders>
              <w:top w:val="single" w:sz="4" w:space="0" w:color="auto"/>
              <w:left w:val="single" w:sz="4" w:space="0" w:color="auto"/>
              <w:bottom w:val="single" w:sz="4" w:space="0" w:color="auto"/>
              <w:right w:val="single" w:sz="4" w:space="0" w:color="auto"/>
            </w:tcBorders>
            <w:hideMark/>
          </w:tcPr>
          <w:p w14:paraId="53EB0D28" w14:textId="77777777" w:rsidR="00164031" w:rsidRPr="003820FC" w:rsidRDefault="00164031">
            <w:pPr>
              <w:rPr>
                <w:rFonts w:ascii="Times New Roman" w:hAnsi="Times New Roman"/>
                <w:b/>
                <w:sz w:val="24"/>
                <w:szCs w:val="24"/>
                <w:lang w:eastAsia="lt-LT"/>
              </w:rPr>
            </w:pPr>
            <w:r w:rsidRPr="003820FC">
              <w:rPr>
                <w:rFonts w:ascii="Times New Roman" w:hAnsi="Times New Roman"/>
                <w:b/>
                <w:sz w:val="24"/>
                <w:szCs w:val="24"/>
                <w:lang w:eastAsia="lt-LT"/>
              </w:rPr>
              <w:t>Pavadinimas</w:t>
            </w:r>
          </w:p>
        </w:tc>
        <w:tc>
          <w:tcPr>
            <w:tcW w:w="6628" w:type="dxa"/>
            <w:tcBorders>
              <w:top w:val="single" w:sz="4" w:space="0" w:color="auto"/>
              <w:left w:val="single" w:sz="4" w:space="0" w:color="auto"/>
              <w:bottom w:val="single" w:sz="4" w:space="0" w:color="auto"/>
              <w:right w:val="single" w:sz="4" w:space="0" w:color="auto"/>
            </w:tcBorders>
            <w:hideMark/>
          </w:tcPr>
          <w:p w14:paraId="7B648A19" w14:textId="77777777" w:rsidR="00164031" w:rsidRPr="003820FC" w:rsidRDefault="00164031">
            <w:pPr>
              <w:rPr>
                <w:rFonts w:ascii="Times New Roman" w:hAnsi="Times New Roman"/>
                <w:b/>
                <w:sz w:val="24"/>
                <w:szCs w:val="24"/>
                <w:lang w:eastAsia="lt-LT"/>
              </w:rPr>
            </w:pPr>
            <w:r w:rsidRPr="003820FC">
              <w:rPr>
                <w:rFonts w:ascii="Times New Roman" w:hAnsi="Times New Roman"/>
                <w:b/>
                <w:sz w:val="24"/>
                <w:szCs w:val="24"/>
                <w:lang w:eastAsia="lt-LT"/>
              </w:rPr>
              <w:t>Aprašymo turinys</w:t>
            </w:r>
          </w:p>
        </w:tc>
      </w:tr>
      <w:tr w:rsidR="003820FC" w:rsidRPr="003820FC" w14:paraId="7657443B" w14:textId="77777777" w:rsidTr="00164031">
        <w:tc>
          <w:tcPr>
            <w:tcW w:w="3261" w:type="dxa"/>
            <w:tcBorders>
              <w:top w:val="single" w:sz="4" w:space="0" w:color="auto"/>
              <w:left w:val="single" w:sz="4" w:space="0" w:color="auto"/>
              <w:bottom w:val="single" w:sz="4" w:space="0" w:color="auto"/>
              <w:right w:val="single" w:sz="4" w:space="0" w:color="auto"/>
            </w:tcBorders>
            <w:hideMark/>
          </w:tcPr>
          <w:p w14:paraId="7F50B424"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Pavadinimas</w:t>
            </w:r>
          </w:p>
        </w:tc>
        <w:tc>
          <w:tcPr>
            <w:tcW w:w="6628" w:type="dxa"/>
            <w:tcBorders>
              <w:top w:val="single" w:sz="4" w:space="0" w:color="auto"/>
              <w:left w:val="single" w:sz="4" w:space="0" w:color="auto"/>
              <w:bottom w:val="single" w:sz="4" w:space="0" w:color="auto"/>
              <w:right w:val="single" w:sz="4" w:space="0" w:color="auto"/>
            </w:tcBorders>
          </w:tcPr>
          <w:p w14:paraId="561BC6A8"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Globos (rūpybos) išmokos tikslinio priedo skyrimas ir mokėjimas</w:t>
            </w:r>
          </w:p>
          <w:p w14:paraId="02A1055C" w14:textId="77777777" w:rsidR="00164031" w:rsidRPr="003820FC" w:rsidRDefault="00164031">
            <w:pPr>
              <w:rPr>
                <w:rFonts w:ascii="Times New Roman" w:hAnsi="Times New Roman"/>
                <w:sz w:val="24"/>
                <w:szCs w:val="24"/>
                <w:lang w:eastAsia="lt-LT"/>
              </w:rPr>
            </w:pPr>
          </w:p>
        </w:tc>
      </w:tr>
      <w:tr w:rsidR="003820FC" w:rsidRPr="003820FC" w14:paraId="314D7F3C" w14:textId="77777777" w:rsidTr="00164031">
        <w:tc>
          <w:tcPr>
            <w:tcW w:w="3261" w:type="dxa"/>
            <w:tcBorders>
              <w:top w:val="single" w:sz="4" w:space="0" w:color="auto"/>
              <w:left w:val="single" w:sz="4" w:space="0" w:color="auto"/>
              <w:bottom w:val="single" w:sz="4" w:space="0" w:color="auto"/>
              <w:right w:val="single" w:sz="4" w:space="0" w:color="auto"/>
            </w:tcBorders>
            <w:hideMark/>
          </w:tcPr>
          <w:p w14:paraId="0CE172EA"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Versija</w:t>
            </w:r>
          </w:p>
        </w:tc>
        <w:tc>
          <w:tcPr>
            <w:tcW w:w="6628" w:type="dxa"/>
            <w:tcBorders>
              <w:top w:val="single" w:sz="4" w:space="0" w:color="auto"/>
              <w:left w:val="single" w:sz="4" w:space="0" w:color="auto"/>
              <w:bottom w:val="single" w:sz="4" w:space="0" w:color="auto"/>
              <w:right w:val="single" w:sz="4" w:space="0" w:color="auto"/>
            </w:tcBorders>
            <w:hideMark/>
          </w:tcPr>
          <w:p w14:paraId="40023F91" w14:textId="77777777" w:rsidR="00164031" w:rsidRPr="003820FC" w:rsidRDefault="00164031">
            <w:pPr>
              <w:rPr>
                <w:rFonts w:ascii="Times New Roman" w:hAnsi="Times New Roman"/>
                <w:sz w:val="24"/>
                <w:szCs w:val="24"/>
                <w:lang w:eastAsia="lt-LT"/>
              </w:rPr>
            </w:pPr>
          </w:p>
        </w:tc>
      </w:tr>
      <w:tr w:rsidR="003820FC" w:rsidRPr="003820FC" w14:paraId="578FF610" w14:textId="77777777" w:rsidTr="00164031">
        <w:tc>
          <w:tcPr>
            <w:tcW w:w="3261" w:type="dxa"/>
            <w:tcBorders>
              <w:top w:val="single" w:sz="4" w:space="0" w:color="auto"/>
              <w:left w:val="single" w:sz="4" w:space="0" w:color="auto"/>
              <w:bottom w:val="single" w:sz="4" w:space="0" w:color="auto"/>
              <w:right w:val="single" w:sz="4" w:space="0" w:color="auto"/>
            </w:tcBorders>
            <w:hideMark/>
          </w:tcPr>
          <w:p w14:paraId="0516E74F"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Versijos sukūrimo data</w:t>
            </w:r>
          </w:p>
        </w:tc>
        <w:tc>
          <w:tcPr>
            <w:tcW w:w="6628" w:type="dxa"/>
            <w:tcBorders>
              <w:top w:val="single" w:sz="4" w:space="0" w:color="auto"/>
              <w:left w:val="single" w:sz="4" w:space="0" w:color="auto"/>
              <w:bottom w:val="single" w:sz="4" w:space="0" w:color="auto"/>
              <w:right w:val="single" w:sz="4" w:space="0" w:color="auto"/>
            </w:tcBorders>
            <w:hideMark/>
          </w:tcPr>
          <w:p w14:paraId="5AB47240" w14:textId="77777777" w:rsidR="00164031" w:rsidRPr="003820FC" w:rsidRDefault="00164031">
            <w:pPr>
              <w:rPr>
                <w:rFonts w:ascii="Times New Roman" w:hAnsi="Times New Roman"/>
                <w:sz w:val="24"/>
                <w:szCs w:val="24"/>
                <w:lang w:eastAsia="lt-LT"/>
              </w:rPr>
            </w:pPr>
          </w:p>
        </w:tc>
      </w:tr>
      <w:tr w:rsidR="003820FC" w:rsidRPr="003820FC" w14:paraId="3A6C440C" w14:textId="77777777" w:rsidTr="00164031">
        <w:tc>
          <w:tcPr>
            <w:tcW w:w="3261" w:type="dxa"/>
            <w:tcBorders>
              <w:top w:val="single" w:sz="4" w:space="0" w:color="auto"/>
              <w:left w:val="single" w:sz="4" w:space="0" w:color="auto"/>
              <w:bottom w:val="single" w:sz="4" w:space="0" w:color="auto"/>
              <w:right w:val="single" w:sz="4" w:space="0" w:color="auto"/>
            </w:tcBorders>
            <w:hideMark/>
          </w:tcPr>
          <w:p w14:paraId="48DFA478"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Paslaugos teikimo periodas</w:t>
            </w:r>
          </w:p>
        </w:tc>
        <w:tc>
          <w:tcPr>
            <w:tcW w:w="6628" w:type="dxa"/>
            <w:tcBorders>
              <w:top w:val="single" w:sz="4" w:space="0" w:color="auto"/>
              <w:left w:val="single" w:sz="4" w:space="0" w:color="auto"/>
              <w:bottom w:val="single" w:sz="4" w:space="0" w:color="auto"/>
              <w:right w:val="single" w:sz="4" w:space="0" w:color="auto"/>
            </w:tcBorders>
            <w:hideMark/>
          </w:tcPr>
          <w:p w14:paraId="46B57592" w14:textId="77777777" w:rsidR="00164031" w:rsidRPr="003820FC" w:rsidRDefault="00164031">
            <w:pPr>
              <w:rPr>
                <w:rFonts w:ascii="Times New Roman" w:hAnsi="Times New Roman"/>
                <w:sz w:val="24"/>
                <w:szCs w:val="24"/>
                <w:lang w:eastAsia="lt-LT"/>
              </w:rPr>
            </w:pPr>
          </w:p>
        </w:tc>
      </w:tr>
      <w:tr w:rsidR="003820FC" w:rsidRPr="003820FC" w14:paraId="6E691CE4" w14:textId="77777777" w:rsidTr="00164031">
        <w:tc>
          <w:tcPr>
            <w:tcW w:w="3261" w:type="dxa"/>
            <w:tcBorders>
              <w:top w:val="single" w:sz="4" w:space="0" w:color="auto"/>
              <w:left w:val="single" w:sz="4" w:space="0" w:color="auto"/>
              <w:bottom w:val="single" w:sz="4" w:space="0" w:color="auto"/>
              <w:right w:val="single" w:sz="4" w:space="0" w:color="auto"/>
            </w:tcBorders>
            <w:hideMark/>
          </w:tcPr>
          <w:p w14:paraId="667B4A50"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Aprašymas</w:t>
            </w:r>
          </w:p>
        </w:tc>
        <w:tc>
          <w:tcPr>
            <w:tcW w:w="6628" w:type="dxa"/>
            <w:tcBorders>
              <w:top w:val="single" w:sz="4" w:space="0" w:color="auto"/>
              <w:left w:val="single" w:sz="4" w:space="0" w:color="auto"/>
              <w:bottom w:val="single" w:sz="4" w:space="0" w:color="auto"/>
              <w:right w:val="single" w:sz="4" w:space="0" w:color="auto"/>
            </w:tcBorders>
          </w:tcPr>
          <w:p w14:paraId="22DEC39E"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Vaiko globėjui (rūpintojui) už vaiką, kuriam globa (rūpyba) nustatyta šeimoje, šeimynoje ar globos centre, skiriamas 4 bazinių socialinių išmokų dydžio globos (rūpybos) išmokos tikslinis priedas per mėnesį.</w:t>
            </w:r>
          </w:p>
          <w:p w14:paraId="57035518" w14:textId="77777777" w:rsidR="00164031" w:rsidRPr="003820FC" w:rsidRDefault="00164031">
            <w:pPr>
              <w:rPr>
                <w:rFonts w:ascii="Times New Roman" w:hAnsi="Times New Roman"/>
                <w:sz w:val="24"/>
                <w:szCs w:val="24"/>
                <w:lang w:eastAsia="lt-LT"/>
              </w:rPr>
            </w:pPr>
          </w:p>
          <w:p w14:paraId="35E46B9C" w14:textId="77777777" w:rsidR="00164031" w:rsidRPr="003820FC" w:rsidRDefault="00164031">
            <w:pPr>
              <w:rPr>
                <w:rFonts w:ascii="Times New Roman" w:hAnsi="Times New Roman"/>
                <w:sz w:val="24"/>
                <w:szCs w:val="24"/>
                <w:u w:val="single"/>
                <w:lang w:eastAsia="lt-LT"/>
              </w:rPr>
            </w:pPr>
            <w:r w:rsidRPr="003820FC">
              <w:rPr>
                <w:rFonts w:ascii="Times New Roman" w:hAnsi="Times New Roman"/>
                <w:sz w:val="24"/>
                <w:szCs w:val="24"/>
                <w:lang w:eastAsia="lt-LT"/>
              </w:rPr>
              <w:t>Prašymą paslaugos vykdytojui galima pateikti tiesiogiai, asmeniui atvykus į atitinkamą seniūniją pagal gyvenamąją vietą ar į Ignalinos rajono savivaldybės administracijos Socialinės paramos ir kaimo reikalų skyrių, galima atsiųsti paštu arba pateikti elektroniniu būdu Socialinės paramos šeimai informacinėje sistemoje SPIS (</w:t>
            </w:r>
            <w:hyperlink r:id="rId5" w:history="1">
              <w:r w:rsidRPr="003820FC">
                <w:rPr>
                  <w:rStyle w:val="Hipersaitas"/>
                  <w:rFonts w:ascii="Times New Roman" w:hAnsi="Times New Roman"/>
                  <w:color w:val="auto"/>
                  <w:sz w:val="24"/>
                  <w:szCs w:val="24"/>
                  <w:lang w:eastAsia="lt-LT"/>
                </w:rPr>
                <w:t>www.spis.lt</w:t>
              </w:r>
            </w:hyperlink>
            <w:r w:rsidRPr="003820FC">
              <w:rPr>
                <w:rFonts w:ascii="Times New Roman" w:hAnsi="Times New Roman"/>
                <w:sz w:val="24"/>
                <w:szCs w:val="24"/>
                <w:u w:val="single"/>
                <w:lang w:eastAsia="lt-LT"/>
              </w:rPr>
              <w:t>).</w:t>
            </w:r>
          </w:p>
          <w:p w14:paraId="17011D1C" w14:textId="77777777" w:rsidR="00164031" w:rsidRPr="003820FC" w:rsidRDefault="00164031">
            <w:pPr>
              <w:rPr>
                <w:rFonts w:ascii="Times New Roman" w:hAnsi="Times New Roman"/>
                <w:sz w:val="24"/>
                <w:szCs w:val="24"/>
                <w:lang w:eastAsia="lt-LT"/>
              </w:rPr>
            </w:pPr>
          </w:p>
          <w:p w14:paraId="20C6820E"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 xml:space="preserve">Globos (rūpybos) išmokos tikslinis priedas skiriamas ir mokamas nuo teisės gauti išmoką atsiradimo dienos, tačiau ne daugiau kaip už 12 praėjusių mėnesių nuo visų dokumentų, būtinų tiksliniam priedui skirti, pateikimo dienos.  </w:t>
            </w:r>
          </w:p>
          <w:p w14:paraId="7A78267A"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Asmuo apie priimtą sprendimą informuojamas prašyme nurodytu informavimo būdu.</w:t>
            </w:r>
          </w:p>
        </w:tc>
      </w:tr>
      <w:tr w:rsidR="003820FC" w:rsidRPr="003820FC" w14:paraId="519D885A" w14:textId="77777777" w:rsidTr="00164031">
        <w:tc>
          <w:tcPr>
            <w:tcW w:w="3261" w:type="dxa"/>
            <w:tcBorders>
              <w:top w:val="single" w:sz="4" w:space="0" w:color="auto"/>
              <w:left w:val="single" w:sz="4" w:space="0" w:color="auto"/>
              <w:bottom w:val="single" w:sz="4" w:space="0" w:color="auto"/>
              <w:right w:val="single" w:sz="4" w:space="0" w:color="auto"/>
            </w:tcBorders>
            <w:hideMark/>
          </w:tcPr>
          <w:p w14:paraId="5186395C"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Paslaugos gavėjai</w:t>
            </w:r>
          </w:p>
        </w:tc>
        <w:tc>
          <w:tcPr>
            <w:tcW w:w="6628" w:type="dxa"/>
            <w:tcBorders>
              <w:top w:val="single" w:sz="4" w:space="0" w:color="auto"/>
              <w:left w:val="single" w:sz="4" w:space="0" w:color="auto"/>
              <w:bottom w:val="single" w:sz="4" w:space="0" w:color="auto"/>
              <w:right w:val="single" w:sz="4" w:space="0" w:color="auto"/>
            </w:tcBorders>
            <w:hideMark/>
          </w:tcPr>
          <w:p w14:paraId="255352DE"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Fiziniams asmenims ne verslo tikslais;</w:t>
            </w:r>
          </w:p>
          <w:p w14:paraId="089EDD54"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Juridiniams asmenims ne verslo tikslais</w:t>
            </w:r>
          </w:p>
        </w:tc>
      </w:tr>
      <w:tr w:rsidR="003820FC" w:rsidRPr="003820FC" w14:paraId="621A7570" w14:textId="77777777" w:rsidTr="00164031">
        <w:tc>
          <w:tcPr>
            <w:tcW w:w="3261" w:type="dxa"/>
            <w:tcBorders>
              <w:top w:val="single" w:sz="4" w:space="0" w:color="auto"/>
              <w:left w:val="single" w:sz="4" w:space="0" w:color="auto"/>
              <w:bottom w:val="single" w:sz="4" w:space="0" w:color="auto"/>
              <w:right w:val="single" w:sz="4" w:space="0" w:color="auto"/>
            </w:tcBorders>
          </w:tcPr>
          <w:p w14:paraId="2384BE50" w14:textId="77777777" w:rsidR="00164031" w:rsidRPr="003820FC" w:rsidRDefault="00164031">
            <w:pPr>
              <w:rPr>
                <w:rFonts w:ascii="Times New Roman" w:hAnsi="Times New Roman"/>
                <w:i/>
                <w:sz w:val="24"/>
                <w:szCs w:val="24"/>
                <w:lang w:eastAsia="lt-LT"/>
              </w:rPr>
            </w:pPr>
            <w:r w:rsidRPr="003820FC">
              <w:rPr>
                <w:rFonts w:ascii="Times New Roman" w:hAnsi="Times New Roman"/>
                <w:sz w:val="24"/>
                <w:szCs w:val="24"/>
                <w:lang w:eastAsia="lt-LT"/>
              </w:rPr>
              <w:t>Paslaugos tipas</w:t>
            </w:r>
          </w:p>
          <w:p w14:paraId="3685BFD5" w14:textId="77777777" w:rsidR="00164031" w:rsidRPr="003820FC" w:rsidRDefault="00164031">
            <w:pPr>
              <w:rPr>
                <w:rFonts w:ascii="Times New Roman" w:hAnsi="Times New Roman"/>
                <w:sz w:val="24"/>
                <w:szCs w:val="24"/>
                <w:lang w:eastAsia="lt-LT"/>
              </w:rPr>
            </w:pPr>
          </w:p>
        </w:tc>
        <w:tc>
          <w:tcPr>
            <w:tcW w:w="6628" w:type="dxa"/>
            <w:tcBorders>
              <w:top w:val="single" w:sz="4" w:space="0" w:color="auto"/>
              <w:left w:val="single" w:sz="4" w:space="0" w:color="auto"/>
              <w:bottom w:val="single" w:sz="4" w:space="0" w:color="auto"/>
              <w:right w:val="single" w:sz="4" w:space="0" w:color="auto"/>
            </w:tcBorders>
            <w:hideMark/>
          </w:tcPr>
          <w:p w14:paraId="441D0DC5"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El. būdu teikiama paslauga ne per el. valdžios vartus</w:t>
            </w:r>
          </w:p>
          <w:p w14:paraId="29A60BAB"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Ne el. būdu teikiama paslauga</w:t>
            </w:r>
          </w:p>
        </w:tc>
      </w:tr>
      <w:tr w:rsidR="003820FC" w:rsidRPr="003820FC" w14:paraId="0EF10EE1" w14:textId="77777777" w:rsidTr="00164031">
        <w:tc>
          <w:tcPr>
            <w:tcW w:w="3261" w:type="dxa"/>
            <w:tcBorders>
              <w:top w:val="single" w:sz="4" w:space="0" w:color="auto"/>
              <w:left w:val="single" w:sz="4" w:space="0" w:color="auto"/>
              <w:bottom w:val="single" w:sz="4" w:space="0" w:color="auto"/>
              <w:right w:val="single" w:sz="4" w:space="0" w:color="auto"/>
            </w:tcBorders>
            <w:hideMark/>
          </w:tcPr>
          <w:p w14:paraId="2C182D1E"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Funkcija, kurią vykdant teikiama paslauga</w:t>
            </w:r>
          </w:p>
        </w:tc>
        <w:tc>
          <w:tcPr>
            <w:tcW w:w="6628" w:type="dxa"/>
            <w:tcBorders>
              <w:top w:val="single" w:sz="4" w:space="0" w:color="auto"/>
              <w:left w:val="single" w:sz="4" w:space="0" w:color="auto"/>
              <w:bottom w:val="single" w:sz="4" w:space="0" w:color="auto"/>
              <w:right w:val="single" w:sz="4" w:space="0" w:color="auto"/>
            </w:tcBorders>
            <w:hideMark/>
          </w:tcPr>
          <w:p w14:paraId="3687B329"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Valstybės perduota funkcija</w:t>
            </w:r>
            <w:r w:rsidRPr="003820FC">
              <w:rPr>
                <w:rFonts w:ascii="Times New Roman" w:hAnsi="Times New Roman"/>
                <w:sz w:val="24"/>
                <w:szCs w:val="24"/>
                <w:lang w:eastAsia="lt-LT"/>
              </w:rPr>
              <w:br/>
            </w:r>
          </w:p>
        </w:tc>
      </w:tr>
      <w:tr w:rsidR="003820FC" w:rsidRPr="003820FC" w14:paraId="2A8F4434" w14:textId="77777777" w:rsidTr="00164031">
        <w:tc>
          <w:tcPr>
            <w:tcW w:w="3261" w:type="dxa"/>
            <w:tcBorders>
              <w:top w:val="single" w:sz="4" w:space="0" w:color="auto"/>
              <w:left w:val="single" w:sz="4" w:space="0" w:color="auto"/>
              <w:bottom w:val="single" w:sz="4" w:space="0" w:color="auto"/>
              <w:right w:val="single" w:sz="4" w:space="0" w:color="auto"/>
            </w:tcBorders>
          </w:tcPr>
          <w:p w14:paraId="50D47F31"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Paslaugos rezultatas</w:t>
            </w:r>
          </w:p>
          <w:p w14:paraId="03205026" w14:textId="77777777" w:rsidR="00164031" w:rsidRPr="003820FC" w:rsidRDefault="00164031">
            <w:pPr>
              <w:rPr>
                <w:rFonts w:ascii="Times New Roman" w:hAnsi="Times New Roman"/>
                <w:sz w:val="24"/>
                <w:szCs w:val="24"/>
                <w:lang w:eastAsia="lt-LT"/>
              </w:rPr>
            </w:pPr>
          </w:p>
        </w:tc>
        <w:tc>
          <w:tcPr>
            <w:tcW w:w="6628" w:type="dxa"/>
            <w:tcBorders>
              <w:top w:val="single" w:sz="4" w:space="0" w:color="auto"/>
              <w:left w:val="single" w:sz="4" w:space="0" w:color="auto"/>
              <w:bottom w:val="single" w:sz="4" w:space="0" w:color="auto"/>
              <w:right w:val="single" w:sz="4" w:space="0" w:color="auto"/>
            </w:tcBorders>
            <w:hideMark/>
          </w:tcPr>
          <w:p w14:paraId="09AF7103"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 xml:space="preserve">Atsakymas apie priimtą sprendimą dėl išmokos skyrimo / neskyrimo. </w:t>
            </w:r>
          </w:p>
        </w:tc>
      </w:tr>
      <w:tr w:rsidR="003820FC" w:rsidRPr="003820FC" w14:paraId="58D0739F" w14:textId="77777777" w:rsidTr="00164031">
        <w:tc>
          <w:tcPr>
            <w:tcW w:w="3261" w:type="dxa"/>
            <w:tcBorders>
              <w:top w:val="single" w:sz="4" w:space="0" w:color="auto"/>
              <w:left w:val="single" w:sz="4" w:space="0" w:color="auto"/>
              <w:bottom w:val="single" w:sz="4" w:space="0" w:color="auto"/>
              <w:right w:val="single" w:sz="4" w:space="0" w:color="auto"/>
            </w:tcBorders>
            <w:hideMark/>
          </w:tcPr>
          <w:p w14:paraId="55384DA1" w14:textId="77777777" w:rsidR="00164031" w:rsidRPr="003820FC" w:rsidRDefault="00164031">
            <w:pPr>
              <w:rPr>
                <w:rFonts w:ascii="Times New Roman" w:hAnsi="Times New Roman"/>
                <w:i/>
                <w:sz w:val="24"/>
                <w:szCs w:val="24"/>
                <w:lang w:eastAsia="lt-LT"/>
              </w:rPr>
            </w:pPr>
            <w:r w:rsidRPr="003820FC">
              <w:rPr>
                <w:rFonts w:ascii="Times New Roman" w:hAnsi="Times New Roman"/>
                <w:sz w:val="24"/>
                <w:szCs w:val="24"/>
                <w:lang w:eastAsia="lt-LT"/>
              </w:rPr>
              <w:t>Teisės aktai</w:t>
            </w:r>
          </w:p>
        </w:tc>
        <w:tc>
          <w:tcPr>
            <w:tcW w:w="6628" w:type="dxa"/>
            <w:tcBorders>
              <w:top w:val="single" w:sz="4" w:space="0" w:color="auto"/>
              <w:left w:val="single" w:sz="4" w:space="0" w:color="auto"/>
              <w:bottom w:val="single" w:sz="4" w:space="0" w:color="auto"/>
              <w:right w:val="single" w:sz="4" w:space="0" w:color="auto"/>
            </w:tcBorders>
          </w:tcPr>
          <w:p w14:paraId="6C0706C5" w14:textId="77777777" w:rsidR="00164031" w:rsidRPr="003820FC" w:rsidRDefault="00164031">
            <w:pPr>
              <w:pStyle w:val="Betarp"/>
              <w:rPr>
                <w:lang w:eastAsia="lt-LT"/>
              </w:rPr>
            </w:pPr>
            <w:r w:rsidRPr="003820FC">
              <w:rPr>
                <w:lang w:eastAsia="lt-LT"/>
              </w:rPr>
              <w:t>1. Lietuvos Respublikos išmokų vaikams įstatymas</w:t>
            </w:r>
          </w:p>
          <w:p w14:paraId="649B9DAA" w14:textId="77777777" w:rsidR="00164031" w:rsidRPr="003820FC" w:rsidRDefault="00164031">
            <w:pPr>
              <w:rPr>
                <w:rFonts w:ascii="Times New Roman" w:hAnsi="Times New Roman"/>
                <w:sz w:val="24"/>
                <w:szCs w:val="24"/>
                <w:lang w:eastAsia="lt-LT"/>
              </w:rPr>
            </w:pPr>
            <w:hyperlink r:id="rId6" w:history="1">
              <w:r w:rsidRPr="003820FC">
                <w:rPr>
                  <w:rStyle w:val="Hipersaitas"/>
                  <w:rFonts w:ascii="Times New Roman" w:hAnsi="Times New Roman"/>
                  <w:color w:val="auto"/>
                  <w:sz w:val="24"/>
                  <w:szCs w:val="24"/>
                  <w:lang w:eastAsia="lt-LT"/>
                </w:rPr>
                <w:t>https://www.e-tar.lt/portal/lt/legalActEditions/TAR.1DEDD43B92AE</w:t>
              </w:r>
            </w:hyperlink>
            <w:r w:rsidRPr="003820FC">
              <w:rPr>
                <w:rFonts w:ascii="Times New Roman" w:hAnsi="Times New Roman"/>
                <w:sz w:val="24"/>
                <w:szCs w:val="24"/>
                <w:lang w:eastAsia="lt-LT"/>
              </w:rPr>
              <w:t xml:space="preserve"> </w:t>
            </w:r>
          </w:p>
          <w:p w14:paraId="40FC6464" w14:textId="77777777" w:rsidR="00164031" w:rsidRPr="003820FC" w:rsidRDefault="00164031">
            <w:pPr>
              <w:rPr>
                <w:rFonts w:ascii="Times New Roman" w:hAnsi="Times New Roman"/>
                <w:sz w:val="24"/>
                <w:szCs w:val="24"/>
                <w:lang w:eastAsia="lt-LT"/>
              </w:rPr>
            </w:pPr>
          </w:p>
          <w:p w14:paraId="2DA41DCE" w14:textId="77777777" w:rsidR="00164031" w:rsidRPr="003820FC" w:rsidRDefault="00164031">
            <w:pPr>
              <w:rPr>
                <w:rFonts w:ascii="Times New Roman" w:eastAsia="Times New Roman" w:hAnsi="Times New Roman"/>
                <w:sz w:val="24"/>
                <w:szCs w:val="24"/>
                <w:lang w:eastAsia="lt-LT"/>
              </w:rPr>
            </w:pPr>
            <w:r w:rsidRPr="003820FC">
              <w:rPr>
                <w:rFonts w:ascii="Times New Roman" w:eastAsia="Times New Roman" w:hAnsi="Times New Roman"/>
                <w:sz w:val="24"/>
                <w:szCs w:val="24"/>
                <w:lang w:eastAsia="lt-LT"/>
              </w:rPr>
              <w:t>2. Lietuvos Respublikos Vyriausybės 2004 m. birželio 28 d. nutarimas Nr. 801 „Dėl išmokų vaikams skyrimo ir mokėjimo nuostatų patvirtinimo“</w:t>
            </w:r>
          </w:p>
          <w:p w14:paraId="0C183AA3" w14:textId="77777777" w:rsidR="00164031" w:rsidRPr="003820FC" w:rsidRDefault="00164031">
            <w:pPr>
              <w:rPr>
                <w:rFonts w:ascii="Times New Roman" w:hAnsi="Times New Roman"/>
                <w:sz w:val="24"/>
                <w:szCs w:val="24"/>
                <w:lang w:eastAsia="lt-LT"/>
              </w:rPr>
            </w:pPr>
            <w:hyperlink r:id="rId7" w:history="1">
              <w:r w:rsidRPr="003820FC">
                <w:rPr>
                  <w:rStyle w:val="Hipersaitas"/>
                  <w:rFonts w:ascii="Times New Roman" w:hAnsi="Times New Roman"/>
                  <w:color w:val="auto"/>
                  <w:sz w:val="24"/>
                  <w:szCs w:val="24"/>
                  <w:lang w:eastAsia="lt-LT"/>
                </w:rPr>
                <w:t>https://www.e-tar.lt/portal/lt/legalAct/TAR.A1F3B14F0A00/eLiJqfqlFd</w:t>
              </w:r>
            </w:hyperlink>
            <w:r w:rsidRPr="003820FC">
              <w:rPr>
                <w:rFonts w:ascii="Times New Roman" w:hAnsi="Times New Roman"/>
                <w:sz w:val="24"/>
                <w:szCs w:val="24"/>
                <w:lang w:eastAsia="lt-LT"/>
              </w:rPr>
              <w:t xml:space="preserve"> </w:t>
            </w:r>
          </w:p>
          <w:p w14:paraId="188E27AE" w14:textId="77777777" w:rsidR="00164031" w:rsidRPr="003820FC" w:rsidRDefault="00164031">
            <w:pPr>
              <w:rPr>
                <w:rFonts w:ascii="Times New Roman" w:hAnsi="Times New Roman"/>
                <w:sz w:val="24"/>
                <w:szCs w:val="24"/>
                <w:lang w:eastAsia="lt-LT"/>
              </w:rPr>
            </w:pPr>
          </w:p>
          <w:p w14:paraId="2094F4FC"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 xml:space="preserve">  </w:t>
            </w:r>
          </w:p>
          <w:p w14:paraId="0D8738EC" w14:textId="77777777" w:rsidR="00164031" w:rsidRPr="003820FC" w:rsidRDefault="00164031">
            <w:pPr>
              <w:rPr>
                <w:rFonts w:ascii="Times New Roman" w:hAnsi="Times New Roman"/>
                <w:sz w:val="24"/>
                <w:szCs w:val="24"/>
                <w:lang w:eastAsia="lt-LT"/>
              </w:rPr>
            </w:pPr>
          </w:p>
          <w:p w14:paraId="179F7341"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lastRenderedPageBreak/>
              <w:t xml:space="preserve"> </w:t>
            </w:r>
          </w:p>
          <w:p w14:paraId="5B153CF5" w14:textId="77777777" w:rsidR="00164031" w:rsidRPr="003820FC" w:rsidRDefault="00164031">
            <w:pPr>
              <w:rPr>
                <w:rFonts w:ascii="Times New Roman" w:hAnsi="Times New Roman"/>
                <w:sz w:val="24"/>
                <w:szCs w:val="24"/>
                <w:lang w:eastAsia="lt-LT"/>
              </w:rPr>
            </w:pPr>
          </w:p>
        </w:tc>
      </w:tr>
      <w:tr w:rsidR="003820FC" w:rsidRPr="003820FC" w14:paraId="78209B02" w14:textId="77777777" w:rsidTr="00164031">
        <w:tc>
          <w:tcPr>
            <w:tcW w:w="3261" w:type="dxa"/>
            <w:tcBorders>
              <w:top w:val="single" w:sz="4" w:space="0" w:color="auto"/>
              <w:left w:val="single" w:sz="4" w:space="0" w:color="auto"/>
              <w:bottom w:val="single" w:sz="4" w:space="0" w:color="auto"/>
              <w:right w:val="single" w:sz="4" w:space="0" w:color="auto"/>
            </w:tcBorders>
            <w:hideMark/>
          </w:tcPr>
          <w:p w14:paraId="4FF074D3" w14:textId="77777777" w:rsidR="00164031" w:rsidRPr="003820FC" w:rsidRDefault="00164031">
            <w:pPr>
              <w:rPr>
                <w:rFonts w:ascii="Times New Roman" w:hAnsi="Times New Roman"/>
                <w:i/>
                <w:sz w:val="24"/>
                <w:szCs w:val="24"/>
                <w:lang w:eastAsia="lt-LT"/>
              </w:rPr>
            </w:pPr>
            <w:r w:rsidRPr="003820FC">
              <w:rPr>
                <w:rFonts w:ascii="Times New Roman" w:hAnsi="Times New Roman"/>
                <w:sz w:val="24"/>
                <w:szCs w:val="24"/>
                <w:lang w:eastAsia="lt-LT"/>
              </w:rPr>
              <w:lastRenderedPageBreak/>
              <w:t>Už paslaugos suteikimą atsakingi asmenys</w:t>
            </w:r>
          </w:p>
        </w:tc>
        <w:tc>
          <w:tcPr>
            <w:tcW w:w="6628" w:type="dxa"/>
            <w:tcBorders>
              <w:top w:val="single" w:sz="4" w:space="0" w:color="auto"/>
              <w:left w:val="single" w:sz="4" w:space="0" w:color="auto"/>
              <w:bottom w:val="single" w:sz="4" w:space="0" w:color="auto"/>
              <w:right w:val="single" w:sz="4" w:space="0" w:color="auto"/>
            </w:tcBorders>
          </w:tcPr>
          <w:p w14:paraId="56BEA93A" w14:textId="2A65C241"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 xml:space="preserve">Vardas, pavardė: </w:t>
            </w:r>
            <w:r w:rsidR="004650B2" w:rsidRPr="003820FC">
              <w:rPr>
                <w:rFonts w:ascii="Times New Roman" w:hAnsi="Times New Roman"/>
                <w:sz w:val="24"/>
                <w:szCs w:val="24"/>
                <w:lang w:eastAsia="lt-LT"/>
              </w:rPr>
              <w:t xml:space="preserve">Justina </w:t>
            </w:r>
            <w:proofErr w:type="spellStart"/>
            <w:r w:rsidR="004650B2" w:rsidRPr="003820FC">
              <w:rPr>
                <w:rFonts w:ascii="Times New Roman" w:hAnsi="Times New Roman"/>
                <w:sz w:val="24"/>
                <w:szCs w:val="24"/>
                <w:lang w:eastAsia="lt-LT"/>
              </w:rPr>
              <w:t>Trapikaitė</w:t>
            </w:r>
            <w:proofErr w:type="spellEnd"/>
          </w:p>
          <w:p w14:paraId="6B6F0975" w14:textId="113AF128"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Pareigos: Socialinės paramos ir kaimo reikalų skyriaus vyr</w:t>
            </w:r>
            <w:r w:rsidR="004E6B0D" w:rsidRPr="003820FC">
              <w:rPr>
                <w:rFonts w:ascii="Times New Roman" w:hAnsi="Times New Roman"/>
                <w:sz w:val="24"/>
                <w:szCs w:val="24"/>
                <w:lang w:eastAsia="lt-LT"/>
              </w:rPr>
              <w:t>.</w:t>
            </w:r>
            <w:r w:rsidRPr="003820FC">
              <w:rPr>
                <w:rFonts w:ascii="Times New Roman" w:hAnsi="Times New Roman"/>
                <w:sz w:val="24"/>
                <w:szCs w:val="24"/>
                <w:lang w:eastAsia="lt-LT"/>
              </w:rPr>
              <w:t xml:space="preserve"> specialistė</w:t>
            </w:r>
          </w:p>
          <w:p w14:paraId="1DCAC338" w14:textId="603C04C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 xml:space="preserve">Telefonas: </w:t>
            </w:r>
            <w:r w:rsidR="00D07AB2" w:rsidRPr="003820FC">
              <w:rPr>
                <w:rFonts w:ascii="Times New Roman" w:hAnsi="Times New Roman"/>
                <w:sz w:val="24"/>
                <w:szCs w:val="24"/>
                <w:lang w:eastAsia="lt-LT"/>
              </w:rPr>
              <w:t>+ 370</w:t>
            </w:r>
            <w:r w:rsidR="00256535" w:rsidRPr="003820FC">
              <w:rPr>
                <w:rFonts w:ascii="Times New Roman" w:hAnsi="Times New Roman"/>
                <w:sz w:val="24"/>
                <w:szCs w:val="24"/>
                <w:lang w:eastAsia="lt-LT"/>
              </w:rPr>
              <w:t> </w:t>
            </w:r>
            <w:r w:rsidRPr="003820FC">
              <w:rPr>
                <w:rFonts w:ascii="Times New Roman" w:hAnsi="Times New Roman"/>
                <w:sz w:val="24"/>
                <w:szCs w:val="24"/>
                <w:lang w:eastAsia="lt-LT"/>
              </w:rPr>
              <w:t>386</w:t>
            </w:r>
            <w:r w:rsidR="00256535" w:rsidRPr="003820FC">
              <w:rPr>
                <w:rFonts w:ascii="Times New Roman" w:hAnsi="Times New Roman"/>
                <w:sz w:val="24"/>
                <w:szCs w:val="24"/>
                <w:lang w:eastAsia="lt-LT"/>
              </w:rPr>
              <w:t xml:space="preserve"> </w:t>
            </w:r>
            <w:r w:rsidRPr="003820FC">
              <w:rPr>
                <w:rFonts w:ascii="Times New Roman" w:hAnsi="Times New Roman"/>
                <w:sz w:val="24"/>
                <w:szCs w:val="24"/>
                <w:lang w:eastAsia="lt-LT"/>
              </w:rPr>
              <w:t>52580</w:t>
            </w:r>
          </w:p>
          <w:p w14:paraId="06AFFC9C" w14:textId="6697DFB6"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 xml:space="preserve">El. paštas: </w:t>
            </w:r>
            <w:hyperlink r:id="rId8" w:history="1">
              <w:r w:rsidR="00002C30" w:rsidRPr="003820FC">
                <w:rPr>
                  <w:rStyle w:val="Hipersaitas"/>
                  <w:rFonts w:ascii="Times New Roman" w:hAnsi="Times New Roman"/>
                  <w:color w:val="auto"/>
                  <w:sz w:val="24"/>
                  <w:szCs w:val="24"/>
                  <w:lang w:eastAsia="lt-LT"/>
                </w:rPr>
                <w:t>justina.trapikaite@ignalina.lt</w:t>
              </w:r>
            </w:hyperlink>
            <w:r w:rsidR="004E6B0D" w:rsidRPr="003820FC">
              <w:rPr>
                <w:rFonts w:ascii="Times New Roman" w:hAnsi="Times New Roman"/>
                <w:sz w:val="24"/>
                <w:szCs w:val="24"/>
                <w:lang w:eastAsia="lt-LT"/>
              </w:rPr>
              <w:t xml:space="preserve"> </w:t>
            </w:r>
          </w:p>
          <w:p w14:paraId="287AA82B" w14:textId="77777777" w:rsidR="00164031" w:rsidRPr="003820FC" w:rsidRDefault="00164031">
            <w:pPr>
              <w:rPr>
                <w:rFonts w:ascii="Times New Roman" w:hAnsi="Times New Roman"/>
                <w:sz w:val="24"/>
                <w:szCs w:val="24"/>
                <w:lang w:eastAsia="lt-LT"/>
              </w:rPr>
            </w:pPr>
          </w:p>
          <w:p w14:paraId="049235A5" w14:textId="77777777" w:rsidR="00164031" w:rsidRPr="003820FC" w:rsidRDefault="00164031" w:rsidP="00164031">
            <w:r w:rsidRPr="003820FC">
              <w:rPr>
                <w:rFonts w:ascii="Times New Roman" w:hAnsi="Times New Roman"/>
                <w:sz w:val="24"/>
                <w:szCs w:val="24"/>
                <w:lang w:eastAsia="lt-LT"/>
              </w:rPr>
              <w:t xml:space="preserve"> </w:t>
            </w:r>
          </w:p>
        </w:tc>
      </w:tr>
      <w:tr w:rsidR="003820FC" w:rsidRPr="003820FC" w14:paraId="1D9C4687" w14:textId="77777777" w:rsidTr="00164031">
        <w:tc>
          <w:tcPr>
            <w:tcW w:w="3261" w:type="dxa"/>
            <w:tcBorders>
              <w:top w:val="single" w:sz="4" w:space="0" w:color="auto"/>
              <w:left w:val="single" w:sz="4" w:space="0" w:color="auto"/>
              <w:bottom w:val="single" w:sz="4" w:space="0" w:color="auto"/>
              <w:right w:val="single" w:sz="4" w:space="0" w:color="auto"/>
            </w:tcBorders>
          </w:tcPr>
          <w:p w14:paraId="15E7920B"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Paslaugos grupės ir pogrupiai</w:t>
            </w:r>
          </w:p>
          <w:p w14:paraId="6FDA5C47" w14:textId="77777777" w:rsidR="00164031" w:rsidRPr="003820FC" w:rsidRDefault="00164031">
            <w:pPr>
              <w:rPr>
                <w:rFonts w:ascii="Times New Roman" w:hAnsi="Times New Roman"/>
                <w:sz w:val="24"/>
                <w:szCs w:val="24"/>
                <w:lang w:eastAsia="lt-LT"/>
              </w:rPr>
            </w:pPr>
          </w:p>
        </w:tc>
        <w:tc>
          <w:tcPr>
            <w:tcW w:w="6628" w:type="dxa"/>
            <w:tcBorders>
              <w:top w:val="single" w:sz="4" w:space="0" w:color="auto"/>
              <w:left w:val="single" w:sz="4" w:space="0" w:color="auto"/>
              <w:bottom w:val="single" w:sz="4" w:space="0" w:color="auto"/>
              <w:right w:val="single" w:sz="4" w:space="0" w:color="auto"/>
            </w:tcBorders>
            <w:hideMark/>
          </w:tcPr>
          <w:p w14:paraId="2712F70C" w14:textId="77777777" w:rsidR="00164031" w:rsidRPr="003820FC" w:rsidRDefault="00164031">
            <w:pPr>
              <w:rPr>
                <w:rFonts w:ascii="Times New Roman" w:hAnsi="Times New Roman"/>
                <w:sz w:val="24"/>
                <w:szCs w:val="24"/>
                <w:u w:val="single"/>
                <w:lang w:eastAsia="lt-LT"/>
              </w:rPr>
            </w:pPr>
            <w:r w:rsidRPr="003820FC">
              <w:rPr>
                <w:rFonts w:ascii="Times New Roman" w:hAnsi="Times New Roman"/>
                <w:sz w:val="24"/>
                <w:szCs w:val="24"/>
                <w:lang w:eastAsia="lt-LT"/>
              </w:rPr>
              <w:t>Socialinės apsaugos paslaugos</w:t>
            </w:r>
          </w:p>
        </w:tc>
      </w:tr>
      <w:tr w:rsidR="003820FC" w:rsidRPr="003820FC" w14:paraId="0114716A" w14:textId="77777777" w:rsidTr="00164031">
        <w:tc>
          <w:tcPr>
            <w:tcW w:w="3261" w:type="dxa"/>
            <w:tcBorders>
              <w:top w:val="single" w:sz="4" w:space="0" w:color="auto"/>
              <w:left w:val="single" w:sz="4" w:space="0" w:color="auto"/>
              <w:bottom w:val="single" w:sz="4" w:space="0" w:color="auto"/>
              <w:right w:val="single" w:sz="4" w:space="0" w:color="auto"/>
            </w:tcBorders>
            <w:hideMark/>
          </w:tcPr>
          <w:p w14:paraId="0F4A613E"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Gyvenimo atvejai</w:t>
            </w:r>
          </w:p>
        </w:tc>
        <w:tc>
          <w:tcPr>
            <w:tcW w:w="6628" w:type="dxa"/>
            <w:tcBorders>
              <w:top w:val="single" w:sz="4" w:space="0" w:color="auto"/>
              <w:left w:val="single" w:sz="4" w:space="0" w:color="auto"/>
              <w:bottom w:val="single" w:sz="4" w:space="0" w:color="auto"/>
              <w:right w:val="single" w:sz="4" w:space="0" w:color="auto"/>
            </w:tcBorders>
            <w:hideMark/>
          </w:tcPr>
          <w:p w14:paraId="338143D8"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Norint gauti socialinę išmoką</w:t>
            </w:r>
          </w:p>
        </w:tc>
      </w:tr>
      <w:tr w:rsidR="003820FC" w:rsidRPr="003820FC" w14:paraId="6DA46F4A" w14:textId="77777777" w:rsidTr="00164031">
        <w:tc>
          <w:tcPr>
            <w:tcW w:w="3261" w:type="dxa"/>
            <w:tcBorders>
              <w:top w:val="single" w:sz="4" w:space="0" w:color="auto"/>
              <w:left w:val="single" w:sz="4" w:space="0" w:color="auto"/>
              <w:bottom w:val="single" w:sz="4" w:space="0" w:color="auto"/>
              <w:right w:val="single" w:sz="4" w:space="0" w:color="auto"/>
            </w:tcBorders>
            <w:hideMark/>
          </w:tcPr>
          <w:p w14:paraId="084FAEFA"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Inicijavimo forma</w:t>
            </w:r>
          </w:p>
        </w:tc>
        <w:tc>
          <w:tcPr>
            <w:tcW w:w="6628" w:type="dxa"/>
            <w:tcBorders>
              <w:top w:val="single" w:sz="4" w:space="0" w:color="auto"/>
              <w:left w:val="single" w:sz="4" w:space="0" w:color="auto"/>
              <w:bottom w:val="single" w:sz="4" w:space="0" w:color="auto"/>
              <w:right w:val="single" w:sz="4" w:space="0" w:color="auto"/>
            </w:tcBorders>
          </w:tcPr>
          <w:p w14:paraId="73F85A86"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Prašymo gauti išmoką SP-3 (B) forma</w:t>
            </w:r>
          </w:p>
          <w:p w14:paraId="19B5CABE" w14:textId="77777777" w:rsidR="00164031" w:rsidRPr="003820FC" w:rsidRDefault="00164031">
            <w:pPr>
              <w:rPr>
                <w:rFonts w:ascii="Times New Roman" w:hAnsi="Times New Roman"/>
                <w:sz w:val="24"/>
                <w:szCs w:val="24"/>
                <w:lang w:eastAsia="lt-LT"/>
              </w:rPr>
            </w:pPr>
          </w:p>
          <w:p w14:paraId="6E2FA739" w14:textId="77777777" w:rsidR="00164031" w:rsidRPr="003820FC" w:rsidRDefault="00164031">
            <w:pPr>
              <w:rPr>
                <w:rFonts w:ascii="Times New Roman" w:hAnsi="Times New Roman"/>
                <w:sz w:val="24"/>
                <w:szCs w:val="24"/>
                <w:lang w:eastAsia="lt-LT"/>
              </w:rPr>
            </w:pPr>
            <w:hyperlink r:id="rId9" w:history="1">
              <w:r w:rsidRPr="003820FC">
                <w:rPr>
                  <w:rStyle w:val="Hipersaitas"/>
                  <w:rFonts w:ascii="Times New Roman" w:hAnsi="Times New Roman"/>
                  <w:color w:val="auto"/>
                  <w:sz w:val="24"/>
                  <w:szCs w:val="24"/>
                  <w:lang w:eastAsia="lt-LT"/>
                </w:rPr>
                <w:t>https://socmin.lrv.lt/lt/veiklos-sritys/seima-ir-vaikai/prasymu-formos-socialinei-paramai-gauti</w:t>
              </w:r>
            </w:hyperlink>
            <w:r w:rsidRPr="003820FC">
              <w:rPr>
                <w:rFonts w:ascii="Times New Roman" w:hAnsi="Times New Roman"/>
                <w:sz w:val="24"/>
                <w:szCs w:val="24"/>
                <w:lang w:eastAsia="lt-LT"/>
              </w:rPr>
              <w:t xml:space="preserve"> </w:t>
            </w:r>
          </w:p>
          <w:p w14:paraId="352F2B7F" w14:textId="77777777" w:rsidR="00164031" w:rsidRPr="003820FC" w:rsidRDefault="00164031">
            <w:pPr>
              <w:rPr>
                <w:rFonts w:ascii="Times New Roman" w:hAnsi="Times New Roman"/>
                <w:sz w:val="24"/>
                <w:szCs w:val="24"/>
                <w:lang w:eastAsia="lt-LT"/>
              </w:rPr>
            </w:pPr>
          </w:p>
        </w:tc>
      </w:tr>
      <w:tr w:rsidR="003820FC" w:rsidRPr="003820FC" w14:paraId="500EC9E0" w14:textId="77777777" w:rsidTr="00164031">
        <w:tc>
          <w:tcPr>
            <w:tcW w:w="3261" w:type="dxa"/>
            <w:tcBorders>
              <w:top w:val="single" w:sz="4" w:space="0" w:color="auto"/>
              <w:left w:val="single" w:sz="4" w:space="0" w:color="auto"/>
              <w:bottom w:val="single" w:sz="4" w:space="0" w:color="auto"/>
              <w:right w:val="single" w:sz="4" w:space="0" w:color="auto"/>
            </w:tcBorders>
            <w:hideMark/>
          </w:tcPr>
          <w:p w14:paraId="584E6703" w14:textId="77777777" w:rsidR="00164031" w:rsidRPr="003820FC" w:rsidRDefault="00164031">
            <w:pPr>
              <w:rPr>
                <w:rFonts w:ascii="Times New Roman" w:hAnsi="Times New Roman"/>
                <w:i/>
                <w:sz w:val="24"/>
                <w:szCs w:val="24"/>
                <w:lang w:eastAsia="lt-LT"/>
              </w:rPr>
            </w:pPr>
            <w:r w:rsidRPr="003820FC">
              <w:rPr>
                <w:rFonts w:ascii="Times New Roman" w:hAnsi="Times New Roman"/>
                <w:sz w:val="24"/>
                <w:szCs w:val="24"/>
                <w:lang w:eastAsia="lt-LT"/>
              </w:rPr>
              <w:t>Informacija ir dokumentai, kuriuos turi pateikti asmuo</w:t>
            </w:r>
          </w:p>
        </w:tc>
        <w:tc>
          <w:tcPr>
            <w:tcW w:w="6628" w:type="dxa"/>
            <w:tcBorders>
              <w:top w:val="single" w:sz="4" w:space="0" w:color="auto"/>
              <w:left w:val="single" w:sz="4" w:space="0" w:color="auto"/>
              <w:bottom w:val="single" w:sz="4" w:space="0" w:color="auto"/>
              <w:right w:val="single" w:sz="4" w:space="0" w:color="auto"/>
            </w:tcBorders>
          </w:tcPr>
          <w:p w14:paraId="52D2C51E"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1. Prašymas.</w:t>
            </w:r>
          </w:p>
          <w:p w14:paraId="7AE0E05E"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2. Asmens tapatybę patvirtinantis dokumentas.</w:t>
            </w:r>
          </w:p>
          <w:p w14:paraId="200C7980"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3. Dokumentas apie globos (rūpybos) nustatymą.</w:t>
            </w:r>
          </w:p>
          <w:p w14:paraId="199DE703"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4. Atsiskaitomosios sąskaitos banke numeris.</w:t>
            </w:r>
          </w:p>
          <w:p w14:paraId="59B42AD1"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5. Kiti dokumentai (atsižvelgiant į aplinkybes).</w:t>
            </w:r>
          </w:p>
          <w:p w14:paraId="6FDB6DC3" w14:textId="77777777" w:rsidR="00164031" w:rsidRPr="003820FC" w:rsidRDefault="00164031">
            <w:pPr>
              <w:rPr>
                <w:rFonts w:ascii="Times New Roman" w:hAnsi="Times New Roman"/>
                <w:sz w:val="24"/>
                <w:szCs w:val="24"/>
                <w:lang w:eastAsia="lt-LT"/>
              </w:rPr>
            </w:pPr>
          </w:p>
        </w:tc>
      </w:tr>
      <w:tr w:rsidR="003820FC" w:rsidRPr="003820FC" w14:paraId="75ED23DC" w14:textId="77777777" w:rsidTr="00164031">
        <w:tc>
          <w:tcPr>
            <w:tcW w:w="3261" w:type="dxa"/>
            <w:tcBorders>
              <w:top w:val="single" w:sz="4" w:space="0" w:color="auto"/>
              <w:left w:val="single" w:sz="4" w:space="0" w:color="auto"/>
              <w:bottom w:val="single" w:sz="4" w:space="0" w:color="auto"/>
              <w:right w:val="single" w:sz="4" w:space="0" w:color="auto"/>
            </w:tcBorders>
            <w:hideMark/>
          </w:tcPr>
          <w:p w14:paraId="62636FEA" w14:textId="77777777" w:rsidR="00164031" w:rsidRPr="003820FC" w:rsidRDefault="00164031">
            <w:pPr>
              <w:rPr>
                <w:rFonts w:ascii="Times New Roman" w:hAnsi="Times New Roman"/>
                <w:i/>
                <w:sz w:val="24"/>
                <w:szCs w:val="24"/>
                <w:lang w:eastAsia="lt-LT"/>
              </w:rPr>
            </w:pPr>
            <w:r w:rsidRPr="003820FC">
              <w:rPr>
                <w:rFonts w:ascii="Times New Roman" w:hAnsi="Times New Roman"/>
                <w:sz w:val="24"/>
                <w:szCs w:val="24"/>
                <w:lang w:eastAsia="lt-LT"/>
              </w:rPr>
              <w:t>Išorinis paslaugos adresas</w:t>
            </w:r>
          </w:p>
        </w:tc>
        <w:tc>
          <w:tcPr>
            <w:tcW w:w="6628" w:type="dxa"/>
            <w:tcBorders>
              <w:top w:val="single" w:sz="4" w:space="0" w:color="auto"/>
              <w:left w:val="single" w:sz="4" w:space="0" w:color="auto"/>
              <w:bottom w:val="single" w:sz="4" w:space="0" w:color="auto"/>
              <w:right w:val="single" w:sz="4" w:space="0" w:color="auto"/>
            </w:tcBorders>
          </w:tcPr>
          <w:p w14:paraId="1BC9402C" w14:textId="77777777" w:rsidR="00164031" w:rsidRPr="003820FC" w:rsidRDefault="00164031">
            <w:pPr>
              <w:rPr>
                <w:rFonts w:ascii="Times New Roman" w:hAnsi="Times New Roman"/>
                <w:sz w:val="24"/>
                <w:szCs w:val="24"/>
                <w:lang w:eastAsia="lt-LT"/>
              </w:rPr>
            </w:pPr>
            <w:hyperlink r:id="rId10" w:history="1">
              <w:r w:rsidRPr="003820FC">
                <w:rPr>
                  <w:rStyle w:val="Hipersaitas"/>
                  <w:rFonts w:ascii="Times New Roman" w:hAnsi="Times New Roman"/>
                  <w:color w:val="auto"/>
                  <w:sz w:val="24"/>
                  <w:szCs w:val="24"/>
                  <w:lang w:eastAsia="lt-LT"/>
                </w:rPr>
                <w:t>https://www.spis.lt/</w:t>
              </w:r>
            </w:hyperlink>
            <w:r w:rsidRPr="003820FC">
              <w:rPr>
                <w:rFonts w:ascii="Times New Roman" w:hAnsi="Times New Roman"/>
                <w:sz w:val="24"/>
                <w:szCs w:val="24"/>
                <w:lang w:eastAsia="lt-LT"/>
              </w:rPr>
              <w:t xml:space="preserve"> </w:t>
            </w:r>
          </w:p>
          <w:p w14:paraId="12AF9B7F" w14:textId="77777777" w:rsidR="00164031" w:rsidRPr="003820FC" w:rsidRDefault="00164031">
            <w:pPr>
              <w:rPr>
                <w:rFonts w:ascii="Times New Roman" w:hAnsi="Times New Roman"/>
                <w:sz w:val="24"/>
                <w:szCs w:val="24"/>
                <w:lang w:eastAsia="lt-LT"/>
              </w:rPr>
            </w:pPr>
          </w:p>
        </w:tc>
      </w:tr>
      <w:tr w:rsidR="003820FC" w:rsidRPr="003820FC" w14:paraId="46F88CDF" w14:textId="77777777" w:rsidTr="00164031">
        <w:tc>
          <w:tcPr>
            <w:tcW w:w="3261" w:type="dxa"/>
            <w:tcBorders>
              <w:top w:val="single" w:sz="4" w:space="0" w:color="auto"/>
              <w:left w:val="single" w:sz="4" w:space="0" w:color="auto"/>
              <w:bottom w:val="single" w:sz="4" w:space="0" w:color="auto"/>
              <w:right w:val="single" w:sz="4" w:space="0" w:color="auto"/>
            </w:tcBorders>
            <w:hideMark/>
          </w:tcPr>
          <w:p w14:paraId="2585AF20"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Paslaugos teikėjo veiksmų (neveikimo) apskundimo tvarka</w:t>
            </w:r>
          </w:p>
        </w:tc>
        <w:tc>
          <w:tcPr>
            <w:tcW w:w="6628" w:type="dxa"/>
            <w:tcBorders>
              <w:top w:val="single" w:sz="4" w:space="0" w:color="auto"/>
              <w:left w:val="single" w:sz="4" w:space="0" w:color="auto"/>
              <w:bottom w:val="single" w:sz="4" w:space="0" w:color="auto"/>
              <w:right w:val="single" w:sz="4" w:space="0" w:color="auto"/>
            </w:tcBorders>
            <w:hideMark/>
          </w:tcPr>
          <w:p w14:paraId="149C3060" w14:textId="77777777" w:rsidR="00164031" w:rsidRPr="003820FC" w:rsidRDefault="00164031" w:rsidP="00164031">
            <w:pPr>
              <w:rPr>
                <w:lang w:eastAsia="lt-LT"/>
              </w:rPr>
            </w:pPr>
            <w:r w:rsidRPr="003820FC">
              <w:rPr>
                <w:rFonts w:ascii="Times New Roman" w:hAnsi="Times New Roman"/>
                <w:sz w:val="24"/>
                <w:szCs w:val="24"/>
                <w:lang w:eastAsia="lt-LT"/>
              </w:rPr>
              <w:t>Atsakymas (sprendimas) per vieną mėnesį nuo jo paskelbimo arba įteikimo ar pranešimo apie viešojo administravimo subjekto veiksmus (atsisakymą atlikti veiksmus) suinteresuotai šaliai dienos gali būti skundžiamas Lietuvos Respublikos administracinių bylų teisenos įstatymo nustatyta tvarka.</w:t>
            </w:r>
          </w:p>
        </w:tc>
      </w:tr>
      <w:tr w:rsidR="003820FC" w:rsidRPr="003820FC" w14:paraId="751B6CFF" w14:textId="77777777" w:rsidTr="00164031">
        <w:tc>
          <w:tcPr>
            <w:tcW w:w="3261" w:type="dxa"/>
            <w:tcBorders>
              <w:top w:val="single" w:sz="4" w:space="0" w:color="auto"/>
              <w:left w:val="single" w:sz="4" w:space="0" w:color="auto"/>
              <w:bottom w:val="single" w:sz="4" w:space="0" w:color="auto"/>
              <w:right w:val="single" w:sz="4" w:space="0" w:color="auto"/>
            </w:tcBorders>
            <w:hideMark/>
          </w:tcPr>
          <w:p w14:paraId="4841111E" w14:textId="77777777" w:rsidR="00164031" w:rsidRPr="003820FC" w:rsidRDefault="00164031">
            <w:pPr>
              <w:rPr>
                <w:rFonts w:ascii="Times New Roman" w:hAnsi="Times New Roman"/>
                <w:i/>
                <w:sz w:val="24"/>
                <w:szCs w:val="24"/>
                <w:lang w:eastAsia="lt-LT"/>
              </w:rPr>
            </w:pPr>
            <w:r w:rsidRPr="003820FC">
              <w:rPr>
                <w:rFonts w:ascii="Times New Roman" w:hAnsi="Times New Roman"/>
                <w:sz w:val="24"/>
                <w:szCs w:val="24"/>
                <w:lang w:eastAsia="lt-LT"/>
              </w:rPr>
              <w:t>Raktažodžiai</w:t>
            </w:r>
          </w:p>
        </w:tc>
        <w:tc>
          <w:tcPr>
            <w:tcW w:w="6628" w:type="dxa"/>
            <w:tcBorders>
              <w:top w:val="single" w:sz="4" w:space="0" w:color="auto"/>
              <w:left w:val="single" w:sz="4" w:space="0" w:color="auto"/>
              <w:bottom w:val="single" w:sz="4" w:space="0" w:color="auto"/>
              <w:right w:val="single" w:sz="4" w:space="0" w:color="auto"/>
            </w:tcBorders>
            <w:hideMark/>
          </w:tcPr>
          <w:p w14:paraId="033A7808"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Išmoka, globos tikslinis priedas, išmokos tikslinis priedas</w:t>
            </w:r>
          </w:p>
        </w:tc>
      </w:tr>
      <w:tr w:rsidR="003820FC" w:rsidRPr="003820FC" w14:paraId="1C5FC9E4" w14:textId="77777777" w:rsidTr="00164031">
        <w:tc>
          <w:tcPr>
            <w:tcW w:w="3261" w:type="dxa"/>
            <w:tcBorders>
              <w:top w:val="single" w:sz="4" w:space="0" w:color="auto"/>
              <w:left w:val="single" w:sz="4" w:space="0" w:color="auto"/>
              <w:bottom w:val="single" w:sz="4" w:space="0" w:color="auto"/>
              <w:right w:val="single" w:sz="4" w:space="0" w:color="auto"/>
            </w:tcBorders>
            <w:hideMark/>
          </w:tcPr>
          <w:p w14:paraId="38316548"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Neelektroninės paslaugos teikimo proceso aprašymas</w:t>
            </w:r>
          </w:p>
        </w:tc>
        <w:tc>
          <w:tcPr>
            <w:tcW w:w="6628" w:type="dxa"/>
            <w:tcBorders>
              <w:top w:val="single" w:sz="4" w:space="0" w:color="auto"/>
              <w:left w:val="single" w:sz="4" w:space="0" w:color="auto"/>
              <w:bottom w:val="single" w:sz="4" w:space="0" w:color="auto"/>
              <w:right w:val="single" w:sz="4" w:space="0" w:color="auto"/>
            </w:tcBorders>
            <w:hideMark/>
          </w:tcPr>
          <w:p w14:paraId="5A074243"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1. Paslaugos gavėjas pateikia prašymą atvykęs į instituciją arba išsiunčia jį paštu.</w:t>
            </w:r>
          </w:p>
          <w:p w14:paraId="6385ECA3"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2. Paslaugos vykdytojas išnagrinėja prašymą ir priima sprendimą dėl išmokos skyrimo / neskyrimo, arba informuoja paslaugos gavėją dėl prašymo papildymo.</w:t>
            </w:r>
          </w:p>
          <w:p w14:paraId="23D4236D"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3. Paslaugos gavėjas apie  priimtą sprendimą informuojamas prašyme nurodytu informavimo būdu.</w:t>
            </w:r>
          </w:p>
        </w:tc>
      </w:tr>
      <w:tr w:rsidR="003820FC" w:rsidRPr="003820FC" w14:paraId="5F4CF756" w14:textId="77777777" w:rsidTr="00164031">
        <w:tc>
          <w:tcPr>
            <w:tcW w:w="3261" w:type="dxa"/>
            <w:tcBorders>
              <w:top w:val="single" w:sz="4" w:space="0" w:color="auto"/>
              <w:left w:val="single" w:sz="4" w:space="0" w:color="auto"/>
              <w:bottom w:val="single" w:sz="4" w:space="0" w:color="auto"/>
              <w:right w:val="single" w:sz="4" w:space="0" w:color="auto"/>
            </w:tcBorders>
            <w:hideMark/>
          </w:tcPr>
          <w:p w14:paraId="21D0F9A2"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Neelektroninės paslaugos suteikimo trukmė</w:t>
            </w:r>
          </w:p>
        </w:tc>
        <w:tc>
          <w:tcPr>
            <w:tcW w:w="6628" w:type="dxa"/>
            <w:tcBorders>
              <w:top w:val="single" w:sz="4" w:space="0" w:color="auto"/>
              <w:left w:val="single" w:sz="4" w:space="0" w:color="auto"/>
              <w:bottom w:val="single" w:sz="4" w:space="0" w:color="auto"/>
              <w:right w:val="single" w:sz="4" w:space="0" w:color="auto"/>
            </w:tcBorders>
          </w:tcPr>
          <w:p w14:paraId="69059277"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Paslaugos suteikimo trukmė: 31</w:t>
            </w:r>
          </w:p>
          <w:p w14:paraId="15D0DE89"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 xml:space="preserve">Dienų tipas: Kalendorinės dienos </w:t>
            </w:r>
          </w:p>
          <w:p w14:paraId="08F5F88D" w14:textId="77777777" w:rsidR="00164031" w:rsidRPr="003820FC" w:rsidRDefault="00164031">
            <w:pPr>
              <w:rPr>
                <w:rFonts w:ascii="Times New Roman" w:hAnsi="Times New Roman"/>
                <w:sz w:val="24"/>
                <w:szCs w:val="24"/>
                <w:lang w:eastAsia="lt-LT"/>
              </w:rPr>
            </w:pPr>
          </w:p>
        </w:tc>
      </w:tr>
      <w:tr w:rsidR="003820FC" w:rsidRPr="003820FC" w14:paraId="1B772FE4" w14:textId="77777777" w:rsidTr="00164031">
        <w:tc>
          <w:tcPr>
            <w:tcW w:w="3261" w:type="dxa"/>
            <w:tcBorders>
              <w:top w:val="single" w:sz="4" w:space="0" w:color="auto"/>
              <w:left w:val="single" w:sz="4" w:space="0" w:color="auto"/>
              <w:bottom w:val="single" w:sz="4" w:space="0" w:color="auto"/>
              <w:right w:val="single" w:sz="4" w:space="0" w:color="auto"/>
            </w:tcBorders>
            <w:hideMark/>
          </w:tcPr>
          <w:p w14:paraId="26B98E56"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Elektroninės paslaugos trumpas pavadinimas</w:t>
            </w:r>
          </w:p>
        </w:tc>
        <w:tc>
          <w:tcPr>
            <w:tcW w:w="6628" w:type="dxa"/>
            <w:tcBorders>
              <w:top w:val="single" w:sz="4" w:space="0" w:color="auto"/>
              <w:left w:val="single" w:sz="4" w:space="0" w:color="auto"/>
              <w:bottom w:val="single" w:sz="4" w:space="0" w:color="auto"/>
              <w:right w:val="single" w:sz="4" w:space="0" w:color="auto"/>
            </w:tcBorders>
            <w:hideMark/>
          </w:tcPr>
          <w:p w14:paraId="379648E4"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Globos (rūpybos) išmokos tikslinio priedo skyrimas ir mokėjimas</w:t>
            </w:r>
          </w:p>
        </w:tc>
      </w:tr>
      <w:tr w:rsidR="003820FC" w:rsidRPr="003820FC" w14:paraId="5D292BA8" w14:textId="77777777" w:rsidTr="00164031">
        <w:tc>
          <w:tcPr>
            <w:tcW w:w="3261" w:type="dxa"/>
            <w:tcBorders>
              <w:top w:val="single" w:sz="4" w:space="0" w:color="auto"/>
              <w:left w:val="single" w:sz="4" w:space="0" w:color="auto"/>
              <w:bottom w:val="single" w:sz="4" w:space="0" w:color="auto"/>
              <w:right w:val="single" w:sz="4" w:space="0" w:color="auto"/>
            </w:tcBorders>
            <w:hideMark/>
          </w:tcPr>
          <w:p w14:paraId="4675083B" w14:textId="77777777" w:rsidR="00164031" w:rsidRPr="003820FC" w:rsidRDefault="00164031">
            <w:pPr>
              <w:rPr>
                <w:rFonts w:ascii="Times New Roman" w:hAnsi="Times New Roman"/>
                <w:i/>
                <w:sz w:val="24"/>
                <w:szCs w:val="24"/>
                <w:lang w:eastAsia="lt-LT"/>
              </w:rPr>
            </w:pPr>
            <w:r w:rsidRPr="003820FC">
              <w:rPr>
                <w:rFonts w:ascii="Times New Roman" w:hAnsi="Times New Roman"/>
                <w:sz w:val="24"/>
                <w:szCs w:val="24"/>
                <w:lang w:eastAsia="lt-LT"/>
              </w:rPr>
              <w:t>Elektroninės paslaugos nuoroda</w:t>
            </w:r>
          </w:p>
        </w:tc>
        <w:tc>
          <w:tcPr>
            <w:tcW w:w="6628" w:type="dxa"/>
            <w:tcBorders>
              <w:top w:val="single" w:sz="4" w:space="0" w:color="auto"/>
              <w:left w:val="single" w:sz="4" w:space="0" w:color="auto"/>
              <w:bottom w:val="single" w:sz="4" w:space="0" w:color="auto"/>
              <w:right w:val="single" w:sz="4" w:space="0" w:color="auto"/>
            </w:tcBorders>
            <w:hideMark/>
          </w:tcPr>
          <w:p w14:paraId="12C9A770" w14:textId="77777777" w:rsidR="00164031" w:rsidRPr="003820FC" w:rsidRDefault="00164031">
            <w:pPr>
              <w:rPr>
                <w:rFonts w:ascii="Times New Roman" w:hAnsi="Times New Roman"/>
                <w:sz w:val="24"/>
                <w:szCs w:val="24"/>
                <w:lang w:eastAsia="lt-LT"/>
              </w:rPr>
            </w:pPr>
            <w:hyperlink r:id="rId11" w:history="1">
              <w:r w:rsidRPr="003820FC">
                <w:rPr>
                  <w:rStyle w:val="Hipersaitas"/>
                  <w:rFonts w:ascii="Times New Roman" w:hAnsi="Times New Roman"/>
                  <w:color w:val="auto"/>
                  <w:sz w:val="24"/>
                  <w:szCs w:val="24"/>
                  <w:lang w:eastAsia="lt-LT"/>
                </w:rPr>
                <w:t>https://www.spis.lt/</w:t>
              </w:r>
            </w:hyperlink>
          </w:p>
        </w:tc>
      </w:tr>
      <w:tr w:rsidR="003820FC" w:rsidRPr="003820FC" w14:paraId="54149B96" w14:textId="77777777" w:rsidTr="00164031">
        <w:tc>
          <w:tcPr>
            <w:tcW w:w="3261" w:type="dxa"/>
            <w:tcBorders>
              <w:top w:val="single" w:sz="4" w:space="0" w:color="auto"/>
              <w:left w:val="single" w:sz="4" w:space="0" w:color="auto"/>
              <w:bottom w:val="single" w:sz="4" w:space="0" w:color="auto"/>
              <w:right w:val="single" w:sz="4" w:space="0" w:color="auto"/>
            </w:tcBorders>
            <w:hideMark/>
          </w:tcPr>
          <w:p w14:paraId="0F7CC02C" w14:textId="77777777" w:rsidR="00164031" w:rsidRPr="003820FC" w:rsidRDefault="00164031">
            <w:pPr>
              <w:rPr>
                <w:rFonts w:ascii="Times New Roman" w:hAnsi="Times New Roman"/>
                <w:i/>
                <w:sz w:val="24"/>
                <w:szCs w:val="24"/>
                <w:lang w:eastAsia="lt-LT"/>
              </w:rPr>
            </w:pPr>
          </w:p>
        </w:tc>
        <w:tc>
          <w:tcPr>
            <w:tcW w:w="6628" w:type="dxa"/>
            <w:tcBorders>
              <w:top w:val="single" w:sz="4" w:space="0" w:color="auto"/>
              <w:left w:val="single" w:sz="4" w:space="0" w:color="auto"/>
              <w:bottom w:val="single" w:sz="4" w:space="0" w:color="auto"/>
              <w:right w:val="single" w:sz="4" w:space="0" w:color="auto"/>
            </w:tcBorders>
            <w:hideMark/>
          </w:tcPr>
          <w:p w14:paraId="3FE5204A" w14:textId="77777777" w:rsidR="00164031" w:rsidRPr="003820FC" w:rsidRDefault="00164031">
            <w:pPr>
              <w:rPr>
                <w:rFonts w:ascii="Times New Roman" w:hAnsi="Times New Roman"/>
                <w:sz w:val="24"/>
                <w:szCs w:val="24"/>
                <w:lang w:eastAsia="lt-LT"/>
              </w:rPr>
            </w:pPr>
          </w:p>
        </w:tc>
      </w:tr>
      <w:tr w:rsidR="003820FC" w:rsidRPr="003820FC" w14:paraId="2757B1B6" w14:textId="77777777" w:rsidTr="00164031">
        <w:tc>
          <w:tcPr>
            <w:tcW w:w="3261" w:type="dxa"/>
            <w:tcBorders>
              <w:top w:val="single" w:sz="4" w:space="0" w:color="auto"/>
              <w:left w:val="single" w:sz="4" w:space="0" w:color="auto"/>
              <w:bottom w:val="single" w:sz="4" w:space="0" w:color="auto"/>
              <w:right w:val="single" w:sz="4" w:space="0" w:color="auto"/>
            </w:tcBorders>
            <w:hideMark/>
          </w:tcPr>
          <w:p w14:paraId="35A1A821"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lastRenderedPageBreak/>
              <w:t>Elektroninės paslaugos teikimo proceso aprašymas</w:t>
            </w:r>
          </w:p>
        </w:tc>
        <w:tc>
          <w:tcPr>
            <w:tcW w:w="6628" w:type="dxa"/>
            <w:tcBorders>
              <w:top w:val="single" w:sz="4" w:space="0" w:color="auto"/>
              <w:left w:val="single" w:sz="4" w:space="0" w:color="auto"/>
              <w:bottom w:val="single" w:sz="4" w:space="0" w:color="auto"/>
              <w:right w:val="single" w:sz="4" w:space="0" w:color="auto"/>
            </w:tcBorders>
            <w:hideMark/>
          </w:tcPr>
          <w:p w14:paraId="15BBBD47"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 xml:space="preserve">1. Paslaugos gavėjas prisijungia prie </w:t>
            </w:r>
            <w:r w:rsidRPr="003820FC">
              <w:rPr>
                <w:rFonts w:ascii="Times New Roman" w:eastAsia="Arial Unicode MS" w:hAnsi="Times New Roman" w:cs="Tahoma"/>
                <w:sz w:val="24"/>
                <w:szCs w:val="24"/>
                <w:lang w:eastAsia="lt-LT" w:bidi="en-US"/>
              </w:rPr>
              <w:t>Socialinės paramos šeimai informacinės sistemos</w:t>
            </w:r>
            <w:r w:rsidRPr="003820FC">
              <w:rPr>
                <w:rFonts w:ascii="Times New Roman" w:hAnsi="Times New Roman"/>
                <w:sz w:val="24"/>
                <w:szCs w:val="24"/>
                <w:lang w:eastAsia="lt-LT"/>
              </w:rPr>
              <w:t xml:space="preserve"> (</w:t>
            </w:r>
            <w:hyperlink r:id="rId12" w:history="1">
              <w:r w:rsidRPr="003820FC">
                <w:rPr>
                  <w:rStyle w:val="Hipersaitas"/>
                  <w:rFonts w:ascii="Times New Roman" w:hAnsi="Times New Roman"/>
                  <w:color w:val="auto"/>
                  <w:sz w:val="24"/>
                  <w:szCs w:val="24"/>
                  <w:lang w:eastAsia="lt-LT"/>
                </w:rPr>
                <w:t>https://www.spis.lt/</w:t>
              </w:r>
            </w:hyperlink>
            <w:r w:rsidRPr="003820FC">
              <w:rPr>
                <w:rFonts w:ascii="Times New Roman" w:hAnsi="Times New Roman"/>
                <w:sz w:val="24"/>
                <w:szCs w:val="24"/>
                <w:lang w:eastAsia="lt-LT"/>
              </w:rPr>
              <w:t xml:space="preserve">). </w:t>
            </w:r>
            <w:r w:rsidRPr="003820FC">
              <w:rPr>
                <w:rFonts w:ascii="Times New Roman" w:hAnsi="Times New Roman"/>
                <w:sz w:val="24"/>
                <w:szCs w:val="24"/>
                <w:lang w:eastAsia="lt-LT"/>
              </w:rPr>
              <w:br/>
              <w:t>2. Paslaugos gavėjas užpildo ir pateikia elektroninę prašymo formą.</w:t>
            </w:r>
          </w:p>
          <w:p w14:paraId="5E59049D"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3. Paslaugos vykdytojas išnagrinėja prašymą ir priima sprendimą dėl išmokos skyrimo / neskyrimo, arba informuoja paslaugos gavėją dėl prašymo papildymo.</w:t>
            </w:r>
          </w:p>
          <w:p w14:paraId="1812E13D"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4. Paslaugos gavėjas apie  priimtą sprendimą informuojamas prašyme nurodytu informavimo būdu.</w:t>
            </w:r>
            <w:r w:rsidRPr="003820FC">
              <w:rPr>
                <w:rFonts w:ascii="Times New Roman" w:hAnsi="Times New Roman"/>
                <w:sz w:val="24"/>
                <w:szCs w:val="24"/>
                <w:lang w:eastAsia="lt-LT"/>
              </w:rPr>
              <w:br/>
            </w:r>
          </w:p>
        </w:tc>
      </w:tr>
      <w:tr w:rsidR="003820FC" w:rsidRPr="003820FC" w14:paraId="3548A7F1" w14:textId="77777777" w:rsidTr="00164031">
        <w:tc>
          <w:tcPr>
            <w:tcW w:w="3261" w:type="dxa"/>
            <w:tcBorders>
              <w:top w:val="single" w:sz="4" w:space="0" w:color="auto"/>
              <w:left w:val="single" w:sz="4" w:space="0" w:color="auto"/>
              <w:bottom w:val="single" w:sz="4" w:space="0" w:color="auto"/>
              <w:right w:val="single" w:sz="4" w:space="0" w:color="auto"/>
            </w:tcBorders>
            <w:hideMark/>
          </w:tcPr>
          <w:p w14:paraId="6A4950B5"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Elektroninės paslaugos suteikimo trukmė</w:t>
            </w:r>
          </w:p>
        </w:tc>
        <w:tc>
          <w:tcPr>
            <w:tcW w:w="6628" w:type="dxa"/>
            <w:tcBorders>
              <w:top w:val="single" w:sz="4" w:space="0" w:color="auto"/>
              <w:left w:val="single" w:sz="4" w:space="0" w:color="auto"/>
              <w:bottom w:val="single" w:sz="4" w:space="0" w:color="auto"/>
              <w:right w:val="single" w:sz="4" w:space="0" w:color="auto"/>
            </w:tcBorders>
            <w:hideMark/>
          </w:tcPr>
          <w:p w14:paraId="19AA156F"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Paslaugos suteikimo trukmė: 31</w:t>
            </w:r>
          </w:p>
          <w:p w14:paraId="2D050975"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Dienų tipas: Kalendorinės dienos</w:t>
            </w:r>
          </w:p>
        </w:tc>
      </w:tr>
      <w:tr w:rsidR="003820FC" w:rsidRPr="003820FC" w14:paraId="4B3FC1F1" w14:textId="77777777" w:rsidTr="00164031">
        <w:tc>
          <w:tcPr>
            <w:tcW w:w="3261" w:type="dxa"/>
            <w:tcBorders>
              <w:top w:val="single" w:sz="4" w:space="0" w:color="auto"/>
              <w:left w:val="single" w:sz="4" w:space="0" w:color="auto"/>
              <w:bottom w:val="single" w:sz="4" w:space="0" w:color="auto"/>
              <w:right w:val="single" w:sz="4" w:space="0" w:color="auto"/>
            </w:tcBorders>
            <w:hideMark/>
          </w:tcPr>
          <w:p w14:paraId="3F5FAB9B" w14:textId="77777777" w:rsidR="00164031" w:rsidRPr="003820FC" w:rsidRDefault="00164031">
            <w:pPr>
              <w:rPr>
                <w:rFonts w:ascii="Times New Roman" w:hAnsi="Times New Roman"/>
                <w:i/>
                <w:sz w:val="24"/>
                <w:szCs w:val="24"/>
                <w:lang w:eastAsia="lt-LT"/>
              </w:rPr>
            </w:pPr>
            <w:r w:rsidRPr="003820FC">
              <w:rPr>
                <w:rFonts w:ascii="Times New Roman" w:hAnsi="Times New Roman"/>
                <w:sz w:val="24"/>
                <w:szCs w:val="24"/>
                <w:lang w:eastAsia="lt-LT"/>
              </w:rPr>
              <w:t>Užsakant paslaugą reikalingas tapatybės nustatymas</w:t>
            </w:r>
          </w:p>
        </w:tc>
        <w:tc>
          <w:tcPr>
            <w:tcW w:w="6628" w:type="dxa"/>
            <w:tcBorders>
              <w:top w:val="single" w:sz="4" w:space="0" w:color="auto"/>
              <w:left w:val="single" w:sz="4" w:space="0" w:color="auto"/>
              <w:bottom w:val="single" w:sz="4" w:space="0" w:color="auto"/>
              <w:right w:val="single" w:sz="4" w:space="0" w:color="auto"/>
            </w:tcBorders>
            <w:hideMark/>
          </w:tcPr>
          <w:p w14:paraId="54473818"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Taip</w:t>
            </w:r>
          </w:p>
        </w:tc>
      </w:tr>
      <w:tr w:rsidR="00164031" w:rsidRPr="003820FC" w14:paraId="38F87F89" w14:textId="77777777" w:rsidTr="00164031">
        <w:trPr>
          <w:trHeight w:val="2607"/>
        </w:trPr>
        <w:tc>
          <w:tcPr>
            <w:tcW w:w="3261" w:type="dxa"/>
            <w:tcBorders>
              <w:top w:val="single" w:sz="4" w:space="0" w:color="auto"/>
              <w:left w:val="single" w:sz="4" w:space="0" w:color="auto"/>
              <w:bottom w:val="single" w:sz="4" w:space="0" w:color="auto"/>
              <w:right w:val="single" w:sz="4" w:space="0" w:color="auto"/>
            </w:tcBorders>
            <w:hideMark/>
          </w:tcPr>
          <w:p w14:paraId="6800107E"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Elektroninės paslaugos užsakymo prisijungimo būdai</w:t>
            </w:r>
          </w:p>
        </w:tc>
        <w:tc>
          <w:tcPr>
            <w:tcW w:w="6628" w:type="dxa"/>
            <w:tcBorders>
              <w:top w:val="single" w:sz="4" w:space="0" w:color="auto"/>
              <w:left w:val="single" w:sz="4" w:space="0" w:color="auto"/>
              <w:bottom w:val="single" w:sz="4" w:space="0" w:color="auto"/>
              <w:right w:val="single" w:sz="4" w:space="0" w:color="auto"/>
            </w:tcBorders>
          </w:tcPr>
          <w:p w14:paraId="658598B9"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Fiziniams asmenims ne verslo tikslais:</w:t>
            </w:r>
          </w:p>
          <w:p w14:paraId="5140E113" w14:textId="77777777" w:rsidR="00164031" w:rsidRPr="003820FC" w:rsidRDefault="00164031" w:rsidP="00FF6060">
            <w:pPr>
              <w:numPr>
                <w:ilvl w:val="0"/>
                <w:numId w:val="1"/>
              </w:numPr>
              <w:rPr>
                <w:rFonts w:ascii="Times New Roman" w:hAnsi="Times New Roman"/>
                <w:sz w:val="24"/>
                <w:szCs w:val="24"/>
                <w:lang w:eastAsia="lt-LT"/>
              </w:rPr>
            </w:pPr>
            <w:r w:rsidRPr="003820FC">
              <w:rPr>
                <w:rFonts w:ascii="Times New Roman" w:hAnsi="Times New Roman"/>
                <w:sz w:val="24"/>
                <w:szCs w:val="24"/>
                <w:lang w:eastAsia="lt-LT"/>
              </w:rPr>
              <w:t>El. parašo naudotojams</w:t>
            </w:r>
          </w:p>
          <w:p w14:paraId="41077702" w14:textId="77777777" w:rsidR="00164031" w:rsidRPr="003820FC" w:rsidRDefault="00164031" w:rsidP="00FF6060">
            <w:pPr>
              <w:numPr>
                <w:ilvl w:val="0"/>
                <w:numId w:val="1"/>
              </w:numPr>
              <w:rPr>
                <w:rFonts w:ascii="Times New Roman" w:hAnsi="Times New Roman"/>
                <w:sz w:val="24"/>
                <w:szCs w:val="24"/>
                <w:lang w:eastAsia="lt-LT"/>
              </w:rPr>
            </w:pPr>
            <w:r w:rsidRPr="003820FC">
              <w:rPr>
                <w:rFonts w:ascii="Times New Roman" w:hAnsi="Times New Roman"/>
                <w:sz w:val="24"/>
                <w:szCs w:val="24"/>
                <w:lang w:eastAsia="lt-LT"/>
              </w:rPr>
              <w:t>Bankai</w:t>
            </w:r>
          </w:p>
          <w:p w14:paraId="566D7126" w14:textId="77777777" w:rsidR="00164031" w:rsidRPr="003820FC" w:rsidRDefault="00164031" w:rsidP="00FF6060">
            <w:pPr>
              <w:numPr>
                <w:ilvl w:val="0"/>
                <w:numId w:val="1"/>
              </w:numPr>
              <w:rPr>
                <w:rFonts w:ascii="Times New Roman" w:hAnsi="Times New Roman"/>
                <w:sz w:val="24"/>
                <w:szCs w:val="24"/>
                <w:lang w:eastAsia="lt-LT"/>
              </w:rPr>
            </w:pPr>
            <w:r w:rsidRPr="003820FC">
              <w:rPr>
                <w:rFonts w:ascii="Times New Roman" w:hAnsi="Times New Roman"/>
                <w:sz w:val="24"/>
                <w:szCs w:val="24"/>
                <w:lang w:eastAsia="lt-LT"/>
              </w:rPr>
              <w:t>Asmens tapatybės kortelė</w:t>
            </w:r>
          </w:p>
          <w:p w14:paraId="3F9AAE73" w14:textId="77777777" w:rsidR="00164031" w:rsidRPr="003820FC" w:rsidRDefault="00164031">
            <w:pPr>
              <w:rPr>
                <w:rFonts w:ascii="Times New Roman" w:hAnsi="Times New Roman"/>
                <w:sz w:val="24"/>
                <w:szCs w:val="24"/>
                <w:lang w:eastAsia="lt-LT"/>
              </w:rPr>
            </w:pPr>
          </w:p>
          <w:p w14:paraId="2C233DFB" w14:textId="77777777" w:rsidR="00164031" w:rsidRPr="003820FC" w:rsidRDefault="00164031">
            <w:pPr>
              <w:rPr>
                <w:rFonts w:ascii="Times New Roman" w:hAnsi="Times New Roman"/>
                <w:sz w:val="24"/>
                <w:szCs w:val="24"/>
                <w:lang w:eastAsia="lt-LT"/>
              </w:rPr>
            </w:pPr>
            <w:r w:rsidRPr="003820FC">
              <w:rPr>
                <w:rFonts w:ascii="Times New Roman" w:hAnsi="Times New Roman"/>
                <w:sz w:val="24"/>
                <w:szCs w:val="24"/>
                <w:lang w:eastAsia="lt-LT"/>
              </w:rPr>
              <w:t>Juridiniams asmenims ne verslo tikslais:</w:t>
            </w:r>
          </w:p>
          <w:p w14:paraId="5F0D959B" w14:textId="77777777" w:rsidR="00164031" w:rsidRPr="003820FC" w:rsidRDefault="00164031" w:rsidP="00FF6060">
            <w:pPr>
              <w:numPr>
                <w:ilvl w:val="0"/>
                <w:numId w:val="1"/>
              </w:numPr>
              <w:rPr>
                <w:rFonts w:ascii="Times New Roman" w:hAnsi="Times New Roman"/>
                <w:sz w:val="24"/>
                <w:szCs w:val="24"/>
                <w:lang w:eastAsia="lt-LT"/>
              </w:rPr>
            </w:pPr>
            <w:r w:rsidRPr="003820FC">
              <w:rPr>
                <w:rFonts w:ascii="Times New Roman" w:hAnsi="Times New Roman"/>
                <w:sz w:val="24"/>
                <w:szCs w:val="24"/>
                <w:lang w:eastAsia="lt-LT"/>
              </w:rPr>
              <w:t>El. parašo naudotojams</w:t>
            </w:r>
          </w:p>
          <w:p w14:paraId="273149D4" w14:textId="77777777" w:rsidR="00164031" w:rsidRPr="003820FC" w:rsidRDefault="00164031" w:rsidP="00FF6060">
            <w:pPr>
              <w:numPr>
                <w:ilvl w:val="0"/>
                <w:numId w:val="1"/>
              </w:numPr>
              <w:rPr>
                <w:rFonts w:ascii="Times New Roman" w:hAnsi="Times New Roman"/>
                <w:sz w:val="24"/>
                <w:szCs w:val="24"/>
                <w:lang w:eastAsia="lt-LT"/>
              </w:rPr>
            </w:pPr>
            <w:r w:rsidRPr="003820FC">
              <w:rPr>
                <w:rFonts w:ascii="Times New Roman" w:hAnsi="Times New Roman"/>
                <w:sz w:val="24"/>
                <w:szCs w:val="24"/>
                <w:lang w:eastAsia="lt-LT"/>
              </w:rPr>
              <w:t>Asmens tapatybės kortelė</w:t>
            </w:r>
          </w:p>
          <w:p w14:paraId="28EA20C9" w14:textId="77777777" w:rsidR="00164031" w:rsidRPr="003820FC" w:rsidRDefault="00164031" w:rsidP="00164031">
            <w:pPr>
              <w:ind w:left="720"/>
              <w:rPr>
                <w:rFonts w:ascii="Times New Roman" w:hAnsi="Times New Roman"/>
                <w:sz w:val="24"/>
                <w:szCs w:val="24"/>
                <w:lang w:eastAsia="lt-LT"/>
              </w:rPr>
            </w:pPr>
          </w:p>
        </w:tc>
      </w:tr>
    </w:tbl>
    <w:p w14:paraId="30416D4F" w14:textId="77777777" w:rsidR="004B1984" w:rsidRPr="003820FC" w:rsidRDefault="004B1984"/>
    <w:sectPr w:rsidR="004B1984" w:rsidRPr="003820FC" w:rsidSect="004B198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2B4235"/>
    <w:multiLevelType w:val="hybridMultilevel"/>
    <w:tmpl w:val="71901490"/>
    <w:lvl w:ilvl="0" w:tplc="04270003">
      <w:start w:val="1"/>
      <w:numFmt w:val="bullet"/>
      <w:lvlText w:val="o"/>
      <w:lvlJc w:val="left"/>
      <w:pPr>
        <w:ind w:left="720" w:hanging="360"/>
      </w:pPr>
      <w:rPr>
        <w:rFonts w:ascii="Courier New" w:hAnsi="Courier New" w:cs="Courier New" w:hint="default"/>
      </w:rPr>
    </w:lvl>
    <w:lvl w:ilvl="1" w:tplc="04270003">
      <w:start w:val="1"/>
      <w:numFmt w:val="decimal"/>
      <w:lvlText w:val="%2."/>
      <w:lvlJc w:val="left"/>
      <w:pPr>
        <w:tabs>
          <w:tab w:val="num" w:pos="1440"/>
        </w:tabs>
        <w:ind w:left="1440" w:hanging="360"/>
      </w:p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num w:numId="1" w16cid:durableId="149704035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031"/>
    <w:rsid w:val="00002C30"/>
    <w:rsid w:val="00164031"/>
    <w:rsid w:val="00256535"/>
    <w:rsid w:val="003820FC"/>
    <w:rsid w:val="004650B2"/>
    <w:rsid w:val="004B1984"/>
    <w:rsid w:val="004E6B0D"/>
    <w:rsid w:val="00501EC0"/>
    <w:rsid w:val="00BC4837"/>
    <w:rsid w:val="00CF63ED"/>
    <w:rsid w:val="00D07AB2"/>
    <w:rsid w:val="00E902F9"/>
    <w:rsid w:val="00ED1709"/>
    <w:rsid w:val="00FC2A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6335D"/>
  <w15:docId w15:val="{DF0D5E1A-26A0-4BF1-BBBE-0858BB6BF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64031"/>
    <w:pPr>
      <w:spacing w:after="0" w:line="240" w:lineRule="auto"/>
    </w:pPr>
    <w:rPr>
      <w:rFonts w:ascii="Calibri" w:eastAsia="Calibri" w:hAnsi="Calibri" w:cs="Times New Roman"/>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nhideWhenUsed/>
    <w:rsid w:val="00164031"/>
    <w:rPr>
      <w:color w:val="0563C1"/>
      <w:u w:val="single"/>
    </w:rPr>
  </w:style>
  <w:style w:type="paragraph" w:styleId="Betarp">
    <w:name w:val="No Spacing"/>
    <w:uiPriority w:val="1"/>
    <w:qFormat/>
    <w:rsid w:val="00164031"/>
    <w:pPr>
      <w:spacing w:after="0" w:line="240" w:lineRule="auto"/>
    </w:pPr>
    <w:rPr>
      <w:rFonts w:ascii="Times New Roman" w:eastAsia="Times New Roman" w:hAnsi="Times New Roman" w:cs="Times New Roman"/>
      <w:sz w:val="24"/>
      <w:szCs w:val="24"/>
      <w:lang w:val="lt-LT"/>
    </w:rPr>
  </w:style>
  <w:style w:type="character" w:styleId="Neapdorotaspaminjimas">
    <w:name w:val="Unresolved Mention"/>
    <w:basedOn w:val="Numatytasispastraiposriftas"/>
    <w:uiPriority w:val="99"/>
    <w:semiHidden/>
    <w:unhideWhenUsed/>
    <w:rsid w:val="004E6B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7716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ustina.trapikaite@ignalina.l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tar.lt/portal/lt/legalAct/TAR.A1F3B14F0A00/eLiJqfqlFd" TargetMode="External"/><Relationship Id="rId12" Type="http://schemas.openxmlformats.org/officeDocument/2006/relationships/hyperlink" Target="https://www.spis.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Editions/TAR.1DEDD43B92AE" TargetMode="External"/><Relationship Id="rId11" Type="http://schemas.openxmlformats.org/officeDocument/2006/relationships/hyperlink" Target="https://www.spis.lt/" TargetMode="External"/><Relationship Id="rId5" Type="http://schemas.openxmlformats.org/officeDocument/2006/relationships/hyperlink" Target="http://www.spis.lt" TargetMode="External"/><Relationship Id="rId10" Type="http://schemas.openxmlformats.org/officeDocument/2006/relationships/hyperlink" Target="https://www.spis.lt/" TargetMode="External"/><Relationship Id="rId4" Type="http://schemas.openxmlformats.org/officeDocument/2006/relationships/webSettings" Target="webSettings.xml"/><Relationship Id="rId9" Type="http://schemas.openxmlformats.org/officeDocument/2006/relationships/hyperlink" Target="https://socmin.lrv.lt/lt/veiklos-sritys/seima-ir-vaikai/prasymu-formos-socialinei-paramai-gauti"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3191</Words>
  <Characters>1820</Characters>
  <Application>Microsoft Office Word</Application>
  <DocSecurity>0</DocSecurity>
  <Lines>15</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Rasa Guogienė</cp:lastModifiedBy>
  <cp:revision>7</cp:revision>
  <dcterms:created xsi:type="dcterms:W3CDTF">2023-07-13T06:50:00Z</dcterms:created>
  <dcterms:modified xsi:type="dcterms:W3CDTF">2025-02-26T08:47:00Z</dcterms:modified>
</cp:coreProperties>
</file>