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4030" w:rsidRPr="00D107E6" w:rsidRDefault="00CE32F1" w:rsidP="00E7357F">
      <w:pPr>
        <w:ind w:left="4820"/>
        <w:jc w:val="both"/>
        <w:rPr>
          <w:szCs w:val="24"/>
          <w:lang w:val="lt-LT"/>
        </w:rPr>
      </w:pPr>
      <w:bookmarkStart w:id="0" w:name="_GoBack"/>
      <w:bookmarkEnd w:id="0"/>
      <w:r w:rsidRPr="00D107E6">
        <w:rPr>
          <w:szCs w:val="24"/>
          <w:lang w:val="lt-LT"/>
        </w:rPr>
        <w:t>PRITARTA</w:t>
      </w:r>
    </w:p>
    <w:p w:rsidR="00874030" w:rsidRPr="00D107E6" w:rsidRDefault="00CE32F1" w:rsidP="00E7357F">
      <w:pPr>
        <w:ind w:left="4820"/>
        <w:jc w:val="both"/>
        <w:rPr>
          <w:szCs w:val="24"/>
          <w:lang w:val="lt-LT"/>
        </w:rPr>
      </w:pPr>
      <w:r w:rsidRPr="00D107E6">
        <w:rPr>
          <w:szCs w:val="24"/>
          <w:lang w:val="lt-LT"/>
        </w:rPr>
        <w:t xml:space="preserve">Ignalinos rajono savivaldybės tarybos </w:t>
      </w:r>
    </w:p>
    <w:p w:rsidR="00874030" w:rsidRPr="00D107E6" w:rsidRDefault="00CE32F1" w:rsidP="00E7357F">
      <w:pPr>
        <w:ind w:left="4820"/>
        <w:jc w:val="both"/>
        <w:rPr>
          <w:szCs w:val="24"/>
          <w:lang w:val="lt-LT"/>
        </w:rPr>
      </w:pPr>
      <w:r w:rsidRPr="00D107E6">
        <w:rPr>
          <w:szCs w:val="24"/>
          <w:lang w:val="lt-LT"/>
        </w:rPr>
        <w:t>2021 m.</w:t>
      </w:r>
      <w:r w:rsidR="00E7357F">
        <w:rPr>
          <w:szCs w:val="24"/>
          <w:lang w:val="lt-LT"/>
        </w:rPr>
        <w:t xml:space="preserve"> balandžio 29 </w:t>
      </w:r>
      <w:r w:rsidRPr="00D107E6">
        <w:rPr>
          <w:szCs w:val="24"/>
          <w:lang w:val="lt-LT"/>
        </w:rPr>
        <w:t xml:space="preserve">d. sprendimu Nr. </w:t>
      </w:r>
      <w:r w:rsidR="00E7357F">
        <w:rPr>
          <w:szCs w:val="24"/>
          <w:lang w:val="lt-LT"/>
        </w:rPr>
        <w:t>T-73</w:t>
      </w:r>
      <w:r w:rsidRPr="00D107E6">
        <w:rPr>
          <w:szCs w:val="24"/>
          <w:lang w:val="lt-LT"/>
        </w:rPr>
        <w:tab/>
      </w:r>
    </w:p>
    <w:p w:rsidR="00874030" w:rsidRPr="00D107E6" w:rsidRDefault="00CE32F1" w:rsidP="00E7357F">
      <w:pPr>
        <w:tabs>
          <w:tab w:val="left" w:pos="3154"/>
        </w:tabs>
        <w:rPr>
          <w:szCs w:val="24"/>
          <w:lang w:val="lt-LT"/>
        </w:rPr>
      </w:pPr>
      <w:r w:rsidRPr="00D107E6">
        <w:rPr>
          <w:szCs w:val="24"/>
          <w:lang w:val="lt-LT"/>
        </w:rPr>
        <w:tab/>
      </w:r>
    </w:p>
    <w:p w:rsidR="00874030" w:rsidRPr="00D107E6" w:rsidRDefault="00CE32F1" w:rsidP="00E7357F">
      <w:pPr>
        <w:jc w:val="center"/>
        <w:rPr>
          <w:b/>
          <w:lang w:val="lt-LT" w:eastAsia="lt-LT"/>
        </w:rPr>
      </w:pPr>
      <w:r w:rsidRPr="00D107E6">
        <w:rPr>
          <w:b/>
          <w:lang w:val="lt-LT"/>
        </w:rPr>
        <w:t xml:space="preserve">UŽDAROSIOS AKCINĖS BENDROVĖS </w:t>
      </w:r>
      <w:r w:rsidRPr="00D107E6">
        <w:rPr>
          <w:b/>
          <w:caps/>
          <w:lang w:val="lt-LT"/>
        </w:rPr>
        <w:t>Ignalinos</w:t>
      </w:r>
      <w:r w:rsidRPr="00D107E6">
        <w:rPr>
          <w:b/>
          <w:caps/>
          <w:szCs w:val="24"/>
          <w:lang w:val="lt-LT" w:eastAsia="lt-LT"/>
        </w:rPr>
        <w:t xml:space="preserve"> BUTŲ ŪKIO</w:t>
      </w:r>
    </w:p>
    <w:p w:rsidR="00874030" w:rsidRPr="00D107E6" w:rsidRDefault="00CE32F1" w:rsidP="00E7357F">
      <w:pPr>
        <w:jc w:val="center"/>
        <w:rPr>
          <w:b/>
          <w:szCs w:val="24"/>
          <w:lang w:val="lt-LT"/>
        </w:rPr>
      </w:pPr>
      <w:r w:rsidRPr="00D107E6">
        <w:rPr>
          <w:b/>
          <w:bCs/>
          <w:iCs/>
          <w:szCs w:val="24"/>
          <w:lang w:val="lt-LT"/>
        </w:rPr>
        <w:t>2020 METŲ VEIKLOS ATASKAITA</w:t>
      </w:r>
    </w:p>
    <w:p w:rsidR="00874030" w:rsidRPr="00D107E6" w:rsidRDefault="00874030" w:rsidP="00E7357F">
      <w:pPr>
        <w:rPr>
          <w:b/>
          <w:szCs w:val="24"/>
          <w:lang w:val="lt-LT"/>
        </w:rPr>
      </w:pPr>
    </w:p>
    <w:p w:rsidR="00064E27" w:rsidRDefault="00064E27" w:rsidP="00E7357F">
      <w:pPr>
        <w:jc w:val="center"/>
        <w:rPr>
          <w:b/>
          <w:szCs w:val="24"/>
          <w:lang w:val="lt-LT"/>
        </w:rPr>
      </w:pPr>
      <w:r>
        <w:rPr>
          <w:b/>
          <w:szCs w:val="24"/>
          <w:lang w:val="lt-LT"/>
        </w:rPr>
        <w:t>I SKYRIUS</w:t>
      </w:r>
    </w:p>
    <w:p w:rsidR="00874030" w:rsidRPr="00D107E6" w:rsidRDefault="00064E27" w:rsidP="00E7357F">
      <w:pPr>
        <w:jc w:val="center"/>
        <w:rPr>
          <w:b/>
          <w:szCs w:val="24"/>
          <w:lang w:val="lt-LT"/>
        </w:rPr>
      </w:pPr>
      <w:r w:rsidRPr="00D107E6">
        <w:rPr>
          <w:b/>
          <w:szCs w:val="24"/>
          <w:lang w:val="lt-LT"/>
        </w:rPr>
        <w:t>ĮŽANGA</w:t>
      </w:r>
    </w:p>
    <w:p w:rsidR="00874030" w:rsidRPr="00D107E6" w:rsidRDefault="00874030" w:rsidP="00E7357F">
      <w:pPr>
        <w:rPr>
          <w:rFonts w:ascii="Calibri" w:hAnsi="Calibri" w:cs="Calibri"/>
          <w:b/>
          <w:szCs w:val="24"/>
          <w:lang w:val="lt-LT"/>
        </w:rPr>
      </w:pPr>
    </w:p>
    <w:p w:rsidR="00874030" w:rsidRPr="00D107E6" w:rsidRDefault="00CE32F1" w:rsidP="00E7357F">
      <w:pPr>
        <w:tabs>
          <w:tab w:val="clear" w:pos="1293"/>
          <w:tab w:val="left" w:pos="1134"/>
        </w:tabs>
        <w:jc w:val="both"/>
        <w:rPr>
          <w:szCs w:val="24"/>
          <w:lang w:val="lt-LT"/>
        </w:rPr>
      </w:pPr>
      <w:r w:rsidRPr="00D107E6">
        <w:rPr>
          <w:rFonts w:cs="Calibri"/>
          <w:szCs w:val="24"/>
          <w:lang w:val="lt-LT"/>
        </w:rPr>
        <w:tab/>
      </w:r>
      <w:r w:rsidRPr="00D107E6">
        <w:rPr>
          <w:szCs w:val="24"/>
          <w:lang w:val="lt-LT"/>
        </w:rPr>
        <w:t xml:space="preserve">Uždaroji akcinė bendrovė Ignalinos butų ūkis įregistruota 1995 m. gegužės 5 d. adresu: Turistų g. 9, Ignalina. Įmonės kodas 255512870. Pridėtinės vertės mokesčio kodas LT555128716. Valstybės įmonės </w:t>
      </w:r>
      <w:r w:rsidR="00064E27">
        <w:rPr>
          <w:szCs w:val="24"/>
          <w:lang w:val="lt-LT"/>
        </w:rPr>
        <w:t>R</w:t>
      </w:r>
      <w:r w:rsidRPr="00D107E6">
        <w:rPr>
          <w:szCs w:val="24"/>
          <w:lang w:val="lt-LT"/>
        </w:rPr>
        <w:t xml:space="preserve">egistrų centre yra kaupiami ir saugomi duomenys apie bendrovę. Bendrovės įstatinis kapitalas </w:t>
      </w:r>
      <w:r w:rsidR="00064E27">
        <w:rPr>
          <w:szCs w:val="24"/>
          <w:lang w:val="lt-LT"/>
        </w:rPr>
        <w:t xml:space="preserve">– </w:t>
      </w:r>
      <w:r w:rsidRPr="00D107E6">
        <w:rPr>
          <w:szCs w:val="24"/>
          <w:lang w:val="lt-LT"/>
        </w:rPr>
        <w:t xml:space="preserve">636 498 </w:t>
      </w:r>
      <w:proofErr w:type="spellStart"/>
      <w:r w:rsidRPr="00D107E6">
        <w:rPr>
          <w:szCs w:val="24"/>
          <w:lang w:val="lt-LT"/>
        </w:rPr>
        <w:t>Eur</w:t>
      </w:r>
      <w:proofErr w:type="spellEnd"/>
      <w:r w:rsidRPr="00D107E6">
        <w:rPr>
          <w:szCs w:val="24"/>
          <w:lang w:val="lt-LT"/>
        </w:rPr>
        <w:t xml:space="preserve"> (šeši šimtai trisdešimt šeši tūkstančiai keturi šimtai devyniasdešimt aštuoni eurai). Bendrovės įstatinis kapitalas padal</w:t>
      </w:r>
      <w:r w:rsidR="00064E27">
        <w:rPr>
          <w:szCs w:val="24"/>
          <w:lang w:val="lt-LT"/>
        </w:rPr>
        <w:t>y</w:t>
      </w:r>
      <w:r w:rsidRPr="00D107E6">
        <w:rPr>
          <w:szCs w:val="24"/>
          <w:lang w:val="lt-LT"/>
        </w:rPr>
        <w:t xml:space="preserve">tas į </w:t>
      </w:r>
      <w:r w:rsidRPr="00D107E6">
        <w:rPr>
          <w:color w:val="000000"/>
          <w:szCs w:val="24"/>
          <w:lang w:val="lt-LT"/>
        </w:rPr>
        <w:t>219 482</w:t>
      </w:r>
      <w:r w:rsidRPr="00D107E6">
        <w:rPr>
          <w:color w:val="C00000"/>
          <w:szCs w:val="24"/>
          <w:lang w:val="lt-LT"/>
        </w:rPr>
        <w:t xml:space="preserve"> </w:t>
      </w:r>
      <w:r w:rsidRPr="00D107E6">
        <w:rPr>
          <w:szCs w:val="24"/>
          <w:lang w:val="lt-LT"/>
        </w:rPr>
        <w:t xml:space="preserve">paprastąsias vardines 2,90 </w:t>
      </w:r>
      <w:proofErr w:type="spellStart"/>
      <w:r w:rsidRPr="00D107E6">
        <w:rPr>
          <w:szCs w:val="24"/>
          <w:lang w:val="lt-LT"/>
        </w:rPr>
        <w:t>Eur</w:t>
      </w:r>
      <w:proofErr w:type="spellEnd"/>
      <w:r w:rsidRPr="00D107E6">
        <w:rPr>
          <w:szCs w:val="24"/>
          <w:lang w:val="lt-LT"/>
        </w:rPr>
        <w:t xml:space="preserve"> vertės akcijas, priklausančias Ignalinos rajono savivaldybės tarybai.</w:t>
      </w:r>
    </w:p>
    <w:p w:rsidR="00874030" w:rsidRPr="00D107E6" w:rsidRDefault="00874030" w:rsidP="00E7357F">
      <w:pPr>
        <w:jc w:val="both"/>
        <w:rPr>
          <w:szCs w:val="24"/>
          <w:lang w:val="lt-LT"/>
        </w:rPr>
      </w:pPr>
    </w:p>
    <w:p w:rsidR="00064E27" w:rsidRDefault="00064E27" w:rsidP="00E7357F">
      <w:pPr>
        <w:jc w:val="center"/>
        <w:rPr>
          <w:b/>
          <w:szCs w:val="24"/>
          <w:lang w:val="lt-LT"/>
        </w:rPr>
      </w:pPr>
      <w:r>
        <w:rPr>
          <w:b/>
          <w:szCs w:val="24"/>
          <w:lang w:val="lt-LT"/>
        </w:rPr>
        <w:t>II SKURIUS</w:t>
      </w:r>
    </w:p>
    <w:p w:rsidR="00874030" w:rsidRPr="00D107E6" w:rsidRDefault="00064E27" w:rsidP="00E7357F">
      <w:pPr>
        <w:jc w:val="center"/>
        <w:rPr>
          <w:b/>
          <w:szCs w:val="24"/>
          <w:lang w:val="lt-LT"/>
        </w:rPr>
      </w:pPr>
      <w:r w:rsidRPr="00D107E6">
        <w:rPr>
          <w:b/>
          <w:szCs w:val="24"/>
          <w:lang w:val="lt-LT"/>
        </w:rPr>
        <w:t>ĮMONĖS VEIKLOS VYKDYMO APIBENDRINIMAS, NUMATOMI PLANAI</w:t>
      </w:r>
    </w:p>
    <w:p w:rsidR="00874030" w:rsidRPr="00D107E6" w:rsidRDefault="00874030" w:rsidP="00E7357F">
      <w:pPr>
        <w:jc w:val="center"/>
        <w:rPr>
          <w:b/>
          <w:szCs w:val="24"/>
          <w:lang w:val="lt-LT"/>
        </w:rPr>
      </w:pPr>
    </w:p>
    <w:p w:rsidR="00874030" w:rsidRPr="00D107E6" w:rsidRDefault="00CE32F1" w:rsidP="00E7357F">
      <w:pPr>
        <w:tabs>
          <w:tab w:val="clear" w:pos="1293"/>
          <w:tab w:val="left" w:pos="1134"/>
        </w:tabs>
        <w:jc w:val="both"/>
        <w:rPr>
          <w:szCs w:val="24"/>
          <w:lang w:val="lt-LT"/>
        </w:rPr>
      </w:pPr>
      <w:r w:rsidRPr="00D107E6">
        <w:rPr>
          <w:b/>
          <w:szCs w:val="24"/>
          <w:lang w:val="lt-LT"/>
        </w:rPr>
        <w:tab/>
      </w:r>
      <w:r w:rsidRPr="00D107E6">
        <w:rPr>
          <w:szCs w:val="24"/>
          <w:lang w:val="lt-LT"/>
        </w:rPr>
        <w:t>Pagrindinė įmonės veikla – nekilnojamo</w:t>
      </w:r>
      <w:r w:rsidR="00064E27">
        <w:rPr>
          <w:szCs w:val="24"/>
          <w:lang w:val="lt-LT"/>
        </w:rPr>
        <w:t>jo</w:t>
      </w:r>
      <w:r w:rsidRPr="00D107E6">
        <w:rPr>
          <w:szCs w:val="24"/>
          <w:lang w:val="lt-LT"/>
        </w:rPr>
        <w:t xml:space="preserve"> turto valdymas už mokestį pagal sutartis. Tai daugiabučių namų bendrojo naudojimo objektų administravimas, priežiūra (eksploatacija), remontas. Bendrojo naudojimo objektus sudaro namo bendrosios konstrukcijos, bendroji inžinerinė įranga ir bendrosios patalpos. Bendrojo naudojimo objektai priklauso butų ir kitų patalpų savininkams bendrosios nuosavybės teise. Įmonė pagal daugiabučių namų gyventojų raštiškus prašymus valo laiptines, daugiabučių namų kiemus, surenka mokesčius už kitų bendrovių teikiamas paslaugas, teikia komercines paslaugas.</w:t>
      </w:r>
    </w:p>
    <w:p w:rsidR="00874030" w:rsidRPr="00D107E6" w:rsidRDefault="00CE32F1" w:rsidP="00064E27">
      <w:pPr>
        <w:tabs>
          <w:tab w:val="clear" w:pos="1293"/>
          <w:tab w:val="left" w:pos="1134"/>
        </w:tabs>
        <w:jc w:val="both"/>
        <w:rPr>
          <w:szCs w:val="24"/>
          <w:lang w:val="lt-LT"/>
        </w:rPr>
      </w:pPr>
      <w:r w:rsidRPr="00D107E6">
        <w:rPr>
          <w:szCs w:val="24"/>
          <w:lang w:val="lt-LT"/>
        </w:rPr>
        <w:tab/>
        <w:t>UAB Ignalinos butų ūkis</w:t>
      </w:r>
      <w:r w:rsidR="00064E27">
        <w:rPr>
          <w:szCs w:val="24"/>
          <w:lang w:val="lt-LT"/>
        </w:rPr>
        <w:t>,</w:t>
      </w:r>
      <w:r w:rsidRPr="00D107E6">
        <w:rPr>
          <w:szCs w:val="24"/>
          <w:lang w:val="lt-LT"/>
        </w:rPr>
        <w:t xml:space="preserve"> vykdydamas administravimą ir priežiūrą</w:t>
      </w:r>
      <w:r w:rsidR="00064E27">
        <w:rPr>
          <w:szCs w:val="24"/>
          <w:lang w:val="lt-LT"/>
        </w:rPr>
        <w:t>,</w:t>
      </w:r>
      <w:r w:rsidRPr="00D107E6">
        <w:rPr>
          <w:szCs w:val="24"/>
          <w:lang w:val="lt-LT"/>
        </w:rPr>
        <w:t xml:space="preserve"> turi atlikti visus veiksmus, būtinus pastato bendrojo naudojimo objektams išsaugoti ir užtikrinti jų panaudojimą pagal tikslinę paskirtį.</w:t>
      </w:r>
    </w:p>
    <w:p w:rsidR="00874030" w:rsidRPr="00D107E6" w:rsidRDefault="00CE32F1" w:rsidP="00064E27">
      <w:pPr>
        <w:tabs>
          <w:tab w:val="clear" w:pos="1293"/>
          <w:tab w:val="left" w:pos="1134"/>
        </w:tabs>
        <w:jc w:val="both"/>
        <w:rPr>
          <w:szCs w:val="24"/>
          <w:lang w:val="lt-LT"/>
        </w:rPr>
      </w:pPr>
      <w:r w:rsidRPr="00D107E6">
        <w:rPr>
          <w:szCs w:val="24"/>
          <w:lang w:val="lt-LT"/>
        </w:rPr>
        <w:tab/>
        <w:t xml:space="preserve">Bendrovė administruoja ir prižiūri 185 daugiabučius gyvenamuosius namus, </w:t>
      </w:r>
      <w:r w:rsidR="00064E27">
        <w:rPr>
          <w:szCs w:val="24"/>
          <w:lang w:val="lt-LT"/>
        </w:rPr>
        <w:t>iš jų</w:t>
      </w:r>
      <w:r w:rsidRPr="00D107E6">
        <w:rPr>
          <w:szCs w:val="24"/>
          <w:lang w:val="lt-LT"/>
        </w:rPr>
        <w:t xml:space="preserve"> Ignalinos m.</w:t>
      </w:r>
      <w:r w:rsidR="00064E27">
        <w:rPr>
          <w:szCs w:val="24"/>
          <w:lang w:val="lt-LT"/>
        </w:rPr>
        <w:t xml:space="preserve"> – </w:t>
      </w:r>
      <w:r w:rsidRPr="00D107E6">
        <w:rPr>
          <w:szCs w:val="24"/>
          <w:lang w:val="lt-LT"/>
        </w:rPr>
        <w:t>107, Dūkšto m.</w:t>
      </w:r>
      <w:r w:rsidR="00064E27">
        <w:rPr>
          <w:szCs w:val="24"/>
          <w:lang w:val="lt-LT"/>
        </w:rPr>
        <w:t xml:space="preserve"> – </w:t>
      </w:r>
      <w:r w:rsidRPr="00D107E6">
        <w:rPr>
          <w:szCs w:val="24"/>
          <w:lang w:val="lt-LT"/>
        </w:rPr>
        <w:t>24, Vidiškių k.</w:t>
      </w:r>
      <w:r w:rsidR="00064E27">
        <w:rPr>
          <w:szCs w:val="24"/>
          <w:lang w:val="lt-LT"/>
        </w:rPr>
        <w:t xml:space="preserve"> – </w:t>
      </w:r>
      <w:r w:rsidRPr="00D107E6">
        <w:rPr>
          <w:szCs w:val="24"/>
          <w:lang w:val="lt-LT"/>
        </w:rPr>
        <w:t>19</w:t>
      </w:r>
      <w:r w:rsidR="00064E27">
        <w:rPr>
          <w:szCs w:val="24"/>
          <w:lang w:val="lt-LT"/>
        </w:rPr>
        <w:t xml:space="preserve">, </w:t>
      </w:r>
      <w:r w:rsidRPr="00D107E6">
        <w:rPr>
          <w:szCs w:val="24"/>
          <w:lang w:val="lt-LT"/>
        </w:rPr>
        <w:t xml:space="preserve"> </w:t>
      </w:r>
      <w:r w:rsidR="00064E27" w:rsidRPr="00D107E6">
        <w:rPr>
          <w:szCs w:val="24"/>
          <w:lang w:val="lt-LT"/>
        </w:rPr>
        <w:t>kaimo vietovėse</w:t>
      </w:r>
      <w:r w:rsidR="00064E27">
        <w:rPr>
          <w:szCs w:val="24"/>
          <w:lang w:val="lt-LT"/>
        </w:rPr>
        <w:t xml:space="preserve"> – </w:t>
      </w:r>
      <w:r w:rsidRPr="00D107E6">
        <w:rPr>
          <w:szCs w:val="24"/>
          <w:lang w:val="lt-LT"/>
        </w:rPr>
        <w:t>35</w:t>
      </w:r>
      <w:r w:rsidR="00064E27">
        <w:rPr>
          <w:szCs w:val="24"/>
          <w:lang w:val="lt-LT"/>
        </w:rPr>
        <w:t>.</w:t>
      </w:r>
    </w:p>
    <w:p w:rsidR="00874030" w:rsidRPr="00D107E6" w:rsidRDefault="00CE32F1" w:rsidP="00064E27">
      <w:pPr>
        <w:tabs>
          <w:tab w:val="clear" w:pos="1293"/>
          <w:tab w:val="left" w:pos="1134"/>
        </w:tabs>
        <w:jc w:val="both"/>
        <w:rPr>
          <w:color w:val="FF0000"/>
          <w:szCs w:val="24"/>
          <w:lang w:val="lt-LT"/>
        </w:rPr>
      </w:pPr>
      <w:r w:rsidRPr="00D107E6">
        <w:rPr>
          <w:szCs w:val="24"/>
          <w:lang w:val="lt-LT"/>
        </w:rPr>
        <w:tab/>
        <w:t xml:space="preserve">Įmonėje 2020 m. vidutiniškai dirbo 19 darbuotojų (2019 metais </w:t>
      </w:r>
      <w:r w:rsidR="00064E27">
        <w:rPr>
          <w:szCs w:val="24"/>
          <w:lang w:val="lt-LT"/>
        </w:rPr>
        <w:t xml:space="preserve">– </w:t>
      </w:r>
      <w:r w:rsidRPr="00D107E6">
        <w:rPr>
          <w:szCs w:val="24"/>
          <w:lang w:val="lt-LT"/>
        </w:rPr>
        <w:t>22 darbuotojai).</w:t>
      </w:r>
      <w:r w:rsidRPr="00D107E6">
        <w:rPr>
          <w:color w:val="C00000"/>
          <w:szCs w:val="24"/>
          <w:lang w:val="lt-LT"/>
        </w:rPr>
        <w:t xml:space="preserve"> </w:t>
      </w:r>
      <w:r w:rsidRPr="00D107E6">
        <w:rPr>
          <w:szCs w:val="24"/>
          <w:lang w:val="lt-LT"/>
        </w:rPr>
        <w:t xml:space="preserve">Įmonės darbuotojų vidutinis mėnesinis atlyginimas </w:t>
      </w:r>
      <w:r w:rsidR="00064E27">
        <w:rPr>
          <w:szCs w:val="24"/>
          <w:lang w:val="lt-LT"/>
        </w:rPr>
        <w:t xml:space="preserve">– </w:t>
      </w:r>
      <w:r w:rsidRPr="00D107E6">
        <w:rPr>
          <w:szCs w:val="24"/>
          <w:lang w:val="lt-LT"/>
        </w:rPr>
        <w:t>1011.58 eurų, administracijos – 1240.62 eurų.</w:t>
      </w:r>
    </w:p>
    <w:p w:rsidR="00874030" w:rsidRPr="00D107E6" w:rsidRDefault="00CE32F1" w:rsidP="00064E27">
      <w:pPr>
        <w:tabs>
          <w:tab w:val="clear" w:pos="1293"/>
          <w:tab w:val="left" w:pos="1134"/>
        </w:tabs>
        <w:jc w:val="both"/>
        <w:rPr>
          <w:szCs w:val="24"/>
          <w:lang w:val="lt-LT"/>
        </w:rPr>
      </w:pPr>
      <w:r w:rsidRPr="00D107E6">
        <w:rPr>
          <w:szCs w:val="24"/>
          <w:lang w:val="lt-LT"/>
        </w:rPr>
        <w:tab/>
        <w:t>Per finansinius metus buvo įsigyta materialaus turto, pardavus du techniškai nusidėvėjusius automobilius</w:t>
      </w:r>
      <w:r w:rsidR="00C4259D">
        <w:rPr>
          <w:szCs w:val="24"/>
          <w:lang w:val="lt-LT"/>
        </w:rPr>
        <w:t>,</w:t>
      </w:r>
      <w:r w:rsidRPr="00D107E6">
        <w:rPr>
          <w:szCs w:val="24"/>
          <w:lang w:val="lt-LT"/>
        </w:rPr>
        <w:t xml:space="preserve"> įsigytas vienas 2017 metais pagamintas </w:t>
      </w:r>
      <w:r w:rsidR="00C4259D">
        <w:rPr>
          <w:szCs w:val="24"/>
          <w:lang w:val="lt-LT"/>
        </w:rPr>
        <w:t xml:space="preserve">lengvasis automobilis, taip pat, </w:t>
      </w:r>
      <w:r w:rsidRPr="00D107E6">
        <w:rPr>
          <w:szCs w:val="24"/>
          <w:lang w:val="lt-LT"/>
        </w:rPr>
        <w:t>siekiant užtikrinti kompiuterinių duomenų apsaugą</w:t>
      </w:r>
      <w:r w:rsidR="00C4259D">
        <w:rPr>
          <w:szCs w:val="24"/>
          <w:lang w:val="lt-LT"/>
        </w:rPr>
        <w:t>,</w:t>
      </w:r>
      <w:r w:rsidRPr="00D107E6">
        <w:rPr>
          <w:szCs w:val="24"/>
          <w:lang w:val="lt-LT"/>
        </w:rPr>
        <w:t xml:space="preserve"> įsigyta duomenų saugykla.</w:t>
      </w:r>
    </w:p>
    <w:p w:rsidR="00874030" w:rsidRPr="00D107E6" w:rsidRDefault="00CE32F1" w:rsidP="00064E27">
      <w:pPr>
        <w:tabs>
          <w:tab w:val="clear" w:pos="1293"/>
          <w:tab w:val="left" w:pos="1134"/>
        </w:tabs>
        <w:ind w:firstLine="1134"/>
        <w:jc w:val="both"/>
        <w:rPr>
          <w:szCs w:val="24"/>
          <w:lang w:val="lt-LT"/>
        </w:rPr>
      </w:pPr>
      <w:r w:rsidRPr="00D107E6">
        <w:rPr>
          <w:color w:val="000000"/>
          <w:szCs w:val="24"/>
          <w:lang w:val="lt-LT"/>
        </w:rPr>
        <w:t>Ignalinos</w:t>
      </w:r>
      <w:r w:rsidRPr="00D107E6">
        <w:rPr>
          <w:szCs w:val="24"/>
          <w:lang w:val="lt-LT"/>
        </w:rPr>
        <w:t xml:space="preserve"> rajono savivaldybės taryba, siekdama užbaigti Ignalinos miesto daugiabučių gyvenamųjų namų atnaujinimą, 2016 m. liepos 8 d. sprendimu Nr. T-90 </w:t>
      </w:r>
      <w:r w:rsidR="00C4259D">
        <w:rPr>
          <w:szCs w:val="24"/>
          <w:lang w:val="lt-LT"/>
        </w:rPr>
        <w:t>„</w:t>
      </w:r>
      <w:r w:rsidRPr="00D107E6">
        <w:rPr>
          <w:szCs w:val="24"/>
          <w:lang w:val="lt-LT"/>
        </w:rPr>
        <w:t xml:space="preserve">Dėl Ignalinos rajono energetinio efektyvumo didinimo daugiabučiuose namuose programos „Ignalinos </w:t>
      </w:r>
      <w:proofErr w:type="spellStart"/>
      <w:r w:rsidRPr="00D107E6">
        <w:rPr>
          <w:szCs w:val="24"/>
          <w:lang w:val="lt-LT"/>
        </w:rPr>
        <w:t>enervizija</w:t>
      </w:r>
      <w:proofErr w:type="spellEnd"/>
      <w:r w:rsidRPr="00D107E6">
        <w:rPr>
          <w:szCs w:val="24"/>
          <w:lang w:val="lt-LT"/>
        </w:rPr>
        <w:t xml:space="preserve"> 2“ ir renovuotinų daugiabučių gyvenamųjų namų prioritetinio sąrašo patvirtinimo“ patvirtino minėtą programą ir renovuotinų daugiabučių gyvenamųjų namų sąrašą. Ignalinos rajono savivaldybės administracijos direktori</w:t>
      </w:r>
      <w:r w:rsidR="00C4259D">
        <w:rPr>
          <w:szCs w:val="24"/>
          <w:lang w:val="lt-LT"/>
        </w:rPr>
        <w:t>a</w:t>
      </w:r>
      <w:r w:rsidRPr="00D107E6">
        <w:rPr>
          <w:szCs w:val="24"/>
          <w:lang w:val="lt-LT"/>
        </w:rPr>
        <w:t xml:space="preserve">us įsakymu UAB Ignalinos butų ūkiui pavesta atlikti visus veiksmus, susijusius su programos parengimu ir įgyvendinimu, </w:t>
      </w:r>
      <w:r w:rsidR="00C4259D">
        <w:rPr>
          <w:szCs w:val="24"/>
          <w:lang w:val="lt-LT"/>
        </w:rPr>
        <w:t>prireikus</w:t>
      </w:r>
      <w:r w:rsidRPr="00D107E6">
        <w:rPr>
          <w:szCs w:val="24"/>
          <w:lang w:val="lt-LT"/>
        </w:rPr>
        <w:t xml:space="preserve"> skolintis lėšų, organizuoti  rangos darbus, užtikrinti įgyvendinamų darbų kokybę ir būti atsakingiems už programos rezultatus. 2020 metais atnaujinimo darbai baigti 13 daugiabučių gyvenamųjų namų</w:t>
      </w:r>
      <w:r w:rsidR="00C4259D">
        <w:rPr>
          <w:szCs w:val="24"/>
          <w:lang w:val="lt-LT"/>
        </w:rPr>
        <w:t>. K</w:t>
      </w:r>
      <w:r w:rsidRPr="00D107E6">
        <w:rPr>
          <w:szCs w:val="24"/>
          <w:lang w:val="lt-LT"/>
        </w:rPr>
        <w:t>adangi gyvenamųjų namų statybos darbai atlikti 2019 metais, o 2020 metais parengta tik techninė namų statybos užbaigim</w:t>
      </w:r>
      <w:r w:rsidR="00C4259D">
        <w:rPr>
          <w:szCs w:val="24"/>
          <w:lang w:val="lt-LT"/>
        </w:rPr>
        <w:t xml:space="preserve">o </w:t>
      </w:r>
      <w:r w:rsidR="00C4259D" w:rsidRPr="00D107E6">
        <w:rPr>
          <w:szCs w:val="24"/>
          <w:lang w:val="lt-LT"/>
        </w:rPr>
        <w:t>dokumentacija</w:t>
      </w:r>
      <w:r w:rsidRPr="00D107E6">
        <w:rPr>
          <w:szCs w:val="24"/>
          <w:lang w:val="lt-LT"/>
        </w:rPr>
        <w:t>, bendrovė pajamų už renovaciją Ignalinos mieste ir rajone per ataskaitinį laikotarpį negavo.</w:t>
      </w:r>
    </w:p>
    <w:p w:rsidR="00874030" w:rsidRPr="00D107E6" w:rsidRDefault="00CE32F1">
      <w:pPr>
        <w:ind w:firstLine="1296"/>
        <w:jc w:val="both"/>
        <w:rPr>
          <w:szCs w:val="24"/>
          <w:lang w:val="lt-LT"/>
        </w:rPr>
      </w:pPr>
      <w:r w:rsidRPr="00D107E6">
        <w:rPr>
          <w:szCs w:val="24"/>
          <w:lang w:val="lt-LT"/>
        </w:rPr>
        <w:t>Daugiabučiai namai kiekvienais metais dėvisi, ryškėja statybos brokas, be to</w:t>
      </w:r>
      <w:r w:rsidR="00C4259D">
        <w:rPr>
          <w:szCs w:val="24"/>
          <w:lang w:val="lt-LT"/>
        </w:rPr>
        <w:t>,</w:t>
      </w:r>
      <w:r w:rsidRPr="00D107E6">
        <w:rPr>
          <w:szCs w:val="24"/>
          <w:lang w:val="lt-LT"/>
        </w:rPr>
        <w:t xml:space="preserve"> ne visi butų savininkai supranta, kad reikia tausoti turtą</w:t>
      </w:r>
      <w:r w:rsidR="00C4259D">
        <w:rPr>
          <w:szCs w:val="24"/>
          <w:lang w:val="lt-LT"/>
        </w:rPr>
        <w:t>,</w:t>
      </w:r>
      <w:r w:rsidRPr="00D107E6">
        <w:rPr>
          <w:szCs w:val="24"/>
          <w:lang w:val="lt-LT"/>
        </w:rPr>
        <w:t xml:space="preserve"> ir dėl to atsiranda būtinybė investuoti daugiau lėšų, kad bendrojo naudojimo objektai </w:t>
      </w:r>
      <w:r w:rsidR="00C4259D">
        <w:rPr>
          <w:szCs w:val="24"/>
          <w:lang w:val="lt-LT"/>
        </w:rPr>
        <w:t>tinkamai</w:t>
      </w:r>
      <w:r w:rsidRPr="00D107E6">
        <w:rPr>
          <w:szCs w:val="24"/>
          <w:lang w:val="lt-LT"/>
        </w:rPr>
        <w:t xml:space="preserve"> funkcionuotų. Bendrovės specialistai įvairiais būdais </w:t>
      </w:r>
      <w:r w:rsidRPr="00D107E6">
        <w:rPr>
          <w:szCs w:val="24"/>
          <w:lang w:val="lt-LT"/>
        </w:rPr>
        <w:lastRenderedPageBreak/>
        <w:t>skatina butų savininkus dalyvauti daugiabučių namų modernizavimo programose. Ieškom</w:t>
      </w:r>
      <w:r w:rsidR="00C4259D">
        <w:rPr>
          <w:szCs w:val="24"/>
          <w:lang w:val="lt-LT"/>
        </w:rPr>
        <w:t>a</w:t>
      </w:r>
      <w:r w:rsidRPr="00D107E6">
        <w:rPr>
          <w:szCs w:val="24"/>
          <w:lang w:val="lt-LT"/>
        </w:rPr>
        <w:t xml:space="preserve"> galimybių dalyvauti modernizavimo procese kituose rajonuose. </w:t>
      </w:r>
      <w:r w:rsidR="00C4259D">
        <w:rPr>
          <w:szCs w:val="24"/>
          <w:lang w:val="lt-LT"/>
        </w:rPr>
        <w:t>B</w:t>
      </w:r>
      <w:r w:rsidRPr="00D107E6">
        <w:rPr>
          <w:szCs w:val="24"/>
          <w:lang w:val="lt-LT"/>
        </w:rPr>
        <w:t>endrovė šiuo metu vykdo daugiabučių namų renovacijos priežiūrą Rokiškio, Zarasų, Širvintų ir Vilniaus miestuose. Plėto</w:t>
      </w:r>
      <w:r w:rsidR="00C4259D">
        <w:rPr>
          <w:szCs w:val="24"/>
          <w:lang w:val="lt-LT"/>
        </w:rPr>
        <w:t>jant</w:t>
      </w:r>
      <w:r w:rsidRPr="00D107E6">
        <w:rPr>
          <w:szCs w:val="24"/>
          <w:lang w:val="lt-LT"/>
        </w:rPr>
        <w:t xml:space="preserve"> veiklą</w:t>
      </w:r>
      <w:r w:rsidR="00C4259D">
        <w:rPr>
          <w:szCs w:val="24"/>
          <w:lang w:val="lt-LT"/>
        </w:rPr>
        <w:t>,</w:t>
      </w:r>
      <w:r w:rsidRPr="00D107E6">
        <w:rPr>
          <w:szCs w:val="24"/>
          <w:lang w:val="lt-LT"/>
        </w:rPr>
        <w:t xml:space="preserve"> planuojam</w:t>
      </w:r>
      <w:r w:rsidR="00C4259D">
        <w:rPr>
          <w:szCs w:val="24"/>
          <w:lang w:val="lt-LT"/>
        </w:rPr>
        <w:t>a</w:t>
      </w:r>
      <w:r w:rsidRPr="00D107E6">
        <w:rPr>
          <w:szCs w:val="24"/>
          <w:lang w:val="lt-LT"/>
        </w:rPr>
        <w:t xml:space="preserve"> plėsti komercinių paslaug</w:t>
      </w:r>
      <w:r w:rsidR="00C4259D">
        <w:rPr>
          <w:szCs w:val="24"/>
          <w:lang w:val="lt-LT"/>
        </w:rPr>
        <w:t>ų</w:t>
      </w:r>
      <w:r w:rsidRPr="00D107E6">
        <w:rPr>
          <w:szCs w:val="24"/>
          <w:lang w:val="lt-LT"/>
        </w:rPr>
        <w:t xml:space="preserve"> spektrą bei jų teikimą gyventojams. </w:t>
      </w:r>
      <w:r w:rsidR="00C4259D">
        <w:rPr>
          <w:szCs w:val="24"/>
          <w:lang w:val="lt-LT"/>
        </w:rPr>
        <w:t>Bendrovė</w:t>
      </w:r>
      <w:r w:rsidRPr="00D107E6">
        <w:rPr>
          <w:szCs w:val="24"/>
          <w:lang w:val="lt-LT"/>
        </w:rPr>
        <w:t xml:space="preserve"> atlieka elektros įrenginių įrengimo ir eksploatavimo darb</w:t>
      </w:r>
      <w:r w:rsidR="00C4259D">
        <w:rPr>
          <w:szCs w:val="24"/>
          <w:lang w:val="lt-LT"/>
        </w:rPr>
        <w:t>us,</w:t>
      </w:r>
      <w:r w:rsidRPr="00D107E6">
        <w:rPr>
          <w:szCs w:val="24"/>
          <w:lang w:val="lt-LT"/>
        </w:rPr>
        <w:t xml:space="preserve"> t.</w:t>
      </w:r>
      <w:r w:rsidR="00C4259D">
        <w:rPr>
          <w:szCs w:val="24"/>
          <w:lang w:val="lt-LT"/>
        </w:rPr>
        <w:t xml:space="preserve"> </w:t>
      </w:r>
      <w:r w:rsidRPr="00D107E6">
        <w:rPr>
          <w:szCs w:val="24"/>
          <w:lang w:val="lt-LT"/>
        </w:rPr>
        <w:t>y. elektros įvado įrengim</w:t>
      </w:r>
      <w:r w:rsidR="00C4259D">
        <w:rPr>
          <w:szCs w:val="24"/>
          <w:lang w:val="lt-LT"/>
        </w:rPr>
        <w:t>o</w:t>
      </w:r>
      <w:r w:rsidRPr="00D107E6">
        <w:rPr>
          <w:szCs w:val="24"/>
          <w:lang w:val="lt-LT"/>
        </w:rPr>
        <w:t>, įrenginių varžų matavim</w:t>
      </w:r>
      <w:r w:rsidR="00C4259D">
        <w:rPr>
          <w:szCs w:val="24"/>
          <w:lang w:val="lt-LT"/>
        </w:rPr>
        <w:t>ų darbus</w:t>
      </w:r>
      <w:r w:rsidRPr="00D107E6">
        <w:rPr>
          <w:szCs w:val="24"/>
          <w:lang w:val="lt-LT"/>
        </w:rPr>
        <w:t>, išrašo atliktų matavimų protokol</w:t>
      </w:r>
      <w:r w:rsidR="00C4259D">
        <w:rPr>
          <w:szCs w:val="24"/>
          <w:lang w:val="lt-LT"/>
        </w:rPr>
        <w:t>us</w:t>
      </w:r>
      <w:r w:rsidRPr="00D107E6">
        <w:rPr>
          <w:szCs w:val="24"/>
          <w:lang w:val="lt-LT"/>
        </w:rPr>
        <w:t>. Taip pat atliekam</w:t>
      </w:r>
      <w:r w:rsidR="00C4259D">
        <w:rPr>
          <w:szCs w:val="24"/>
          <w:lang w:val="lt-LT"/>
        </w:rPr>
        <w:t>a</w:t>
      </w:r>
      <w:r w:rsidRPr="00D107E6">
        <w:rPr>
          <w:szCs w:val="24"/>
          <w:lang w:val="lt-LT"/>
        </w:rPr>
        <w:t xml:space="preserve"> vandens šildytuvų priežiūr</w:t>
      </w:r>
      <w:r w:rsidR="00C4259D">
        <w:rPr>
          <w:szCs w:val="24"/>
          <w:lang w:val="lt-LT"/>
        </w:rPr>
        <w:t>a</w:t>
      </w:r>
      <w:r w:rsidRPr="00D107E6">
        <w:rPr>
          <w:szCs w:val="24"/>
          <w:lang w:val="lt-LT"/>
        </w:rPr>
        <w:t xml:space="preserve"> ir valym</w:t>
      </w:r>
      <w:r w:rsidR="00C4259D">
        <w:rPr>
          <w:szCs w:val="24"/>
          <w:lang w:val="lt-LT"/>
        </w:rPr>
        <w:t>as</w:t>
      </w:r>
      <w:r w:rsidRPr="00D107E6">
        <w:rPr>
          <w:szCs w:val="24"/>
          <w:lang w:val="lt-LT"/>
        </w:rPr>
        <w:t>. UAB Ignalinos butų ūkis turi sudaręs sutartį su VĮ Registrų centr</w:t>
      </w:r>
      <w:r w:rsidR="00C4259D">
        <w:rPr>
          <w:szCs w:val="24"/>
          <w:lang w:val="lt-LT"/>
        </w:rPr>
        <w:t>u</w:t>
      </w:r>
      <w:r w:rsidRPr="00D107E6">
        <w:rPr>
          <w:szCs w:val="24"/>
          <w:lang w:val="lt-LT"/>
        </w:rPr>
        <w:t xml:space="preserve"> dėl galimybės naudotis viešo aukciono paslaugomis internet</w:t>
      </w:r>
      <w:r w:rsidR="00C4259D">
        <w:rPr>
          <w:szCs w:val="24"/>
          <w:lang w:val="lt-LT"/>
        </w:rPr>
        <w:t>o svetainėje</w:t>
      </w:r>
      <w:r w:rsidRPr="00D107E6">
        <w:rPr>
          <w:szCs w:val="24"/>
          <w:lang w:val="lt-LT"/>
        </w:rPr>
        <w:t xml:space="preserve"> </w:t>
      </w:r>
      <w:hyperlink r:id="rId6">
        <w:r w:rsidRPr="00D107E6">
          <w:rPr>
            <w:rStyle w:val="Internetosaitas"/>
            <w:szCs w:val="24"/>
            <w:lang w:val="lt-LT"/>
          </w:rPr>
          <w:t>www.e.varzytines.lt</w:t>
        </w:r>
      </w:hyperlink>
      <w:r w:rsidRPr="00D107E6">
        <w:rPr>
          <w:szCs w:val="24"/>
          <w:lang w:val="lt-LT"/>
        </w:rPr>
        <w:t xml:space="preserve"> , o gavus pagrindinio akcininko</w:t>
      </w:r>
      <w:r w:rsidR="00C4259D">
        <w:rPr>
          <w:szCs w:val="24"/>
          <w:lang w:val="lt-LT"/>
        </w:rPr>
        <w:t>,</w:t>
      </w:r>
      <w:r w:rsidRPr="00D107E6">
        <w:rPr>
          <w:szCs w:val="24"/>
          <w:lang w:val="lt-LT"/>
        </w:rPr>
        <w:t xml:space="preserve"> t.</w:t>
      </w:r>
      <w:r w:rsidR="00C4259D">
        <w:rPr>
          <w:szCs w:val="24"/>
          <w:lang w:val="lt-LT"/>
        </w:rPr>
        <w:t xml:space="preserve"> </w:t>
      </w:r>
      <w:r w:rsidRPr="00D107E6">
        <w:rPr>
          <w:szCs w:val="24"/>
          <w:lang w:val="lt-LT"/>
        </w:rPr>
        <w:t>y. Ignalinos rajono savivaldybės pritarimą planuojamas bendrovei priklausančio</w:t>
      </w:r>
      <w:r w:rsidR="00C4259D">
        <w:rPr>
          <w:szCs w:val="24"/>
          <w:lang w:val="lt-LT"/>
        </w:rPr>
        <w:t>s</w:t>
      </w:r>
      <w:r w:rsidRPr="00D107E6">
        <w:rPr>
          <w:szCs w:val="24"/>
          <w:lang w:val="lt-LT"/>
        </w:rPr>
        <w:t xml:space="preserve"> buvusios miesto pirties pastato pardavimas elektroninėse varžyt</w:t>
      </w:r>
      <w:r w:rsidR="00C4259D">
        <w:rPr>
          <w:szCs w:val="24"/>
          <w:lang w:val="lt-LT"/>
        </w:rPr>
        <w:t>y</w:t>
      </w:r>
      <w:r w:rsidRPr="00D107E6">
        <w:rPr>
          <w:szCs w:val="24"/>
          <w:lang w:val="lt-LT"/>
        </w:rPr>
        <w:t>nėse. Pardavus minėtą nekilnojamąjį turtą</w:t>
      </w:r>
      <w:r w:rsidR="00C4259D">
        <w:rPr>
          <w:szCs w:val="24"/>
          <w:lang w:val="lt-LT"/>
        </w:rPr>
        <w:t xml:space="preserve">, atsirastų galimybė </w:t>
      </w:r>
      <w:r w:rsidRPr="00D107E6">
        <w:rPr>
          <w:szCs w:val="24"/>
          <w:lang w:val="lt-LT"/>
        </w:rPr>
        <w:t>padengti pagrindinius įsiskolinimus paslaugų tiekėjams bei prioriteto tvarka numatyti investicijas. Žiūrint į perspektyvą</w:t>
      </w:r>
      <w:r w:rsidR="00C4259D">
        <w:rPr>
          <w:szCs w:val="24"/>
          <w:lang w:val="lt-LT"/>
        </w:rPr>
        <w:t>,</w:t>
      </w:r>
      <w:r w:rsidRPr="00D107E6">
        <w:rPr>
          <w:szCs w:val="24"/>
          <w:lang w:val="lt-LT"/>
        </w:rPr>
        <w:t xml:space="preserve"> prie prioritetinių darbų priskir</w:t>
      </w:r>
      <w:r w:rsidR="00C4259D">
        <w:rPr>
          <w:szCs w:val="24"/>
          <w:lang w:val="lt-LT"/>
        </w:rPr>
        <w:t>tina</w:t>
      </w:r>
      <w:r w:rsidRPr="00D107E6">
        <w:rPr>
          <w:szCs w:val="24"/>
          <w:lang w:val="lt-LT"/>
        </w:rPr>
        <w:t xml:space="preserve"> UAB Ignalinos butų ūki</w:t>
      </w:r>
      <w:r w:rsidR="00C4259D">
        <w:rPr>
          <w:szCs w:val="24"/>
          <w:lang w:val="lt-LT"/>
        </w:rPr>
        <w:t>o</w:t>
      </w:r>
      <w:r w:rsidRPr="00D107E6">
        <w:rPr>
          <w:szCs w:val="24"/>
          <w:lang w:val="lt-LT"/>
        </w:rPr>
        <w:t xml:space="preserve">, UAB </w:t>
      </w:r>
      <w:r w:rsidR="00C4259D">
        <w:rPr>
          <w:szCs w:val="24"/>
          <w:lang w:val="lt-LT"/>
        </w:rPr>
        <w:t>„</w:t>
      </w:r>
      <w:r w:rsidRPr="00D107E6">
        <w:rPr>
          <w:szCs w:val="24"/>
          <w:lang w:val="lt-LT"/>
        </w:rPr>
        <w:t>Ignalinos vanduo</w:t>
      </w:r>
      <w:r w:rsidR="00C4259D">
        <w:rPr>
          <w:szCs w:val="24"/>
          <w:lang w:val="lt-LT"/>
        </w:rPr>
        <w:t>“</w:t>
      </w:r>
      <w:r w:rsidRPr="00D107E6">
        <w:rPr>
          <w:szCs w:val="24"/>
          <w:lang w:val="lt-LT"/>
        </w:rPr>
        <w:t xml:space="preserve"> ir UAB Ignalinos autobusų park</w:t>
      </w:r>
      <w:r w:rsidR="00C4259D">
        <w:rPr>
          <w:szCs w:val="24"/>
          <w:lang w:val="lt-LT"/>
        </w:rPr>
        <w:t>o</w:t>
      </w:r>
      <w:r w:rsidRPr="00D107E6">
        <w:rPr>
          <w:szCs w:val="24"/>
          <w:lang w:val="lt-LT"/>
        </w:rPr>
        <w:t xml:space="preserve"> reorganizacij</w:t>
      </w:r>
      <w:r w:rsidR="00C4259D">
        <w:rPr>
          <w:szCs w:val="24"/>
          <w:lang w:val="lt-LT"/>
        </w:rPr>
        <w:t>a,</w:t>
      </w:r>
      <w:r w:rsidR="00A67321">
        <w:rPr>
          <w:szCs w:val="24"/>
          <w:lang w:val="lt-LT"/>
        </w:rPr>
        <w:t xml:space="preserve"> sujungiant bendroves,</w:t>
      </w:r>
      <w:r w:rsidRPr="00D107E6">
        <w:rPr>
          <w:szCs w:val="24"/>
          <w:lang w:val="lt-LT"/>
        </w:rPr>
        <w:t xml:space="preserve"> bendrovės internet</w:t>
      </w:r>
      <w:r w:rsidR="00A67321">
        <w:rPr>
          <w:szCs w:val="24"/>
          <w:lang w:val="lt-LT"/>
        </w:rPr>
        <w:t xml:space="preserve">o svetainės </w:t>
      </w:r>
      <w:r w:rsidRPr="00D107E6">
        <w:rPr>
          <w:szCs w:val="24"/>
          <w:lang w:val="lt-LT"/>
        </w:rPr>
        <w:t>atnaujinim</w:t>
      </w:r>
      <w:r w:rsidR="00A67321">
        <w:rPr>
          <w:szCs w:val="24"/>
          <w:lang w:val="lt-LT"/>
        </w:rPr>
        <w:t>as</w:t>
      </w:r>
      <w:r w:rsidRPr="00D107E6">
        <w:rPr>
          <w:szCs w:val="24"/>
          <w:lang w:val="lt-LT"/>
        </w:rPr>
        <w:t xml:space="preserve"> ir pažangių funkcijų diegim</w:t>
      </w:r>
      <w:r w:rsidR="00A67321">
        <w:rPr>
          <w:szCs w:val="24"/>
          <w:lang w:val="lt-LT"/>
        </w:rPr>
        <w:t>as</w:t>
      </w:r>
      <w:r w:rsidRPr="00D107E6">
        <w:rPr>
          <w:szCs w:val="24"/>
          <w:lang w:val="lt-LT"/>
        </w:rPr>
        <w:t xml:space="preserve">. </w:t>
      </w:r>
    </w:p>
    <w:p w:rsidR="00874030" w:rsidRPr="00D107E6" w:rsidRDefault="00CE32F1">
      <w:pPr>
        <w:jc w:val="both"/>
        <w:rPr>
          <w:szCs w:val="24"/>
          <w:lang w:val="lt-LT"/>
        </w:rPr>
      </w:pPr>
      <w:r w:rsidRPr="00D107E6">
        <w:rPr>
          <w:szCs w:val="24"/>
          <w:lang w:val="lt-LT"/>
        </w:rPr>
        <w:tab/>
        <w:t>Ka</w:t>
      </w:r>
      <w:r w:rsidR="00A67321">
        <w:rPr>
          <w:szCs w:val="24"/>
          <w:lang w:val="lt-LT"/>
        </w:rPr>
        <w:t xml:space="preserve">lbant apie </w:t>
      </w:r>
      <w:r w:rsidRPr="00D107E6">
        <w:rPr>
          <w:szCs w:val="24"/>
          <w:lang w:val="lt-LT"/>
        </w:rPr>
        <w:t>vidaus ir išorės problemas</w:t>
      </w:r>
      <w:r w:rsidR="00A67321">
        <w:rPr>
          <w:szCs w:val="24"/>
          <w:lang w:val="lt-LT"/>
        </w:rPr>
        <w:t>, turinčias</w:t>
      </w:r>
      <w:r w:rsidRPr="00D107E6">
        <w:rPr>
          <w:szCs w:val="24"/>
          <w:lang w:val="lt-LT"/>
        </w:rPr>
        <w:t xml:space="preserve"> įtako</w:t>
      </w:r>
      <w:r w:rsidR="00A67321">
        <w:rPr>
          <w:szCs w:val="24"/>
          <w:lang w:val="lt-LT"/>
        </w:rPr>
        <w:t>s</w:t>
      </w:r>
      <w:r w:rsidRPr="00D107E6">
        <w:rPr>
          <w:szCs w:val="24"/>
          <w:lang w:val="lt-LT"/>
        </w:rPr>
        <w:t xml:space="preserve"> įmonės veikl</w:t>
      </w:r>
      <w:r w:rsidR="00A67321">
        <w:rPr>
          <w:szCs w:val="24"/>
          <w:lang w:val="lt-LT"/>
        </w:rPr>
        <w:t>ai</w:t>
      </w:r>
      <w:r w:rsidRPr="00D107E6">
        <w:rPr>
          <w:szCs w:val="24"/>
          <w:lang w:val="lt-LT"/>
        </w:rPr>
        <w:t xml:space="preserve">, </w:t>
      </w:r>
      <w:r w:rsidR="00A67321">
        <w:rPr>
          <w:szCs w:val="24"/>
          <w:lang w:val="lt-LT"/>
        </w:rPr>
        <w:t>paminėtinas kai</w:t>
      </w:r>
      <w:r w:rsidRPr="00D107E6">
        <w:rPr>
          <w:szCs w:val="24"/>
          <w:lang w:val="lt-LT"/>
        </w:rPr>
        <w:t xml:space="preserve"> kurių rangovų neveiklum</w:t>
      </w:r>
      <w:r w:rsidR="00A67321">
        <w:rPr>
          <w:szCs w:val="24"/>
          <w:lang w:val="lt-LT"/>
        </w:rPr>
        <w:t>as</w:t>
      </w:r>
      <w:r w:rsidRPr="00D107E6">
        <w:rPr>
          <w:szCs w:val="24"/>
          <w:lang w:val="lt-LT"/>
        </w:rPr>
        <w:t>, įsipareigojimų nevykdym</w:t>
      </w:r>
      <w:r w:rsidR="00A67321">
        <w:rPr>
          <w:szCs w:val="24"/>
          <w:lang w:val="lt-LT"/>
        </w:rPr>
        <w:t>as</w:t>
      </w:r>
      <w:r w:rsidRPr="00D107E6">
        <w:rPr>
          <w:szCs w:val="24"/>
          <w:lang w:val="lt-LT"/>
        </w:rPr>
        <w:t>, skirtinga teisės aktų</w:t>
      </w:r>
      <w:r w:rsidR="00A67321">
        <w:rPr>
          <w:szCs w:val="24"/>
          <w:lang w:val="lt-LT"/>
        </w:rPr>
        <w:t>,</w:t>
      </w:r>
      <w:r w:rsidRPr="00D107E6">
        <w:rPr>
          <w:szCs w:val="24"/>
          <w:lang w:val="lt-LT"/>
        </w:rPr>
        <w:t xml:space="preserve"> reglamentuojančių statybos procesus</w:t>
      </w:r>
      <w:r w:rsidR="00A67321">
        <w:rPr>
          <w:szCs w:val="24"/>
          <w:lang w:val="lt-LT"/>
        </w:rPr>
        <w:t>,</w:t>
      </w:r>
      <w:r w:rsidRPr="00D107E6">
        <w:rPr>
          <w:szCs w:val="24"/>
          <w:lang w:val="lt-LT"/>
        </w:rPr>
        <w:t xml:space="preserve"> interpretacija. </w:t>
      </w:r>
      <w:r w:rsidR="00A67321">
        <w:rPr>
          <w:szCs w:val="24"/>
          <w:lang w:val="lt-LT"/>
        </w:rPr>
        <w:t>Šiuo metu</w:t>
      </w:r>
      <w:r w:rsidRPr="00D107E6">
        <w:rPr>
          <w:szCs w:val="24"/>
          <w:lang w:val="lt-LT"/>
        </w:rPr>
        <w:t xml:space="preserve"> daugiabučių </w:t>
      </w:r>
      <w:r w:rsidR="00A67321">
        <w:rPr>
          <w:szCs w:val="24"/>
          <w:lang w:val="lt-LT"/>
        </w:rPr>
        <w:t xml:space="preserve">namų </w:t>
      </w:r>
      <w:r w:rsidRPr="00D107E6">
        <w:rPr>
          <w:szCs w:val="24"/>
          <w:lang w:val="lt-LT"/>
        </w:rPr>
        <w:t>modernizavimo procesai Ignalinos mieste ir rajone yra baigti. Bendr</w:t>
      </w:r>
      <w:r w:rsidR="00A67321">
        <w:rPr>
          <w:szCs w:val="24"/>
          <w:lang w:val="lt-LT"/>
        </w:rPr>
        <w:t>omis</w:t>
      </w:r>
      <w:r w:rsidRPr="00D107E6">
        <w:rPr>
          <w:szCs w:val="24"/>
          <w:lang w:val="lt-LT"/>
        </w:rPr>
        <w:t xml:space="preserve"> su savivaldybės vadovais </w:t>
      </w:r>
      <w:r w:rsidR="00A67321" w:rsidRPr="00D107E6">
        <w:rPr>
          <w:szCs w:val="24"/>
          <w:lang w:val="lt-LT"/>
        </w:rPr>
        <w:t>pastang</w:t>
      </w:r>
      <w:r w:rsidR="00A67321">
        <w:rPr>
          <w:szCs w:val="24"/>
          <w:lang w:val="lt-LT"/>
        </w:rPr>
        <w:t>omis</w:t>
      </w:r>
      <w:r w:rsidR="00A67321" w:rsidRPr="00D107E6">
        <w:rPr>
          <w:szCs w:val="24"/>
          <w:lang w:val="lt-LT"/>
        </w:rPr>
        <w:t xml:space="preserve"> </w:t>
      </w:r>
      <w:r w:rsidRPr="00D107E6">
        <w:rPr>
          <w:szCs w:val="24"/>
          <w:lang w:val="lt-LT"/>
        </w:rPr>
        <w:t xml:space="preserve">buvo organizuoti </w:t>
      </w:r>
      <w:r w:rsidR="00A67321" w:rsidRPr="00D107E6">
        <w:rPr>
          <w:szCs w:val="24"/>
          <w:lang w:val="lt-LT"/>
        </w:rPr>
        <w:t>savivaldybės lygmen</w:t>
      </w:r>
      <w:r w:rsidR="00A67321">
        <w:rPr>
          <w:szCs w:val="24"/>
          <w:lang w:val="lt-LT"/>
        </w:rPr>
        <w:t>s</w:t>
      </w:r>
      <w:r w:rsidR="00A67321" w:rsidRPr="00D107E6">
        <w:rPr>
          <w:szCs w:val="24"/>
          <w:lang w:val="lt-LT"/>
        </w:rPr>
        <w:t xml:space="preserve"> </w:t>
      </w:r>
      <w:r w:rsidRPr="00D107E6">
        <w:rPr>
          <w:szCs w:val="24"/>
          <w:lang w:val="lt-LT"/>
        </w:rPr>
        <w:t xml:space="preserve">susitikimai su rangovais, </w:t>
      </w:r>
      <w:r w:rsidR="00A67321">
        <w:rPr>
          <w:szCs w:val="24"/>
          <w:lang w:val="lt-LT"/>
        </w:rPr>
        <w:t xml:space="preserve">o tai turėjo įtakos, kad </w:t>
      </w:r>
      <w:r w:rsidRPr="00D107E6">
        <w:rPr>
          <w:szCs w:val="24"/>
          <w:lang w:val="lt-LT"/>
        </w:rPr>
        <w:t xml:space="preserve">daugiabučių namų </w:t>
      </w:r>
      <w:r w:rsidR="00A67321">
        <w:rPr>
          <w:szCs w:val="24"/>
          <w:lang w:val="lt-LT"/>
        </w:rPr>
        <w:t>atidavimo eksploatuoti darbai</w:t>
      </w:r>
      <w:r w:rsidRPr="00D107E6">
        <w:rPr>
          <w:szCs w:val="24"/>
          <w:lang w:val="lt-LT"/>
        </w:rPr>
        <w:t xml:space="preserve"> iki numatyto termino buvo užbaigti. </w:t>
      </w:r>
      <w:r w:rsidR="00A67321">
        <w:rPr>
          <w:szCs w:val="24"/>
          <w:lang w:val="lt-LT"/>
        </w:rPr>
        <w:t>P</w:t>
      </w:r>
      <w:r w:rsidRPr="00D107E6">
        <w:rPr>
          <w:szCs w:val="24"/>
          <w:lang w:val="lt-LT"/>
        </w:rPr>
        <w:t>rie vidaus problemų priskir</w:t>
      </w:r>
      <w:r w:rsidR="00A67321">
        <w:rPr>
          <w:szCs w:val="24"/>
          <w:lang w:val="lt-LT"/>
        </w:rPr>
        <w:t>tina</w:t>
      </w:r>
      <w:r w:rsidRPr="00D107E6">
        <w:rPr>
          <w:szCs w:val="24"/>
          <w:lang w:val="lt-LT"/>
        </w:rPr>
        <w:t xml:space="preserve"> kai kurių kaimų vietovėse esančių administruojamų daugiabučių namų būkl</w:t>
      </w:r>
      <w:r w:rsidR="00A67321">
        <w:rPr>
          <w:szCs w:val="24"/>
          <w:lang w:val="lt-LT"/>
        </w:rPr>
        <w:t>ė</w:t>
      </w:r>
      <w:r w:rsidRPr="00D107E6">
        <w:rPr>
          <w:szCs w:val="24"/>
          <w:lang w:val="lt-LT"/>
        </w:rPr>
        <w:t xml:space="preserve">.  </w:t>
      </w:r>
      <w:r w:rsidR="00A67321">
        <w:rPr>
          <w:szCs w:val="24"/>
          <w:lang w:val="lt-LT"/>
        </w:rPr>
        <w:t>Taip pat</w:t>
      </w:r>
      <w:r w:rsidRPr="00D107E6">
        <w:rPr>
          <w:szCs w:val="24"/>
          <w:lang w:val="lt-LT"/>
        </w:rPr>
        <w:t xml:space="preserve"> vienas iš išorės veiksnių yra su </w:t>
      </w:r>
      <w:proofErr w:type="spellStart"/>
      <w:r w:rsidRPr="00D107E6">
        <w:rPr>
          <w:szCs w:val="24"/>
          <w:lang w:val="lt-LT"/>
        </w:rPr>
        <w:t>koron</w:t>
      </w:r>
      <w:r w:rsidR="00A67321">
        <w:rPr>
          <w:szCs w:val="24"/>
          <w:lang w:val="lt-LT"/>
        </w:rPr>
        <w:t>a</w:t>
      </w:r>
      <w:r w:rsidRPr="00D107E6">
        <w:rPr>
          <w:szCs w:val="24"/>
          <w:lang w:val="lt-LT"/>
        </w:rPr>
        <w:t>virusu</w:t>
      </w:r>
      <w:proofErr w:type="spellEnd"/>
      <w:r w:rsidRPr="00D107E6">
        <w:rPr>
          <w:szCs w:val="24"/>
          <w:lang w:val="lt-LT"/>
        </w:rPr>
        <w:t xml:space="preserve"> COVID-19 susiję procesai ir iš to kylančios pasekmės.</w:t>
      </w:r>
    </w:p>
    <w:p w:rsidR="00874030" w:rsidRPr="00D107E6" w:rsidRDefault="00CE32F1">
      <w:pPr>
        <w:jc w:val="both"/>
        <w:rPr>
          <w:szCs w:val="24"/>
          <w:lang w:val="lt-LT"/>
        </w:rPr>
      </w:pPr>
      <w:r w:rsidRPr="00D107E6">
        <w:rPr>
          <w:szCs w:val="24"/>
          <w:lang w:val="lt-LT"/>
        </w:rPr>
        <w:t xml:space="preserve"> </w:t>
      </w:r>
    </w:p>
    <w:p w:rsidR="00A67321" w:rsidRDefault="00A67321">
      <w:pPr>
        <w:jc w:val="center"/>
        <w:rPr>
          <w:b/>
          <w:szCs w:val="24"/>
          <w:lang w:val="lt-LT"/>
        </w:rPr>
      </w:pPr>
      <w:r>
        <w:rPr>
          <w:b/>
          <w:szCs w:val="24"/>
          <w:lang w:val="lt-LT"/>
        </w:rPr>
        <w:t>III SKYRIUS</w:t>
      </w:r>
    </w:p>
    <w:p w:rsidR="00874030" w:rsidRPr="00D107E6" w:rsidRDefault="00A67321">
      <w:pPr>
        <w:jc w:val="center"/>
        <w:rPr>
          <w:b/>
          <w:szCs w:val="24"/>
          <w:lang w:val="lt-LT"/>
        </w:rPr>
      </w:pPr>
      <w:r w:rsidRPr="00D107E6">
        <w:rPr>
          <w:b/>
          <w:szCs w:val="24"/>
          <w:lang w:val="lt-LT"/>
        </w:rPr>
        <w:t>FINANSINIŲ IR NEFINANSINIŲ VEIKLOS REZULTATŲ ANALIZĖ</w:t>
      </w:r>
    </w:p>
    <w:p w:rsidR="00874030" w:rsidRPr="00D107E6" w:rsidRDefault="00874030">
      <w:pPr>
        <w:jc w:val="both"/>
        <w:rPr>
          <w:b/>
          <w:szCs w:val="24"/>
          <w:lang w:val="lt-LT"/>
        </w:rPr>
      </w:pPr>
    </w:p>
    <w:p w:rsidR="00874030" w:rsidRPr="00D107E6" w:rsidRDefault="00CE32F1" w:rsidP="00A67321">
      <w:pPr>
        <w:tabs>
          <w:tab w:val="clear" w:pos="1293"/>
          <w:tab w:val="left" w:pos="1134"/>
        </w:tabs>
        <w:jc w:val="both"/>
        <w:rPr>
          <w:szCs w:val="24"/>
          <w:lang w:val="lt-LT"/>
        </w:rPr>
      </w:pPr>
      <w:r w:rsidRPr="00D107E6">
        <w:rPr>
          <w:szCs w:val="24"/>
          <w:lang w:val="lt-LT"/>
        </w:rPr>
        <w:tab/>
        <w:t>Bendrovė kiekvieną mėnesį kiekvienam butui ar kambariui bendrabutyje</w:t>
      </w:r>
      <w:r w:rsidR="00A67321">
        <w:rPr>
          <w:szCs w:val="24"/>
          <w:lang w:val="lt-LT"/>
        </w:rPr>
        <w:t xml:space="preserve"> iš</w:t>
      </w:r>
      <w:r w:rsidRPr="00D107E6">
        <w:rPr>
          <w:szCs w:val="24"/>
          <w:lang w:val="lt-LT"/>
        </w:rPr>
        <w:t xml:space="preserve">spausdina sąskaitą, pagal kurią gyventojai moka mokesčius už bendrovės teikiamas paslaugas. Sąskaitos gyventojams pristatomos į namus arba pateikiamos elektroniniu paštu. Butų ir kitų patalpų savininkams </w:t>
      </w:r>
      <w:r w:rsidR="00A67321" w:rsidRPr="00D107E6">
        <w:rPr>
          <w:szCs w:val="24"/>
          <w:lang w:val="lt-LT"/>
        </w:rPr>
        <w:t xml:space="preserve">sudaryta galimybė </w:t>
      </w:r>
      <w:r w:rsidR="00A67321">
        <w:rPr>
          <w:szCs w:val="24"/>
          <w:lang w:val="lt-LT"/>
        </w:rPr>
        <w:t xml:space="preserve">už </w:t>
      </w:r>
      <w:r w:rsidRPr="00D107E6">
        <w:rPr>
          <w:szCs w:val="24"/>
          <w:lang w:val="lt-LT"/>
        </w:rPr>
        <w:t xml:space="preserve">UAB Ignalinos butų ūkio, UAB Ignalinos šilumos tinklų, UAB </w:t>
      </w:r>
      <w:r w:rsidR="00A67321">
        <w:rPr>
          <w:szCs w:val="24"/>
          <w:lang w:val="lt-LT"/>
        </w:rPr>
        <w:t>„</w:t>
      </w:r>
      <w:r w:rsidRPr="00D107E6">
        <w:rPr>
          <w:szCs w:val="24"/>
          <w:lang w:val="lt-LT"/>
        </w:rPr>
        <w:t>Ignalinos vanduo</w:t>
      </w:r>
      <w:r w:rsidR="00A67321">
        <w:rPr>
          <w:szCs w:val="24"/>
          <w:lang w:val="lt-LT"/>
        </w:rPr>
        <w:t>“</w:t>
      </w:r>
      <w:r w:rsidRPr="00D107E6">
        <w:rPr>
          <w:szCs w:val="24"/>
          <w:lang w:val="lt-LT"/>
        </w:rPr>
        <w:t>, taip pat Ignalinos „Šaltinėlio“ mokyklos teikiamas paslaugas ir buityje sunaudotas dujas sumokėti mokesčius bendrovės kasoje už 0,23 euro mokestį už kiekvieną mokėjimo sąskaitą. Tuo tikslu su išvard</w:t>
      </w:r>
      <w:r w:rsidR="00A67321">
        <w:rPr>
          <w:szCs w:val="24"/>
          <w:lang w:val="lt-LT"/>
        </w:rPr>
        <w:t>y</w:t>
      </w:r>
      <w:r w:rsidRPr="00D107E6">
        <w:rPr>
          <w:szCs w:val="24"/>
          <w:lang w:val="lt-LT"/>
        </w:rPr>
        <w:t>tomis įmonėmis yra sudarytos mokesčių surinkimo sutartys. Taip pat gyventojai gali pasirinkti ir kitą jiems priimtiną atsiskaitymo būdą</w:t>
      </w:r>
      <w:r w:rsidR="00A67321">
        <w:rPr>
          <w:szCs w:val="24"/>
          <w:lang w:val="lt-LT"/>
        </w:rPr>
        <w:t>,</w:t>
      </w:r>
      <w:r w:rsidRPr="00D107E6">
        <w:rPr>
          <w:szCs w:val="24"/>
          <w:lang w:val="lt-LT"/>
        </w:rPr>
        <w:t xml:space="preserve"> t. y. sumokėti </w:t>
      </w:r>
      <w:r w:rsidR="00A67321">
        <w:rPr>
          <w:szCs w:val="24"/>
          <w:lang w:val="lt-LT"/>
        </w:rPr>
        <w:t xml:space="preserve">mokesčius </w:t>
      </w:r>
      <w:r w:rsidRPr="00D107E6">
        <w:rPr>
          <w:szCs w:val="24"/>
          <w:lang w:val="lt-LT"/>
        </w:rPr>
        <w:t xml:space="preserve">internetu, bankuose ar „Perlo“ terminaluose. Mokesčiai nustatytomis savaitės dienomis priimami Dūkšto gyvenvietėje, Vidiškių ir Kazitiškio kaimuose, tačiau dėl pandemijos ši veikla vykdyta minimaliai. Per ataskaitinį laikotarpį bendrovės kasoje buvo priimti 8773 UAB „Ignalinos vanduo“, 7674 UAB Ignalinos šilumos tinklų, 4230 suskystintų dujų, 246 </w:t>
      </w:r>
      <w:r w:rsidR="00A67321">
        <w:rPr>
          <w:szCs w:val="24"/>
          <w:lang w:val="lt-LT"/>
        </w:rPr>
        <w:t xml:space="preserve">Ignalinos </w:t>
      </w:r>
      <w:r w:rsidRPr="00D107E6">
        <w:rPr>
          <w:szCs w:val="24"/>
          <w:lang w:val="lt-LT"/>
        </w:rPr>
        <w:t>„Šaltinėli</w:t>
      </w:r>
      <w:r w:rsidR="00A67321">
        <w:rPr>
          <w:szCs w:val="24"/>
          <w:lang w:val="lt-LT"/>
        </w:rPr>
        <w:t>o</w:t>
      </w:r>
      <w:r w:rsidRPr="00D107E6">
        <w:rPr>
          <w:szCs w:val="24"/>
          <w:lang w:val="lt-LT"/>
        </w:rPr>
        <w:t xml:space="preserve">“ </w:t>
      </w:r>
      <w:r w:rsidR="00A67321">
        <w:rPr>
          <w:szCs w:val="24"/>
          <w:lang w:val="lt-LT"/>
        </w:rPr>
        <w:t xml:space="preserve">mokyklos </w:t>
      </w:r>
      <w:r w:rsidRPr="00D107E6">
        <w:rPr>
          <w:szCs w:val="24"/>
          <w:lang w:val="lt-LT"/>
        </w:rPr>
        <w:t>ir 8770 UAB Ignalinos butų ūkio mokėjimo pavedimų. Šiai veiklai vykdyti įmonė turi mokėjimo įstaigos ribotos veiklos licenciją, kuri suteikia teisę vykdyti mokesčių surinkimą ir atlikti pinigų perlaidas paslaugų t</w:t>
      </w:r>
      <w:r w:rsidR="00A67321">
        <w:rPr>
          <w:szCs w:val="24"/>
          <w:lang w:val="lt-LT"/>
        </w:rPr>
        <w:t>ei</w:t>
      </w:r>
      <w:r w:rsidRPr="00D107E6">
        <w:rPr>
          <w:szCs w:val="24"/>
          <w:lang w:val="lt-LT"/>
        </w:rPr>
        <w:t>kėjams už gyventojams suteiktas paslaugas.</w:t>
      </w:r>
    </w:p>
    <w:p w:rsidR="00874030" w:rsidRPr="00D107E6" w:rsidRDefault="00CE32F1" w:rsidP="00A67321">
      <w:pPr>
        <w:tabs>
          <w:tab w:val="clear" w:pos="1293"/>
          <w:tab w:val="left" w:pos="1134"/>
        </w:tabs>
        <w:jc w:val="both"/>
        <w:rPr>
          <w:szCs w:val="24"/>
          <w:lang w:val="lt-LT"/>
        </w:rPr>
      </w:pPr>
      <w:r w:rsidRPr="00D107E6">
        <w:rPr>
          <w:szCs w:val="24"/>
          <w:lang w:val="lt-LT"/>
        </w:rPr>
        <w:tab/>
        <w:t>Ne visi butų ir kitų patalpų savininkai laiku sumoka už bendrovės teikiamas paslaugas, todėl įmon</w:t>
      </w:r>
      <w:r w:rsidR="00A67321">
        <w:rPr>
          <w:szCs w:val="24"/>
          <w:lang w:val="lt-LT"/>
        </w:rPr>
        <w:t>ėje</w:t>
      </w:r>
      <w:r w:rsidRPr="00D107E6">
        <w:rPr>
          <w:szCs w:val="24"/>
          <w:lang w:val="lt-LT"/>
        </w:rPr>
        <w:t xml:space="preserve"> susidaro skolos. Esant gyventojų skoloms</w:t>
      </w:r>
      <w:r w:rsidR="00A67321">
        <w:rPr>
          <w:szCs w:val="24"/>
          <w:lang w:val="lt-LT"/>
        </w:rPr>
        <w:t>,</w:t>
      </w:r>
      <w:r w:rsidRPr="00D107E6">
        <w:rPr>
          <w:szCs w:val="24"/>
          <w:lang w:val="lt-LT"/>
        </w:rPr>
        <w:t xml:space="preserve"> bendrovei trūksta apyvartinių lėšų bendrojo naudojimo objektų privalomiesiems priežiūros darbams atlikti. Daugiabučių namų gyventojų mokumas už įmonės teikiamas paslaugas per 2020 m. sudarė 90 %.</w:t>
      </w:r>
    </w:p>
    <w:p w:rsidR="00874030" w:rsidRPr="00D107E6" w:rsidRDefault="00874030">
      <w:pPr>
        <w:jc w:val="both"/>
        <w:rPr>
          <w:szCs w:val="24"/>
          <w:lang w:val="lt-LT"/>
        </w:rPr>
      </w:pPr>
    </w:p>
    <w:p w:rsidR="00874030" w:rsidRPr="00D107E6" w:rsidRDefault="00CE32F1" w:rsidP="00A67321">
      <w:pPr>
        <w:jc w:val="both"/>
        <w:rPr>
          <w:b/>
          <w:szCs w:val="24"/>
          <w:lang w:val="lt-LT"/>
        </w:rPr>
      </w:pPr>
      <w:r w:rsidRPr="00D107E6">
        <w:rPr>
          <w:b/>
          <w:szCs w:val="24"/>
          <w:lang w:val="lt-LT"/>
        </w:rPr>
        <w:t>1 lentelė. Skolos už komunalines paslaugas</w:t>
      </w:r>
    </w:p>
    <w:p w:rsidR="00874030" w:rsidRPr="00D107E6" w:rsidRDefault="00874030">
      <w:pPr>
        <w:jc w:val="center"/>
        <w:rPr>
          <w:b/>
          <w:color w:val="C00000"/>
          <w:szCs w:val="24"/>
          <w:lang w:val="lt-LT"/>
        </w:rPr>
      </w:pPr>
    </w:p>
    <w:tbl>
      <w:tblPr>
        <w:tblW w:w="9520" w:type="dxa"/>
        <w:tblInd w:w="108" w:type="dxa"/>
        <w:tblLayout w:type="fixed"/>
        <w:tblLook w:val="04A0" w:firstRow="1" w:lastRow="0" w:firstColumn="1" w:lastColumn="0" w:noHBand="0" w:noVBand="1"/>
      </w:tblPr>
      <w:tblGrid>
        <w:gridCol w:w="3116"/>
        <w:gridCol w:w="3123"/>
        <w:gridCol w:w="3281"/>
      </w:tblGrid>
      <w:tr w:rsidR="00874030" w:rsidRPr="00D107E6">
        <w:tc>
          <w:tcPr>
            <w:tcW w:w="3116" w:type="dxa"/>
            <w:tcBorders>
              <w:top w:val="single" w:sz="4" w:space="0" w:color="000000"/>
              <w:left w:val="single" w:sz="4" w:space="0" w:color="000000"/>
              <w:bottom w:val="single" w:sz="4" w:space="0" w:color="000000"/>
              <w:right w:val="single" w:sz="4" w:space="0" w:color="000000"/>
            </w:tcBorders>
          </w:tcPr>
          <w:p w:rsidR="00874030" w:rsidRPr="00D107E6" w:rsidRDefault="00874030">
            <w:pPr>
              <w:jc w:val="both"/>
              <w:rPr>
                <w:b/>
                <w:szCs w:val="24"/>
                <w:lang w:val="lt-LT"/>
              </w:rPr>
            </w:pPr>
          </w:p>
        </w:tc>
        <w:tc>
          <w:tcPr>
            <w:tcW w:w="3123"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both"/>
              <w:rPr>
                <w:b/>
                <w:szCs w:val="24"/>
                <w:lang w:val="lt-LT"/>
              </w:rPr>
            </w:pPr>
            <w:r w:rsidRPr="00D107E6">
              <w:rPr>
                <w:b/>
                <w:szCs w:val="24"/>
                <w:lang w:val="lt-LT"/>
              </w:rPr>
              <w:t>2020 m. (</w:t>
            </w:r>
            <w:proofErr w:type="spellStart"/>
            <w:r w:rsidRPr="00D107E6">
              <w:rPr>
                <w:b/>
                <w:szCs w:val="24"/>
                <w:lang w:val="lt-LT"/>
              </w:rPr>
              <w:t>Eur</w:t>
            </w:r>
            <w:proofErr w:type="spellEnd"/>
            <w:r w:rsidRPr="00D107E6">
              <w:rPr>
                <w:b/>
                <w:szCs w:val="24"/>
                <w:lang w:val="lt-LT"/>
              </w:rPr>
              <w:t>)</w:t>
            </w:r>
          </w:p>
        </w:tc>
        <w:tc>
          <w:tcPr>
            <w:tcW w:w="3281"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both"/>
              <w:rPr>
                <w:b/>
                <w:szCs w:val="24"/>
                <w:lang w:val="lt-LT"/>
              </w:rPr>
            </w:pPr>
            <w:r w:rsidRPr="00D107E6">
              <w:rPr>
                <w:b/>
                <w:szCs w:val="24"/>
                <w:lang w:val="lt-LT"/>
              </w:rPr>
              <w:t>2019 m. (</w:t>
            </w:r>
            <w:proofErr w:type="spellStart"/>
            <w:r w:rsidRPr="00D107E6">
              <w:rPr>
                <w:b/>
                <w:szCs w:val="24"/>
                <w:lang w:val="lt-LT"/>
              </w:rPr>
              <w:t>Eur</w:t>
            </w:r>
            <w:proofErr w:type="spellEnd"/>
            <w:r w:rsidRPr="00D107E6">
              <w:rPr>
                <w:b/>
                <w:szCs w:val="24"/>
                <w:lang w:val="lt-LT"/>
              </w:rPr>
              <w:t>)</w:t>
            </w:r>
          </w:p>
        </w:tc>
      </w:tr>
      <w:tr w:rsidR="00874030" w:rsidRPr="00D107E6">
        <w:trPr>
          <w:trHeight w:val="304"/>
        </w:trPr>
        <w:tc>
          <w:tcPr>
            <w:tcW w:w="3116"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both"/>
              <w:rPr>
                <w:szCs w:val="24"/>
                <w:lang w:val="lt-LT"/>
              </w:rPr>
            </w:pPr>
            <w:r w:rsidRPr="00D107E6">
              <w:rPr>
                <w:szCs w:val="24"/>
                <w:lang w:val="lt-LT"/>
              </w:rPr>
              <w:t>Gyventojų įsiskolinimas už komunalines paslaugas</w:t>
            </w:r>
          </w:p>
          <w:p w:rsidR="00874030" w:rsidRPr="00D107E6" w:rsidRDefault="00874030">
            <w:pPr>
              <w:jc w:val="both"/>
              <w:rPr>
                <w:szCs w:val="24"/>
                <w:lang w:val="lt-LT"/>
              </w:rPr>
            </w:pPr>
          </w:p>
        </w:tc>
        <w:tc>
          <w:tcPr>
            <w:tcW w:w="3123"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both"/>
              <w:rPr>
                <w:szCs w:val="24"/>
                <w:lang w:val="lt-LT"/>
              </w:rPr>
            </w:pPr>
            <w:r w:rsidRPr="00D107E6">
              <w:rPr>
                <w:szCs w:val="24"/>
                <w:lang w:val="lt-LT"/>
              </w:rPr>
              <w:t>86 222,00</w:t>
            </w:r>
          </w:p>
        </w:tc>
        <w:tc>
          <w:tcPr>
            <w:tcW w:w="3281"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both"/>
              <w:rPr>
                <w:szCs w:val="24"/>
                <w:lang w:val="lt-LT"/>
              </w:rPr>
            </w:pPr>
            <w:r w:rsidRPr="00D107E6">
              <w:rPr>
                <w:szCs w:val="24"/>
                <w:lang w:val="lt-LT"/>
              </w:rPr>
              <w:t>85 770,00</w:t>
            </w:r>
          </w:p>
        </w:tc>
      </w:tr>
      <w:tr w:rsidR="00874030" w:rsidRPr="00D107E6">
        <w:tc>
          <w:tcPr>
            <w:tcW w:w="3116"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both"/>
              <w:rPr>
                <w:szCs w:val="24"/>
                <w:lang w:val="lt-LT"/>
              </w:rPr>
            </w:pPr>
            <w:r w:rsidRPr="00D107E6">
              <w:rPr>
                <w:szCs w:val="24"/>
                <w:lang w:val="lt-LT"/>
              </w:rPr>
              <w:lastRenderedPageBreak/>
              <w:t>Kitos skolos</w:t>
            </w:r>
          </w:p>
        </w:tc>
        <w:tc>
          <w:tcPr>
            <w:tcW w:w="3123"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both"/>
              <w:rPr>
                <w:szCs w:val="24"/>
                <w:lang w:val="lt-LT"/>
              </w:rPr>
            </w:pPr>
            <w:r w:rsidRPr="00D107E6">
              <w:rPr>
                <w:szCs w:val="24"/>
                <w:lang w:val="lt-LT"/>
              </w:rPr>
              <w:t>20 448,00</w:t>
            </w:r>
          </w:p>
        </w:tc>
        <w:tc>
          <w:tcPr>
            <w:tcW w:w="3281"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both"/>
              <w:rPr>
                <w:szCs w:val="24"/>
                <w:lang w:val="lt-LT"/>
              </w:rPr>
            </w:pPr>
            <w:r w:rsidRPr="00D107E6">
              <w:rPr>
                <w:szCs w:val="24"/>
                <w:lang w:val="lt-LT"/>
              </w:rPr>
              <w:t>17 454,00</w:t>
            </w:r>
          </w:p>
        </w:tc>
      </w:tr>
      <w:tr w:rsidR="00874030" w:rsidRPr="00D107E6">
        <w:tc>
          <w:tcPr>
            <w:tcW w:w="3116"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both"/>
              <w:rPr>
                <w:szCs w:val="24"/>
                <w:lang w:val="lt-LT"/>
              </w:rPr>
            </w:pPr>
            <w:r w:rsidRPr="00D107E6">
              <w:rPr>
                <w:szCs w:val="24"/>
                <w:lang w:val="lt-LT"/>
              </w:rPr>
              <w:t>Kaupimas</w:t>
            </w:r>
          </w:p>
        </w:tc>
        <w:tc>
          <w:tcPr>
            <w:tcW w:w="3123"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both"/>
              <w:rPr>
                <w:szCs w:val="24"/>
                <w:lang w:val="lt-LT"/>
              </w:rPr>
            </w:pPr>
            <w:r w:rsidRPr="00D107E6">
              <w:rPr>
                <w:szCs w:val="24"/>
                <w:lang w:val="lt-LT"/>
              </w:rPr>
              <w:t>19 558,00</w:t>
            </w:r>
          </w:p>
        </w:tc>
        <w:tc>
          <w:tcPr>
            <w:tcW w:w="3281"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both"/>
              <w:rPr>
                <w:szCs w:val="24"/>
                <w:lang w:val="lt-LT"/>
              </w:rPr>
            </w:pPr>
            <w:r w:rsidRPr="00D107E6">
              <w:rPr>
                <w:szCs w:val="24"/>
                <w:lang w:val="lt-LT"/>
              </w:rPr>
              <w:t>17 657,00</w:t>
            </w:r>
          </w:p>
        </w:tc>
      </w:tr>
      <w:tr w:rsidR="00874030" w:rsidRPr="00D107E6">
        <w:trPr>
          <w:trHeight w:val="86"/>
        </w:trPr>
        <w:tc>
          <w:tcPr>
            <w:tcW w:w="3116"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both"/>
              <w:rPr>
                <w:szCs w:val="24"/>
                <w:lang w:val="lt-LT"/>
              </w:rPr>
            </w:pPr>
            <w:r w:rsidRPr="00D107E6">
              <w:rPr>
                <w:szCs w:val="24"/>
                <w:lang w:val="lt-LT"/>
              </w:rPr>
              <w:t xml:space="preserve">                                    Iš viso</w:t>
            </w:r>
          </w:p>
        </w:tc>
        <w:tc>
          <w:tcPr>
            <w:tcW w:w="3123"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both"/>
              <w:rPr>
                <w:szCs w:val="24"/>
                <w:lang w:val="lt-LT"/>
              </w:rPr>
            </w:pPr>
            <w:r w:rsidRPr="00D107E6">
              <w:rPr>
                <w:szCs w:val="24"/>
                <w:lang w:val="lt-LT"/>
              </w:rPr>
              <w:t>126 228,00</w:t>
            </w:r>
          </w:p>
        </w:tc>
        <w:tc>
          <w:tcPr>
            <w:tcW w:w="3281"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both"/>
              <w:rPr>
                <w:szCs w:val="24"/>
                <w:lang w:val="lt-LT"/>
              </w:rPr>
            </w:pPr>
            <w:r w:rsidRPr="00D107E6">
              <w:rPr>
                <w:szCs w:val="24"/>
                <w:lang w:val="lt-LT"/>
              </w:rPr>
              <w:t>120 881,00</w:t>
            </w:r>
          </w:p>
        </w:tc>
      </w:tr>
    </w:tbl>
    <w:p w:rsidR="00874030" w:rsidRPr="00D107E6" w:rsidRDefault="00874030">
      <w:pPr>
        <w:jc w:val="both"/>
        <w:rPr>
          <w:b/>
          <w:color w:val="C00000"/>
          <w:szCs w:val="24"/>
          <w:lang w:val="lt-LT"/>
        </w:rPr>
      </w:pPr>
    </w:p>
    <w:p w:rsidR="00874030" w:rsidRPr="00D107E6" w:rsidRDefault="00CE32F1" w:rsidP="00A67321">
      <w:pPr>
        <w:ind w:firstLine="1134"/>
        <w:jc w:val="both"/>
        <w:rPr>
          <w:szCs w:val="24"/>
          <w:lang w:val="lt-LT"/>
        </w:rPr>
      </w:pPr>
      <w:r w:rsidRPr="00D107E6">
        <w:rPr>
          <w:szCs w:val="24"/>
          <w:lang w:val="lt-LT"/>
        </w:rPr>
        <w:t>Gyventojų įsiskolinimas už komunalines paslaugas</w:t>
      </w:r>
      <w:r>
        <w:rPr>
          <w:szCs w:val="24"/>
          <w:lang w:val="lt-LT"/>
        </w:rPr>
        <w:t>, palyginti</w:t>
      </w:r>
      <w:r w:rsidRPr="00D107E6">
        <w:rPr>
          <w:szCs w:val="24"/>
          <w:lang w:val="lt-LT"/>
        </w:rPr>
        <w:t xml:space="preserve"> su 2019 m.</w:t>
      </w:r>
      <w:r>
        <w:rPr>
          <w:szCs w:val="24"/>
          <w:lang w:val="lt-LT"/>
        </w:rPr>
        <w:t>,</w:t>
      </w:r>
      <w:r w:rsidRPr="00D107E6">
        <w:rPr>
          <w:szCs w:val="24"/>
          <w:lang w:val="lt-LT"/>
        </w:rPr>
        <w:t xml:space="preserve"> padidėjo 452,00 eur</w:t>
      </w:r>
      <w:r>
        <w:rPr>
          <w:szCs w:val="24"/>
          <w:lang w:val="lt-LT"/>
        </w:rPr>
        <w:t>ais</w:t>
      </w:r>
      <w:r w:rsidRPr="00D107E6">
        <w:rPr>
          <w:szCs w:val="24"/>
          <w:lang w:val="lt-LT"/>
        </w:rPr>
        <w:t xml:space="preserve">. 2020 metais iš gyventojų išieškota nesumokėtų komunalinių paslaugų </w:t>
      </w:r>
      <w:r>
        <w:rPr>
          <w:szCs w:val="24"/>
          <w:lang w:val="lt-LT"/>
        </w:rPr>
        <w:t xml:space="preserve">mokesčių </w:t>
      </w:r>
      <w:r w:rsidRPr="00D107E6">
        <w:rPr>
          <w:szCs w:val="24"/>
          <w:lang w:val="lt-LT"/>
        </w:rPr>
        <w:t xml:space="preserve">– 4978,43 </w:t>
      </w:r>
      <w:proofErr w:type="spellStart"/>
      <w:r w:rsidRPr="00D107E6">
        <w:rPr>
          <w:szCs w:val="24"/>
          <w:lang w:val="lt-LT"/>
        </w:rPr>
        <w:t>Eur</w:t>
      </w:r>
      <w:proofErr w:type="spellEnd"/>
      <w:r w:rsidRPr="00D107E6">
        <w:rPr>
          <w:szCs w:val="24"/>
          <w:lang w:val="lt-LT"/>
        </w:rPr>
        <w:t xml:space="preserve">, kaupiamųjų lėšų – 121,88 </w:t>
      </w:r>
      <w:proofErr w:type="spellStart"/>
      <w:r w:rsidRPr="00D107E6">
        <w:rPr>
          <w:szCs w:val="24"/>
          <w:lang w:val="lt-LT"/>
        </w:rPr>
        <w:t>Eur</w:t>
      </w:r>
      <w:proofErr w:type="spellEnd"/>
      <w:r w:rsidRPr="00D107E6">
        <w:rPr>
          <w:szCs w:val="24"/>
          <w:lang w:val="lt-LT"/>
        </w:rPr>
        <w:t xml:space="preserve">, buto nuomos </w:t>
      </w:r>
      <w:r>
        <w:rPr>
          <w:szCs w:val="24"/>
          <w:lang w:val="lt-LT"/>
        </w:rPr>
        <w:t xml:space="preserve">mokesčių </w:t>
      </w:r>
      <w:r w:rsidRPr="00D107E6">
        <w:rPr>
          <w:szCs w:val="24"/>
          <w:lang w:val="lt-LT"/>
        </w:rPr>
        <w:t xml:space="preserve">– 378,64 </w:t>
      </w:r>
      <w:proofErr w:type="spellStart"/>
      <w:r w:rsidRPr="00D107E6">
        <w:rPr>
          <w:szCs w:val="24"/>
          <w:lang w:val="lt-LT"/>
        </w:rPr>
        <w:t>Eur</w:t>
      </w:r>
      <w:proofErr w:type="spellEnd"/>
      <w:r w:rsidRPr="00D107E6">
        <w:rPr>
          <w:szCs w:val="24"/>
          <w:lang w:val="lt-LT"/>
        </w:rPr>
        <w:t xml:space="preserve">. Bendra išieškota suma – 5478,95 </w:t>
      </w:r>
      <w:proofErr w:type="spellStart"/>
      <w:r w:rsidRPr="00D107E6">
        <w:rPr>
          <w:szCs w:val="24"/>
          <w:lang w:val="lt-LT"/>
        </w:rPr>
        <w:t>Eur</w:t>
      </w:r>
      <w:proofErr w:type="spellEnd"/>
      <w:r>
        <w:rPr>
          <w:szCs w:val="24"/>
          <w:lang w:val="lt-LT"/>
        </w:rPr>
        <w:t>.</w:t>
      </w:r>
    </w:p>
    <w:p w:rsidR="00874030" w:rsidRPr="00D107E6" w:rsidRDefault="00CE32F1" w:rsidP="00A67321">
      <w:pPr>
        <w:tabs>
          <w:tab w:val="clear" w:pos="1293"/>
          <w:tab w:val="left" w:pos="1134"/>
        </w:tabs>
        <w:ind w:firstLine="1134"/>
        <w:jc w:val="both"/>
        <w:rPr>
          <w:szCs w:val="24"/>
          <w:lang w:val="lt-LT"/>
        </w:rPr>
      </w:pPr>
      <w:r w:rsidRPr="00D107E6">
        <w:rPr>
          <w:szCs w:val="24"/>
          <w:lang w:val="lt-LT"/>
        </w:rPr>
        <w:t xml:space="preserve">Bendrovėje dirbamas prevencinis darbas su gyventojais skolininkais. Jiems yra siunčiami raginimai, priminimai, reikalavimai sumokėti skolas ir tik </w:t>
      </w:r>
      <w:r>
        <w:rPr>
          <w:szCs w:val="24"/>
          <w:lang w:val="lt-LT"/>
        </w:rPr>
        <w:t>tada</w:t>
      </w:r>
      <w:r w:rsidRPr="00D107E6">
        <w:rPr>
          <w:szCs w:val="24"/>
          <w:lang w:val="lt-LT"/>
        </w:rPr>
        <w:t xml:space="preserve"> kreipiamasi į teismą. Skolų išieškojimą iš butų savininkų vykdo antstoliai, taip pat </w:t>
      </w:r>
      <w:r>
        <w:rPr>
          <w:szCs w:val="24"/>
          <w:lang w:val="lt-LT"/>
        </w:rPr>
        <w:t>sudaryta</w:t>
      </w:r>
      <w:r w:rsidRPr="00D107E6">
        <w:rPr>
          <w:szCs w:val="24"/>
          <w:lang w:val="lt-LT"/>
        </w:rPr>
        <w:t xml:space="preserve"> sutart</w:t>
      </w:r>
      <w:r>
        <w:rPr>
          <w:szCs w:val="24"/>
          <w:lang w:val="lt-LT"/>
        </w:rPr>
        <w:t>is</w:t>
      </w:r>
      <w:r w:rsidRPr="00D107E6">
        <w:rPr>
          <w:szCs w:val="24"/>
          <w:lang w:val="lt-LT"/>
        </w:rPr>
        <w:t xml:space="preserve"> ir su skolų išieškojimo įmone kredito įsiskolinim</w:t>
      </w:r>
      <w:r>
        <w:rPr>
          <w:szCs w:val="24"/>
          <w:lang w:val="lt-LT"/>
        </w:rPr>
        <w:t>ams</w:t>
      </w:r>
      <w:r w:rsidRPr="00D107E6">
        <w:rPr>
          <w:szCs w:val="24"/>
          <w:lang w:val="lt-LT"/>
        </w:rPr>
        <w:t xml:space="preserve"> išieško</w:t>
      </w:r>
      <w:r>
        <w:rPr>
          <w:szCs w:val="24"/>
          <w:lang w:val="lt-LT"/>
        </w:rPr>
        <w:t>ti</w:t>
      </w:r>
      <w:r w:rsidRPr="00D107E6">
        <w:rPr>
          <w:szCs w:val="24"/>
          <w:lang w:val="lt-LT"/>
        </w:rPr>
        <w:t>.</w:t>
      </w:r>
    </w:p>
    <w:p w:rsidR="00874030" w:rsidRPr="00D107E6" w:rsidRDefault="00874030">
      <w:pPr>
        <w:jc w:val="both"/>
        <w:rPr>
          <w:b/>
          <w:szCs w:val="24"/>
          <w:lang w:val="lt-LT"/>
        </w:rPr>
      </w:pPr>
    </w:p>
    <w:p w:rsidR="00874030" w:rsidRPr="00D107E6" w:rsidRDefault="00CE32F1" w:rsidP="00CE32F1">
      <w:pPr>
        <w:jc w:val="both"/>
        <w:rPr>
          <w:b/>
          <w:szCs w:val="24"/>
          <w:lang w:val="lt-LT"/>
        </w:rPr>
      </w:pPr>
      <w:r w:rsidRPr="00D107E6">
        <w:rPr>
          <w:b/>
          <w:szCs w:val="24"/>
          <w:lang w:val="lt-LT"/>
        </w:rPr>
        <w:t>2 lentelė. Pagrindinės bendrovės skolos</w:t>
      </w:r>
    </w:p>
    <w:p w:rsidR="00874030" w:rsidRPr="00D107E6" w:rsidRDefault="00874030">
      <w:pPr>
        <w:jc w:val="both"/>
        <w:rPr>
          <w:b/>
          <w:szCs w:val="24"/>
          <w:lang w:val="lt-LT"/>
        </w:rPr>
      </w:pPr>
    </w:p>
    <w:tbl>
      <w:tblPr>
        <w:tblW w:w="9282" w:type="dxa"/>
        <w:tblInd w:w="108" w:type="dxa"/>
        <w:tblLayout w:type="fixed"/>
        <w:tblLook w:val="04A0" w:firstRow="1" w:lastRow="0" w:firstColumn="1" w:lastColumn="0" w:noHBand="0" w:noVBand="1"/>
      </w:tblPr>
      <w:tblGrid>
        <w:gridCol w:w="638"/>
        <w:gridCol w:w="2879"/>
        <w:gridCol w:w="1860"/>
        <w:gridCol w:w="1861"/>
        <w:gridCol w:w="2044"/>
      </w:tblGrid>
      <w:tr w:rsidR="00874030" w:rsidRPr="00D107E6">
        <w:tc>
          <w:tcPr>
            <w:tcW w:w="638"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both"/>
              <w:rPr>
                <w:szCs w:val="24"/>
                <w:lang w:val="lt-LT"/>
              </w:rPr>
            </w:pPr>
            <w:r w:rsidRPr="00D107E6">
              <w:rPr>
                <w:szCs w:val="24"/>
                <w:lang w:val="lt-LT"/>
              </w:rPr>
              <w:t>Eil. Nr.</w:t>
            </w:r>
          </w:p>
        </w:tc>
        <w:tc>
          <w:tcPr>
            <w:tcW w:w="2879"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both"/>
              <w:rPr>
                <w:szCs w:val="24"/>
                <w:lang w:val="lt-LT"/>
              </w:rPr>
            </w:pPr>
            <w:r w:rsidRPr="00D107E6">
              <w:rPr>
                <w:szCs w:val="24"/>
                <w:lang w:val="lt-LT"/>
              </w:rPr>
              <w:t>Įmonės pavadinimas</w:t>
            </w:r>
          </w:p>
        </w:tc>
        <w:tc>
          <w:tcPr>
            <w:tcW w:w="1860"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both"/>
              <w:rPr>
                <w:szCs w:val="24"/>
                <w:lang w:val="lt-LT"/>
              </w:rPr>
            </w:pPr>
            <w:r w:rsidRPr="00D107E6">
              <w:rPr>
                <w:szCs w:val="24"/>
                <w:lang w:val="lt-LT"/>
              </w:rPr>
              <w:t>Skola metų pradžioje (</w:t>
            </w:r>
            <w:proofErr w:type="spellStart"/>
            <w:r w:rsidRPr="00D107E6">
              <w:rPr>
                <w:szCs w:val="24"/>
                <w:lang w:val="lt-LT"/>
              </w:rPr>
              <w:t>Eur</w:t>
            </w:r>
            <w:proofErr w:type="spellEnd"/>
            <w:r w:rsidRPr="00D107E6">
              <w:rPr>
                <w:szCs w:val="24"/>
                <w:lang w:val="lt-LT"/>
              </w:rPr>
              <w:t>)</w:t>
            </w:r>
          </w:p>
        </w:tc>
        <w:tc>
          <w:tcPr>
            <w:tcW w:w="1861"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both"/>
              <w:rPr>
                <w:szCs w:val="24"/>
                <w:lang w:val="lt-LT"/>
              </w:rPr>
            </w:pPr>
            <w:r w:rsidRPr="00D107E6">
              <w:rPr>
                <w:szCs w:val="24"/>
                <w:lang w:val="lt-LT"/>
              </w:rPr>
              <w:t>Skola metų pabaigoje (</w:t>
            </w:r>
            <w:proofErr w:type="spellStart"/>
            <w:r w:rsidRPr="00D107E6">
              <w:rPr>
                <w:szCs w:val="24"/>
                <w:lang w:val="lt-LT"/>
              </w:rPr>
              <w:t>Eur</w:t>
            </w:r>
            <w:proofErr w:type="spellEnd"/>
            <w:r w:rsidRPr="00D107E6">
              <w:rPr>
                <w:szCs w:val="24"/>
                <w:lang w:val="lt-LT"/>
              </w:rPr>
              <w:t>)</w:t>
            </w:r>
          </w:p>
        </w:tc>
        <w:tc>
          <w:tcPr>
            <w:tcW w:w="2044"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both"/>
              <w:rPr>
                <w:szCs w:val="24"/>
                <w:lang w:val="lt-LT"/>
              </w:rPr>
            </w:pPr>
            <w:r w:rsidRPr="00D107E6">
              <w:rPr>
                <w:szCs w:val="24"/>
                <w:lang w:val="lt-LT"/>
              </w:rPr>
              <w:t>Skolų sumažinimas (padidinimas) (</w:t>
            </w:r>
            <w:proofErr w:type="spellStart"/>
            <w:r w:rsidRPr="00D107E6">
              <w:rPr>
                <w:szCs w:val="24"/>
                <w:lang w:val="lt-LT"/>
              </w:rPr>
              <w:t>Eur</w:t>
            </w:r>
            <w:proofErr w:type="spellEnd"/>
            <w:r w:rsidRPr="00D107E6">
              <w:rPr>
                <w:szCs w:val="24"/>
                <w:lang w:val="lt-LT"/>
              </w:rPr>
              <w:t>)</w:t>
            </w:r>
          </w:p>
        </w:tc>
      </w:tr>
      <w:tr w:rsidR="00874030" w:rsidRPr="00D107E6">
        <w:tc>
          <w:tcPr>
            <w:tcW w:w="638"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both"/>
              <w:rPr>
                <w:szCs w:val="24"/>
                <w:lang w:val="lt-LT"/>
              </w:rPr>
            </w:pPr>
            <w:r w:rsidRPr="00D107E6">
              <w:rPr>
                <w:szCs w:val="24"/>
                <w:lang w:val="lt-LT"/>
              </w:rPr>
              <w:t>1.</w:t>
            </w:r>
          </w:p>
        </w:tc>
        <w:tc>
          <w:tcPr>
            <w:tcW w:w="2879" w:type="dxa"/>
            <w:tcBorders>
              <w:top w:val="single" w:sz="4" w:space="0" w:color="000000"/>
              <w:left w:val="single" w:sz="4" w:space="0" w:color="000000"/>
              <w:bottom w:val="single" w:sz="4" w:space="0" w:color="000000"/>
              <w:right w:val="single" w:sz="4" w:space="0" w:color="000000"/>
            </w:tcBorders>
          </w:tcPr>
          <w:p w:rsidR="00874030" w:rsidRPr="00D107E6" w:rsidRDefault="00CE32F1" w:rsidP="00CE32F1">
            <w:pPr>
              <w:jc w:val="both"/>
              <w:rPr>
                <w:szCs w:val="24"/>
                <w:lang w:val="lt-LT"/>
              </w:rPr>
            </w:pPr>
            <w:r w:rsidRPr="00D107E6">
              <w:rPr>
                <w:szCs w:val="24"/>
                <w:lang w:val="lt-LT"/>
              </w:rPr>
              <w:t xml:space="preserve">SĮ </w:t>
            </w:r>
            <w:r>
              <w:rPr>
                <w:szCs w:val="24"/>
                <w:lang w:val="lt-LT"/>
              </w:rPr>
              <w:t>„</w:t>
            </w:r>
            <w:proofErr w:type="spellStart"/>
            <w:r w:rsidRPr="00D107E6">
              <w:rPr>
                <w:szCs w:val="24"/>
                <w:lang w:val="lt-LT"/>
              </w:rPr>
              <w:t>Kompata</w:t>
            </w:r>
            <w:proofErr w:type="spellEnd"/>
            <w:r>
              <w:rPr>
                <w:szCs w:val="24"/>
                <w:lang w:val="lt-LT"/>
              </w:rPr>
              <w:t>“</w:t>
            </w:r>
          </w:p>
        </w:tc>
        <w:tc>
          <w:tcPr>
            <w:tcW w:w="1860"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both"/>
              <w:rPr>
                <w:szCs w:val="24"/>
                <w:lang w:val="lt-LT"/>
              </w:rPr>
            </w:pPr>
            <w:r w:rsidRPr="00D107E6">
              <w:rPr>
                <w:szCs w:val="24"/>
                <w:lang w:val="lt-LT"/>
              </w:rPr>
              <w:t>26 598,00</w:t>
            </w:r>
          </w:p>
        </w:tc>
        <w:tc>
          <w:tcPr>
            <w:tcW w:w="1861"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both"/>
              <w:rPr>
                <w:szCs w:val="24"/>
                <w:lang w:val="lt-LT"/>
              </w:rPr>
            </w:pPr>
            <w:r w:rsidRPr="00D107E6">
              <w:rPr>
                <w:szCs w:val="24"/>
                <w:lang w:val="lt-LT"/>
              </w:rPr>
              <w:t>25 213,00</w:t>
            </w:r>
          </w:p>
        </w:tc>
        <w:tc>
          <w:tcPr>
            <w:tcW w:w="2044"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both"/>
              <w:rPr>
                <w:szCs w:val="24"/>
                <w:lang w:val="lt-LT"/>
              </w:rPr>
            </w:pPr>
            <w:r w:rsidRPr="00D107E6">
              <w:rPr>
                <w:szCs w:val="24"/>
                <w:lang w:val="lt-LT"/>
              </w:rPr>
              <w:t>-1385,00</w:t>
            </w:r>
          </w:p>
        </w:tc>
      </w:tr>
      <w:tr w:rsidR="00874030" w:rsidRPr="00D107E6">
        <w:tc>
          <w:tcPr>
            <w:tcW w:w="638"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both"/>
              <w:rPr>
                <w:szCs w:val="24"/>
                <w:lang w:val="lt-LT"/>
              </w:rPr>
            </w:pPr>
            <w:r w:rsidRPr="00D107E6">
              <w:rPr>
                <w:szCs w:val="24"/>
                <w:lang w:val="lt-LT"/>
              </w:rPr>
              <w:t>2.</w:t>
            </w:r>
          </w:p>
        </w:tc>
        <w:tc>
          <w:tcPr>
            <w:tcW w:w="2879"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both"/>
              <w:rPr>
                <w:szCs w:val="24"/>
                <w:lang w:val="lt-LT"/>
              </w:rPr>
            </w:pPr>
            <w:r w:rsidRPr="00D107E6">
              <w:rPr>
                <w:szCs w:val="24"/>
                <w:lang w:val="lt-LT"/>
              </w:rPr>
              <w:t>UAB Ignalinos šilumos tinklai</w:t>
            </w:r>
          </w:p>
        </w:tc>
        <w:tc>
          <w:tcPr>
            <w:tcW w:w="1860"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both"/>
              <w:rPr>
                <w:szCs w:val="24"/>
                <w:lang w:val="lt-LT"/>
              </w:rPr>
            </w:pPr>
            <w:r w:rsidRPr="00D107E6">
              <w:rPr>
                <w:szCs w:val="24"/>
                <w:lang w:val="lt-LT"/>
              </w:rPr>
              <w:t>13 422,00</w:t>
            </w:r>
          </w:p>
        </w:tc>
        <w:tc>
          <w:tcPr>
            <w:tcW w:w="1861"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both"/>
              <w:rPr>
                <w:szCs w:val="24"/>
                <w:lang w:val="lt-LT"/>
              </w:rPr>
            </w:pPr>
            <w:r w:rsidRPr="00D107E6">
              <w:rPr>
                <w:szCs w:val="24"/>
                <w:lang w:val="lt-LT"/>
              </w:rPr>
              <w:t>13 422,00</w:t>
            </w:r>
          </w:p>
        </w:tc>
        <w:tc>
          <w:tcPr>
            <w:tcW w:w="2044"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both"/>
              <w:rPr>
                <w:szCs w:val="24"/>
                <w:lang w:val="lt-LT"/>
              </w:rPr>
            </w:pPr>
            <w:r w:rsidRPr="00D107E6">
              <w:rPr>
                <w:szCs w:val="24"/>
                <w:lang w:val="lt-LT"/>
              </w:rPr>
              <w:t>-</w:t>
            </w:r>
          </w:p>
        </w:tc>
      </w:tr>
      <w:tr w:rsidR="00874030" w:rsidRPr="00D107E6">
        <w:tc>
          <w:tcPr>
            <w:tcW w:w="638"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both"/>
              <w:rPr>
                <w:szCs w:val="24"/>
                <w:lang w:val="lt-LT"/>
              </w:rPr>
            </w:pPr>
            <w:r w:rsidRPr="00D107E6">
              <w:rPr>
                <w:szCs w:val="24"/>
                <w:lang w:val="lt-LT"/>
              </w:rPr>
              <w:t>3.</w:t>
            </w:r>
          </w:p>
        </w:tc>
        <w:tc>
          <w:tcPr>
            <w:tcW w:w="2879"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both"/>
              <w:rPr>
                <w:szCs w:val="24"/>
                <w:lang w:val="lt-LT"/>
              </w:rPr>
            </w:pPr>
            <w:r w:rsidRPr="00D107E6">
              <w:rPr>
                <w:szCs w:val="24"/>
                <w:lang w:val="lt-LT"/>
              </w:rPr>
              <w:t>AB Šiaulių bankas</w:t>
            </w:r>
          </w:p>
        </w:tc>
        <w:tc>
          <w:tcPr>
            <w:tcW w:w="1860"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both"/>
              <w:rPr>
                <w:szCs w:val="24"/>
                <w:lang w:val="lt-LT"/>
              </w:rPr>
            </w:pPr>
            <w:r w:rsidRPr="00D107E6">
              <w:rPr>
                <w:szCs w:val="24"/>
                <w:lang w:val="lt-LT"/>
              </w:rPr>
              <w:t>0,00</w:t>
            </w:r>
          </w:p>
        </w:tc>
        <w:tc>
          <w:tcPr>
            <w:tcW w:w="1861"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both"/>
              <w:rPr>
                <w:szCs w:val="24"/>
                <w:lang w:val="lt-LT"/>
              </w:rPr>
            </w:pPr>
            <w:r w:rsidRPr="00D107E6">
              <w:rPr>
                <w:szCs w:val="24"/>
                <w:lang w:val="lt-LT"/>
              </w:rPr>
              <w:t>5671,00</w:t>
            </w:r>
          </w:p>
        </w:tc>
        <w:tc>
          <w:tcPr>
            <w:tcW w:w="2044"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both"/>
              <w:rPr>
                <w:szCs w:val="24"/>
                <w:lang w:val="lt-LT"/>
              </w:rPr>
            </w:pPr>
            <w:r w:rsidRPr="00D107E6">
              <w:rPr>
                <w:szCs w:val="24"/>
                <w:lang w:val="lt-LT"/>
              </w:rPr>
              <w:t>+5671,00</w:t>
            </w:r>
          </w:p>
        </w:tc>
      </w:tr>
      <w:tr w:rsidR="00874030" w:rsidRPr="00D107E6">
        <w:tc>
          <w:tcPr>
            <w:tcW w:w="638"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both"/>
              <w:rPr>
                <w:szCs w:val="24"/>
                <w:lang w:val="lt-LT"/>
              </w:rPr>
            </w:pPr>
            <w:r w:rsidRPr="00D107E6">
              <w:rPr>
                <w:szCs w:val="24"/>
                <w:lang w:val="lt-LT"/>
              </w:rPr>
              <w:t>4.</w:t>
            </w:r>
          </w:p>
        </w:tc>
        <w:tc>
          <w:tcPr>
            <w:tcW w:w="2879"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both"/>
              <w:rPr>
                <w:szCs w:val="24"/>
                <w:lang w:val="lt-LT"/>
              </w:rPr>
            </w:pPr>
            <w:r w:rsidRPr="00D107E6">
              <w:rPr>
                <w:szCs w:val="24"/>
                <w:lang w:val="lt-LT"/>
              </w:rPr>
              <w:t>Kitos smulkios skolos</w:t>
            </w:r>
          </w:p>
        </w:tc>
        <w:tc>
          <w:tcPr>
            <w:tcW w:w="1860"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both"/>
              <w:rPr>
                <w:szCs w:val="24"/>
                <w:lang w:val="lt-LT"/>
              </w:rPr>
            </w:pPr>
            <w:r w:rsidRPr="00D107E6">
              <w:rPr>
                <w:szCs w:val="24"/>
                <w:lang w:val="lt-LT"/>
              </w:rPr>
              <w:t>13 380,00</w:t>
            </w:r>
          </w:p>
        </w:tc>
        <w:tc>
          <w:tcPr>
            <w:tcW w:w="1861"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both"/>
              <w:rPr>
                <w:szCs w:val="24"/>
                <w:lang w:val="lt-LT"/>
              </w:rPr>
            </w:pPr>
            <w:r w:rsidRPr="00D107E6">
              <w:rPr>
                <w:szCs w:val="24"/>
                <w:lang w:val="lt-LT"/>
              </w:rPr>
              <w:t>15 943,00</w:t>
            </w:r>
          </w:p>
        </w:tc>
        <w:tc>
          <w:tcPr>
            <w:tcW w:w="2044"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both"/>
              <w:rPr>
                <w:szCs w:val="24"/>
                <w:lang w:val="lt-LT"/>
              </w:rPr>
            </w:pPr>
            <w:r w:rsidRPr="00D107E6">
              <w:rPr>
                <w:szCs w:val="24"/>
                <w:lang w:val="lt-LT"/>
              </w:rPr>
              <w:t>+2563,00</w:t>
            </w:r>
          </w:p>
        </w:tc>
      </w:tr>
    </w:tbl>
    <w:p w:rsidR="00874030" w:rsidRPr="00D107E6" w:rsidRDefault="00874030">
      <w:pPr>
        <w:jc w:val="both"/>
        <w:rPr>
          <w:b/>
          <w:color w:val="C00000"/>
          <w:szCs w:val="24"/>
          <w:lang w:val="lt-LT"/>
        </w:rPr>
      </w:pPr>
    </w:p>
    <w:p w:rsidR="00874030" w:rsidRPr="00D107E6" w:rsidRDefault="00CE32F1" w:rsidP="00CE32F1">
      <w:pPr>
        <w:ind w:firstLine="1134"/>
        <w:jc w:val="both"/>
        <w:rPr>
          <w:szCs w:val="24"/>
          <w:lang w:val="lt-LT"/>
        </w:rPr>
      </w:pPr>
      <w:r w:rsidRPr="00D107E6">
        <w:rPr>
          <w:szCs w:val="24"/>
          <w:lang w:val="lt-LT"/>
        </w:rPr>
        <w:t>Skolos tiekėjams</w:t>
      </w:r>
      <w:r>
        <w:rPr>
          <w:szCs w:val="24"/>
          <w:lang w:val="lt-LT"/>
        </w:rPr>
        <w:t>, palyginti</w:t>
      </w:r>
      <w:r w:rsidRPr="00D107E6">
        <w:rPr>
          <w:szCs w:val="24"/>
          <w:lang w:val="lt-LT"/>
        </w:rPr>
        <w:t xml:space="preserve"> su 2019 metais</w:t>
      </w:r>
      <w:r>
        <w:rPr>
          <w:szCs w:val="24"/>
          <w:lang w:val="lt-LT"/>
        </w:rPr>
        <w:t>,</w:t>
      </w:r>
      <w:r w:rsidRPr="00D107E6">
        <w:rPr>
          <w:szCs w:val="24"/>
          <w:lang w:val="lt-LT"/>
        </w:rPr>
        <w:t xml:space="preserve"> padidėjo 1178,00 </w:t>
      </w:r>
      <w:proofErr w:type="spellStart"/>
      <w:r w:rsidRPr="00D107E6">
        <w:rPr>
          <w:szCs w:val="24"/>
          <w:lang w:val="lt-LT"/>
        </w:rPr>
        <w:t>Eur</w:t>
      </w:r>
      <w:proofErr w:type="spellEnd"/>
      <w:r>
        <w:rPr>
          <w:szCs w:val="24"/>
          <w:lang w:val="lt-LT"/>
        </w:rPr>
        <w:t xml:space="preserve"> ir</w:t>
      </w:r>
      <w:r w:rsidRPr="00D107E6">
        <w:rPr>
          <w:szCs w:val="24"/>
          <w:lang w:val="lt-LT"/>
        </w:rPr>
        <w:t xml:space="preserve"> 2020 m. sudarė 54 578,00 eurus (2019 m.</w:t>
      </w:r>
      <w:r>
        <w:rPr>
          <w:szCs w:val="24"/>
          <w:lang w:val="lt-LT"/>
        </w:rPr>
        <w:t xml:space="preserve"> –</w:t>
      </w:r>
      <w:r w:rsidRPr="00D107E6">
        <w:rPr>
          <w:szCs w:val="24"/>
          <w:lang w:val="lt-LT"/>
        </w:rPr>
        <w:t xml:space="preserve"> 53 400,00 eurų). Išaugo bendrovės smulkios skolos tiekėjams, nes įmonės paslaugų įkainis </w:t>
      </w:r>
      <w:r>
        <w:rPr>
          <w:szCs w:val="24"/>
          <w:lang w:val="lt-LT"/>
        </w:rPr>
        <w:t>pa</w:t>
      </w:r>
      <w:r w:rsidRPr="00D107E6">
        <w:rPr>
          <w:szCs w:val="24"/>
          <w:lang w:val="lt-LT"/>
        </w:rPr>
        <w:t xml:space="preserve">tvirtintas 2012 m. ir neatitinka šiuo metu esančių prekių ir paslaugų kainų. </w:t>
      </w:r>
    </w:p>
    <w:p w:rsidR="00874030" w:rsidRPr="00D107E6" w:rsidRDefault="00CE32F1" w:rsidP="00CE32F1">
      <w:pPr>
        <w:ind w:firstLine="1134"/>
        <w:jc w:val="both"/>
        <w:rPr>
          <w:szCs w:val="24"/>
          <w:lang w:val="lt-LT"/>
        </w:rPr>
      </w:pPr>
      <w:r w:rsidRPr="00D107E6">
        <w:rPr>
          <w:szCs w:val="24"/>
          <w:lang w:val="lt-LT"/>
        </w:rPr>
        <w:t>Bendrovėje 2020 m. užregistruoti 719 gyventojų  prašym</w:t>
      </w:r>
      <w:r>
        <w:rPr>
          <w:szCs w:val="24"/>
          <w:lang w:val="lt-LT"/>
        </w:rPr>
        <w:t>ų</w:t>
      </w:r>
      <w:r w:rsidRPr="00D107E6">
        <w:rPr>
          <w:szCs w:val="24"/>
          <w:lang w:val="lt-LT"/>
        </w:rPr>
        <w:t xml:space="preserve"> (2019 m. </w:t>
      </w:r>
      <w:r>
        <w:rPr>
          <w:szCs w:val="24"/>
          <w:lang w:val="lt-LT"/>
        </w:rPr>
        <w:t xml:space="preserve">– </w:t>
      </w:r>
      <w:r w:rsidRPr="00D107E6">
        <w:rPr>
          <w:szCs w:val="24"/>
          <w:lang w:val="lt-LT"/>
        </w:rPr>
        <w:t>597) dėl  santechnikos, įvairių daugiabučių namų bendrojo naudojimo objektų remonto ir priežiūros darbų</w:t>
      </w:r>
      <w:r>
        <w:rPr>
          <w:szCs w:val="24"/>
          <w:lang w:val="lt-LT"/>
        </w:rPr>
        <w:t>. B</w:t>
      </w:r>
      <w:r w:rsidRPr="00D107E6">
        <w:rPr>
          <w:szCs w:val="24"/>
          <w:lang w:val="lt-LT"/>
        </w:rPr>
        <w:t>uvo šalinami 136 elektros tiekimo sutrikimai pagal eksploatavimo darbų aprašą, 40 elektros  sutrikimo atvejų, kuri</w:t>
      </w:r>
      <w:r>
        <w:rPr>
          <w:szCs w:val="24"/>
          <w:lang w:val="lt-LT"/>
        </w:rPr>
        <w:t>ems</w:t>
      </w:r>
      <w:r w:rsidRPr="00D107E6">
        <w:rPr>
          <w:szCs w:val="24"/>
          <w:lang w:val="lt-LT"/>
        </w:rPr>
        <w:t xml:space="preserve"> lokaliz</w:t>
      </w:r>
      <w:r>
        <w:rPr>
          <w:szCs w:val="24"/>
          <w:lang w:val="lt-LT"/>
        </w:rPr>
        <w:t>uoti</w:t>
      </w:r>
      <w:r w:rsidRPr="00D107E6">
        <w:rPr>
          <w:szCs w:val="24"/>
          <w:lang w:val="lt-LT"/>
        </w:rPr>
        <w:t xml:space="preserve"> buvo panaudojamos namų kaupimo fondo lėšos. Atlikti 22 namo vidaus elektros tinklo įverti</w:t>
      </w:r>
      <w:r>
        <w:rPr>
          <w:szCs w:val="24"/>
          <w:lang w:val="lt-LT"/>
        </w:rPr>
        <w:t>ni</w:t>
      </w:r>
      <w:r w:rsidRPr="00D107E6">
        <w:rPr>
          <w:szCs w:val="24"/>
          <w:lang w:val="lt-LT"/>
        </w:rPr>
        <w:t>mai, prašant gyventoj</w:t>
      </w:r>
      <w:r>
        <w:rPr>
          <w:szCs w:val="24"/>
          <w:lang w:val="lt-LT"/>
        </w:rPr>
        <w:t>ų</w:t>
      </w:r>
      <w:r w:rsidRPr="00D107E6">
        <w:rPr>
          <w:szCs w:val="24"/>
          <w:lang w:val="lt-LT"/>
        </w:rPr>
        <w:t xml:space="preserve"> sutikimo leisti padidinti elektros energijos leistiną galią</w:t>
      </w:r>
      <w:r w:rsidRPr="00CE32F1">
        <w:rPr>
          <w:szCs w:val="24"/>
          <w:lang w:val="lt-LT"/>
        </w:rPr>
        <w:t xml:space="preserve"> </w:t>
      </w:r>
      <w:r w:rsidRPr="00D107E6">
        <w:rPr>
          <w:szCs w:val="24"/>
          <w:lang w:val="lt-LT"/>
        </w:rPr>
        <w:t xml:space="preserve">butui. Taip pat atlikti 48 komerciniai elektros įrenginių paskirties darbai. Didelių avarinių gedimų 2020 metais registruota nebuvo. </w:t>
      </w:r>
      <w:r>
        <w:rPr>
          <w:szCs w:val="24"/>
          <w:lang w:val="lt-LT"/>
        </w:rPr>
        <w:t>2020</w:t>
      </w:r>
      <w:r w:rsidRPr="00D107E6">
        <w:rPr>
          <w:szCs w:val="24"/>
          <w:lang w:val="lt-LT"/>
        </w:rPr>
        <w:t xml:space="preserve"> metais buvo pasirašyta daugiabučių gyvenamųjų namų paprastojo remonto darbų pirkimo preliminarioji sutartis, kurios pagrindu buvo sudaryta 18 paprastojo remonto darbų atlikimo pagrindinių sutarčių </w:t>
      </w:r>
      <w:r>
        <w:rPr>
          <w:szCs w:val="24"/>
          <w:lang w:val="lt-LT"/>
        </w:rPr>
        <w:t xml:space="preserve">už </w:t>
      </w:r>
      <w:r w:rsidRPr="00D107E6">
        <w:rPr>
          <w:szCs w:val="24"/>
          <w:lang w:val="lt-LT"/>
        </w:rPr>
        <w:t xml:space="preserve">8998,44 </w:t>
      </w:r>
      <w:proofErr w:type="spellStart"/>
      <w:r w:rsidRPr="00D107E6">
        <w:rPr>
          <w:szCs w:val="24"/>
          <w:lang w:val="lt-LT"/>
        </w:rPr>
        <w:t>Eur</w:t>
      </w:r>
      <w:proofErr w:type="spellEnd"/>
      <w:r>
        <w:rPr>
          <w:szCs w:val="24"/>
          <w:lang w:val="lt-LT"/>
        </w:rPr>
        <w:t>. A</w:t>
      </w:r>
      <w:r w:rsidRPr="00D107E6">
        <w:rPr>
          <w:szCs w:val="24"/>
          <w:lang w:val="lt-LT"/>
        </w:rPr>
        <w:t>tlikti šie darbai: įėjimo aikštelių įrengimas, dūmtraukių ir ventiliacijos šachtų skardinimas, įėjimo stogelių remontas, stogų liet</w:t>
      </w:r>
      <w:r>
        <w:rPr>
          <w:szCs w:val="24"/>
          <w:lang w:val="lt-LT"/>
        </w:rPr>
        <w:t>vamzdžių</w:t>
      </w:r>
      <w:r w:rsidRPr="00D107E6">
        <w:rPr>
          <w:szCs w:val="24"/>
          <w:lang w:val="lt-LT"/>
        </w:rPr>
        <w:t xml:space="preserve"> įrengimas, vieno bei  dviejų sluoksnių prilydomos stogo hidroizoliacinės dangos įrengimas, parapetų mūrijimas ir apskardinimas, mūro sienų atskirų vietų remontas, balkonų gelžbetonių plokščių remontas, namo siūl</w:t>
      </w:r>
      <w:r>
        <w:rPr>
          <w:szCs w:val="24"/>
          <w:lang w:val="lt-LT"/>
        </w:rPr>
        <w:t>i</w:t>
      </w:r>
      <w:r w:rsidRPr="00D107E6">
        <w:rPr>
          <w:szCs w:val="24"/>
          <w:lang w:val="lt-LT"/>
        </w:rPr>
        <w:t>ų remontas, fasadinių sienų plovimas</w:t>
      </w:r>
      <w:r>
        <w:rPr>
          <w:szCs w:val="24"/>
          <w:lang w:val="lt-LT"/>
        </w:rPr>
        <w:t xml:space="preserve">, siekiant panaikinti </w:t>
      </w:r>
      <w:r w:rsidRPr="00D107E6">
        <w:rPr>
          <w:szCs w:val="24"/>
          <w:lang w:val="lt-LT"/>
        </w:rPr>
        <w:t>pelės</w:t>
      </w:r>
      <w:r>
        <w:rPr>
          <w:szCs w:val="24"/>
          <w:lang w:val="lt-LT"/>
        </w:rPr>
        <w:t>į</w:t>
      </w:r>
      <w:r w:rsidRPr="00D107E6">
        <w:rPr>
          <w:szCs w:val="24"/>
          <w:lang w:val="lt-LT"/>
        </w:rPr>
        <w:t xml:space="preserve">, dezinfekavimas ir dažymas, </w:t>
      </w:r>
      <w:proofErr w:type="spellStart"/>
      <w:r w:rsidRPr="00D107E6">
        <w:rPr>
          <w:szCs w:val="24"/>
          <w:lang w:val="lt-LT"/>
        </w:rPr>
        <w:t>nuogrindų</w:t>
      </w:r>
      <w:proofErr w:type="spellEnd"/>
      <w:r w:rsidRPr="00D107E6">
        <w:rPr>
          <w:szCs w:val="24"/>
          <w:lang w:val="lt-LT"/>
        </w:rPr>
        <w:t xml:space="preserve"> atstatymas. Taip pat 2020 m. buvo atlikti planiniai darbai: 31,6 m</w:t>
      </w:r>
      <w:r w:rsidRPr="00D107E6">
        <w:rPr>
          <w:szCs w:val="24"/>
          <w:vertAlign w:val="superscript"/>
          <w:lang w:val="lt-LT"/>
        </w:rPr>
        <w:t>2</w:t>
      </w:r>
      <w:r w:rsidRPr="00D107E6">
        <w:rPr>
          <w:szCs w:val="24"/>
          <w:lang w:val="lt-LT"/>
        </w:rPr>
        <w:t xml:space="preserve">  laiptinių ir rūsio durų keitimas metalinėmis apšiltintomis durimis už 13062,03 </w:t>
      </w:r>
      <w:proofErr w:type="spellStart"/>
      <w:r w:rsidRPr="00D107E6">
        <w:rPr>
          <w:szCs w:val="24"/>
          <w:lang w:val="lt-LT"/>
        </w:rPr>
        <w:t>Eur</w:t>
      </w:r>
      <w:proofErr w:type="spellEnd"/>
      <w:r w:rsidRPr="00D107E6">
        <w:rPr>
          <w:szCs w:val="24"/>
          <w:lang w:val="lt-LT"/>
        </w:rPr>
        <w:t>, 79,0 m</w:t>
      </w:r>
      <w:r w:rsidRPr="00D107E6">
        <w:rPr>
          <w:szCs w:val="24"/>
          <w:vertAlign w:val="superscript"/>
          <w:lang w:val="lt-LT"/>
        </w:rPr>
        <w:t>2</w:t>
      </w:r>
      <w:r w:rsidRPr="00D107E6">
        <w:rPr>
          <w:szCs w:val="24"/>
          <w:lang w:val="lt-LT"/>
        </w:rPr>
        <w:t xml:space="preserve">  laiptinės langų keitimas PVC langais už 9156,65 </w:t>
      </w:r>
      <w:proofErr w:type="spellStart"/>
      <w:r w:rsidRPr="00D107E6">
        <w:rPr>
          <w:szCs w:val="24"/>
          <w:lang w:val="lt-LT"/>
        </w:rPr>
        <w:t>Eur</w:t>
      </w:r>
      <w:proofErr w:type="spellEnd"/>
      <w:r w:rsidRPr="00D107E6">
        <w:rPr>
          <w:szCs w:val="24"/>
          <w:lang w:val="lt-LT"/>
        </w:rPr>
        <w:t xml:space="preserve">, daugiabučių namų laiptinių remontas </w:t>
      </w:r>
      <w:r>
        <w:rPr>
          <w:szCs w:val="24"/>
          <w:lang w:val="lt-LT"/>
        </w:rPr>
        <w:t xml:space="preserve">už </w:t>
      </w:r>
      <w:r w:rsidRPr="00D107E6">
        <w:rPr>
          <w:szCs w:val="24"/>
          <w:lang w:val="lt-LT"/>
        </w:rPr>
        <w:t xml:space="preserve">1.499,19 </w:t>
      </w:r>
      <w:proofErr w:type="spellStart"/>
      <w:r w:rsidRPr="00D107E6">
        <w:rPr>
          <w:szCs w:val="24"/>
          <w:lang w:val="lt-LT"/>
        </w:rPr>
        <w:t>Eur</w:t>
      </w:r>
      <w:proofErr w:type="spellEnd"/>
      <w:r w:rsidRPr="00D107E6">
        <w:rPr>
          <w:szCs w:val="24"/>
          <w:lang w:val="lt-LT"/>
        </w:rPr>
        <w:t>, atliktas bendrabuči</w:t>
      </w:r>
      <w:r>
        <w:rPr>
          <w:szCs w:val="24"/>
          <w:lang w:val="lt-LT"/>
        </w:rPr>
        <w:t>o</w:t>
      </w:r>
      <w:r w:rsidRPr="00D107E6">
        <w:rPr>
          <w:szCs w:val="24"/>
          <w:lang w:val="lt-LT"/>
        </w:rPr>
        <w:t xml:space="preserve"> fasadinės sienos remontas ir pakeistos vidaus durys už 860,59 </w:t>
      </w:r>
      <w:proofErr w:type="spellStart"/>
      <w:r w:rsidRPr="00D107E6">
        <w:rPr>
          <w:szCs w:val="24"/>
          <w:lang w:val="lt-LT"/>
        </w:rPr>
        <w:t>Eur</w:t>
      </w:r>
      <w:proofErr w:type="spellEnd"/>
      <w:r w:rsidRPr="00D107E6">
        <w:rPr>
          <w:szCs w:val="24"/>
          <w:lang w:val="lt-LT"/>
        </w:rPr>
        <w:t>. Per metus pagal butų ir kit</w:t>
      </w:r>
      <w:r>
        <w:rPr>
          <w:szCs w:val="24"/>
          <w:lang w:val="lt-LT"/>
        </w:rPr>
        <w:t>ų</w:t>
      </w:r>
      <w:r w:rsidRPr="00D107E6">
        <w:rPr>
          <w:szCs w:val="24"/>
          <w:lang w:val="lt-LT"/>
        </w:rPr>
        <w:t xml:space="preserve"> patalpų savininkų prašymus buvo pakeistos 28 pašto dėžutės už 436,58 </w:t>
      </w:r>
      <w:proofErr w:type="spellStart"/>
      <w:r w:rsidRPr="00D107E6">
        <w:rPr>
          <w:szCs w:val="24"/>
          <w:lang w:val="lt-LT"/>
        </w:rPr>
        <w:t>Eur</w:t>
      </w:r>
      <w:proofErr w:type="spellEnd"/>
      <w:r w:rsidRPr="00D107E6">
        <w:rPr>
          <w:szCs w:val="24"/>
          <w:lang w:val="lt-LT"/>
        </w:rPr>
        <w:t>. </w:t>
      </w:r>
    </w:p>
    <w:p w:rsidR="00874030" w:rsidRPr="00D107E6" w:rsidRDefault="00CE32F1" w:rsidP="00CE32F1">
      <w:pPr>
        <w:ind w:firstLine="1134"/>
        <w:jc w:val="both"/>
        <w:rPr>
          <w:szCs w:val="24"/>
          <w:lang w:val="lt-LT"/>
        </w:rPr>
      </w:pPr>
      <w:r w:rsidRPr="00D107E6">
        <w:rPr>
          <w:szCs w:val="24"/>
          <w:lang w:val="lt-LT"/>
        </w:rPr>
        <w:t>Bendrovės valdyba, kuri savo veiklą vykdė iki 2020 metų liepos mėnesio</w:t>
      </w:r>
      <w:r>
        <w:rPr>
          <w:szCs w:val="24"/>
          <w:lang w:val="lt-LT"/>
        </w:rPr>
        <w:t>,</w:t>
      </w:r>
      <w:r w:rsidRPr="00D107E6">
        <w:rPr>
          <w:szCs w:val="24"/>
          <w:lang w:val="lt-LT"/>
        </w:rPr>
        <w:t xml:space="preserve"> buvo sudaryta iš trijų narių: Sergej</w:t>
      </w:r>
      <w:r>
        <w:rPr>
          <w:szCs w:val="24"/>
          <w:lang w:val="lt-LT"/>
        </w:rPr>
        <w:t>aus</w:t>
      </w:r>
      <w:r w:rsidRPr="00D107E6">
        <w:rPr>
          <w:szCs w:val="24"/>
          <w:lang w:val="lt-LT"/>
        </w:rPr>
        <w:t xml:space="preserve"> Mickevič</w:t>
      </w:r>
      <w:r>
        <w:rPr>
          <w:szCs w:val="24"/>
          <w:lang w:val="lt-LT"/>
        </w:rPr>
        <w:t>iaus,</w:t>
      </w:r>
      <w:r w:rsidRPr="00D107E6">
        <w:rPr>
          <w:szCs w:val="24"/>
          <w:lang w:val="lt-LT"/>
        </w:rPr>
        <w:t xml:space="preserve"> valdybos nar</w:t>
      </w:r>
      <w:r>
        <w:rPr>
          <w:szCs w:val="24"/>
          <w:lang w:val="lt-LT"/>
        </w:rPr>
        <w:t xml:space="preserve">io, </w:t>
      </w:r>
      <w:r w:rsidRPr="00D107E6">
        <w:rPr>
          <w:szCs w:val="24"/>
          <w:lang w:val="lt-LT"/>
        </w:rPr>
        <w:t>turin</w:t>
      </w:r>
      <w:r>
        <w:rPr>
          <w:szCs w:val="24"/>
          <w:lang w:val="lt-LT"/>
        </w:rPr>
        <w:t>čio</w:t>
      </w:r>
      <w:r w:rsidRPr="00D107E6">
        <w:rPr>
          <w:szCs w:val="24"/>
          <w:lang w:val="lt-LT"/>
        </w:rPr>
        <w:t xml:space="preserve"> kompetenciją strateginio planavimo ir valdymo srityje, Donat</w:t>
      </w:r>
      <w:r>
        <w:rPr>
          <w:szCs w:val="24"/>
          <w:lang w:val="lt-LT"/>
        </w:rPr>
        <w:t>o</w:t>
      </w:r>
      <w:r w:rsidRPr="00D107E6">
        <w:rPr>
          <w:szCs w:val="24"/>
          <w:lang w:val="lt-LT"/>
        </w:rPr>
        <w:t xml:space="preserve"> Šiaudin</w:t>
      </w:r>
      <w:r>
        <w:rPr>
          <w:szCs w:val="24"/>
          <w:lang w:val="lt-LT"/>
        </w:rPr>
        <w:t>io,</w:t>
      </w:r>
      <w:r w:rsidRPr="00D107E6">
        <w:rPr>
          <w:szCs w:val="24"/>
          <w:lang w:val="lt-LT"/>
        </w:rPr>
        <w:t xml:space="preserve"> valdybos nar</w:t>
      </w:r>
      <w:r>
        <w:rPr>
          <w:szCs w:val="24"/>
          <w:lang w:val="lt-LT"/>
        </w:rPr>
        <w:t>io,</w:t>
      </w:r>
      <w:r w:rsidRPr="00D107E6">
        <w:rPr>
          <w:szCs w:val="24"/>
          <w:lang w:val="lt-LT"/>
        </w:rPr>
        <w:t xml:space="preserve"> turin</w:t>
      </w:r>
      <w:r>
        <w:rPr>
          <w:szCs w:val="24"/>
          <w:lang w:val="lt-LT"/>
        </w:rPr>
        <w:t>čio</w:t>
      </w:r>
      <w:r w:rsidRPr="00D107E6">
        <w:rPr>
          <w:szCs w:val="24"/>
          <w:lang w:val="lt-LT"/>
        </w:rPr>
        <w:t xml:space="preserve"> kompetenciją statybos srityje, Iren</w:t>
      </w:r>
      <w:r>
        <w:rPr>
          <w:szCs w:val="24"/>
          <w:lang w:val="lt-LT"/>
        </w:rPr>
        <w:t>os</w:t>
      </w:r>
      <w:r w:rsidRPr="00D107E6">
        <w:rPr>
          <w:szCs w:val="24"/>
          <w:lang w:val="lt-LT"/>
        </w:rPr>
        <w:t xml:space="preserve"> </w:t>
      </w:r>
      <w:proofErr w:type="spellStart"/>
      <w:r w:rsidRPr="00D107E6">
        <w:rPr>
          <w:szCs w:val="24"/>
          <w:lang w:val="lt-LT"/>
        </w:rPr>
        <w:t>Valaikaitė</w:t>
      </w:r>
      <w:r>
        <w:rPr>
          <w:szCs w:val="24"/>
          <w:lang w:val="lt-LT"/>
        </w:rPr>
        <w:t>s</w:t>
      </w:r>
      <w:proofErr w:type="spellEnd"/>
      <w:r>
        <w:rPr>
          <w:szCs w:val="24"/>
          <w:lang w:val="lt-LT"/>
        </w:rPr>
        <w:t>,</w:t>
      </w:r>
      <w:r w:rsidRPr="00D107E6">
        <w:rPr>
          <w:szCs w:val="24"/>
          <w:lang w:val="lt-LT"/>
        </w:rPr>
        <w:t xml:space="preserve"> valdybos nar</w:t>
      </w:r>
      <w:r>
        <w:rPr>
          <w:szCs w:val="24"/>
          <w:lang w:val="lt-LT"/>
        </w:rPr>
        <w:t>ės,</w:t>
      </w:r>
      <w:r w:rsidRPr="00D107E6">
        <w:rPr>
          <w:szCs w:val="24"/>
          <w:lang w:val="lt-LT"/>
        </w:rPr>
        <w:t xml:space="preserve"> turin</w:t>
      </w:r>
      <w:r>
        <w:rPr>
          <w:szCs w:val="24"/>
          <w:lang w:val="lt-LT"/>
        </w:rPr>
        <w:t>čios</w:t>
      </w:r>
      <w:r w:rsidRPr="00D107E6">
        <w:rPr>
          <w:szCs w:val="24"/>
          <w:lang w:val="lt-LT"/>
        </w:rPr>
        <w:t xml:space="preserve"> kompetenciją finansų srityje. Bendrovės valdyba dirbo pagal Akcinių bendrovių įstatymą ir bendrovės įstatus</w:t>
      </w:r>
      <w:r>
        <w:rPr>
          <w:szCs w:val="24"/>
          <w:lang w:val="lt-LT"/>
        </w:rPr>
        <w:t xml:space="preserve">, </w:t>
      </w:r>
      <w:r w:rsidRPr="00D107E6">
        <w:rPr>
          <w:szCs w:val="24"/>
          <w:lang w:val="lt-LT"/>
        </w:rPr>
        <w:t xml:space="preserve">kol laimėjęs atranką į savivaldybės kontrolieriaus </w:t>
      </w:r>
      <w:r w:rsidRPr="00D107E6">
        <w:rPr>
          <w:szCs w:val="24"/>
          <w:lang w:val="lt-LT"/>
        </w:rPr>
        <w:lastRenderedPageBreak/>
        <w:t>pareigas iš valdybos pirmininko pareigų atsistatydino Sergej</w:t>
      </w:r>
      <w:r w:rsidR="004D05B2">
        <w:rPr>
          <w:szCs w:val="24"/>
          <w:lang w:val="lt-LT"/>
        </w:rPr>
        <w:t>us</w:t>
      </w:r>
      <w:r w:rsidRPr="00D107E6">
        <w:rPr>
          <w:szCs w:val="24"/>
          <w:lang w:val="lt-LT"/>
        </w:rPr>
        <w:t xml:space="preserve"> Mickevič</w:t>
      </w:r>
      <w:r w:rsidR="004D05B2">
        <w:rPr>
          <w:szCs w:val="24"/>
          <w:lang w:val="lt-LT"/>
        </w:rPr>
        <w:t>ius. V</w:t>
      </w:r>
      <w:r w:rsidRPr="00D107E6">
        <w:rPr>
          <w:szCs w:val="24"/>
          <w:lang w:val="lt-LT"/>
        </w:rPr>
        <w:t>aldyba</w:t>
      </w:r>
      <w:r w:rsidR="004D05B2">
        <w:rPr>
          <w:szCs w:val="24"/>
          <w:lang w:val="lt-LT"/>
        </w:rPr>
        <w:t>i</w:t>
      </w:r>
      <w:r w:rsidRPr="00D107E6">
        <w:rPr>
          <w:szCs w:val="24"/>
          <w:lang w:val="lt-LT"/>
        </w:rPr>
        <w:t xml:space="preserve"> prarad</w:t>
      </w:r>
      <w:r w:rsidR="004D05B2">
        <w:rPr>
          <w:szCs w:val="24"/>
          <w:lang w:val="lt-LT"/>
        </w:rPr>
        <w:t>us</w:t>
      </w:r>
      <w:r w:rsidRPr="00D107E6">
        <w:rPr>
          <w:szCs w:val="24"/>
          <w:lang w:val="lt-LT"/>
        </w:rPr>
        <w:t xml:space="preserve"> kvorumą</w:t>
      </w:r>
      <w:r w:rsidR="004D05B2">
        <w:rPr>
          <w:szCs w:val="24"/>
          <w:lang w:val="lt-LT"/>
        </w:rPr>
        <w:t xml:space="preserve"> ir </w:t>
      </w:r>
      <w:r w:rsidRPr="00D107E6">
        <w:rPr>
          <w:szCs w:val="24"/>
          <w:lang w:val="lt-LT"/>
        </w:rPr>
        <w:t>pakeitus bendrovės įstatus</w:t>
      </w:r>
      <w:r w:rsidR="004D05B2">
        <w:rPr>
          <w:szCs w:val="24"/>
          <w:lang w:val="lt-LT"/>
        </w:rPr>
        <w:t>,</w:t>
      </w:r>
      <w:r w:rsidRPr="00D107E6">
        <w:rPr>
          <w:szCs w:val="24"/>
          <w:lang w:val="lt-LT"/>
        </w:rPr>
        <w:t xml:space="preserve"> valdybos funkcijos perėjo savivaldybės administracijos direktoriui.</w:t>
      </w:r>
    </w:p>
    <w:p w:rsidR="00874030" w:rsidRPr="00D107E6" w:rsidRDefault="00CE32F1" w:rsidP="004D05B2">
      <w:pPr>
        <w:ind w:firstLine="1134"/>
        <w:jc w:val="both"/>
        <w:rPr>
          <w:szCs w:val="24"/>
          <w:lang w:val="lt-LT"/>
        </w:rPr>
      </w:pPr>
      <w:r w:rsidRPr="00D107E6">
        <w:rPr>
          <w:szCs w:val="24"/>
          <w:lang w:val="lt-LT"/>
        </w:rPr>
        <w:t xml:space="preserve">2020 m. bendrovės direktorius išleido 169 įsakymus (2019 m. </w:t>
      </w:r>
      <w:r w:rsidR="004D05B2">
        <w:rPr>
          <w:szCs w:val="24"/>
          <w:lang w:val="lt-LT"/>
        </w:rPr>
        <w:t xml:space="preserve">– </w:t>
      </w:r>
      <w:r w:rsidRPr="00D107E6">
        <w:rPr>
          <w:szCs w:val="24"/>
          <w:lang w:val="lt-LT"/>
        </w:rPr>
        <w:t>154) įvairiais įmonės   veiklos klausimais. Įvyko 6 bendrovės valdybos posėdžiai.</w:t>
      </w:r>
    </w:p>
    <w:p w:rsidR="00874030" w:rsidRPr="00D107E6" w:rsidRDefault="00CE32F1" w:rsidP="004D05B2">
      <w:pPr>
        <w:ind w:firstLine="1134"/>
        <w:jc w:val="both"/>
        <w:rPr>
          <w:color w:val="C00000"/>
          <w:szCs w:val="24"/>
          <w:lang w:val="lt-LT"/>
        </w:rPr>
      </w:pPr>
      <w:r w:rsidRPr="00D107E6">
        <w:rPr>
          <w:szCs w:val="24"/>
          <w:lang w:val="lt-LT"/>
        </w:rPr>
        <w:t>Bendrovė 2020 m. gavo 290 413,00 eur</w:t>
      </w:r>
      <w:r w:rsidR="004D05B2">
        <w:rPr>
          <w:szCs w:val="24"/>
          <w:lang w:val="lt-LT"/>
        </w:rPr>
        <w:t>ų</w:t>
      </w:r>
      <w:r w:rsidRPr="00D107E6">
        <w:rPr>
          <w:szCs w:val="24"/>
          <w:lang w:val="lt-LT"/>
        </w:rPr>
        <w:t xml:space="preserve"> pajamų.</w:t>
      </w:r>
      <w:r w:rsidR="004D05B2">
        <w:rPr>
          <w:szCs w:val="24"/>
          <w:lang w:val="lt-LT"/>
        </w:rPr>
        <w:t xml:space="preserve"> Iš pagrindinės veiklos gauta  </w:t>
      </w:r>
      <w:r w:rsidRPr="00D107E6">
        <w:rPr>
          <w:szCs w:val="24"/>
          <w:lang w:val="lt-LT"/>
        </w:rPr>
        <w:t>225 261,00 eur</w:t>
      </w:r>
      <w:r w:rsidR="004D05B2">
        <w:rPr>
          <w:szCs w:val="24"/>
          <w:lang w:val="lt-LT"/>
        </w:rPr>
        <w:t>as (2019 m. –</w:t>
      </w:r>
      <w:r w:rsidRPr="00D107E6">
        <w:rPr>
          <w:szCs w:val="24"/>
          <w:lang w:val="lt-LT"/>
        </w:rPr>
        <w:t xml:space="preserve"> 198 639,00  eurai) pajamų,  </w:t>
      </w:r>
      <w:r w:rsidR="004D05B2">
        <w:rPr>
          <w:szCs w:val="24"/>
          <w:lang w:val="lt-LT"/>
        </w:rPr>
        <w:t>tai</w:t>
      </w:r>
      <w:r w:rsidRPr="00D107E6">
        <w:rPr>
          <w:szCs w:val="24"/>
          <w:lang w:val="lt-LT"/>
        </w:rPr>
        <w:t xml:space="preserve"> sudaro 78 % visų pajamų.</w:t>
      </w:r>
    </w:p>
    <w:p w:rsidR="00874030" w:rsidRPr="00D107E6" w:rsidRDefault="00874030">
      <w:pPr>
        <w:jc w:val="both"/>
        <w:rPr>
          <w:szCs w:val="24"/>
          <w:lang w:val="lt-LT"/>
        </w:rPr>
      </w:pPr>
    </w:p>
    <w:p w:rsidR="00874030" w:rsidRPr="00D107E6" w:rsidRDefault="00CE32F1" w:rsidP="004D05B2">
      <w:pPr>
        <w:jc w:val="both"/>
        <w:rPr>
          <w:b/>
          <w:szCs w:val="24"/>
          <w:lang w:val="lt-LT"/>
        </w:rPr>
      </w:pPr>
      <w:r w:rsidRPr="00D107E6">
        <w:rPr>
          <w:b/>
          <w:szCs w:val="24"/>
          <w:lang w:val="lt-LT"/>
        </w:rPr>
        <w:t>3 lentelė. Bendrovės pajamų struktūra 2020 m.</w:t>
      </w:r>
    </w:p>
    <w:p w:rsidR="00874030" w:rsidRPr="00D107E6" w:rsidRDefault="00874030">
      <w:pPr>
        <w:jc w:val="center"/>
        <w:rPr>
          <w:b/>
          <w:szCs w:val="24"/>
          <w:lang w:val="lt-LT"/>
        </w:rPr>
      </w:pPr>
    </w:p>
    <w:tbl>
      <w:tblPr>
        <w:tblW w:w="9520" w:type="dxa"/>
        <w:tblInd w:w="108" w:type="dxa"/>
        <w:tblLayout w:type="fixed"/>
        <w:tblLook w:val="04A0" w:firstRow="1" w:lastRow="0" w:firstColumn="1" w:lastColumn="0" w:noHBand="0" w:noVBand="1"/>
      </w:tblPr>
      <w:tblGrid>
        <w:gridCol w:w="839"/>
        <w:gridCol w:w="5480"/>
        <w:gridCol w:w="3201"/>
      </w:tblGrid>
      <w:tr w:rsidR="00874030" w:rsidRPr="00D107E6">
        <w:tc>
          <w:tcPr>
            <w:tcW w:w="839"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Eil. Nr.</w:t>
            </w:r>
          </w:p>
        </w:tc>
        <w:tc>
          <w:tcPr>
            <w:tcW w:w="5480"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Pavadinimas</w:t>
            </w:r>
          </w:p>
        </w:tc>
        <w:tc>
          <w:tcPr>
            <w:tcW w:w="3201"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Suma (</w:t>
            </w:r>
            <w:proofErr w:type="spellStart"/>
            <w:r w:rsidRPr="00D107E6">
              <w:rPr>
                <w:szCs w:val="24"/>
                <w:lang w:val="lt-LT"/>
              </w:rPr>
              <w:t>Eur</w:t>
            </w:r>
            <w:proofErr w:type="spellEnd"/>
            <w:r w:rsidRPr="00D107E6">
              <w:rPr>
                <w:szCs w:val="24"/>
                <w:lang w:val="lt-LT"/>
              </w:rPr>
              <w:t>)</w:t>
            </w:r>
          </w:p>
        </w:tc>
      </w:tr>
      <w:tr w:rsidR="00874030" w:rsidRPr="00D107E6">
        <w:tc>
          <w:tcPr>
            <w:tcW w:w="839" w:type="dxa"/>
            <w:tcBorders>
              <w:top w:val="single" w:sz="4" w:space="0" w:color="000000"/>
              <w:left w:val="single" w:sz="4" w:space="0" w:color="000000"/>
              <w:bottom w:val="single" w:sz="4" w:space="0" w:color="000000"/>
              <w:right w:val="single" w:sz="4" w:space="0" w:color="000000"/>
            </w:tcBorders>
          </w:tcPr>
          <w:p w:rsidR="00874030" w:rsidRPr="00D107E6" w:rsidRDefault="00874030">
            <w:pPr>
              <w:jc w:val="center"/>
              <w:rPr>
                <w:b/>
                <w:szCs w:val="24"/>
                <w:lang w:val="lt-LT"/>
              </w:rPr>
            </w:pPr>
          </w:p>
        </w:tc>
        <w:tc>
          <w:tcPr>
            <w:tcW w:w="5480" w:type="dxa"/>
            <w:tcBorders>
              <w:top w:val="single" w:sz="4" w:space="0" w:color="000000"/>
              <w:left w:val="single" w:sz="4" w:space="0" w:color="000000"/>
              <w:bottom w:val="single" w:sz="4" w:space="0" w:color="000000"/>
              <w:right w:val="single" w:sz="4" w:space="0" w:color="000000"/>
            </w:tcBorders>
          </w:tcPr>
          <w:p w:rsidR="00874030" w:rsidRPr="00D107E6" w:rsidRDefault="004D05B2" w:rsidP="004D05B2">
            <w:pPr>
              <w:rPr>
                <w:b/>
                <w:szCs w:val="24"/>
                <w:lang w:val="lt-LT"/>
              </w:rPr>
            </w:pPr>
            <w:r>
              <w:rPr>
                <w:b/>
                <w:szCs w:val="24"/>
                <w:lang w:val="lt-LT"/>
              </w:rPr>
              <w:t>Iš viso</w:t>
            </w:r>
            <w:r w:rsidR="00CE32F1" w:rsidRPr="00D107E6">
              <w:rPr>
                <w:b/>
                <w:szCs w:val="24"/>
                <w:lang w:val="lt-LT"/>
              </w:rPr>
              <w:t xml:space="preserve"> pajam</w:t>
            </w:r>
            <w:r>
              <w:rPr>
                <w:b/>
                <w:szCs w:val="24"/>
                <w:lang w:val="lt-LT"/>
              </w:rPr>
              <w:t>ų</w:t>
            </w:r>
          </w:p>
        </w:tc>
        <w:tc>
          <w:tcPr>
            <w:tcW w:w="3201"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b/>
                <w:szCs w:val="24"/>
                <w:lang w:val="lt-LT"/>
              </w:rPr>
            </w:pPr>
            <w:r w:rsidRPr="00D107E6">
              <w:rPr>
                <w:b/>
                <w:szCs w:val="24"/>
                <w:lang w:val="lt-LT"/>
              </w:rPr>
              <w:t>225 261,00</w:t>
            </w:r>
          </w:p>
        </w:tc>
      </w:tr>
      <w:tr w:rsidR="00874030" w:rsidRPr="00D107E6">
        <w:tc>
          <w:tcPr>
            <w:tcW w:w="839" w:type="dxa"/>
            <w:tcBorders>
              <w:top w:val="single" w:sz="4" w:space="0" w:color="000000"/>
              <w:left w:val="single" w:sz="4" w:space="0" w:color="000000"/>
              <w:bottom w:val="single" w:sz="4" w:space="0" w:color="000000"/>
              <w:right w:val="single" w:sz="4" w:space="0" w:color="000000"/>
            </w:tcBorders>
          </w:tcPr>
          <w:p w:rsidR="00874030" w:rsidRPr="00D107E6" w:rsidRDefault="00874030">
            <w:pPr>
              <w:jc w:val="center"/>
              <w:rPr>
                <w:b/>
                <w:szCs w:val="24"/>
                <w:lang w:val="lt-LT"/>
              </w:rPr>
            </w:pPr>
          </w:p>
        </w:tc>
        <w:tc>
          <w:tcPr>
            <w:tcW w:w="5480" w:type="dxa"/>
            <w:tcBorders>
              <w:top w:val="single" w:sz="4" w:space="0" w:color="000000"/>
              <w:left w:val="single" w:sz="4" w:space="0" w:color="000000"/>
              <w:bottom w:val="single" w:sz="4" w:space="0" w:color="000000"/>
              <w:right w:val="single" w:sz="4" w:space="0" w:color="000000"/>
            </w:tcBorders>
          </w:tcPr>
          <w:p w:rsidR="00874030" w:rsidRPr="00D107E6" w:rsidRDefault="004D05B2">
            <w:pPr>
              <w:rPr>
                <w:szCs w:val="24"/>
                <w:lang w:val="lt-LT"/>
              </w:rPr>
            </w:pPr>
            <w:r>
              <w:rPr>
                <w:szCs w:val="24"/>
                <w:lang w:val="lt-LT"/>
              </w:rPr>
              <w:t>Iš jų</w:t>
            </w:r>
          </w:p>
        </w:tc>
        <w:tc>
          <w:tcPr>
            <w:tcW w:w="3201" w:type="dxa"/>
            <w:tcBorders>
              <w:top w:val="single" w:sz="4" w:space="0" w:color="000000"/>
              <w:left w:val="single" w:sz="4" w:space="0" w:color="000000"/>
              <w:bottom w:val="single" w:sz="4" w:space="0" w:color="000000"/>
              <w:right w:val="single" w:sz="4" w:space="0" w:color="000000"/>
            </w:tcBorders>
          </w:tcPr>
          <w:p w:rsidR="00874030" w:rsidRPr="00D107E6" w:rsidRDefault="00874030">
            <w:pPr>
              <w:jc w:val="center"/>
              <w:rPr>
                <w:b/>
                <w:szCs w:val="24"/>
                <w:lang w:val="lt-LT"/>
              </w:rPr>
            </w:pPr>
          </w:p>
        </w:tc>
      </w:tr>
      <w:tr w:rsidR="00874030" w:rsidRPr="00D107E6">
        <w:tc>
          <w:tcPr>
            <w:tcW w:w="839"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1.</w:t>
            </w:r>
          </w:p>
        </w:tc>
        <w:tc>
          <w:tcPr>
            <w:tcW w:w="5480" w:type="dxa"/>
            <w:tcBorders>
              <w:top w:val="single" w:sz="4" w:space="0" w:color="000000"/>
              <w:left w:val="single" w:sz="4" w:space="0" w:color="000000"/>
              <w:bottom w:val="single" w:sz="4" w:space="0" w:color="000000"/>
              <w:right w:val="single" w:sz="4" w:space="0" w:color="000000"/>
            </w:tcBorders>
          </w:tcPr>
          <w:p w:rsidR="00874030" w:rsidRPr="00D107E6" w:rsidRDefault="00CE32F1">
            <w:pPr>
              <w:rPr>
                <w:szCs w:val="24"/>
                <w:lang w:val="lt-LT"/>
              </w:rPr>
            </w:pPr>
            <w:r w:rsidRPr="00D107E6">
              <w:rPr>
                <w:szCs w:val="24"/>
                <w:lang w:val="lt-LT"/>
              </w:rPr>
              <w:t>Daugiabučių namų priežiūra (eksploatavimas)</w:t>
            </w:r>
          </w:p>
        </w:tc>
        <w:tc>
          <w:tcPr>
            <w:tcW w:w="3201"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89 714,00</w:t>
            </w:r>
          </w:p>
        </w:tc>
      </w:tr>
      <w:tr w:rsidR="00874030" w:rsidRPr="00D107E6">
        <w:tc>
          <w:tcPr>
            <w:tcW w:w="839"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2.</w:t>
            </w:r>
          </w:p>
        </w:tc>
        <w:tc>
          <w:tcPr>
            <w:tcW w:w="5480" w:type="dxa"/>
            <w:tcBorders>
              <w:top w:val="single" w:sz="4" w:space="0" w:color="000000"/>
              <w:left w:val="single" w:sz="4" w:space="0" w:color="000000"/>
              <w:bottom w:val="single" w:sz="4" w:space="0" w:color="000000"/>
              <w:right w:val="single" w:sz="4" w:space="0" w:color="000000"/>
            </w:tcBorders>
          </w:tcPr>
          <w:p w:rsidR="00874030" w:rsidRPr="00D107E6" w:rsidRDefault="00CE32F1">
            <w:pPr>
              <w:rPr>
                <w:szCs w:val="24"/>
                <w:lang w:val="lt-LT"/>
              </w:rPr>
            </w:pPr>
            <w:r w:rsidRPr="00D107E6">
              <w:rPr>
                <w:szCs w:val="24"/>
                <w:lang w:val="lt-LT"/>
              </w:rPr>
              <w:t>Bendrosios  nuosavybės administravimas</w:t>
            </w:r>
          </w:p>
        </w:tc>
        <w:tc>
          <w:tcPr>
            <w:tcW w:w="3201"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32 679,00</w:t>
            </w:r>
          </w:p>
        </w:tc>
      </w:tr>
      <w:tr w:rsidR="00874030" w:rsidRPr="00D107E6">
        <w:tc>
          <w:tcPr>
            <w:tcW w:w="839"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3.</w:t>
            </w:r>
          </w:p>
        </w:tc>
        <w:tc>
          <w:tcPr>
            <w:tcW w:w="5480" w:type="dxa"/>
            <w:tcBorders>
              <w:top w:val="single" w:sz="4" w:space="0" w:color="000000"/>
              <w:left w:val="single" w:sz="4" w:space="0" w:color="000000"/>
              <w:bottom w:val="single" w:sz="4" w:space="0" w:color="000000"/>
              <w:right w:val="single" w:sz="4" w:space="0" w:color="000000"/>
            </w:tcBorders>
          </w:tcPr>
          <w:p w:rsidR="00874030" w:rsidRPr="00D107E6" w:rsidRDefault="00CE32F1">
            <w:pPr>
              <w:rPr>
                <w:szCs w:val="24"/>
                <w:lang w:val="lt-LT"/>
              </w:rPr>
            </w:pPr>
            <w:r w:rsidRPr="00D107E6">
              <w:rPr>
                <w:szCs w:val="24"/>
                <w:lang w:val="lt-LT"/>
              </w:rPr>
              <w:t>Techninė priežiūra</w:t>
            </w:r>
          </w:p>
        </w:tc>
        <w:tc>
          <w:tcPr>
            <w:tcW w:w="3201"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21 924,00</w:t>
            </w:r>
          </w:p>
        </w:tc>
      </w:tr>
      <w:tr w:rsidR="00874030" w:rsidRPr="00D107E6">
        <w:tc>
          <w:tcPr>
            <w:tcW w:w="839"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4.</w:t>
            </w:r>
          </w:p>
        </w:tc>
        <w:tc>
          <w:tcPr>
            <w:tcW w:w="5480" w:type="dxa"/>
            <w:tcBorders>
              <w:top w:val="single" w:sz="4" w:space="0" w:color="000000"/>
              <w:left w:val="single" w:sz="4" w:space="0" w:color="000000"/>
              <w:bottom w:val="single" w:sz="4" w:space="0" w:color="000000"/>
              <w:right w:val="single" w:sz="4" w:space="0" w:color="000000"/>
            </w:tcBorders>
          </w:tcPr>
          <w:p w:rsidR="00874030" w:rsidRPr="00D107E6" w:rsidRDefault="00CE32F1">
            <w:pPr>
              <w:rPr>
                <w:szCs w:val="24"/>
                <w:lang w:val="lt-LT"/>
              </w:rPr>
            </w:pPr>
            <w:r w:rsidRPr="00D107E6">
              <w:rPr>
                <w:szCs w:val="24"/>
                <w:lang w:val="lt-LT"/>
              </w:rPr>
              <w:t>Kitos pajamos</w:t>
            </w:r>
          </w:p>
        </w:tc>
        <w:tc>
          <w:tcPr>
            <w:tcW w:w="3201"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19 665,00</w:t>
            </w:r>
          </w:p>
        </w:tc>
      </w:tr>
      <w:tr w:rsidR="00874030" w:rsidRPr="00D107E6">
        <w:tc>
          <w:tcPr>
            <w:tcW w:w="839"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5.</w:t>
            </w:r>
          </w:p>
        </w:tc>
        <w:tc>
          <w:tcPr>
            <w:tcW w:w="5480" w:type="dxa"/>
            <w:tcBorders>
              <w:top w:val="single" w:sz="4" w:space="0" w:color="000000"/>
              <w:left w:val="single" w:sz="4" w:space="0" w:color="000000"/>
              <w:bottom w:val="single" w:sz="4" w:space="0" w:color="000000"/>
              <w:right w:val="single" w:sz="4" w:space="0" w:color="000000"/>
            </w:tcBorders>
          </w:tcPr>
          <w:p w:rsidR="00874030" w:rsidRPr="00D107E6" w:rsidRDefault="00CE32F1">
            <w:pPr>
              <w:rPr>
                <w:szCs w:val="24"/>
                <w:lang w:val="lt-LT"/>
              </w:rPr>
            </w:pPr>
            <w:r w:rsidRPr="00D107E6">
              <w:rPr>
                <w:szCs w:val="24"/>
                <w:lang w:val="lt-LT"/>
              </w:rPr>
              <w:t>Projekto administravimo pajamos</w:t>
            </w:r>
          </w:p>
        </w:tc>
        <w:tc>
          <w:tcPr>
            <w:tcW w:w="3201"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4 693,00</w:t>
            </w:r>
          </w:p>
        </w:tc>
      </w:tr>
      <w:tr w:rsidR="00874030" w:rsidRPr="00D107E6">
        <w:tc>
          <w:tcPr>
            <w:tcW w:w="839"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6.</w:t>
            </w:r>
          </w:p>
        </w:tc>
        <w:tc>
          <w:tcPr>
            <w:tcW w:w="5480" w:type="dxa"/>
            <w:tcBorders>
              <w:top w:val="single" w:sz="4" w:space="0" w:color="000000"/>
              <w:left w:val="single" w:sz="4" w:space="0" w:color="000000"/>
              <w:bottom w:val="single" w:sz="4" w:space="0" w:color="000000"/>
              <w:right w:val="single" w:sz="4" w:space="0" w:color="000000"/>
            </w:tcBorders>
          </w:tcPr>
          <w:p w:rsidR="00874030" w:rsidRPr="00D107E6" w:rsidRDefault="00CE32F1">
            <w:pPr>
              <w:rPr>
                <w:szCs w:val="24"/>
                <w:lang w:val="lt-LT"/>
              </w:rPr>
            </w:pPr>
            <w:r w:rsidRPr="00D107E6">
              <w:rPr>
                <w:szCs w:val="24"/>
                <w:lang w:val="lt-LT"/>
              </w:rPr>
              <w:t>Kredito administravimo pajamos</w:t>
            </w:r>
          </w:p>
        </w:tc>
        <w:tc>
          <w:tcPr>
            <w:tcW w:w="3201"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22 495,00</w:t>
            </w:r>
          </w:p>
        </w:tc>
      </w:tr>
      <w:tr w:rsidR="00874030" w:rsidRPr="00D107E6">
        <w:tc>
          <w:tcPr>
            <w:tcW w:w="839"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7.</w:t>
            </w:r>
          </w:p>
        </w:tc>
        <w:tc>
          <w:tcPr>
            <w:tcW w:w="5480" w:type="dxa"/>
            <w:tcBorders>
              <w:top w:val="single" w:sz="4" w:space="0" w:color="000000"/>
              <w:left w:val="single" w:sz="4" w:space="0" w:color="000000"/>
              <w:bottom w:val="single" w:sz="4" w:space="0" w:color="000000"/>
              <w:right w:val="single" w:sz="4" w:space="0" w:color="000000"/>
            </w:tcBorders>
          </w:tcPr>
          <w:p w:rsidR="00874030" w:rsidRPr="00D107E6" w:rsidRDefault="00CE32F1">
            <w:pPr>
              <w:rPr>
                <w:szCs w:val="24"/>
                <w:lang w:val="lt-LT"/>
              </w:rPr>
            </w:pPr>
            <w:r w:rsidRPr="00D107E6">
              <w:rPr>
                <w:szCs w:val="24"/>
                <w:lang w:val="lt-LT"/>
              </w:rPr>
              <w:t>Perpardavimo pajamos</w:t>
            </w:r>
          </w:p>
        </w:tc>
        <w:tc>
          <w:tcPr>
            <w:tcW w:w="3201"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29 153,00</w:t>
            </w:r>
          </w:p>
        </w:tc>
      </w:tr>
      <w:tr w:rsidR="00874030" w:rsidRPr="00D107E6">
        <w:tc>
          <w:tcPr>
            <w:tcW w:w="839"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8.</w:t>
            </w:r>
          </w:p>
        </w:tc>
        <w:tc>
          <w:tcPr>
            <w:tcW w:w="5480" w:type="dxa"/>
            <w:tcBorders>
              <w:top w:val="single" w:sz="4" w:space="0" w:color="000000"/>
              <w:left w:val="single" w:sz="4" w:space="0" w:color="000000"/>
              <w:bottom w:val="single" w:sz="4" w:space="0" w:color="000000"/>
              <w:right w:val="single" w:sz="4" w:space="0" w:color="000000"/>
            </w:tcBorders>
          </w:tcPr>
          <w:p w:rsidR="00874030" w:rsidRPr="00D107E6" w:rsidRDefault="00CE32F1">
            <w:pPr>
              <w:rPr>
                <w:szCs w:val="24"/>
                <w:lang w:val="lt-LT"/>
              </w:rPr>
            </w:pPr>
            <w:r w:rsidRPr="00D107E6">
              <w:rPr>
                <w:szCs w:val="24"/>
                <w:lang w:val="lt-LT"/>
              </w:rPr>
              <w:t>Komercinės veiklos pajamos</w:t>
            </w:r>
          </w:p>
        </w:tc>
        <w:tc>
          <w:tcPr>
            <w:tcW w:w="3201"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4 938,00</w:t>
            </w:r>
          </w:p>
        </w:tc>
      </w:tr>
    </w:tbl>
    <w:p w:rsidR="00874030" w:rsidRPr="00D107E6" w:rsidRDefault="00874030">
      <w:pPr>
        <w:jc w:val="both"/>
        <w:rPr>
          <w:szCs w:val="24"/>
          <w:lang w:val="lt-LT"/>
        </w:rPr>
      </w:pPr>
    </w:p>
    <w:p w:rsidR="00874030" w:rsidRPr="00D107E6" w:rsidRDefault="00CE32F1" w:rsidP="004D05B2">
      <w:pPr>
        <w:ind w:firstLine="1134"/>
        <w:jc w:val="both"/>
        <w:rPr>
          <w:szCs w:val="24"/>
          <w:lang w:val="lt-LT"/>
        </w:rPr>
      </w:pPr>
      <w:r w:rsidRPr="00D107E6">
        <w:rPr>
          <w:szCs w:val="24"/>
          <w:lang w:val="lt-LT"/>
        </w:rPr>
        <w:t>Bendrovės pajamos</w:t>
      </w:r>
      <w:r w:rsidR="004D05B2">
        <w:rPr>
          <w:szCs w:val="24"/>
          <w:lang w:val="lt-LT"/>
        </w:rPr>
        <w:t>, palyginti</w:t>
      </w:r>
      <w:r w:rsidRPr="00D107E6">
        <w:rPr>
          <w:szCs w:val="24"/>
          <w:lang w:val="lt-LT"/>
        </w:rPr>
        <w:t xml:space="preserve"> su praėjusiais metais</w:t>
      </w:r>
      <w:r w:rsidR="004D05B2">
        <w:rPr>
          <w:szCs w:val="24"/>
          <w:lang w:val="lt-LT"/>
        </w:rPr>
        <w:t>,</w:t>
      </w:r>
      <w:r w:rsidRPr="00D107E6">
        <w:rPr>
          <w:szCs w:val="24"/>
          <w:lang w:val="lt-LT"/>
        </w:rPr>
        <w:t xml:space="preserve"> padidėjo 26 622,00 eur</w:t>
      </w:r>
      <w:r w:rsidR="004D05B2">
        <w:rPr>
          <w:szCs w:val="24"/>
          <w:lang w:val="lt-LT"/>
        </w:rPr>
        <w:t>ais</w:t>
      </w:r>
      <w:r w:rsidRPr="00D107E6">
        <w:rPr>
          <w:szCs w:val="24"/>
          <w:lang w:val="lt-LT"/>
        </w:rPr>
        <w:t xml:space="preserve"> (atlikta daugiau darbų iš kaupiamųjų lėšų  </w:t>
      </w:r>
      <w:r w:rsidR="004D05B2">
        <w:rPr>
          <w:szCs w:val="24"/>
          <w:lang w:val="lt-LT"/>
        </w:rPr>
        <w:t>(</w:t>
      </w:r>
      <w:r w:rsidRPr="00D107E6">
        <w:rPr>
          <w:szCs w:val="24"/>
          <w:lang w:val="lt-LT"/>
        </w:rPr>
        <w:t xml:space="preserve">už 16 832 </w:t>
      </w:r>
      <w:proofErr w:type="spellStart"/>
      <w:r w:rsidR="004D05B2">
        <w:rPr>
          <w:szCs w:val="24"/>
          <w:lang w:val="lt-LT"/>
        </w:rPr>
        <w:t>E</w:t>
      </w:r>
      <w:r w:rsidRPr="00D107E6">
        <w:rPr>
          <w:szCs w:val="24"/>
          <w:lang w:val="lt-LT"/>
        </w:rPr>
        <w:t>ur</w:t>
      </w:r>
      <w:proofErr w:type="spellEnd"/>
      <w:r w:rsidR="004D05B2">
        <w:rPr>
          <w:szCs w:val="24"/>
          <w:lang w:val="lt-LT"/>
        </w:rPr>
        <w:t>)</w:t>
      </w:r>
      <w:r w:rsidRPr="00D107E6">
        <w:rPr>
          <w:szCs w:val="24"/>
          <w:lang w:val="lt-LT"/>
        </w:rPr>
        <w:t>, didėjo perpardavimo pajam</w:t>
      </w:r>
      <w:r w:rsidR="004D05B2">
        <w:rPr>
          <w:szCs w:val="24"/>
          <w:lang w:val="lt-LT"/>
        </w:rPr>
        <w:t>ų</w:t>
      </w:r>
      <w:r w:rsidRPr="00D107E6">
        <w:rPr>
          <w:szCs w:val="24"/>
          <w:lang w:val="lt-LT"/>
        </w:rPr>
        <w:t>, atlikta nemažai komercinių darbų).</w:t>
      </w:r>
    </w:p>
    <w:p w:rsidR="00874030" w:rsidRPr="00D107E6" w:rsidRDefault="00CE32F1" w:rsidP="004D05B2">
      <w:pPr>
        <w:ind w:firstLine="1134"/>
        <w:jc w:val="both"/>
        <w:rPr>
          <w:szCs w:val="24"/>
          <w:lang w:val="lt-LT"/>
        </w:rPr>
      </w:pPr>
      <w:r w:rsidRPr="00D107E6">
        <w:rPr>
          <w:szCs w:val="24"/>
          <w:lang w:val="lt-LT"/>
        </w:rPr>
        <w:t xml:space="preserve">Kitą bendrovės veiklą sudaro patalpų nuoma, mokesčių rinkimas, daugiabučių namų kiemų ir laiptinių valymas. </w:t>
      </w:r>
      <w:r w:rsidR="004D05B2">
        <w:rPr>
          <w:szCs w:val="24"/>
          <w:lang w:val="lt-LT"/>
        </w:rPr>
        <w:t>I</w:t>
      </w:r>
      <w:r w:rsidRPr="00D107E6">
        <w:rPr>
          <w:szCs w:val="24"/>
          <w:lang w:val="lt-LT"/>
        </w:rPr>
        <w:t xml:space="preserve">š kitos veiklos gauta 65 029,00 eurai </w:t>
      </w:r>
      <w:r w:rsidR="004D05B2">
        <w:rPr>
          <w:szCs w:val="24"/>
          <w:lang w:val="lt-LT"/>
        </w:rPr>
        <w:t>pajamų (2019 m.–</w:t>
      </w:r>
      <w:r w:rsidRPr="00D107E6">
        <w:rPr>
          <w:szCs w:val="24"/>
          <w:lang w:val="lt-LT"/>
        </w:rPr>
        <w:t xml:space="preserve"> 64 943,00 eurai).</w:t>
      </w:r>
    </w:p>
    <w:p w:rsidR="00874030" w:rsidRPr="00D107E6" w:rsidRDefault="00874030">
      <w:pPr>
        <w:jc w:val="both"/>
        <w:rPr>
          <w:szCs w:val="24"/>
          <w:lang w:val="lt-LT"/>
        </w:rPr>
      </w:pPr>
    </w:p>
    <w:p w:rsidR="00874030" w:rsidRPr="00D107E6" w:rsidRDefault="00CE32F1" w:rsidP="004D05B2">
      <w:pPr>
        <w:jc w:val="both"/>
        <w:rPr>
          <w:b/>
          <w:szCs w:val="24"/>
          <w:lang w:val="lt-LT"/>
        </w:rPr>
      </w:pPr>
      <w:r w:rsidRPr="00D107E6">
        <w:rPr>
          <w:b/>
          <w:szCs w:val="24"/>
          <w:lang w:val="lt-LT"/>
        </w:rPr>
        <w:t>4 lentelė. Kitos veiklos pajamų struktūra 2020 m.</w:t>
      </w:r>
    </w:p>
    <w:p w:rsidR="00874030" w:rsidRPr="00D107E6" w:rsidRDefault="00874030">
      <w:pPr>
        <w:jc w:val="center"/>
        <w:rPr>
          <w:b/>
          <w:color w:val="C00000"/>
          <w:szCs w:val="24"/>
          <w:lang w:val="lt-LT"/>
        </w:rPr>
      </w:pPr>
    </w:p>
    <w:tbl>
      <w:tblPr>
        <w:tblW w:w="9520" w:type="dxa"/>
        <w:tblInd w:w="108" w:type="dxa"/>
        <w:tblLayout w:type="fixed"/>
        <w:tblLook w:val="04A0" w:firstRow="1" w:lastRow="0" w:firstColumn="1" w:lastColumn="0" w:noHBand="0" w:noVBand="1"/>
      </w:tblPr>
      <w:tblGrid>
        <w:gridCol w:w="840"/>
        <w:gridCol w:w="5479"/>
        <w:gridCol w:w="3201"/>
      </w:tblGrid>
      <w:tr w:rsidR="00874030" w:rsidRPr="00D107E6">
        <w:tc>
          <w:tcPr>
            <w:tcW w:w="840"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Eil. Nr.</w:t>
            </w:r>
          </w:p>
        </w:tc>
        <w:tc>
          <w:tcPr>
            <w:tcW w:w="5479"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Pavadinimas</w:t>
            </w:r>
          </w:p>
        </w:tc>
        <w:tc>
          <w:tcPr>
            <w:tcW w:w="3201"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Suma (</w:t>
            </w:r>
            <w:proofErr w:type="spellStart"/>
            <w:r w:rsidRPr="00D107E6">
              <w:rPr>
                <w:szCs w:val="24"/>
                <w:lang w:val="lt-LT"/>
              </w:rPr>
              <w:t>Eur</w:t>
            </w:r>
            <w:proofErr w:type="spellEnd"/>
            <w:r w:rsidRPr="00D107E6">
              <w:rPr>
                <w:szCs w:val="24"/>
                <w:lang w:val="lt-LT"/>
              </w:rPr>
              <w:t>)</w:t>
            </w:r>
          </w:p>
        </w:tc>
      </w:tr>
      <w:tr w:rsidR="00874030" w:rsidRPr="00D107E6">
        <w:tc>
          <w:tcPr>
            <w:tcW w:w="840" w:type="dxa"/>
            <w:tcBorders>
              <w:top w:val="single" w:sz="4" w:space="0" w:color="000000"/>
              <w:left w:val="single" w:sz="4" w:space="0" w:color="000000"/>
              <w:bottom w:val="single" w:sz="4" w:space="0" w:color="000000"/>
              <w:right w:val="single" w:sz="4" w:space="0" w:color="000000"/>
            </w:tcBorders>
          </w:tcPr>
          <w:p w:rsidR="00874030" w:rsidRPr="00D107E6" w:rsidRDefault="00874030">
            <w:pPr>
              <w:jc w:val="center"/>
              <w:rPr>
                <w:szCs w:val="24"/>
                <w:lang w:val="lt-LT"/>
              </w:rPr>
            </w:pPr>
          </w:p>
        </w:tc>
        <w:tc>
          <w:tcPr>
            <w:tcW w:w="5479" w:type="dxa"/>
            <w:tcBorders>
              <w:top w:val="single" w:sz="4" w:space="0" w:color="000000"/>
              <w:left w:val="single" w:sz="4" w:space="0" w:color="000000"/>
              <w:bottom w:val="single" w:sz="4" w:space="0" w:color="000000"/>
              <w:right w:val="single" w:sz="4" w:space="0" w:color="000000"/>
            </w:tcBorders>
          </w:tcPr>
          <w:p w:rsidR="00874030" w:rsidRPr="00D107E6" w:rsidRDefault="00CE32F1">
            <w:pPr>
              <w:rPr>
                <w:b/>
                <w:szCs w:val="24"/>
                <w:lang w:val="lt-LT"/>
              </w:rPr>
            </w:pPr>
            <w:r w:rsidRPr="00D107E6">
              <w:rPr>
                <w:b/>
                <w:szCs w:val="24"/>
                <w:lang w:val="lt-LT"/>
              </w:rPr>
              <w:t>Visos pajamos</w:t>
            </w:r>
          </w:p>
        </w:tc>
        <w:tc>
          <w:tcPr>
            <w:tcW w:w="3201"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b/>
                <w:szCs w:val="24"/>
                <w:lang w:val="lt-LT"/>
              </w:rPr>
            </w:pPr>
            <w:r w:rsidRPr="00D107E6">
              <w:rPr>
                <w:b/>
                <w:szCs w:val="24"/>
                <w:lang w:val="lt-LT"/>
              </w:rPr>
              <w:t>65 029,00</w:t>
            </w:r>
          </w:p>
        </w:tc>
      </w:tr>
      <w:tr w:rsidR="00874030" w:rsidRPr="00D107E6">
        <w:tc>
          <w:tcPr>
            <w:tcW w:w="840" w:type="dxa"/>
            <w:tcBorders>
              <w:top w:val="single" w:sz="4" w:space="0" w:color="000000"/>
              <w:left w:val="single" w:sz="4" w:space="0" w:color="000000"/>
              <w:bottom w:val="single" w:sz="4" w:space="0" w:color="000000"/>
              <w:right w:val="single" w:sz="4" w:space="0" w:color="000000"/>
            </w:tcBorders>
          </w:tcPr>
          <w:p w:rsidR="00874030" w:rsidRPr="00D107E6" w:rsidRDefault="00874030">
            <w:pPr>
              <w:jc w:val="center"/>
              <w:rPr>
                <w:szCs w:val="24"/>
                <w:lang w:val="lt-LT"/>
              </w:rPr>
            </w:pPr>
          </w:p>
        </w:tc>
        <w:tc>
          <w:tcPr>
            <w:tcW w:w="5479" w:type="dxa"/>
            <w:tcBorders>
              <w:top w:val="single" w:sz="4" w:space="0" w:color="000000"/>
              <w:left w:val="single" w:sz="4" w:space="0" w:color="000000"/>
              <w:bottom w:val="single" w:sz="4" w:space="0" w:color="000000"/>
              <w:right w:val="single" w:sz="4" w:space="0" w:color="000000"/>
            </w:tcBorders>
          </w:tcPr>
          <w:p w:rsidR="00874030" w:rsidRPr="00D107E6" w:rsidRDefault="004D05B2">
            <w:pPr>
              <w:rPr>
                <w:szCs w:val="24"/>
                <w:lang w:val="lt-LT"/>
              </w:rPr>
            </w:pPr>
            <w:r>
              <w:rPr>
                <w:szCs w:val="24"/>
                <w:lang w:val="lt-LT"/>
              </w:rPr>
              <w:t>Iš jų</w:t>
            </w:r>
          </w:p>
        </w:tc>
        <w:tc>
          <w:tcPr>
            <w:tcW w:w="3201" w:type="dxa"/>
            <w:tcBorders>
              <w:top w:val="single" w:sz="4" w:space="0" w:color="000000"/>
              <w:left w:val="single" w:sz="4" w:space="0" w:color="000000"/>
              <w:bottom w:val="single" w:sz="4" w:space="0" w:color="000000"/>
              <w:right w:val="single" w:sz="4" w:space="0" w:color="000000"/>
            </w:tcBorders>
          </w:tcPr>
          <w:p w:rsidR="00874030" w:rsidRPr="00D107E6" w:rsidRDefault="00874030">
            <w:pPr>
              <w:jc w:val="center"/>
              <w:rPr>
                <w:szCs w:val="24"/>
                <w:lang w:val="lt-LT"/>
              </w:rPr>
            </w:pPr>
          </w:p>
        </w:tc>
      </w:tr>
      <w:tr w:rsidR="00874030" w:rsidRPr="00D107E6">
        <w:tc>
          <w:tcPr>
            <w:tcW w:w="840"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1.</w:t>
            </w:r>
          </w:p>
        </w:tc>
        <w:tc>
          <w:tcPr>
            <w:tcW w:w="5479" w:type="dxa"/>
            <w:tcBorders>
              <w:top w:val="single" w:sz="4" w:space="0" w:color="000000"/>
              <w:left w:val="single" w:sz="4" w:space="0" w:color="000000"/>
              <w:bottom w:val="single" w:sz="4" w:space="0" w:color="000000"/>
              <w:right w:val="single" w:sz="4" w:space="0" w:color="000000"/>
            </w:tcBorders>
          </w:tcPr>
          <w:p w:rsidR="00874030" w:rsidRPr="00D107E6" w:rsidRDefault="00CE32F1">
            <w:pPr>
              <w:rPr>
                <w:szCs w:val="24"/>
                <w:lang w:val="lt-LT"/>
              </w:rPr>
            </w:pPr>
            <w:r w:rsidRPr="00D107E6">
              <w:rPr>
                <w:szCs w:val="24"/>
                <w:lang w:val="lt-LT"/>
              </w:rPr>
              <w:t>Patalpų nuoma</w:t>
            </w:r>
          </w:p>
        </w:tc>
        <w:tc>
          <w:tcPr>
            <w:tcW w:w="3201"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4 087,00</w:t>
            </w:r>
          </w:p>
        </w:tc>
      </w:tr>
      <w:tr w:rsidR="00874030" w:rsidRPr="00D107E6">
        <w:tc>
          <w:tcPr>
            <w:tcW w:w="840"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2.</w:t>
            </w:r>
          </w:p>
        </w:tc>
        <w:tc>
          <w:tcPr>
            <w:tcW w:w="5479" w:type="dxa"/>
            <w:tcBorders>
              <w:top w:val="single" w:sz="4" w:space="0" w:color="000000"/>
              <w:left w:val="single" w:sz="4" w:space="0" w:color="000000"/>
              <w:bottom w:val="single" w:sz="4" w:space="0" w:color="000000"/>
              <w:right w:val="single" w:sz="4" w:space="0" w:color="000000"/>
            </w:tcBorders>
          </w:tcPr>
          <w:p w:rsidR="00874030" w:rsidRPr="00D107E6" w:rsidRDefault="00CE32F1">
            <w:pPr>
              <w:rPr>
                <w:szCs w:val="24"/>
                <w:lang w:val="lt-LT"/>
              </w:rPr>
            </w:pPr>
            <w:r w:rsidRPr="00D107E6">
              <w:rPr>
                <w:szCs w:val="24"/>
                <w:lang w:val="lt-LT"/>
              </w:rPr>
              <w:t>Komisinis mokestis už mokesčių surinkimą</w:t>
            </w:r>
          </w:p>
        </w:tc>
        <w:tc>
          <w:tcPr>
            <w:tcW w:w="3201"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12 123,00</w:t>
            </w:r>
          </w:p>
        </w:tc>
      </w:tr>
      <w:tr w:rsidR="00874030" w:rsidRPr="00D107E6">
        <w:tc>
          <w:tcPr>
            <w:tcW w:w="840"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 xml:space="preserve">3. </w:t>
            </w:r>
          </w:p>
        </w:tc>
        <w:tc>
          <w:tcPr>
            <w:tcW w:w="5479" w:type="dxa"/>
            <w:tcBorders>
              <w:top w:val="single" w:sz="4" w:space="0" w:color="000000"/>
              <w:left w:val="single" w:sz="4" w:space="0" w:color="000000"/>
              <w:bottom w:val="single" w:sz="4" w:space="0" w:color="000000"/>
              <w:right w:val="single" w:sz="4" w:space="0" w:color="000000"/>
            </w:tcBorders>
          </w:tcPr>
          <w:p w:rsidR="00874030" w:rsidRPr="00D107E6" w:rsidRDefault="00CE32F1">
            <w:pPr>
              <w:rPr>
                <w:szCs w:val="24"/>
                <w:lang w:val="lt-LT"/>
              </w:rPr>
            </w:pPr>
            <w:r w:rsidRPr="00D107E6">
              <w:rPr>
                <w:szCs w:val="24"/>
                <w:lang w:val="lt-LT"/>
              </w:rPr>
              <w:t>Teritorijos, laiptinių  valymas gyventojų prašymu</w:t>
            </w:r>
          </w:p>
        </w:tc>
        <w:tc>
          <w:tcPr>
            <w:tcW w:w="3201"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43 160,00</w:t>
            </w:r>
          </w:p>
        </w:tc>
      </w:tr>
      <w:tr w:rsidR="00874030" w:rsidRPr="00D107E6">
        <w:tc>
          <w:tcPr>
            <w:tcW w:w="840"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4.</w:t>
            </w:r>
          </w:p>
        </w:tc>
        <w:tc>
          <w:tcPr>
            <w:tcW w:w="5479" w:type="dxa"/>
            <w:tcBorders>
              <w:top w:val="single" w:sz="4" w:space="0" w:color="000000"/>
              <w:left w:val="single" w:sz="4" w:space="0" w:color="000000"/>
              <w:bottom w:val="single" w:sz="4" w:space="0" w:color="000000"/>
              <w:right w:val="single" w:sz="4" w:space="0" w:color="000000"/>
            </w:tcBorders>
          </w:tcPr>
          <w:p w:rsidR="00874030" w:rsidRPr="00D107E6" w:rsidRDefault="00CE32F1">
            <w:pPr>
              <w:rPr>
                <w:szCs w:val="24"/>
                <w:lang w:val="lt-LT"/>
              </w:rPr>
            </w:pPr>
            <w:r w:rsidRPr="00D107E6">
              <w:rPr>
                <w:szCs w:val="24"/>
                <w:lang w:val="lt-LT"/>
              </w:rPr>
              <w:t>Nuomos administravimas</w:t>
            </w:r>
          </w:p>
        </w:tc>
        <w:tc>
          <w:tcPr>
            <w:tcW w:w="3201"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3 145,00</w:t>
            </w:r>
          </w:p>
        </w:tc>
      </w:tr>
      <w:tr w:rsidR="00874030" w:rsidRPr="00D107E6">
        <w:tc>
          <w:tcPr>
            <w:tcW w:w="840"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5.</w:t>
            </w:r>
          </w:p>
        </w:tc>
        <w:tc>
          <w:tcPr>
            <w:tcW w:w="5479" w:type="dxa"/>
            <w:tcBorders>
              <w:top w:val="single" w:sz="4" w:space="0" w:color="000000"/>
              <w:left w:val="single" w:sz="4" w:space="0" w:color="000000"/>
              <w:bottom w:val="single" w:sz="4" w:space="0" w:color="000000"/>
              <w:right w:val="single" w:sz="4" w:space="0" w:color="000000"/>
            </w:tcBorders>
          </w:tcPr>
          <w:p w:rsidR="00874030" w:rsidRPr="00D107E6" w:rsidRDefault="00CE32F1" w:rsidP="004D05B2">
            <w:pPr>
              <w:rPr>
                <w:szCs w:val="24"/>
                <w:lang w:val="lt-LT"/>
              </w:rPr>
            </w:pPr>
            <w:r w:rsidRPr="00D107E6">
              <w:rPr>
                <w:szCs w:val="24"/>
                <w:lang w:val="lt-LT"/>
              </w:rPr>
              <w:t>Elektros perpardavimas Gėlių g. 13</w:t>
            </w:r>
            <w:r w:rsidR="004D05B2">
              <w:rPr>
                <w:szCs w:val="24"/>
                <w:lang w:val="lt-LT"/>
              </w:rPr>
              <w:t xml:space="preserve"> A</w:t>
            </w:r>
            <w:r w:rsidRPr="00D107E6">
              <w:rPr>
                <w:szCs w:val="24"/>
                <w:lang w:val="lt-LT"/>
              </w:rPr>
              <w:t>, Ignalina</w:t>
            </w:r>
          </w:p>
        </w:tc>
        <w:tc>
          <w:tcPr>
            <w:tcW w:w="3201"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2 514,00</w:t>
            </w:r>
          </w:p>
        </w:tc>
      </w:tr>
    </w:tbl>
    <w:p w:rsidR="00874030" w:rsidRPr="00D107E6" w:rsidRDefault="00CE32F1">
      <w:pPr>
        <w:jc w:val="both"/>
        <w:rPr>
          <w:color w:val="C00000"/>
          <w:szCs w:val="24"/>
          <w:lang w:val="lt-LT"/>
        </w:rPr>
      </w:pPr>
      <w:r w:rsidRPr="00D107E6">
        <w:rPr>
          <w:color w:val="C00000"/>
          <w:szCs w:val="24"/>
          <w:lang w:val="lt-LT"/>
        </w:rPr>
        <w:tab/>
      </w:r>
    </w:p>
    <w:p w:rsidR="00874030" w:rsidRPr="00D107E6" w:rsidRDefault="00CE32F1">
      <w:pPr>
        <w:ind w:firstLine="1296"/>
        <w:jc w:val="both"/>
        <w:rPr>
          <w:szCs w:val="24"/>
          <w:lang w:val="lt-LT"/>
        </w:rPr>
      </w:pPr>
      <w:r w:rsidRPr="00D107E6">
        <w:rPr>
          <w:szCs w:val="24"/>
          <w:lang w:val="lt-LT"/>
        </w:rPr>
        <w:t xml:space="preserve">Kitos veiklos pajamos, </w:t>
      </w:r>
      <w:r w:rsidR="004D05B2">
        <w:rPr>
          <w:szCs w:val="24"/>
          <w:lang w:val="lt-LT"/>
        </w:rPr>
        <w:t>palyginti</w:t>
      </w:r>
      <w:r w:rsidRPr="00D107E6">
        <w:rPr>
          <w:szCs w:val="24"/>
          <w:lang w:val="lt-LT"/>
        </w:rPr>
        <w:t xml:space="preserve"> su 2019 m.</w:t>
      </w:r>
      <w:r w:rsidR="004D05B2">
        <w:rPr>
          <w:szCs w:val="24"/>
          <w:lang w:val="lt-LT"/>
        </w:rPr>
        <w:t>,</w:t>
      </w:r>
      <w:r w:rsidRPr="00D107E6">
        <w:rPr>
          <w:szCs w:val="24"/>
          <w:lang w:val="lt-LT"/>
        </w:rPr>
        <w:t xml:space="preserve"> padidėjo 86,00 eurais.</w:t>
      </w:r>
    </w:p>
    <w:p w:rsidR="00874030" w:rsidRPr="00D107E6" w:rsidRDefault="00874030">
      <w:pPr>
        <w:rPr>
          <w:b/>
          <w:szCs w:val="24"/>
          <w:lang w:val="lt-LT"/>
        </w:rPr>
      </w:pPr>
    </w:p>
    <w:p w:rsidR="00874030" w:rsidRPr="00D107E6" w:rsidRDefault="00CE32F1" w:rsidP="004D05B2">
      <w:pPr>
        <w:jc w:val="both"/>
        <w:rPr>
          <w:b/>
          <w:szCs w:val="24"/>
          <w:lang w:val="lt-LT"/>
        </w:rPr>
      </w:pPr>
      <w:r w:rsidRPr="00D107E6">
        <w:rPr>
          <w:b/>
          <w:szCs w:val="24"/>
          <w:lang w:val="lt-LT"/>
        </w:rPr>
        <w:t>5 lentelė. Finansinės veiklos pajamos 2020 m.</w:t>
      </w:r>
    </w:p>
    <w:p w:rsidR="00874030" w:rsidRPr="00D107E6" w:rsidRDefault="00874030">
      <w:pPr>
        <w:jc w:val="center"/>
        <w:rPr>
          <w:b/>
          <w:szCs w:val="24"/>
          <w:lang w:val="lt-LT"/>
        </w:rPr>
      </w:pPr>
    </w:p>
    <w:tbl>
      <w:tblPr>
        <w:tblW w:w="9520" w:type="dxa"/>
        <w:tblInd w:w="108" w:type="dxa"/>
        <w:tblLayout w:type="fixed"/>
        <w:tblLook w:val="04A0" w:firstRow="1" w:lastRow="0" w:firstColumn="1" w:lastColumn="0" w:noHBand="0" w:noVBand="1"/>
      </w:tblPr>
      <w:tblGrid>
        <w:gridCol w:w="840"/>
        <w:gridCol w:w="5474"/>
        <w:gridCol w:w="3206"/>
      </w:tblGrid>
      <w:tr w:rsidR="00874030" w:rsidRPr="00D107E6">
        <w:tc>
          <w:tcPr>
            <w:tcW w:w="840"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Eil. Nr.</w:t>
            </w:r>
          </w:p>
        </w:tc>
        <w:tc>
          <w:tcPr>
            <w:tcW w:w="5474"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Pavadinimas</w:t>
            </w:r>
          </w:p>
        </w:tc>
        <w:tc>
          <w:tcPr>
            <w:tcW w:w="3206"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Suma (</w:t>
            </w:r>
            <w:proofErr w:type="spellStart"/>
            <w:r w:rsidRPr="00D107E6">
              <w:rPr>
                <w:szCs w:val="24"/>
                <w:lang w:val="lt-LT"/>
              </w:rPr>
              <w:t>Eur</w:t>
            </w:r>
            <w:proofErr w:type="spellEnd"/>
            <w:r w:rsidRPr="00D107E6">
              <w:rPr>
                <w:szCs w:val="24"/>
                <w:lang w:val="lt-LT"/>
              </w:rPr>
              <w:t>)</w:t>
            </w:r>
          </w:p>
        </w:tc>
      </w:tr>
      <w:tr w:rsidR="00874030" w:rsidRPr="00D107E6">
        <w:tc>
          <w:tcPr>
            <w:tcW w:w="840" w:type="dxa"/>
            <w:tcBorders>
              <w:top w:val="single" w:sz="4" w:space="0" w:color="000000"/>
              <w:left w:val="single" w:sz="4" w:space="0" w:color="000000"/>
              <w:bottom w:val="single" w:sz="4" w:space="0" w:color="000000"/>
              <w:right w:val="single" w:sz="4" w:space="0" w:color="000000"/>
            </w:tcBorders>
          </w:tcPr>
          <w:p w:rsidR="00874030" w:rsidRPr="00D107E6" w:rsidRDefault="00874030">
            <w:pPr>
              <w:jc w:val="center"/>
              <w:rPr>
                <w:b/>
                <w:szCs w:val="24"/>
                <w:lang w:val="lt-LT"/>
              </w:rPr>
            </w:pPr>
          </w:p>
        </w:tc>
        <w:tc>
          <w:tcPr>
            <w:tcW w:w="5474" w:type="dxa"/>
            <w:tcBorders>
              <w:top w:val="single" w:sz="4" w:space="0" w:color="000000"/>
              <w:left w:val="single" w:sz="4" w:space="0" w:color="000000"/>
              <w:bottom w:val="single" w:sz="4" w:space="0" w:color="000000"/>
              <w:right w:val="single" w:sz="4" w:space="0" w:color="000000"/>
            </w:tcBorders>
          </w:tcPr>
          <w:p w:rsidR="00874030" w:rsidRPr="00D107E6" w:rsidRDefault="00CE32F1">
            <w:pPr>
              <w:rPr>
                <w:b/>
                <w:szCs w:val="24"/>
                <w:lang w:val="lt-LT"/>
              </w:rPr>
            </w:pPr>
            <w:r w:rsidRPr="00D107E6">
              <w:rPr>
                <w:b/>
                <w:szCs w:val="24"/>
                <w:lang w:val="lt-LT"/>
              </w:rPr>
              <w:t>Visos pajamos (delspinigiai)</w:t>
            </w:r>
          </w:p>
        </w:tc>
        <w:tc>
          <w:tcPr>
            <w:tcW w:w="3206"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b/>
                <w:szCs w:val="24"/>
                <w:lang w:val="lt-LT"/>
              </w:rPr>
            </w:pPr>
            <w:r w:rsidRPr="00D107E6">
              <w:rPr>
                <w:b/>
                <w:szCs w:val="24"/>
                <w:lang w:val="lt-LT"/>
              </w:rPr>
              <w:t>123,00</w:t>
            </w:r>
          </w:p>
        </w:tc>
      </w:tr>
    </w:tbl>
    <w:p w:rsidR="00874030" w:rsidRPr="00D107E6" w:rsidRDefault="00874030">
      <w:pPr>
        <w:jc w:val="center"/>
        <w:rPr>
          <w:b/>
          <w:color w:val="C00000"/>
          <w:szCs w:val="24"/>
          <w:lang w:val="lt-LT"/>
        </w:rPr>
      </w:pPr>
    </w:p>
    <w:p w:rsidR="004D05B2" w:rsidRDefault="004D05B2" w:rsidP="004D05B2">
      <w:pPr>
        <w:jc w:val="both"/>
        <w:rPr>
          <w:b/>
          <w:szCs w:val="24"/>
          <w:lang w:val="lt-LT"/>
        </w:rPr>
      </w:pPr>
    </w:p>
    <w:p w:rsidR="004D05B2" w:rsidRDefault="004D05B2" w:rsidP="004D05B2">
      <w:pPr>
        <w:jc w:val="both"/>
        <w:rPr>
          <w:b/>
          <w:szCs w:val="24"/>
          <w:lang w:val="lt-LT"/>
        </w:rPr>
      </w:pPr>
    </w:p>
    <w:p w:rsidR="00874030" w:rsidRPr="00D107E6" w:rsidRDefault="00CE32F1" w:rsidP="004D05B2">
      <w:pPr>
        <w:jc w:val="both"/>
        <w:rPr>
          <w:b/>
          <w:szCs w:val="24"/>
          <w:lang w:val="lt-LT"/>
        </w:rPr>
      </w:pPr>
      <w:r w:rsidRPr="00D107E6">
        <w:rPr>
          <w:b/>
          <w:szCs w:val="24"/>
          <w:lang w:val="lt-LT"/>
        </w:rPr>
        <w:lastRenderedPageBreak/>
        <w:t xml:space="preserve">6 lentelė. Bendrovės pagrindinės veiklos sąnaudų struktūra 2020 m. </w:t>
      </w:r>
    </w:p>
    <w:p w:rsidR="00874030" w:rsidRPr="00D107E6" w:rsidRDefault="00874030">
      <w:pPr>
        <w:jc w:val="center"/>
        <w:rPr>
          <w:b/>
          <w:color w:val="C00000"/>
          <w:szCs w:val="24"/>
          <w:lang w:val="lt-LT"/>
        </w:rPr>
      </w:pPr>
    </w:p>
    <w:tbl>
      <w:tblPr>
        <w:tblW w:w="9520" w:type="dxa"/>
        <w:tblInd w:w="108" w:type="dxa"/>
        <w:tblLayout w:type="fixed"/>
        <w:tblLook w:val="04A0" w:firstRow="1" w:lastRow="0" w:firstColumn="1" w:lastColumn="0" w:noHBand="0" w:noVBand="1"/>
      </w:tblPr>
      <w:tblGrid>
        <w:gridCol w:w="840"/>
        <w:gridCol w:w="5477"/>
        <w:gridCol w:w="3203"/>
      </w:tblGrid>
      <w:tr w:rsidR="00874030" w:rsidRPr="00D107E6">
        <w:tc>
          <w:tcPr>
            <w:tcW w:w="840"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Eil. Nr.</w:t>
            </w:r>
          </w:p>
        </w:tc>
        <w:tc>
          <w:tcPr>
            <w:tcW w:w="5477"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Pavadinimas</w:t>
            </w:r>
          </w:p>
        </w:tc>
        <w:tc>
          <w:tcPr>
            <w:tcW w:w="3203"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Suma (</w:t>
            </w:r>
            <w:proofErr w:type="spellStart"/>
            <w:r w:rsidRPr="00D107E6">
              <w:rPr>
                <w:szCs w:val="24"/>
                <w:lang w:val="lt-LT"/>
              </w:rPr>
              <w:t>Eur</w:t>
            </w:r>
            <w:proofErr w:type="spellEnd"/>
            <w:r w:rsidRPr="00D107E6">
              <w:rPr>
                <w:szCs w:val="24"/>
                <w:lang w:val="lt-LT"/>
              </w:rPr>
              <w:t>)</w:t>
            </w:r>
          </w:p>
        </w:tc>
      </w:tr>
      <w:tr w:rsidR="00874030" w:rsidRPr="00D107E6">
        <w:tc>
          <w:tcPr>
            <w:tcW w:w="840" w:type="dxa"/>
            <w:tcBorders>
              <w:top w:val="single" w:sz="4" w:space="0" w:color="000000"/>
              <w:left w:val="single" w:sz="4" w:space="0" w:color="000000"/>
              <w:bottom w:val="single" w:sz="4" w:space="0" w:color="000000"/>
              <w:right w:val="single" w:sz="4" w:space="0" w:color="000000"/>
            </w:tcBorders>
          </w:tcPr>
          <w:p w:rsidR="00874030" w:rsidRPr="00D107E6" w:rsidRDefault="00874030">
            <w:pPr>
              <w:jc w:val="center"/>
              <w:rPr>
                <w:b/>
                <w:szCs w:val="24"/>
                <w:lang w:val="lt-LT"/>
              </w:rPr>
            </w:pPr>
          </w:p>
        </w:tc>
        <w:tc>
          <w:tcPr>
            <w:tcW w:w="5477" w:type="dxa"/>
            <w:tcBorders>
              <w:top w:val="single" w:sz="4" w:space="0" w:color="000000"/>
              <w:left w:val="single" w:sz="4" w:space="0" w:color="000000"/>
              <w:bottom w:val="single" w:sz="4" w:space="0" w:color="000000"/>
              <w:right w:val="single" w:sz="4" w:space="0" w:color="000000"/>
            </w:tcBorders>
          </w:tcPr>
          <w:p w:rsidR="00874030" w:rsidRPr="00D107E6" w:rsidRDefault="00CE32F1">
            <w:pPr>
              <w:rPr>
                <w:b/>
                <w:szCs w:val="24"/>
                <w:lang w:val="lt-LT"/>
              </w:rPr>
            </w:pPr>
            <w:r w:rsidRPr="00D107E6">
              <w:rPr>
                <w:b/>
                <w:szCs w:val="24"/>
                <w:lang w:val="lt-LT"/>
              </w:rPr>
              <w:t>Visos sąnaudos</w:t>
            </w:r>
          </w:p>
        </w:tc>
        <w:tc>
          <w:tcPr>
            <w:tcW w:w="3203"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b/>
                <w:szCs w:val="24"/>
                <w:highlight w:val="lightGray"/>
                <w:lang w:val="lt-LT"/>
              </w:rPr>
            </w:pPr>
            <w:r w:rsidRPr="00D107E6">
              <w:rPr>
                <w:b/>
                <w:szCs w:val="24"/>
                <w:lang w:val="lt-LT"/>
              </w:rPr>
              <w:t>240 467,00</w:t>
            </w:r>
          </w:p>
        </w:tc>
      </w:tr>
      <w:tr w:rsidR="00874030" w:rsidRPr="00D107E6">
        <w:tc>
          <w:tcPr>
            <w:tcW w:w="840" w:type="dxa"/>
            <w:tcBorders>
              <w:top w:val="single" w:sz="4" w:space="0" w:color="000000"/>
              <w:left w:val="single" w:sz="4" w:space="0" w:color="000000"/>
              <w:bottom w:val="single" w:sz="4" w:space="0" w:color="000000"/>
              <w:right w:val="single" w:sz="4" w:space="0" w:color="000000"/>
            </w:tcBorders>
          </w:tcPr>
          <w:p w:rsidR="00874030" w:rsidRPr="00D107E6" w:rsidRDefault="00874030">
            <w:pPr>
              <w:jc w:val="center"/>
              <w:rPr>
                <w:b/>
                <w:szCs w:val="24"/>
                <w:lang w:val="lt-LT"/>
              </w:rPr>
            </w:pPr>
          </w:p>
        </w:tc>
        <w:tc>
          <w:tcPr>
            <w:tcW w:w="5477" w:type="dxa"/>
            <w:tcBorders>
              <w:top w:val="single" w:sz="4" w:space="0" w:color="000000"/>
              <w:left w:val="single" w:sz="4" w:space="0" w:color="000000"/>
              <w:bottom w:val="single" w:sz="4" w:space="0" w:color="000000"/>
              <w:right w:val="single" w:sz="4" w:space="0" w:color="000000"/>
            </w:tcBorders>
          </w:tcPr>
          <w:p w:rsidR="00874030" w:rsidRPr="00D107E6" w:rsidRDefault="004D05B2">
            <w:pPr>
              <w:rPr>
                <w:szCs w:val="24"/>
                <w:lang w:val="lt-LT"/>
              </w:rPr>
            </w:pPr>
            <w:r>
              <w:rPr>
                <w:szCs w:val="24"/>
                <w:lang w:val="lt-LT"/>
              </w:rPr>
              <w:t>Iš jų</w:t>
            </w:r>
          </w:p>
        </w:tc>
        <w:tc>
          <w:tcPr>
            <w:tcW w:w="3203" w:type="dxa"/>
            <w:tcBorders>
              <w:top w:val="single" w:sz="4" w:space="0" w:color="000000"/>
              <w:left w:val="single" w:sz="4" w:space="0" w:color="000000"/>
              <w:bottom w:val="single" w:sz="4" w:space="0" w:color="000000"/>
              <w:right w:val="single" w:sz="4" w:space="0" w:color="000000"/>
            </w:tcBorders>
          </w:tcPr>
          <w:p w:rsidR="00874030" w:rsidRPr="00D107E6" w:rsidRDefault="00874030">
            <w:pPr>
              <w:jc w:val="center"/>
              <w:rPr>
                <w:b/>
                <w:szCs w:val="24"/>
                <w:lang w:val="lt-LT"/>
              </w:rPr>
            </w:pPr>
          </w:p>
        </w:tc>
      </w:tr>
      <w:tr w:rsidR="00874030" w:rsidRPr="00D107E6">
        <w:tc>
          <w:tcPr>
            <w:tcW w:w="840"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1.</w:t>
            </w:r>
          </w:p>
        </w:tc>
        <w:tc>
          <w:tcPr>
            <w:tcW w:w="5477" w:type="dxa"/>
            <w:tcBorders>
              <w:top w:val="single" w:sz="4" w:space="0" w:color="000000"/>
              <w:left w:val="single" w:sz="4" w:space="0" w:color="000000"/>
              <w:bottom w:val="single" w:sz="4" w:space="0" w:color="000000"/>
              <w:right w:val="single" w:sz="4" w:space="0" w:color="000000"/>
            </w:tcBorders>
          </w:tcPr>
          <w:p w:rsidR="00874030" w:rsidRPr="00D107E6" w:rsidRDefault="00CE32F1">
            <w:pPr>
              <w:rPr>
                <w:szCs w:val="24"/>
                <w:lang w:val="lt-LT"/>
              </w:rPr>
            </w:pPr>
            <w:r w:rsidRPr="00D107E6">
              <w:rPr>
                <w:szCs w:val="24"/>
                <w:lang w:val="lt-LT"/>
              </w:rPr>
              <w:t>Darbo užmokestis</w:t>
            </w:r>
          </w:p>
        </w:tc>
        <w:tc>
          <w:tcPr>
            <w:tcW w:w="3203"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157 178,00</w:t>
            </w:r>
          </w:p>
        </w:tc>
      </w:tr>
      <w:tr w:rsidR="00874030" w:rsidRPr="00D107E6">
        <w:tc>
          <w:tcPr>
            <w:tcW w:w="840"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2.</w:t>
            </w:r>
          </w:p>
        </w:tc>
        <w:tc>
          <w:tcPr>
            <w:tcW w:w="5477" w:type="dxa"/>
            <w:tcBorders>
              <w:top w:val="single" w:sz="4" w:space="0" w:color="000000"/>
              <w:left w:val="single" w:sz="4" w:space="0" w:color="000000"/>
              <w:bottom w:val="single" w:sz="4" w:space="0" w:color="000000"/>
              <w:right w:val="single" w:sz="4" w:space="0" w:color="000000"/>
            </w:tcBorders>
          </w:tcPr>
          <w:p w:rsidR="00874030" w:rsidRPr="00D107E6" w:rsidRDefault="00CE32F1" w:rsidP="004D05B2">
            <w:pPr>
              <w:rPr>
                <w:szCs w:val="24"/>
                <w:lang w:val="lt-LT"/>
              </w:rPr>
            </w:pPr>
            <w:r w:rsidRPr="00D107E6">
              <w:rPr>
                <w:szCs w:val="24"/>
                <w:lang w:val="lt-LT"/>
              </w:rPr>
              <w:t>Soc</w:t>
            </w:r>
            <w:r w:rsidR="004D05B2">
              <w:rPr>
                <w:szCs w:val="24"/>
                <w:lang w:val="lt-LT"/>
              </w:rPr>
              <w:t>ialinis</w:t>
            </w:r>
            <w:r w:rsidRPr="00D107E6">
              <w:rPr>
                <w:szCs w:val="24"/>
                <w:lang w:val="lt-LT"/>
              </w:rPr>
              <w:t xml:space="preserve"> draudimas</w:t>
            </w:r>
          </w:p>
        </w:tc>
        <w:tc>
          <w:tcPr>
            <w:tcW w:w="3203"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2 918,00</w:t>
            </w:r>
          </w:p>
        </w:tc>
      </w:tr>
      <w:tr w:rsidR="00874030" w:rsidRPr="00D107E6">
        <w:tc>
          <w:tcPr>
            <w:tcW w:w="840"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3.</w:t>
            </w:r>
          </w:p>
        </w:tc>
        <w:tc>
          <w:tcPr>
            <w:tcW w:w="5477" w:type="dxa"/>
            <w:tcBorders>
              <w:top w:val="single" w:sz="4" w:space="0" w:color="000000"/>
              <w:left w:val="single" w:sz="4" w:space="0" w:color="000000"/>
              <w:bottom w:val="single" w:sz="4" w:space="0" w:color="000000"/>
              <w:right w:val="single" w:sz="4" w:space="0" w:color="000000"/>
            </w:tcBorders>
          </w:tcPr>
          <w:p w:rsidR="00874030" w:rsidRPr="00D107E6" w:rsidRDefault="00CE32F1">
            <w:pPr>
              <w:rPr>
                <w:szCs w:val="24"/>
                <w:lang w:val="lt-LT"/>
              </w:rPr>
            </w:pPr>
            <w:r w:rsidRPr="00D107E6">
              <w:rPr>
                <w:szCs w:val="24"/>
                <w:lang w:val="lt-LT"/>
              </w:rPr>
              <w:t>Medžiagos</w:t>
            </w:r>
          </w:p>
        </w:tc>
        <w:tc>
          <w:tcPr>
            <w:tcW w:w="3203"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10 667,00</w:t>
            </w:r>
          </w:p>
        </w:tc>
      </w:tr>
      <w:tr w:rsidR="00874030" w:rsidRPr="00D107E6">
        <w:tc>
          <w:tcPr>
            <w:tcW w:w="840"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4.</w:t>
            </w:r>
          </w:p>
        </w:tc>
        <w:tc>
          <w:tcPr>
            <w:tcW w:w="5477" w:type="dxa"/>
            <w:tcBorders>
              <w:top w:val="single" w:sz="4" w:space="0" w:color="000000"/>
              <w:left w:val="single" w:sz="4" w:space="0" w:color="000000"/>
              <w:bottom w:val="single" w:sz="4" w:space="0" w:color="000000"/>
              <w:right w:val="single" w:sz="4" w:space="0" w:color="000000"/>
            </w:tcBorders>
          </w:tcPr>
          <w:p w:rsidR="00874030" w:rsidRPr="00D107E6" w:rsidRDefault="00CE32F1">
            <w:pPr>
              <w:rPr>
                <w:szCs w:val="24"/>
                <w:lang w:val="lt-LT"/>
              </w:rPr>
            </w:pPr>
            <w:r w:rsidRPr="00D107E6">
              <w:rPr>
                <w:szCs w:val="24"/>
                <w:lang w:val="lt-LT"/>
              </w:rPr>
              <w:t>Nusidėvėjimas</w:t>
            </w:r>
          </w:p>
        </w:tc>
        <w:tc>
          <w:tcPr>
            <w:tcW w:w="3203"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6 167,00</w:t>
            </w:r>
          </w:p>
        </w:tc>
      </w:tr>
      <w:tr w:rsidR="00874030" w:rsidRPr="00D107E6">
        <w:tc>
          <w:tcPr>
            <w:tcW w:w="840"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5.</w:t>
            </w:r>
          </w:p>
        </w:tc>
        <w:tc>
          <w:tcPr>
            <w:tcW w:w="5477" w:type="dxa"/>
            <w:tcBorders>
              <w:top w:val="single" w:sz="4" w:space="0" w:color="000000"/>
              <w:left w:val="single" w:sz="4" w:space="0" w:color="000000"/>
              <w:bottom w:val="single" w:sz="4" w:space="0" w:color="000000"/>
              <w:right w:val="single" w:sz="4" w:space="0" w:color="000000"/>
            </w:tcBorders>
          </w:tcPr>
          <w:p w:rsidR="00874030" w:rsidRPr="00D107E6" w:rsidRDefault="00CE32F1">
            <w:pPr>
              <w:rPr>
                <w:szCs w:val="24"/>
                <w:lang w:val="lt-LT"/>
              </w:rPr>
            </w:pPr>
            <w:r w:rsidRPr="00D107E6">
              <w:rPr>
                <w:szCs w:val="24"/>
                <w:lang w:val="lt-LT"/>
              </w:rPr>
              <w:t>Kuras</w:t>
            </w:r>
          </w:p>
        </w:tc>
        <w:tc>
          <w:tcPr>
            <w:tcW w:w="3203"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1 973,00</w:t>
            </w:r>
          </w:p>
        </w:tc>
      </w:tr>
      <w:tr w:rsidR="00874030" w:rsidRPr="00D107E6">
        <w:tc>
          <w:tcPr>
            <w:tcW w:w="840"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6.</w:t>
            </w:r>
          </w:p>
        </w:tc>
        <w:tc>
          <w:tcPr>
            <w:tcW w:w="5477" w:type="dxa"/>
            <w:tcBorders>
              <w:top w:val="single" w:sz="4" w:space="0" w:color="000000"/>
              <w:left w:val="single" w:sz="4" w:space="0" w:color="000000"/>
              <w:bottom w:val="single" w:sz="4" w:space="0" w:color="000000"/>
              <w:right w:val="single" w:sz="4" w:space="0" w:color="000000"/>
            </w:tcBorders>
          </w:tcPr>
          <w:p w:rsidR="00874030" w:rsidRPr="00D107E6" w:rsidRDefault="004D05B2">
            <w:pPr>
              <w:rPr>
                <w:szCs w:val="24"/>
                <w:lang w:val="lt-LT"/>
              </w:rPr>
            </w:pPr>
            <w:r>
              <w:rPr>
                <w:szCs w:val="24"/>
                <w:lang w:val="lt-LT"/>
              </w:rPr>
              <w:t>Š</w:t>
            </w:r>
            <w:r w:rsidR="00CE32F1" w:rsidRPr="00D107E6">
              <w:rPr>
                <w:szCs w:val="24"/>
                <w:lang w:val="lt-LT"/>
              </w:rPr>
              <w:t>ildymas, elektra, šaltas vanduo, ryšio paslaugos</w:t>
            </w:r>
          </w:p>
        </w:tc>
        <w:tc>
          <w:tcPr>
            <w:tcW w:w="3203"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6 691,00</w:t>
            </w:r>
          </w:p>
        </w:tc>
      </w:tr>
      <w:tr w:rsidR="00874030" w:rsidRPr="00D107E6">
        <w:tc>
          <w:tcPr>
            <w:tcW w:w="840"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7.</w:t>
            </w:r>
          </w:p>
        </w:tc>
        <w:tc>
          <w:tcPr>
            <w:tcW w:w="5477" w:type="dxa"/>
            <w:tcBorders>
              <w:top w:val="single" w:sz="4" w:space="0" w:color="000000"/>
              <w:left w:val="single" w:sz="4" w:space="0" w:color="000000"/>
              <w:bottom w:val="single" w:sz="4" w:space="0" w:color="000000"/>
              <w:right w:val="single" w:sz="4" w:space="0" w:color="000000"/>
            </w:tcBorders>
          </w:tcPr>
          <w:p w:rsidR="00874030" w:rsidRPr="00D107E6" w:rsidRDefault="00CE32F1">
            <w:pPr>
              <w:rPr>
                <w:szCs w:val="24"/>
                <w:lang w:val="lt-LT"/>
              </w:rPr>
            </w:pPr>
            <w:r w:rsidRPr="00D107E6">
              <w:rPr>
                <w:szCs w:val="24"/>
                <w:lang w:val="lt-LT"/>
              </w:rPr>
              <w:t>Mokesčiai</w:t>
            </w:r>
          </w:p>
        </w:tc>
        <w:tc>
          <w:tcPr>
            <w:tcW w:w="3203"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2 000,00</w:t>
            </w:r>
          </w:p>
        </w:tc>
      </w:tr>
      <w:tr w:rsidR="00874030" w:rsidRPr="00D107E6">
        <w:tc>
          <w:tcPr>
            <w:tcW w:w="840"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8.</w:t>
            </w:r>
          </w:p>
        </w:tc>
        <w:tc>
          <w:tcPr>
            <w:tcW w:w="5477" w:type="dxa"/>
            <w:tcBorders>
              <w:top w:val="single" w:sz="4" w:space="0" w:color="000000"/>
              <w:left w:val="single" w:sz="4" w:space="0" w:color="000000"/>
              <w:bottom w:val="single" w:sz="4" w:space="0" w:color="000000"/>
              <w:right w:val="single" w:sz="4" w:space="0" w:color="000000"/>
            </w:tcBorders>
          </w:tcPr>
          <w:p w:rsidR="00874030" w:rsidRPr="00D107E6" w:rsidRDefault="00CE32F1">
            <w:pPr>
              <w:rPr>
                <w:szCs w:val="24"/>
                <w:lang w:val="lt-LT"/>
              </w:rPr>
            </w:pPr>
            <w:r w:rsidRPr="00D107E6">
              <w:rPr>
                <w:szCs w:val="24"/>
                <w:lang w:val="lt-LT"/>
              </w:rPr>
              <w:t>Atostogų kaupiniai</w:t>
            </w:r>
          </w:p>
        </w:tc>
        <w:tc>
          <w:tcPr>
            <w:tcW w:w="3203"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11 866,00</w:t>
            </w:r>
          </w:p>
        </w:tc>
      </w:tr>
      <w:tr w:rsidR="00874030" w:rsidRPr="00D107E6">
        <w:tc>
          <w:tcPr>
            <w:tcW w:w="840"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9.</w:t>
            </w:r>
          </w:p>
        </w:tc>
        <w:tc>
          <w:tcPr>
            <w:tcW w:w="5477" w:type="dxa"/>
            <w:tcBorders>
              <w:top w:val="single" w:sz="4" w:space="0" w:color="000000"/>
              <w:left w:val="single" w:sz="4" w:space="0" w:color="000000"/>
              <w:bottom w:val="single" w:sz="4" w:space="0" w:color="000000"/>
              <w:right w:val="single" w:sz="4" w:space="0" w:color="000000"/>
            </w:tcBorders>
          </w:tcPr>
          <w:p w:rsidR="00874030" w:rsidRPr="00D107E6" w:rsidRDefault="00CE32F1">
            <w:pPr>
              <w:rPr>
                <w:szCs w:val="24"/>
                <w:lang w:val="lt-LT"/>
              </w:rPr>
            </w:pPr>
            <w:r w:rsidRPr="00D107E6">
              <w:rPr>
                <w:szCs w:val="24"/>
                <w:lang w:val="lt-LT"/>
              </w:rPr>
              <w:t>Kitos sąnaudos</w:t>
            </w:r>
          </w:p>
        </w:tc>
        <w:tc>
          <w:tcPr>
            <w:tcW w:w="3203"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9 935,00</w:t>
            </w:r>
          </w:p>
        </w:tc>
      </w:tr>
      <w:tr w:rsidR="00874030" w:rsidRPr="00D107E6">
        <w:tc>
          <w:tcPr>
            <w:tcW w:w="840"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10.</w:t>
            </w:r>
          </w:p>
        </w:tc>
        <w:tc>
          <w:tcPr>
            <w:tcW w:w="5477" w:type="dxa"/>
            <w:tcBorders>
              <w:top w:val="single" w:sz="4" w:space="0" w:color="000000"/>
              <w:left w:val="single" w:sz="4" w:space="0" w:color="000000"/>
              <w:bottom w:val="single" w:sz="4" w:space="0" w:color="000000"/>
              <w:right w:val="single" w:sz="4" w:space="0" w:color="000000"/>
            </w:tcBorders>
          </w:tcPr>
          <w:p w:rsidR="00874030" w:rsidRPr="00D107E6" w:rsidRDefault="00CE32F1">
            <w:pPr>
              <w:rPr>
                <w:szCs w:val="24"/>
                <w:lang w:val="lt-LT"/>
              </w:rPr>
            </w:pPr>
            <w:r w:rsidRPr="00D107E6">
              <w:rPr>
                <w:szCs w:val="24"/>
                <w:lang w:val="lt-LT"/>
              </w:rPr>
              <w:t>Perpardavimo sąnaudos (pirkimams iš privalomųjų kaupiamųjų namo įmokų)</w:t>
            </w:r>
          </w:p>
        </w:tc>
        <w:tc>
          <w:tcPr>
            <w:tcW w:w="3203"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31 072,00</w:t>
            </w:r>
          </w:p>
        </w:tc>
      </w:tr>
    </w:tbl>
    <w:p w:rsidR="00874030" w:rsidRPr="00D107E6" w:rsidRDefault="00874030">
      <w:pPr>
        <w:jc w:val="center"/>
        <w:rPr>
          <w:b/>
          <w:szCs w:val="24"/>
          <w:lang w:val="lt-LT"/>
        </w:rPr>
      </w:pPr>
    </w:p>
    <w:p w:rsidR="00874030" w:rsidRPr="00D107E6" w:rsidRDefault="00874030">
      <w:pPr>
        <w:jc w:val="center"/>
        <w:rPr>
          <w:b/>
          <w:szCs w:val="24"/>
          <w:lang w:val="lt-LT"/>
        </w:rPr>
      </w:pPr>
    </w:p>
    <w:p w:rsidR="00874030" w:rsidRPr="00D107E6" w:rsidRDefault="00CE32F1" w:rsidP="004D05B2">
      <w:pPr>
        <w:jc w:val="both"/>
        <w:rPr>
          <w:b/>
          <w:szCs w:val="24"/>
          <w:lang w:val="lt-LT"/>
        </w:rPr>
      </w:pPr>
      <w:r w:rsidRPr="00D107E6">
        <w:rPr>
          <w:b/>
          <w:szCs w:val="24"/>
          <w:lang w:val="lt-LT"/>
        </w:rPr>
        <w:t>7 lentelė. Bendrovės kitos veiklos sąnaudų struktūra 2020 m.</w:t>
      </w:r>
    </w:p>
    <w:p w:rsidR="00874030" w:rsidRPr="00D107E6" w:rsidRDefault="00874030">
      <w:pPr>
        <w:jc w:val="center"/>
        <w:rPr>
          <w:b/>
          <w:szCs w:val="24"/>
          <w:lang w:val="lt-LT"/>
        </w:rPr>
      </w:pPr>
    </w:p>
    <w:tbl>
      <w:tblPr>
        <w:tblW w:w="9520" w:type="dxa"/>
        <w:tblInd w:w="108" w:type="dxa"/>
        <w:tblLayout w:type="fixed"/>
        <w:tblLook w:val="04A0" w:firstRow="1" w:lastRow="0" w:firstColumn="1" w:lastColumn="0" w:noHBand="0" w:noVBand="1"/>
      </w:tblPr>
      <w:tblGrid>
        <w:gridCol w:w="840"/>
        <w:gridCol w:w="5474"/>
        <w:gridCol w:w="3206"/>
      </w:tblGrid>
      <w:tr w:rsidR="00874030" w:rsidRPr="00D107E6">
        <w:tc>
          <w:tcPr>
            <w:tcW w:w="840"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Eil. Nr.</w:t>
            </w:r>
          </w:p>
        </w:tc>
        <w:tc>
          <w:tcPr>
            <w:tcW w:w="5474"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Pavadinimas</w:t>
            </w:r>
          </w:p>
        </w:tc>
        <w:tc>
          <w:tcPr>
            <w:tcW w:w="3206"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Suma (</w:t>
            </w:r>
            <w:proofErr w:type="spellStart"/>
            <w:r w:rsidRPr="00D107E6">
              <w:rPr>
                <w:szCs w:val="24"/>
                <w:lang w:val="lt-LT"/>
              </w:rPr>
              <w:t>Eur</w:t>
            </w:r>
            <w:proofErr w:type="spellEnd"/>
            <w:r w:rsidRPr="00D107E6">
              <w:rPr>
                <w:szCs w:val="24"/>
                <w:lang w:val="lt-LT"/>
              </w:rPr>
              <w:t>)</w:t>
            </w:r>
          </w:p>
        </w:tc>
      </w:tr>
      <w:tr w:rsidR="00874030" w:rsidRPr="00D107E6">
        <w:tc>
          <w:tcPr>
            <w:tcW w:w="840" w:type="dxa"/>
            <w:tcBorders>
              <w:top w:val="single" w:sz="4" w:space="0" w:color="000000"/>
              <w:left w:val="single" w:sz="4" w:space="0" w:color="000000"/>
              <w:bottom w:val="single" w:sz="4" w:space="0" w:color="000000"/>
              <w:right w:val="single" w:sz="4" w:space="0" w:color="000000"/>
            </w:tcBorders>
          </w:tcPr>
          <w:p w:rsidR="00874030" w:rsidRPr="00D107E6" w:rsidRDefault="00874030">
            <w:pPr>
              <w:jc w:val="center"/>
              <w:rPr>
                <w:b/>
                <w:szCs w:val="24"/>
                <w:lang w:val="lt-LT"/>
              </w:rPr>
            </w:pPr>
          </w:p>
        </w:tc>
        <w:tc>
          <w:tcPr>
            <w:tcW w:w="5474" w:type="dxa"/>
            <w:tcBorders>
              <w:top w:val="single" w:sz="4" w:space="0" w:color="000000"/>
              <w:left w:val="single" w:sz="4" w:space="0" w:color="000000"/>
              <w:bottom w:val="single" w:sz="4" w:space="0" w:color="000000"/>
              <w:right w:val="single" w:sz="4" w:space="0" w:color="000000"/>
            </w:tcBorders>
          </w:tcPr>
          <w:p w:rsidR="00874030" w:rsidRPr="00D107E6" w:rsidRDefault="00CE32F1">
            <w:pPr>
              <w:rPr>
                <w:b/>
                <w:szCs w:val="24"/>
                <w:lang w:val="lt-LT"/>
              </w:rPr>
            </w:pPr>
            <w:r w:rsidRPr="00D107E6">
              <w:rPr>
                <w:b/>
                <w:szCs w:val="24"/>
                <w:lang w:val="lt-LT"/>
              </w:rPr>
              <w:t>Visos sąnaudos</w:t>
            </w:r>
          </w:p>
        </w:tc>
        <w:tc>
          <w:tcPr>
            <w:tcW w:w="3206"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b/>
                <w:szCs w:val="24"/>
                <w:lang w:val="lt-LT"/>
              </w:rPr>
            </w:pPr>
            <w:r w:rsidRPr="00D107E6">
              <w:rPr>
                <w:b/>
                <w:szCs w:val="24"/>
                <w:lang w:val="lt-LT"/>
              </w:rPr>
              <w:t>68 720,00</w:t>
            </w:r>
          </w:p>
        </w:tc>
      </w:tr>
      <w:tr w:rsidR="00874030" w:rsidRPr="00D107E6">
        <w:tc>
          <w:tcPr>
            <w:tcW w:w="840" w:type="dxa"/>
            <w:tcBorders>
              <w:top w:val="single" w:sz="4" w:space="0" w:color="000000"/>
              <w:left w:val="single" w:sz="4" w:space="0" w:color="000000"/>
              <w:bottom w:val="single" w:sz="4" w:space="0" w:color="000000"/>
              <w:right w:val="single" w:sz="4" w:space="0" w:color="000000"/>
            </w:tcBorders>
          </w:tcPr>
          <w:p w:rsidR="00874030" w:rsidRPr="00D107E6" w:rsidRDefault="00874030">
            <w:pPr>
              <w:jc w:val="center"/>
              <w:rPr>
                <w:b/>
                <w:szCs w:val="24"/>
                <w:lang w:val="lt-LT"/>
              </w:rPr>
            </w:pPr>
          </w:p>
        </w:tc>
        <w:tc>
          <w:tcPr>
            <w:tcW w:w="5474" w:type="dxa"/>
            <w:tcBorders>
              <w:top w:val="single" w:sz="4" w:space="0" w:color="000000"/>
              <w:left w:val="single" w:sz="4" w:space="0" w:color="000000"/>
              <w:bottom w:val="single" w:sz="4" w:space="0" w:color="000000"/>
              <w:right w:val="single" w:sz="4" w:space="0" w:color="000000"/>
            </w:tcBorders>
          </w:tcPr>
          <w:p w:rsidR="00874030" w:rsidRPr="00D107E6" w:rsidRDefault="004D05B2">
            <w:pPr>
              <w:rPr>
                <w:szCs w:val="24"/>
                <w:lang w:val="lt-LT"/>
              </w:rPr>
            </w:pPr>
            <w:r>
              <w:rPr>
                <w:szCs w:val="24"/>
                <w:lang w:val="lt-LT"/>
              </w:rPr>
              <w:t>Iš jų</w:t>
            </w:r>
          </w:p>
        </w:tc>
        <w:tc>
          <w:tcPr>
            <w:tcW w:w="3206" w:type="dxa"/>
            <w:tcBorders>
              <w:top w:val="single" w:sz="4" w:space="0" w:color="000000"/>
              <w:left w:val="single" w:sz="4" w:space="0" w:color="000000"/>
              <w:bottom w:val="single" w:sz="4" w:space="0" w:color="000000"/>
              <w:right w:val="single" w:sz="4" w:space="0" w:color="000000"/>
            </w:tcBorders>
          </w:tcPr>
          <w:p w:rsidR="00874030" w:rsidRPr="00D107E6" w:rsidRDefault="00874030">
            <w:pPr>
              <w:jc w:val="center"/>
              <w:rPr>
                <w:b/>
                <w:szCs w:val="24"/>
                <w:lang w:val="lt-LT"/>
              </w:rPr>
            </w:pPr>
          </w:p>
        </w:tc>
      </w:tr>
      <w:tr w:rsidR="00874030" w:rsidRPr="00D107E6">
        <w:tc>
          <w:tcPr>
            <w:tcW w:w="840"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1.</w:t>
            </w:r>
          </w:p>
        </w:tc>
        <w:tc>
          <w:tcPr>
            <w:tcW w:w="5474" w:type="dxa"/>
            <w:tcBorders>
              <w:top w:val="single" w:sz="4" w:space="0" w:color="000000"/>
              <w:left w:val="single" w:sz="4" w:space="0" w:color="000000"/>
              <w:bottom w:val="single" w:sz="4" w:space="0" w:color="000000"/>
              <w:right w:val="single" w:sz="4" w:space="0" w:color="000000"/>
            </w:tcBorders>
          </w:tcPr>
          <w:p w:rsidR="00874030" w:rsidRPr="00D107E6" w:rsidRDefault="00CE32F1" w:rsidP="004D05B2">
            <w:pPr>
              <w:rPr>
                <w:szCs w:val="24"/>
                <w:lang w:val="lt-LT"/>
              </w:rPr>
            </w:pPr>
            <w:r w:rsidRPr="00D107E6">
              <w:rPr>
                <w:szCs w:val="24"/>
                <w:lang w:val="lt-LT"/>
              </w:rPr>
              <w:t>Patalpų nuomos sąnaudos, elektros Gėlių g. 13</w:t>
            </w:r>
            <w:r w:rsidR="004D05B2">
              <w:rPr>
                <w:szCs w:val="24"/>
                <w:lang w:val="lt-LT"/>
              </w:rPr>
              <w:t xml:space="preserve"> A</w:t>
            </w:r>
            <w:r w:rsidRPr="00D107E6">
              <w:rPr>
                <w:szCs w:val="24"/>
                <w:lang w:val="lt-LT"/>
              </w:rPr>
              <w:t>, Ignalinoje</w:t>
            </w:r>
            <w:r w:rsidR="004D05B2">
              <w:rPr>
                <w:szCs w:val="24"/>
                <w:lang w:val="lt-LT"/>
              </w:rPr>
              <w:t>,</w:t>
            </w:r>
            <w:r w:rsidRPr="00D107E6">
              <w:rPr>
                <w:szCs w:val="24"/>
                <w:lang w:val="lt-LT"/>
              </w:rPr>
              <w:t xml:space="preserve"> perpardavimo sąnaudos</w:t>
            </w:r>
          </w:p>
        </w:tc>
        <w:tc>
          <w:tcPr>
            <w:tcW w:w="3206"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5 831,00</w:t>
            </w:r>
          </w:p>
        </w:tc>
      </w:tr>
      <w:tr w:rsidR="00874030" w:rsidRPr="00D107E6">
        <w:tc>
          <w:tcPr>
            <w:tcW w:w="840"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2.</w:t>
            </w:r>
          </w:p>
        </w:tc>
        <w:tc>
          <w:tcPr>
            <w:tcW w:w="5474" w:type="dxa"/>
            <w:tcBorders>
              <w:top w:val="single" w:sz="4" w:space="0" w:color="000000"/>
              <w:left w:val="single" w:sz="4" w:space="0" w:color="000000"/>
              <w:bottom w:val="single" w:sz="4" w:space="0" w:color="000000"/>
              <w:right w:val="single" w:sz="4" w:space="0" w:color="000000"/>
            </w:tcBorders>
          </w:tcPr>
          <w:p w:rsidR="00874030" w:rsidRPr="00D107E6" w:rsidRDefault="00CE32F1">
            <w:pPr>
              <w:rPr>
                <w:szCs w:val="24"/>
                <w:lang w:val="lt-LT"/>
              </w:rPr>
            </w:pPr>
            <w:r w:rsidRPr="00D107E6">
              <w:rPr>
                <w:szCs w:val="24"/>
                <w:lang w:val="lt-LT"/>
              </w:rPr>
              <w:t>Komisinio mokesčio sąnaudos</w:t>
            </w:r>
          </w:p>
        </w:tc>
        <w:tc>
          <w:tcPr>
            <w:tcW w:w="3206"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12 612,00</w:t>
            </w:r>
          </w:p>
        </w:tc>
      </w:tr>
      <w:tr w:rsidR="00874030" w:rsidRPr="00D107E6">
        <w:tc>
          <w:tcPr>
            <w:tcW w:w="840"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3.</w:t>
            </w:r>
          </w:p>
        </w:tc>
        <w:tc>
          <w:tcPr>
            <w:tcW w:w="5474" w:type="dxa"/>
            <w:tcBorders>
              <w:top w:val="single" w:sz="4" w:space="0" w:color="000000"/>
              <w:left w:val="single" w:sz="4" w:space="0" w:color="000000"/>
              <w:bottom w:val="single" w:sz="4" w:space="0" w:color="000000"/>
              <w:right w:val="single" w:sz="4" w:space="0" w:color="000000"/>
            </w:tcBorders>
          </w:tcPr>
          <w:p w:rsidR="00874030" w:rsidRPr="00D107E6" w:rsidRDefault="00CE32F1">
            <w:pPr>
              <w:rPr>
                <w:szCs w:val="24"/>
                <w:lang w:val="lt-LT"/>
              </w:rPr>
            </w:pPr>
            <w:r w:rsidRPr="00D107E6">
              <w:rPr>
                <w:szCs w:val="24"/>
                <w:lang w:val="lt-LT"/>
              </w:rPr>
              <w:t>Teritorijos  ir laiptinės valymo sąnaudos</w:t>
            </w:r>
          </w:p>
        </w:tc>
        <w:tc>
          <w:tcPr>
            <w:tcW w:w="3206"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46 808,00</w:t>
            </w:r>
          </w:p>
        </w:tc>
      </w:tr>
      <w:tr w:rsidR="00874030" w:rsidRPr="00D107E6">
        <w:tc>
          <w:tcPr>
            <w:tcW w:w="840"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4.</w:t>
            </w:r>
          </w:p>
        </w:tc>
        <w:tc>
          <w:tcPr>
            <w:tcW w:w="5474" w:type="dxa"/>
            <w:tcBorders>
              <w:top w:val="single" w:sz="4" w:space="0" w:color="000000"/>
              <w:left w:val="single" w:sz="4" w:space="0" w:color="000000"/>
              <w:bottom w:val="single" w:sz="4" w:space="0" w:color="000000"/>
              <w:right w:val="single" w:sz="4" w:space="0" w:color="000000"/>
            </w:tcBorders>
          </w:tcPr>
          <w:p w:rsidR="00874030" w:rsidRPr="00D107E6" w:rsidRDefault="00CE32F1">
            <w:pPr>
              <w:rPr>
                <w:szCs w:val="24"/>
                <w:lang w:val="lt-LT"/>
              </w:rPr>
            </w:pPr>
            <w:r w:rsidRPr="00D107E6">
              <w:rPr>
                <w:szCs w:val="24"/>
                <w:lang w:val="lt-LT"/>
              </w:rPr>
              <w:t>Pirties pastato išlaikymo sąnaudos</w:t>
            </w:r>
          </w:p>
        </w:tc>
        <w:tc>
          <w:tcPr>
            <w:tcW w:w="3206"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3 469,00</w:t>
            </w:r>
          </w:p>
        </w:tc>
      </w:tr>
    </w:tbl>
    <w:p w:rsidR="00874030" w:rsidRPr="00D107E6" w:rsidRDefault="00874030">
      <w:pPr>
        <w:jc w:val="center"/>
        <w:rPr>
          <w:b/>
          <w:color w:val="C00000"/>
          <w:szCs w:val="24"/>
          <w:lang w:val="lt-LT"/>
        </w:rPr>
      </w:pPr>
    </w:p>
    <w:p w:rsidR="00874030" w:rsidRPr="00D107E6" w:rsidRDefault="00874030">
      <w:pPr>
        <w:rPr>
          <w:b/>
          <w:szCs w:val="24"/>
          <w:lang w:val="lt-LT"/>
        </w:rPr>
      </w:pPr>
    </w:p>
    <w:p w:rsidR="00874030" w:rsidRPr="00D107E6" w:rsidRDefault="00CE32F1" w:rsidP="004D05B2">
      <w:pPr>
        <w:jc w:val="both"/>
        <w:rPr>
          <w:b/>
          <w:szCs w:val="24"/>
          <w:lang w:val="lt-LT"/>
        </w:rPr>
      </w:pPr>
      <w:r w:rsidRPr="00D107E6">
        <w:rPr>
          <w:b/>
          <w:szCs w:val="24"/>
          <w:lang w:val="lt-LT"/>
        </w:rPr>
        <w:t>8 lentelė. Finansinės veiklos sąnaudos 2020 m.</w:t>
      </w:r>
    </w:p>
    <w:p w:rsidR="00874030" w:rsidRPr="00D107E6" w:rsidRDefault="00874030">
      <w:pPr>
        <w:jc w:val="center"/>
        <w:rPr>
          <w:b/>
          <w:szCs w:val="24"/>
          <w:lang w:val="lt-LT"/>
        </w:rPr>
      </w:pPr>
    </w:p>
    <w:tbl>
      <w:tblPr>
        <w:tblW w:w="9520" w:type="dxa"/>
        <w:tblInd w:w="108" w:type="dxa"/>
        <w:tblLayout w:type="fixed"/>
        <w:tblLook w:val="04A0" w:firstRow="1" w:lastRow="0" w:firstColumn="1" w:lastColumn="0" w:noHBand="0" w:noVBand="1"/>
      </w:tblPr>
      <w:tblGrid>
        <w:gridCol w:w="835"/>
        <w:gridCol w:w="5476"/>
        <w:gridCol w:w="3209"/>
      </w:tblGrid>
      <w:tr w:rsidR="00874030" w:rsidRPr="00D107E6">
        <w:tc>
          <w:tcPr>
            <w:tcW w:w="835" w:type="dxa"/>
            <w:tcBorders>
              <w:top w:val="single" w:sz="4" w:space="0" w:color="000000"/>
              <w:left w:val="single" w:sz="4" w:space="0" w:color="000000"/>
              <w:bottom w:val="single" w:sz="4" w:space="0" w:color="000000"/>
              <w:right w:val="single" w:sz="4" w:space="0" w:color="000000"/>
            </w:tcBorders>
          </w:tcPr>
          <w:p w:rsidR="00874030" w:rsidRPr="00D107E6" w:rsidRDefault="00874030">
            <w:pPr>
              <w:jc w:val="center"/>
              <w:rPr>
                <w:b/>
                <w:szCs w:val="24"/>
                <w:lang w:val="lt-LT"/>
              </w:rPr>
            </w:pPr>
          </w:p>
        </w:tc>
        <w:tc>
          <w:tcPr>
            <w:tcW w:w="5476"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Pavadinimas</w:t>
            </w:r>
          </w:p>
        </w:tc>
        <w:tc>
          <w:tcPr>
            <w:tcW w:w="3209"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Suma (</w:t>
            </w:r>
            <w:proofErr w:type="spellStart"/>
            <w:r w:rsidRPr="00D107E6">
              <w:rPr>
                <w:szCs w:val="24"/>
                <w:lang w:val="lt-LT"/>
              </w:rPr>
              <w:t>Eur</w:t>
            </w:r>
            <w:proofErr w:type="spellEnd"/>
            <w:r w:rsidRPr="00D107E6">
              <w:rPr>
                <w:szCs w:val="24"/>
                <w:lang w:val="lt-LT"/>
              </w:rPr>
              <w:t>)</w:t>
            </w:r>
          </w:p>
        </w:tc>
      </w:tr>
      <w:tr w:rsidR="00874030" w:rsidRPr="00D107E6">
        <w:tc>
          <w:tcPr>
            <w:tcW w:w="835"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szCs w:val="24"/>
                <w:lang w:val="lt-LT"/>
              </w:rPr>
            </w:pPr>
            <w:r w:rsidRPr="00D107E6">
              <w:rPr>
                <w:szCs w:val="24"/>
                <w:lang w:val="lt-LT"/>
              </w:rPr>
              <w:t>1.</w:t>
            </w:r>
          </w:p>
        </w:tc>
        <w:tc>
          <w:tcPr>
            <w:tcW w:w="5476"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b/>
                <w:szCs w:val="24"/>
                <w:lang w:val="lt-LT"/>
              </w:rPr>
            </w:pPr>
            <w:r w:rsidRPr="00D107E6">
              <w:rPr>
                <w:b/>
                <w:szCs w:val="24"/>
                <w:lang w:val="lt-LT"/>
              </w:rPr>
              <w:t>Palūkanos</w:t>
            </w:r>
          </w:p>
        </w:tc>
        <w:tc>
          <w:tcPr>
            <w:tcW w:w="3209" w:type="dxa"/>
            <w:tcBorders>
              <w:top w:val="single" w:sz="4" w:space="0" w:color="000000"/>
              <w:left w:val="single" w:sz="4" w:space="0" w:color="000000"/>
              <w:bottom w:val="single" w:sz="4" w:space="0" w:color="000000"/>
              <w:right w:val="single" w:sz="4" w:space="0" w:color="000000"/>
            </w:tcBorders>
          </w:tcPr>
          <w:p w:rsidR="00874030" w:rsidRPr="00D107E6" w:rsidRDefault="00CE32F1">
            <w:pPr>
              <w:jc w:val="center"/>
              <w:rPr>
                <w:b/>
                <w:szCs w:val="24"/>
                <w:lang w:val="lt-LT"/>
              </w:rPr>
            </w:pPr>
            <w:r w:rsidRPr="00D107E6">
              <w:rPr>
                <w:b/>
                <w:szCs w:val="24"/>
                <w:lang w:val="lt-LT"/>
              </w:rPr>
              <w:t>439,00</w:t>
            </w:r>
          </w:p>
        </w:tc>
      </w:tr>
    </w:tbl>
    <w:p w:rsidR="00874030" w:rsidRPr="00D107E6" w:rsidRDefault="00874030">
      <w:pPr>
        <w:rPr>
          <w:b/>
          <w:color w:val="C00000"/>
          <w:szCs w:val="24"/>
          <w:lang w:val="lt-LT"/>
        </w:rPr>
      </w:pPr>
    </w:p>
    <w:p w:rsidR="00874030" w:rsidRPr="00D107E6" w:rsidRDefault="00CE32F1" w:rsidP="004D05B2">
      <w:pPr>
        <w:ind w:firstLine="1134"/>
        <w:jc w:val="both"/>
        <w:rPr>
          <w:szCs w:val="24"/>
          <w:lang w:val="lt-LT"/>
        </w:rPr>
      </w:pPr>
      <w:r w:rsidRPr="00D107E6">
        <w:rPr>
          <w:szCs w:val="24"/>
          <w:lang w:val="lt-LT"/>
        </w:rPr>
        <w:t>Iš lentelių matyti, kad bendrovė 2020 m. turėjo 309 626,00 eur</w:t>
      </w:r>
      <w:r w:rsidR="004D05B2">
        <w:rPr>
          <w:szCs w:val="24"/>
          <w:lang w:val="lt-LT"/>
        </w:rPr>
        <w:t>us</w:t>
      </w:r>
      <w:r w:rsidRPr="00D107E6">
        <w:rPr>
          <w:szCs w:val="24"/>
          <w:lang w:val="lt-LT"/>
        </w:rPr>
        <w:t xml:space="preserve"> sąnaudų, palygin</w:t>
      </w:r>
      <w:r w:rsidR="004D05B2">
        <w:rPr>
          <w:szCs w:val="24"/>
          <w:lang w:val="lt-LT"/>
        </w:rPr>
        <w:t>ti</w:t>
      </w:r>
      <w:r w:rsidRPr="00D107E6">
        <w:rPr>
          <w:szCs w:val="24"/>
          <w:lang w:val="lt-LT"/>
        </w:rPr>
        <w:t xml:space="preserve"> su 2019 m.</w:t>
      </w:r>
      <w:r w:rsidR="004D05B2">
        <w:rPr>
          <w:szCs w:val="24"/>
          <w:lang w:val="lt-LT"/>
        </w:rPr>
        <w:t>,</w:t>
      </w:r>
      <w:r w:rsidRPr="00D107E6">
        <w:rPr>
          <w:szCs w:val="24"/>
          <w:lang w:val="lt-LT"/>
        </w:rPr>
        <w:t xml:space="preserve"> sąnaudos padidėjo 41 107,00 eur</w:t>
      </w:r>
      <w:r w:rsidR="004D05B2">
        <w:rPr>
          <w:szCs w:val="24"/>
          <w:lang w:val="lt-LT"/>
        </w:rPr>
        <w:t>ais</w:t>
      </w:r>
      <w:r w:rsidRPr="00D107E6">
        <w:rPr>
          <w:szCs w:val="24"/>
          <w:lang w:val="lt-LT"/>
        </w:rPr>
        <w:t xml:space="preserve">. Didžiausią sąnaudų dalį sudaro bendrovės darbuotojų darbo užmokestis, kuras, atsarginės dalys, medžiagos, kurios panaudotos daugiabučių namų priežiūrai ir remontams. Įvertinus gautas pajamas </w:t>
      </w:r>
      <w:r w:rsidR="004D05B2">
        <w:rPr>
          <w:szCs w:val="24"/>
          <w:lang w:val="lt-LT"/>
        </w:rPr>
        <w:t>(</w:t>
      </w:r>
      <w:r w:rsidRPr="00D107E6">
        <w:rPr>
          <w:szCs w:val="24"/>
          <w:lang w:val="lt-LT"/>
        </w:rPr>
        <w:t>290 413,00  eur</w:t>
      </w:r>
      <w:r w:rsidR="004D05B2">
        <w:rPr>
          <w:szCs w:val="24"/>
          <w:lang w:val="lt-LT"/>
        </w:rPr>
        <w:t>ų)</w:t>
      </w:r>
      <w:r w:rsidRPr="00D107E6">
        <w:rPr>
          <w:szCs w:val="24"/>
          <w:lang w:val="lt-LT"/>
        </w:rPr>
        <w:t xml:space="preserve"> ir sąnaudas </w:t>
      </w:r>
      <w:r w:rsidR="004D05B2">
        <w:rPr>
          <w:szCs w:val="24"/>
          <w:lang w:val="lt-LT"/>
        </w:rPr>
        <w:t>(</w:t>
      </w:r>
      <w:r w:rsidRPr="00D107E6">
        <w:rPr>
          <w:szCs w:val="24"/>
          <w:lang w:val="lt-LT"/>
        </w:rPr>
        <w:t>309 626,00 eur</w:t>
      </w:r>
      <w:r w:rsidR="004D05B2">
        <w:rPr>
          <w:szCs w:val="24"/>
          <w:lang w:val="lt-LT"/>
        </w:rPr>
        <w:t>ai)</w:t>
      </w:r>
      <w:r w:rsidRPr="00D107E6">
        <w:rPr>
          <w:szCs w:val="24"/>
          <w:lang w:val="lt-LT"/>
        </w:rPr>
        <w:t xml:space="preserve"> bendrovė metus užbaigė </w:t>
      </w:r>
      <w:r w:rsidR="004D05B2">
        <w:rPr>
          <w:szCs w:val="24"/>
          <w:lang w:val="lt-LT"/>
        </w:rPr>
        <w:t>turėdama</w:t>
      </w:r>
      <w:r w:rsidRPr="00D107E6">
        <w:rPr>
          <w:szCs w:val="24"/>
          <w:lang w:val="lt-LT"/>
        </w:rPr>
        <w:t xml:space="preserve">  19 213,00 eurų  nuostoli</w:t>
      </w:r>
      <w:r w:rsidR="004D05B2">
        <w:rPr>
          <w:szCs w:val="24"/>
          <w:lang w:val="lt-LT"/>
        </w:rPr>
        <w:t>o</w:t>
      </w:r>
      <w:r w:rsidRPr="00D107E6">
        <w:rPr>
          <w:szCs w:val="24"/>
          <w:lang w:val="lt-LT"/>
        </w:rPr>
        <w:t xml:space="preserve"> (2019 m. – 4 628,00 eur</w:t>
      </w:r>
      <w:r w:rsidR="004D05B2">
        <w:rPr>
          <w:szCs w:val="24"/>
          <w:lang w:val="lt-LT"/>
        </w:rPr>
        <w:t>ai</w:t>
      </w:r>
      <w:r w:rsidRPr="00D107E6">
        <w:rPr>
          <w:szCs w:val="24"/>
          <w:lang w:val="lt-LT"/>
        </w:rPr>
        <w:t xml:space="preserve"> nuostoli</w:t>
      </w:r>
      <w:r w:rsidR="004D05B2">
        <w:rPr>
          <w:szCs w:val="24"/>
          <w:lang w:val="lt-LT"/>
        </w:rPr>
        <w:t>o</w:t>
      </w:r>
      <w:r w:rsidRPr="00D107E6">
        <w:rPr>
          <w:szCs w:val="24"/>
          <w:lang w:val="lt-LT"/>
        </w:rPr>
        <w:t>).</w:t>
      </w:r>
    </w:p>
    <w:p w:rsidR="00874030" w:rsidRPr="00D107E6" w:rsidRDefault="00874030">
      <w:pPr>
        <w:rPr>
          <w:szCs w:val="24"/>
          <w:lang w:val="lt-LT"/>
        </w:rPr>
      </w:pPr>
    </w:p>
    <w:p w:rsidR="004D05B2" w:rsidRDefault="004D05B2">
      <w:pPr>
        <w:jc w:val="center"/>
        <w:rPr>
          <w:b/>
          <w:szCs w:val="24"/>
          <w:lang w:val="lt-LT"/>
        </w:rPr>
      </w:pPr>
      <w:r>
        <w:rPr>
          <w:b/>
          <w:szCs w:val="24"/>
          <w:lang w:val="lt-LT"/>
        </w:rPr>
        <w:t>IV SKYRIUS</w:t>
      </w:r>
    </w:p>
    <w:p w:rsidR="00874030" w:rsidRPr="00D107E6" w:rsidRDefault="004D05B2">
      <w:pPr>
        <w:jc w:val="center"/>
        <w:rPr>
          <w:b/>
          <w:szCs w:val="24"/>
          <w:lang w:val="lt-LT"/>
        </w:rPr>
      </w:pPr>
      <w:r w:rsidRPr="00D107E6">
        <w:rPr>
          <w:b/>
          <w:szCs w:val="24"/>
          <w:lang w:val="lt-LT"/>
        </w:rPr>
        <w:t>NUORODOS IR PAPILDOMI PAAIŠKINIMAI APIE METINĖJE FINANSINĖJE</w:t>
      </w:r>
    </w:p>
    <w:p w:rsidR="00874030" w:rsidRPr="00D107E6" w:rsidRDefault="004D05B2">
      <w:pPr>
        <w:jc w:val="center"/>
        <w:rPr>
          <w:b/>
          <w:szCs w:val="24"/>
          <w:lang w:val="lt-LT"/>
        </w:rPr>
      </w:pPr>
      <w:r w:rsidRPr="00D107E6">
        <w:rPr>
          <w:b/>
          <w:szCs w:val="24"/>
          <w:lang w:val="lt-LT"/>
        </w:rPr>
        <w:t>ATASKAITOJE PATEIKTUS DUOMENIS</w:t>
      </w:r>
    </w:p>
    <w:p w:rsidR="00874030" w:rsidRPr="00D107E6" w:rsidRDefault="00874030">
      <w:pPr>
        <w:jc w:val="center"/>
        <w:rPr>
          <w:b/>
          <w:szCs w:val="24"/>
          <w:lang w:val="lt-LT"/>
        </w:rPr>
      </w:pPr>
    </w:p>
    <w:p w:rsidR="00874030" w:rsidRPr="00D107E6" w:rsidRDefault="00CE32F1" w:rsidP="004D05B2">
      <w:pPr>
        <w:tabs>
          <w:tab w:val="clear" w:pos="1293"/>
          <w:tab w:val="left" w:pos="1134"/>
        </w:tabs>
        <w:jc w:val="both"/>
        <w:rPr>
          <w:color w:val="C00000"/>
          <w:szCs w:val="24"/>
          <w:lang w:val="lt-LT"/>
        </w:rPr>
      </w:pPr>
      <w:r w:rsidRPr="00D107E6">
        <w:rPr>
          <w:szCs w:val="24"/>
          <w:lang w:val="lt-LT"/>
        </w:rPr>
        <w:tab/>
        <w:t xml:space="preserve">2020 m. įmonės finansinė atskaitomybė parengta vadovaujantis Lietuvos Respublikos buhalterinės apskaitos įstatymu, Lietuvos Respublikos įmonių finansinės atskaitomybės įstatymu, Verslo apskaitos standartais, Lietuvos Respublikos akcinių bendrovių įstatymu, įmonės vadovo įsakymu patvirtinta apskaitos politika. Pagal pelno (nuostolio) ataskaitos duomenis bendrovė užbaigė </w:t>
      </w:r>
      <w:r w:rsidRPr="00D107E6">
        <w:rPr>
          <w:szCs w:val="24"/>
          <w:lang w:val="lt-LT"/>
        </w:rPr>
        <w:lastRenderedPageBreak/>
        <w:t>metus</w:t>
      </w:r>
      <w:r w:rsidRPr="00D107E6">
        <w:rPr>
          <w:color w:val="C00000"/>
          <w:szCs w:val="24"/>
          <w:lang w:val="lt-LT"/>
        </w:rPr>
        <w:t xml:space="preserve"> </w:t>
      </w:r>
      <w:r w:rsidR="004D05B2">
        <w:rPr>
          <w:szCs w:val="24"/>
          <w:lang w:val="lt-LT"/>
        </w:rPr>
        <w:t xml:space="preserve">turėdama </w:t>
      </w:r>
      <w:r w:rsidRPr="00D107E6">
        <w:rPr>
          <w:szCs w:val="24"/>
          <w:lang w:val="lt-LT"/>
        </w:rPr>
        <w:t>19 213,00 eurų nuostoli</w:t>
      </w:r>
      <w:r w:rsidR="004D05B2">
        <w:rPr>
          <w:szCs w:val="24"/>
          <w:lang w:val="lt-LT"/>
        </w:rPr>
        <w:t>o</w:t>
      </w:r>
      <w:r w:rsidRPr="00D107E6">
        <w:rPr>
          <w:szCs w:val="24"/>
          <w:lang w:val="lt-LT"/>
        </w:rPr>
        <w:t>.</w:t>
      </w:r>
    </w:p>
    <w:p w:rsidR="00874030" w:rsidRPr="00D107E6" w:rsidRDefault="00874030">
      <w:pPr>
        <w:jc w:val="both"/>
        <w:rPr>
          <w:szCs w:val="24"/>
          <w:lang w:val="lt-LT"/>
        </w:rPr>
      </w:pPr>
    </w:p>
    <w:p w:rsidR="00874030" w:rsidRPr="00D107E6" w:rsidRDefault="00CE32F1" w:rsidP="004D05B2">
      <w:pPr>
        <w:ind w:firstLine="1134"/>
        <w:jc w:val="both"/>
        <w:rPr>
          <w:b/>
          <w:szCs w:val="24"/>
          <w:lang w:val="lt-LT"/>
        </w:rPr>
      </w:pPr>
      <w:r w:rsidRPr="00D107E6">
        <w:rPr>
          <w:b/>
          <w:szCs w:val="24"/>
          <w:lang w:val="lt-LT"/>
        </w:rPr>
        <w:t>Visų įmonėje įsigytų ir turimų savų akcijų skaičius bei jų nominali</w:t>
      </w:r>
      <w:r w:rsidR="004D05B2">
        <w:rPr>
          <w:b/>
          <w:szCs w:val="24"/>
          <w:lang w:val="lt-LT"/>
        </w:rPr>
        <w:t xml:space="preserve"> </w:t>
      </w:r>
      <w:r w:rsidRPr="00D107E6">
        <w:rPr>
          <w:b/>
          <w:szCs w:val="24"/>
          <w:lang w:val="lt-LT"/>
        </w:rPr>
        <w:t>vertė ir įstatinio kapitalo dydis, kurį tos sekcijos sudaro</w:t>
      </w:r>
    </w:p>
    <w:p w:rsidR="00874030" w:rsidRPr="00D107E6" w:rsidRDefault="00874030">
      <w:pPr>
        <w:jc w:val="center"/>
        <w:rPr>
          <w:b/>
          <w:szCs w:val="24"/>
          <w:lang w:val="lt-LT"/>
        </w:rPr>
      </w:pPr>
    </w:p>
    <w:p w:rsidR="00874030" w:rsidRPr="00D107E6" w:rsidRDefault="00CE32F1" w:rsidP="004D05B2">
      <w:pPr>
        <w:tabs>
          <w:tab w:val="clear" w:pos="1293"/>
          <w:tab w:val="left" w:pos="1134"/>
        </w:tabs>
        <w:jc w:val="both"/>
        <w:rPr>
          <w:szCs w:val="24"/>
          <w:lang w:val="lt-LT"/>
        </w:rPr>
      </w:pPr>
      <w:r w:rsidRPr="00D107E6">
        <w:rPr>
          <w:szCs w:val="24"/>
          <w:lang w:val="lt-LT"/>
        </w:rPr>
        <w:tab/>
        <w:t>Įmonės steigėja</w:t>
      </w:r>
      <w:r w:rsidR="004D05B2">
        <w:rPr>
          <w:szCs w:val="24"/>
          <w:lang w:val="lt-LT"/>
        </w:rPr>
        <w:t xml:space="preserve"> –</w:t>
      </w:r>
      <w:r w:rsidRPr="00D107E6">
        <w:rPr>
          <w:szCs w:val="24"/>
          <w:lang w:val="lt-LT"/>
        </w:rPr>
        <w:t xml:space="preserve"> Ignalinos rajono savivaldybės taryba, turinti 100 procentų bendrovės akcijų.</w:t>
      </w:r>
    </w:p>
    <w:p w:rsidR="00874030" w:rsidRPr="00D107E6" w:rsidRDefault="00874030">
      <w:pPr>
        <w:rPr>
          <w:szCs w:val="24"/>
          <w:lang w:val="lt-LT"/>
        </w:rPr>
      </w:pPr>
    </w:p>
    <w:p w:rsidR="00874030" w:rsidRPr="00D107E6" w:rsidRDefault="00CE32F1" w:rsidP="00335C00">
      <w:pPr>
        <w:ind w:firstLine="1134"/>
        <w:jc w:val="both"/>
        <w:rPr>
          <w:b/>
          <w:szCs w:val="24"/>
          <w:lang w:val="lt-LT"/>
        </w:rPr>
      </w:pPr>
      <w:r w:rsidRPr="00D107E6">
        <w:rPr>
          <w:b/>
          <w:szCs w:val="24"/>
          <w:lang w:val="lt-LT"/>
        </w:rPr>
        <w:t>Per ataskaitinį laikotarpį įsigytų ir perleistų savų akcijų skaičius bei jų</w:t>
      </w:r>
      <w:r w:rsidR="004D05B2">
        <w:rPr>
          <w:b/>
          <w:szCs w:val="24"/>
          <w:lang w:val="lt-LT"/>
        </w:rPr>
        <w:t xml:space="preserve"> </w:t>
      </w:r>
      <w:r w:rsidRPr="00D107E6">
        <w:rPr>
          <w:b/>
          <w:szCs w:val="24"/>
          <w:lang w:val="lt-LT"/>
        </w:rPr>
        <w:t>nominali vertė ir įstatinio kapitalo dydis, kur</w:t>
      </w:r>
      <w:r w:rsidR="00335C00">
        <w:rPr>
          <w:b/>
          <w:szCs w:val="24"/>
          <w:lang w:val="lt-LT"/>
        </w:rPr>
        <w:t>į sudaro</w:t>
      </w:r>
      <w:r w:rsidRPr="00D107E6">
        <w:rPr>
          <w:b/>
          <w:szCs w:val="24"/>
          <w:lang w:val="lt-LT"/>
        </w:rPr>
        <w:t xml:space="preserve"> akcijos </w:t>
      </w:r>
    </w:p>
    <w:p w:rsidR="00874030" w:rsidRPr="00D107E6" w:rsidRDefault="00874030">
      <w:pPr>
        <w:jc w:val="center"/>
        <w:rPr>
          <w:b/>
          <w:szCs w:val="24"/>
          <w:lang w:val="lt-LT"/>
        </w:rPr>
      </w:pPr>
    </w:p>
    <w:p w:rsidR="00874030" w:rsidRPr="00D107E6" w:rsidRDefault="00CE32F1" w:rsidP="00335C00">
      <w:pPr>
        <w:tabs>
          <w:tab w:val="clear" w:pos="1293"/>
          <w:tab w:val="left" w:pos="1134"/>
        </w:tabs>
        <w:jc w:val="both"/>
        <w:rPr>
          <w:szCs w:val="24"/>
          <w:lang w:val="lt-LT"/>
        </w:rPr>
      </w:pPr>
      <w:r w:rsidRPr="00D107E6">
        <w:rPr>
          <w:szCs w:val="24"/>
          <w:lang w:val="lt-LT"/>
        </w:rPr>
        <w:tab/>
        <w:t>Per ataskaitinį laikotarpį įstatinis kapitalas nesikeitė ir sudar</w:t>
      </w:r>
      <w:r w:rsidR="00335C00">
        <w:rPr>
          <w:szCs w:val="24"/>
          <w:lang w:val="lt-LT"/>
        </w:rPr>
        <w:t>ė</w:t>
      </w:r>
      <w:r w:rsidRPr="00D107E6">
        <w:rPr>
          <w:szCs w:val="24"/>
          <w:lang w:val="lt-LT"/>
        </w:rPr>
        <w:t xml:space="preserve"> 636 498 (šešis šimtus trisdešimt šešis tūkstančius keturis šimtus devyniasdešimt aštuonis) eurus.</w:t>
      </w:r>
    </w:p>
    <w:p w:rsidR="00874030" w:rsidRPr="00D107E6" w:rsidRDefault="00874030">
      <w:pPr>
        <w:jc w:val="both"/>
        <w:rPr>
          <w:b/>
          <w:szCs w:val="24"/>
          <w:lang w:val="lt-LT"/>
        </w:rPr>
      </w:pPr>
    </w:p>
    <w:p w:rsidR="00874030" w:rsidRPr="00D107E6" w:rsidRDefault="00CE32F1" w:rsidP="00335C00">
      <w:pPr>
        <w:ind w:firstLine="1134"/>
        <w:jc w:val="both"/>
        <w:rPr>
          <w:b/>
          <w:szCs w:val="24"/>
          <w:lang w:val="lt-LT"/>
        </w:rPr>
      </w:pPr>
      <w:r w:rsidRPr="00D107E6">
        <w:rPr>
          <w:b/>
          <w:szCs w:val="24"/>
          <w:lang w:val="lt-LT"/>
        </w:rPr>
        <w:t>Informacija apie apmokėjimą už savas akcijas, jeigu jos įsigyjamos</w:t>
      </w:r>
      <w:r w:rsidR="00335C00">
        <w:rPr>
          <w:b/>
          <w:szCs w:val="24"/>
          <w:lang w:val="lt-LT"/>
        </w:rPr>
        <w:t xml:space="preserve"> </w:t>
      </w:r>
      <w:r w:rsidRPr="00D107E6">
        <w:rPr>
          <w:b/>
          <w:szCs w:val="24"/>
          <w:lang w:val="lt-LT"/>
        </w:rPr>
        <w:t>ir perleidžiamos už mokestį</w:t>
      </w:r>
    </w:p>
    <w:p w:rsidR="00874030" w:rsidRPr="00D107E6" w:rsidRDefault="00874030">
      <w:pPr>
        <w:jc w:val="center"/>
        <w:rPr>
          <w:b/>
          <w:szCs w:val="24"/>
          <w:lang w:val="lt-LT"/>
        </w:rPr>
      </w:pPr>
    </w:p>
    <w:p w:rsidR="00874030" w:rsidRPr="00D107E6" w:rsidRDefault="00CE32F1" w:rsidP="00335C00">
      <w:pPr>
        <w:tabs>
          <w:tab w:val="clear" w:pos="1293"/>
          <w:tab w:val="left" w:pos="1134"/>
        </w:tabs>
        <w:jc w:val="both"/>
        <w:rPr>
          <w:szCs w:val="24"/>
          <w:lang w:val="lt-LT"/>
        </w:rPr>
      </w:pPr>
      <w:r w:rsidRPr="00D107E6">
        <w:rPr>
          <w:szCs w:val="24"/>
          <w:lang w:val="lt-LT"/>
        </w:rPr>
        <w:tab/>
        <w:t>Per ataskaitinį laikotarpį bendrovė akcijų neįsigijo ir neperleido, todėl ir apmokėjimo nebuvo.</w:t>
      </w:r>
    </w:p>
    <w:p w:rsidR="00874030" w:rsidRPr="00D107E6" w:rsidRDefault="00CE32F1" w:rsidP="00335C00">
      <w:pPr>
        <w:ind w:firstLine="1134"/>
        <w:jc w:val="both"/>
        <w:rPr>
          <w:b/>
          <w:szCs w:val="24"/>
          <w:lang w:val="lt-LT"/>
        </w:rPr>
      </w:pPr>
      <w:r w:rsidRPr="00D107E6">
        <w:rPr>
          <w:b/>
          <w:szCs w:val="24"/>
          <w:lang w:val="lt-LT"/>
        </w:rPr>
        <w:t>Informacija apie įmonės filialus</w:t>
      </w:r>
    </w:p>
    <w:p w:rsidR="00874030" w:rsidRPr="00D107E6" w:rsidRDefault="00874030">
      <w:pPr>
        <w:jc w:val="center"/>
        <w:rPr>
          <w:b/>
          <w:szCs w:val="24"/>
          <w:lang w:val="lt-LT"/>
        </w:rPr>
      </w:pPr>
    </w:p>
    <w:p w:rsidR="00874030" w:rsidRPr="00D107E6" w:rsidRDefault="00CE32F1" w:rsidP="00335C00">
      <w:pPr>
        <w:tabs>
          <w:tab w:val="clear" w:pos="1293"/>
          <w:tab w:val="left" w:pos="1134"/>
        </w:tabs>
        <w:jc w:val="both"/>
        <w:rPr>
          <w:szCs w:val="24"/>
          <w:lang w:val="lt-LT"/>
        </w:rPr>
      </w:pPr>
      <w:r w:rsidRPr="00D107E6">
        <w:rPr>
          <w:szCs w:val="24"/>
          <w:lang w:val="lt-LT"/>
        </w:rPr>
        <w:tab/>
        <w:t>Bendrovė filialų ir atstovybių neturi.</w:t>
      </w:r>
    </w:p>
    <w:p w:rsidR="00874030" w:rsidRPr="00D107E6" w:rsidRDefault="00874030">
      <w:pPr>
        <w:rPr>
          <w:szCs w:val="24"/>
          <w:lang w:val="lt-LT"/>
        </w:rPr>
      </w:pPr>
    </w:p>
    <w:p w:rsidR="00874030" w:rsidRPr="00D107E6" w:rsidRDefault="00CE32F1" w:rsidP="00335C00">
      <w:pPr>
        <w:ind w:firstLine="1134"/>
        <w:jc w:val="both"/>
        <w:rPr>
          <w:b/>
          <w:szCs w:val="24"/>
          <w:lang w:val="lt-LT"/>
        </w:rPr>
      </w:pPr>
      <w:r w:rsidRPr="00D107E6">
        <w:rPr>
          <w:b/>
          <w:szCs w:val="24"/>
          <w:lang w:val="lt-LT"/>
        </w:rPr>
        <w:t>Svarbūs įvykiai</w:t>
      </w:r>
      <w:r w:rsidR="00335C00">
        <w:rPr>
          <w:b/>
          <w:szCs w:val="24"/>
          <w:lang w:val="lt-LT"/>
        </w:rPr>
        <w:t>,</w:t>
      </w:r>
      <w:r w:rsidRPr="00D107E6">
        <w:rPr>
          <w:b/>
          <w:szCs w:val="24"/>
          <w:lang w:val="lt-LT"/>
        </w:rPr>
        <w:t xml:space="preserve"> buvę nuo praėjusių finansinių metų pabaigos iki metinio</w:t>
      </w:r>
      <w:r w:rsidR="00335C00">
        <w:rPr>
          <w:b/>
          <w:szCs w:val="24"/>
          <w:lang w:val="lt-LT"/>
        </w:rPr>
        <w:t xml:space="preserve"> </w:t>
      </w:r>
      <w:r w:rsidRPr="00D107E6">
        <w:rPr>
          <w:b/>
          <w:szCs w:val="24"/>
          <w:lang w:val="lt-LT"/>
        </w:rPr>
        <w:t>pranešimo patvirtinimo</w:t>
      </w:r>
    </w:p>
    <w:p w:rsidR="00874030" w:rsidRPr="00D107E6" w:rsidRDefault="00874030">
      <w:pPr>
        <w:jc w:val="center"/>
        <w:rPr>
          <w:b/>
          <w:szCs w:val="24"/>
          <w:lang w:val="lt-LT"/>
        </w:rPr>
      </w:pPr>
    </w:p>
    <w:p w:rsidR="00874030" w:rsidRPr="00D107E6" w:rsidRDefault="00CE32F1" w:rsidP="00335C00">
      <w:pPr>
        <w:tabs>
          <w:tab w:val="clear" w:pos="1293"/>
          <w:tab w:val="left" w:pos="1134"/>
        </w:tabs>
        <w:jc w:val="both"/>
        <w:rPr>
          <w:szCs w:val="24"/>
          <w:lang w:val="lt-LT"/>
        </w:rPr>
      </w:pPr>
      <w:r w:rsidRPr="00D107E6">
        <w:rPr>
          <w:szCs w:val="24"/>
          <w:lang w:val="lt-LT"/>
        </w:rPr>
        <w:tab/>
        <w:t xml:space="preserve">2020 m. pradžioje kilęs </w:t>
      </w:r>
      <w:proofErr w:type="spellStart"/>
      <w:r w:rsidRPr="00D107E6">
        <w:rPr>
          <w:szCs w:val="24"/>
          <w:lang w:val="lt-LT"/>
        </w:rPr>
        <w:t>koronaviruso</w:t>
      </w:r>
      <w:proofErr w:type="spellEnd"/>
      <w:r w:rsidRPr="00D107E6">
        <w:rPr>
          <w:szCs w:val="24"/>
          <w:lang w:val="lt-LT"/>
        </w:rPr>
        <w:t xml:space="preserve"> COVID-19 protrūkis, su tuo susiję iššūkiai ir pasekmės.</w:t>
      </w:r>
    </w:p>
    <w:p w:rsidR="00335C00" w:rsidRDefault="00335C00">
      <w:pPr>
        <w:jc w:val="center"/>
        <w:rPr>
          <w:b/>
          <w:szCs w:val="24"/>
          <w:lang w:val="lt-LT"/>
        </w:rPr>
      </w:pPr>
    </w:p>
    <w:p w:rsidR="00335C00" w:rsidRDefault="00335C00">
      <w:pPr>
        <w:jc w:val="center"/>
        <w:rPr>
          <w:b/>
          <w:szCs w:val="24"/>
          <w:lang w:val="lt-LT"/>
        </w:rPr>
      </w:pPr>
      <w:r>
        <w:rPr>
          <w:b/>
          <w:szCs w:val="24"/>
          <w:lang w:val="lt-LT"/>
        </w:rPr>
        <w:t>V SKYRIUS</w:t>
      </w:r>
    </w:p>
    <w:p w:rsidR="00874030" w:rsidRPr="00D107E6" w:rsidRDefault="00335C00">
      <w:pPr>
        <w:jc w:val="center"/>
        <w:rPr>
          <w:b/>
          <w:szCs w:val="24"/>
          <w:lang w:val="lt-LT"/>
        </w:rPr>
      </w:pPr>
      <w:r w:rsidRPr="00D107E6">
        <w:rPr>
          <w:b/>
          <w:szCs w:val="24"/>
          <w:lang w:val="lt-LT"/>
        </w:rPr>
        <w:t>ĮMONĖS VEIKLOS PLANAI IR UŽDAVINIAI</w:t>
      </w:r>
    </w:p>
    <w:p w:rsidR="00874030" w:rsidRPr="00D107E6" w:rsidRDefault="00874030">
      <w:pPr>
        <w:jc w:val="center"/>
        <w:rPr>
          <w:b/>
          <w:szCs w:val="24"/>
          <w:lang w:val="lt-LT"/>
        </w:rPr>
      </w:pPr>
    </w:p>
    <w:p w:rsidR="00874030" w:rsidRPr="00D107E6" w:rsidRDefault="00CE32F1" w:rsidP="00335C00">
      <w:pPr>
        <w:tabs>
          <w:tab w:val="clear" w:pos="1293"/>
          <w:tab w:val="left" w:pos="1134"/>
        </w:tabs>
        <w:jc w:val="both"/>
        <w:rPr>
          <w:szCs w:val="24"/>
          <w:lang w:val="lt-LT"/>
        </w:rPr>
      </w:pPr>
      <w:r w:rsidRPr="00D107E6">
        <w:rPr>
          <w:szCs w:val="24"/>
          <w:lang w:val="lt-LT"/>
        </w:rPr>
        <w:tab/>
        <w:t>Siekiant užtikrinti įmonės veiklos tęstinumą</w:t>
      </w:r>
      <w:r w:rsidR="00335C00">
        <w:rPr>
          <w:szCs w:val="24"/>
          <w:lang w:val="lt-LT"/>
        </w:rPr>
        <w:t>,</w:t>
      </w:r>
      <w:r w:rsidRPr="00D107E6">
        <w:rPr>
          <w:szCs w:val="24"/>
          <w:lang w:val="lt-LT"/>
        </w:rPr>
        <w:t xml:space="preserve"> būtina padidinti įmonės teikiamų paslaugų įkainius, kuriuos Ignalinos rajono savivaldybės taryba tvirtino 2012 m. lapkričio 22</w:t>
      </w:r>
      <w:r w:rsidR="00335C00">
        <w:rPr>
          <w:szCs w:val="24"/>
          <w:lang w:val="lt-LT"/>
        </w:rPr>
        <w:t xml:space="preserve"> </w:t>
      </w:r>
      <w:r w:rsidRPr="00D107E6">
        <w:rPr>
          <w:szCs w:val="24"/>
          <w:lang w:val="lt-LT"/>
        </w:rPr>
        <w:t>d</w:t>
      </w:r>
      <w:r w:rsidR="00335C00">
        <w:rPr>
          <w:szCs w:val="24"/>
          <w:lang w:val="lt-LT"/>
        </w:rPr>
        <w:t xml:space="preserve">. Patvirtinti įkainiai: </w:t>
      </w:r>
      <w:r w:rsidRPr="00D107E6">
        <w:rPr>
          <w:szCs w:val="24"/>
          <w:lang w:val="lt-LT"/>
        </w:rPr>
        <w:t xml:space="preserve">daugiabučių gyvenamųjų namų bendrosios dalinės nuosavybės administravimas </w:t>
      </w:r>
      <w:r w:rsidR="00335C00">
        <w:rPr>
          <w:szCs w:val="24"/>
          <w:lang w:val="lt-LT"/>
        </w:rPr>
        <w:t xml:space="preserve">– </w:t>
      </w:r>
      <w:r w:rsidRPr="00D107E6">
        <w:rPr>
          <w:szCs w:val="24"/>
          <w:lang w:val="lt-LT"/>
        </w:rPr>
        <w:t xml:space="preserve">0,031 </w:t>
      </w:r>
      <w:proofErr w:type="spellStart"/>
      <w:r w:rsidRPr="00D107E6">
        <w:rPr>
          <w:szCs w:val="24"/>
          <w:lang w:val="lt-LT"/>
        </w:rPr>
        <w:t>Eur</w:t>
      </w:r>
      <w:proofErr w:type="spellEnd"/>
      <w:r w:rsidRPr="00D107E6">
        <w:rPr>
          <w:szCs w:val="24"/>
          <w:lang w:val="lt-LT"/>
        </w:rPr>
        <w:t xml:space="preserve"> per mėnesį už vieną kvadratinį metrą buto naudingo ploto</w:t>
      </w:r>
      <w:r w:rsidR="00335C00">
        <w:rPr>
          <w:szCs w:val="24"/>
          <w:lang w:val="lt-LT"/>
        </w:rPr>
        <w:t xml:space="preserve">; </w:t>
      </w:r>
      <w:r w:rsidRPr="00D107E6">
        <w:rPr>
          <w:szCs w:val="24"/>
          <w:lang w:val="lt-LT"/>
        </w:rPr>
        <w:t xml:space="preserve">bendro naudojimo objektų nuolatinė techninė priežiūra (eksploatavimas) </w:t>
      </w:r>
      <w:r w:rsidR="00335C00">
        <w:rPr>
          <w:szCs w:val="24"/>
          <w:lang w:val="lt-LT"/>
        </w:rPr>
        <w:t xml:space="preserve">– </w:t>
      </w:r>
      <w:r w:rsidRPr="00D107E6">
        <w:rPr>
          <w:szCs w:val="24"/>
          <w:lang w:val="lt-LT"/>
        </w:rPr>
        <w:t xml:space="preserve">0,076 </w:t>
      </w:r>
      <w:proofErr w:type="spellStart"/>
      <w:r w:rsidRPr="00D107E6">
        <w:rPr>
          <w:szCs w:val="24"/>
          <w:lang w:val="lt-LT"/>
        </w:rPr>
        <w:t>Eur</w:t>
      </w:r>
      <w:proofErr w:type="spellEnd"/>
      <w:r w:rsidRPr="00D107E6">
        <w:rPr>
          <w:szCs w:val="24"/>
          <w:lang w:val="lt-LT"/>
        </w:rPr>
        <w:t xml:space="preserve"> per mėnesį už vieną kvadratinį metrą buto naudingo ploto su pridėtinės vertės mokesčiu. Ignalinos rajono savivaldybės taryba </w:t>
      </w:r>
      <w:r w:rsidR="00335C00" w:rsidRPr="00D107E6">
        <w:rPr>
          <w:szCs w:val="24"/>
          <w:lang w:val="lt-LT"/>
        </w:rPr>
        <w:t xml:space="preserve">2015 m. gegužės 28 d. </w:t>
      </w:r>
      <w:r w:rsidRPr="00D107E6">
        <w:rPr>
          <w:szCs w:val="24"/>
          <w:lang w:val="lt-LT"/>
        </w:rPr>
        <w:t xml:space="preserve">priėmė sprendimą Nr. T-78 „Dėl Ignalinos rajono savivaldybės daugiabučių gyvenamųjų namų bendrojo naudojimo maksimalaus administravimo mokesčio tarifo </w:t>
      </w:r>
      <w:r w:rsidR="00335C00">
        <w:rPr>
          <w:szCs w:val="24"/>
          <w:lang w:val="lt-LT"/>
        </w:rPr>
        <w:t>ap</w:t>
      </w:r>
      <w:r w:rsidRPr="00D107E6">
        <w:rPr>
          <w:szCs w:val="24"/>
          <w:lang w:val="lt-LT"/>
        </w:rPr>
        <w:t>skaičiavimo tvarkos aprašo patvirtinimo“</w:t>
      </w:r>
      <w:r w:rsidR="00335C00">
        <w:rPr>
          <w:szCs w:val="24"/>
          <w:lang w:val="lt-LT"/>
        </w:rPr>
        <w:t>.</w:t>
      </w:r>
      <w:r w:rsidRPr="00D107E6">
        <w:rPr>
          <w:szCs w:val="24"/>
          <w:lang w:val="lt-LT"/>
        </w:rPr>
        <w:t xml:space="preserve"> Nuo 2015 m. liepos 1 d. įsigaliojus šiam sprendimui</w:t>
      </w:r>
      <w:r w:rsidR="00335C00">
        <w:rPr>
          <w:szCs w:val="24"/>
          <w:lang w:val="lt-LT"/>
        </w:rPr>
        <w:t>,</w:t>
      </w:r>
      <w:r w:rsidRPr="00D107E6">
        <w:rPr>
          <w:szCs w:val="24"/>
          <w:lang w:val="lt-LT"/>
        </w:rPr>
        <w:t xml:space="preserve"> daugumai namų administravimo mokestis buvo sumažintas. Kadangi 2021 m. birželio mėnesį baigiasi daugiabučių namų administravimo sutartis, planuojam</w:t>
      </w:r>
      <w:r w:rsidR="00335C00">
        <w:rPr>
          <w:szCs w:val="24"/>
          <w:lang w:val="lt-LT"/>
        </w:rPr>
        <w:t>a</w:t>
      </w:r>
      <w:r w:rsidRPr="00D107E6">
        <w:rPr>
          <w:szCs w:val="24"/>
          <w:lang w:val="lt-LT"/>
        </w:rPr>
        <w:t xml:space="preserve"> kreiptis į savivaldybės tarybą su prašymu peržiūrėti administravimo tarifą atsižvelgiant į ekonominę situaciją ir šių dienų realijas.</w:t>
      </w:r>
    </w:p>
    <w:p w:rsidR="00874030" w:rsidRPr="00D107E6" w:rsidRDefault="00335C00" w:rsidP="00335C00">
      <w:pPr>
        <w:tabs>
          <w:tab w:val="clear" w:pos="1293"/>
          <w:tab w:val="left" w:pos="1134"/>
        </w:tabs>
        <w:ind w:firstLine="1296"/>
        <w:jc w:val="both"/>
        <w:rPr>
          <w:szCs w:val="24"/>
          <w:lang w:val="lt-LT"/>
        </w:rPr>
      </w:pPr>
      <w:r>
        <w:rPr>
          <w:szCs w:val="24"/>
          <w:lang w:val="lt-LT"/>
        </w:rPr>
        <w:t>2021</w:t>
      </w:r>
      <w:r w:rsidR="00CE32F1" w:rsidRPr="00D107E6">
        <w:rPr>
          <w:szCs w:val="24"/>
          <w:lang w:val="lt-LT"/>
        </w:rPr>
        <w:t xml:space="preserve"> metų veiklos tikslai ir uždaviniai, svarbiausi su veiklos tikslų įgyvendinimu susiję darbai:</w:t>
      </w:r>
    </w:p>
    <w:p w:rsidR="00874030" w:rsidRPr="00D107E6" w:rsidRDefault="00335C00">
      <w:pPr>
        <w:ind w:firstLine="1296"/>
        <w:jc w:val="both"/>
        <w:rPr>
          <w:szCs w:val="24"/>
          <w:lang w:val="lt-LT"/>
        </w:rPr>
      </w:pPr>
      <w:r>
        <w:rPr>
          <w:szCs w:val="24"/>
          <w:lang w:val="lt-LT"/>
        </w:rPr>
        <w:t xml:space="preserve">1. </w:t>
      </w:r>
      <w:r w:rsidR="00CE32F1" w:rsidRPr="00D107E6">
        <w:rPr>
          <w:szCs w:val="24"/>
          <w:lang w:val="lt-LT"/>
        </w:rPr>
        <w:t>UAB Ignalinos butų ūkio, UAB „Ignalinos vanduo“ ir UAB Ignalinos autobusų parko reorganizacija</w:t>
      </w:r>
      <w:r>
        <w:rPr>
          <w:szCs w:val="24"/>
          <w:lang w:val="lt-LT"/>
        </w:rPr>
        <w:t>.</w:t>
      </w:r>
    </w:p>
    <w:p w:rsidR="00874030" w:rsidRPr="00D107E6" w:rsidRDefault="00CE32F1">
      <w:pPr>
        <w:jc w:val="both"/>
        <w:rPr>
          <w:szCs w:val="24"/>
          <w:lang w:val="lt-LT"/>
        </w:rPr>
      </w:pPr>
      <w:r w:rsidRPr="00D107E6">
        <w:rPr>
          <w:szCs w:val="24"/>
          <w:lang w:val="lt-LT"/>
        </w:rPr>
        <w:tab/>
      </w:r>
      <w:r w:rsidR="00335C00">
        <w:rPr>
          <w:szCs w:val="24"/>
          <w:lang w:val="lt-LT"/>
        </w:rPr>
        <w:t>2. D</w:t>
      </w:r>
      <w:r w:rsidRPr="00D107E6">
        <w:rPr>
          <w:szCs w:val="24"/>
          <w:lang w:val="lt-LT"/>
        </w:rPr>
        <w:t>augiabučių namų bendrojo naudojimo objektų administravim</w:t>
      </w:r>
      <w:r w:rsidR="00335C00">
        <w:rPr>
          <w:szCs w:val="24"/>
          <w:lang w:val="lt-LT"/>
        </w:rPr>
        <w:t>o</w:t>
      </w:r>
      <w:r w:rsidRPr="00D107E6">
        <w:rPr>
          <w:szCs w:val="24"/>
          <w:lang w:val="lt-LT"/>
        </w:rPr>
        <w:t>, priežiūr</w:t>
      </w:r>
      <w:r w:rsidR="00335C00">
        <w:rPr>
          <w:szCs w:val="24"/>
          <w:lang w:val="lt-LT"/>
        </w:rPr>
        <w:t>os</w:t>
      </w:r>
      <w:r w:rsidRPr="00D107E6">
        <w:rPr>
          <w:szCs w:val="24"/>
          <w:lang w:val="lt-LT"/>
        </w:rPr>
        <w:t xml:space="preserve"> (eksploatacij</w:t>
      </w:r>
      <w:r w:rsidR="00335C00">
        <w:rPr>
          <w:szCs w:val="24"/>
          <w:lang w:val="lt-LT"/>
        </w:rPr>
        <w:t>os</w:t>
      </w:r>
      <w:r w:rsidRPr="00D107E6">
        <w:rPr>
          <w:szCs w:val="24"/>
          <w:lang w:val="lt-LT"/>
        </w:rPr>
        <w:t>), remont</w:t>
      </w:r>
      <w:r w:rsidR="00335C00">
        <w:rPr>
          <w:szCs w:val="24"/>
          <w:lang w:val="lt-LT"/>
        </w:rPr>
        <w:t>o paslaugų užtikrinimas.</w:t>
      </w:r>
    </w:p>
    <w:p w:rsidR="00874030" w:rsidRPr="00D107E6" w:rsidRDefault="00CE32F1">
      <w:pPr>
        <w:jc w:val="both"/>
        <w:rPr>
          <w:szCs w:val="24"/>
          <w:lang w:val="lt-LT"/>
        </w:rPr>
      </w:pPr>
      <w:r w:rsidRPr="00D107E6">
        <w:rPr>
          <w:szCs w:val="24"/>
          <w:lang w:val="lt-LT"/>
        </w:rPr>
        <w:tab/>
      </w:r>
      <w:r w:rsidR="00335C00">
        <w:rPr>
          <w:szCs w:val="24"/>
          <w:lang w:val="lt-LT"/>
        </w:rPr>
        <w:t>3. B</w:t>
      </w:r>
      <w:r w:rsidRPr="00D107E6">
        <w:rPr>
          <w:szCs w:val="24"/>
          <w:lang w:val="lt-LT"/>
        </w:rPr>
        <w:t>endrojo naudojimo objektų nuolatinė techninė priežiūr</w:t>
      </w:r>
      <w:r w:rsidR="00335C00">
        <w:rPr>
          <w:szCs w:val="24"/>
          <w:lang w:val="lt-LT"/>
        </w:rPr>
        <w:t>a</w:t>
      </w:r>
      <w:r w:rsidRPr="00D107E6">
        <w:rPr>
          <w:szCs w:val="24"/>
          <w:lang w:val="lt-LT"/>
        </w:rPr>
        <w:t>, profilaktik</w:t>
      </w:r>
      <w:r w:rsidR="00502C08">
        <w:rPr>
          <w:szCs w:val="24"/>
          <w:lang w:val="lt-LT"/>
        </w:rPr>
        <w:t>a</w:t>
      </w:r>
      <w:r w:rsidRPr="00D107E6">
        <w:rPr>
          <w:szCs w:val="24"/>
          <w:lang w:val="lt-LT"/>
        </w:rPr>
        <w:t xml:space="preserve"> ir privalom</w:t>
      </w:r>
      <w:r w:rsidR="00502C08">
        <w:rPr>
          <w:szCs w:val="24"/>
          <w:lang w:val="lt-LT"/>
        </w:rPr>
        <w:t>ųjų</w:t>
      </w:r>
      <w:r w:rsidRPr="00D107E6">
        <w:rPr>
          <w:szCs w:val="24"/>
          <w:lang w:val="lt-LT"/>
        </w:rPr>
        <w:t xml:space="preserve"> priežiūros darb</w:t>
      </w:r>
      <w:r w:rsidR="00502C08">
        <w:rPr>
          <w:szCs w:val="24"/>
          <w:lang w:val="lt-LT"/>
        </w:rPr>
        <w:t>ų vykdymas</w:t>
      </w:r>
      <w:r w:rsidR="00335C00">
        <w:rPr>
          <w:szCs w:val="24"/>
          <w:lang w:val="lt-LT"/>
        </w:rPr>
        <w:t>.</w:t>
      </w:r>
      <w:r w:rsidRPr="00D107E6">
        <w:rPr>
          <w:szCs w:val="24"/>
          <w:lang w:val="lt-LT"/>
        </w:rPr>
        <w:t xml:space="preserve"> </w:t>
      </w:r>
    </w:p>
    <w:p w:rsidR="00874030" w:rsidRPr="00D107E6" w:rsidRDefault="00335C00">
      <w:pPr>
        <w:ind w:left="1290"/>
        <w:rPr>
          <w:szCs w:val="24"/>
          <w:lang w:val="lt-LT" w:eastAsia="lt-LT"/>
        </w:rPr>
      </w:pPr>
      <w:r>
        <w:rPr>
          <w:szCs w:val="24"/>
          <w:lang w:val="lt-LT"/>
        </w:rPr>
        <w:lastRenderedPageBreak/>
        <w:t xml:space="preserve">4. </w:t>
      </w:r>
      <w:r w:rsidR="00502C08">
        <w:rPr>
          <w:szCs w:val="24"/>
          <w:lang w:val="lt-LT"/>
        </w:rPr>
        <w:t>T</w:t>
      </w:r>
      <w:r w:rsidR="00CE32F1" w:rsidRPr="00D107E6">
        <w:rPr>
          <w:szCs w:val="24"/>
          <w:lang w:val="lt-LT" w:eastAsia="lt-LT"/>
        </w:rPr>
        <w:t>eising</w:t>
      </w:r>
      <w:r w:rsidR="00502C08">
        <w:rPr>
          <w:szCs w:val="24"/>
          <w:lang w:val="lt-LT" w:eastAsia="lt-LT"/>
        </w:rPr>
        <w:t>os</w:t>
      </w:r>
      <w:r w:rsidR="00CE32F1" w:rsidRPr="00D107E6">
        <w:rPr>
          <w:szCs w:val="24"/>
          <w:lang w:val="lt-LT" w:eastAsia="lt-LT"/>
        </w:rPr>
        <w:t xml:space="preserve"> daugiabučių </w:t>
      </w:r>
      <w:r>
        <w:rPr>
          <w:szCs w:val="24"/>
          <w:lang w:val="lt-LT" w:eastAsia="lt-LT"/>
        </w:rPr>
        <w:t xml:space="preserve">namų </w:t>
      </w:r>
      <w:r w:rsidR="00CE32F1" w:rsidRPr="00D107E6">
        <w:rPr>
          <w:szCs w:val="24"/>
          <w:lang w:val="lt-LT" w:eastAsia="lt-LT"/>
        </w:rPr>
        <w:t>priežiūrai skirtų išlaidų apskait</w:t>
      </w:r>
      <w:r w:rsidR="00502C08">
        <w:rPr>
          <w:szCs w:val="24"/>
          <w:lang w:val="lt-LT" w:eastAsia="lt-LT"/>
        </w:rPr>
        <w:t>os užtikrinimas</w:t>
      </w:r>
      <w:r>
        <w:rPr>
          <w:szCs w:val="24"/>
          <w:lang w:val="lt-LT" w:eastAsia="lt-LT"/>
        </w:rPr>
        <w:t>.</w:t>
      </w:r>
    </w:p>
    <w:p w:rsidR="00874030" w:rsidRPr="00D107E6" w:rsidRDefault="00335C00">
      <w:pPr>
        <w:ind w:firstLine="1296"/>
        <w:jc w:val="both"/>
        <w:rPr>
          <w:rFonts w:eastAsia="Calibri"/>
          <w:szCs w:val="24"/>
          <w:lang w:val="lt-LT"/>
        </w:rPr>
      </w:pPr>
      <w:r>
        <w:rPr>
          <w:szCs w:val="24"/>
          <w:lang w:val="lt-LT"/>
        </w:rPr>
        <w:t xml:space="preserve">5. </w:t>
      </w:r>
      <w:r w:rsidR="00CE32F1" w:rsidRPr="00D107E6">
        <w:rPr>
          <w:szCs w:val="24"/>
          <w:lang w:val="lt-LT"/>
        </w:rPr>
        <w:t>Dalyva</w:t>
      </w:r>
      <w:r w:rsidR="00502C08">
        <w:rPr>
          <w:szCs w:val="24"/>
          <w:lang w:val="lt-LT"/>
        </w:rPr>
        <w:t>vimas</w:t>
      </w:r>
      <w:r w:rsidR="00CE32F1" w:rsidRPr="00D107E6">
        <w:rPr>
          <w:szCs w:val="24"/>
          <w:lang w:val="lt-LT"/>
        </w:rPr>
        <w:t xml:space="preserve"> daugiabučių namų modernizavimo programose</w:t>
      </w:r>
      <w:r>
        <w:rPr>
          <w:szCs w:val="24"/>
          <w:lang w:val="lt-LT"/>
        </w:rPr>
        <w:t>.</w:t>
      </w:r>
    </w:p>
    <w:p w:rsidR="00874030" w:rsidRPr="00D107E6" w:rsidRDefault="00335C00">
      <w:pPr>
        <w:ind w:firstLine="1296"/>
        <w:jc w:val="both"/>
        <w:rPr>
          <w:szCs w:val="24"/>
          <w:lang w:val="lt-LT"/>
        </w:rPr>
      </w:pPr>
      <w:r>
        <w:rPr>
          <w:szCs w:val="24"/>
          <w:lang w:val="lt-LT"/>
        </w:rPr>
        <w:t xml:space="preserve">6. </w:t>
      </w:r>
      <w:r w:rsidR="00502C08">
        <w:rPr>
          <w:szCs w:val="24"/>
          <w:lang w:val="lt-LT"/>
        </w:rPr>
        <w:t>K</w:t>
      </w:r>
      <w:r w:rsidR="00CE32F1" w:rsidRPr="00D107E6">
        <w:rPr>
          <w:szCs w:val="24"/>
          <w:lang w:val="lt-LT"/>
        </w:rPr>
        <w:t>omercinių paslaugų teikim</w:t>
      </w:r>
      <w:r w:rsidR="00502C08">
        <w:rPr>
          <w:szCs w:val="24"/>
          <w:lang w:val="lt-LT"/>
        </w:rPr>
        <w:t>as</w:t>
      </w:r>
      <w:r w:rsidR="00CE32F1" w:rsidRPr="00D107E6">
        <w:rPr>
          <w:szCs w:val="24"/>
          <w:lang w:val="lt-LT"/>
        </w:rPr>
        <w:t xml:space="preserve"> ir jų spektr</w:t>
      </w:r>
      <w:r w:rsidR="00502C08">
        <w:rPr>
          <w:szCs w:val="24"/>
          <w:lang w:val="lt-LT"/>
        </w:rPr>
        <w:t>o plėtra</w:t>
      </w:r>
      <w:r>
        <w:rPr>
          <w:szCs w:val="24"/>
          <w:lang w:val="lt-LT"/>
        </w:rPr>
        <w:t>.</w:t>
      </w:r>
    </w:p>
    <w:p w:rsidR="00874030" w:rsidRPr="00D107E6" w:rsidRDefault="00335C00">
      <w:pPr>
        <w:ind w:firstLine="1296"/>
        <w:jc w:val="both"/>
        <w:rPr>
          <w:szCs w:val="24"/>
          <w:lang w:val="lt-LT"/>
        </w:rPr>
      </w:pPr>
      <w:r>
        <w:rPr>
          <w:szCs w:val="24"/>
          <w:lang w:val="lt-LT"/>
        </w:rPr>
        <w:t>7. Dalyva</w:t>
      </w:r>
      <w:r w:rsidR="00502C08">
        <w:rPr>
          <w:szCs w:val="24"/>
          <w:lang w:val="lt-LT"/>
        </w:rPr>
        <w:t xml:space="preserve">vimas </w:t>
      </w:r>
      <w:r>
        <w:rPr>
          <w:szCs w:val="24"/>
          <w:lang w:val="lt-LT"/>
        </w:rPr>
        <w:t>p</w:t>
      </w:r>
      <w:r w:rsidR="00CE32F1" w:rsidRPr="00D107E6">
        <w:rPr>
          <w:szCs w:val="24"/>
          <w:lang w:val="lt-LT"/>
        </w:rPr>
        <w:t>ersonalo mokym</w:t>
      </w:r>
      <w:r>
        <w:rPr>
          <w:szCs w:val="24"/>
          <w:lang w:val="lt-LT"/>
        </w:rPr>
        <w:t>o,</w:t>
      </w:r>
      <w:r w:rsidR="00CE32F1" w:rsidRPr="00D107E6">
        <w:rPr>
          <w:szCs w:val="24"/>
          <w:lang w:val="lt-LT"/>
        </w:rPr>
        <w:t xml:space="preserve"> kvalifikacijos kėlim</w:t>
      </w:r>
      <w:r>
        <w:rPr>
          <w:szCs w:val="24"/>
          <w:lang w:val="lt-LT"/>
        </w:rPr>
        <w:t>o</w:t>
      </w:r>
      <w:r w:rsidR="00CE32F1" w:rsidRPr="00D107E6">
        <w:rPr>
          <w:szCs w:val="24"/>
          <w:lang w:val="lt-LT"/>
        </w:rPr>
        <w:t>, papildomų kompetencijų įgijim</w:t>
      </w:r>
      <w:r>
        <w:rPr>
          <w:szCs w:val="24"/>
          <w:lang w:val="lt-LT"/>
        </w:rPr>
        <w:t>o procese</w:t>
      </w:r>
      <w:r w:rsidR="00CE32F1" w:rsidRPr="00D107E6">
        <w:rPr>
          <w:szCs w:val="24"/>
          <w:lang w:val="lt-LT"/>
        </w:rPr>
        <w:t>.</w:t>
      </w:r>
    </w:p>
    <w:p w:rsidR="00874030" w:rsidRPr="00D107E6" w:rsidRDefault="00874030">
      <w:pPr>
        <w:rPr>
          <w:b/>
          <w:szCs w:val="24"/>
          <w:lang w:val="lt-LT"/>
        </w:rPr>
      </w:pPr>
    </w:p>
    <w:p w:rsidR="00874030" w:rsidRPr="00D107E6" w:rsidRDefault="00874030">
      <w:pPr>
        <w:jc w:val="both"/>
        <w:rPr>
          <w:szCs w:val="24"/>
          <w:lang w:val="lt-LT"/>
        </w:rPr>
      </w:pPr>
    </w:p>
    <w:p w:rsidR="00874030" w:rsidRPr="00D107E6" w:rsidRDefault="00874030">
      <w:pPr>
        <w:jc w:val="both"/>
        <w:rPr>
          <w:szCs w:val="24"/>
          <w:lang w:val="lt-LT"/>
        </w:rPr>
      </w:pPr>
    </w:p>
    <w:p w:rsidR="00874030" w:rsidRPr="00E7357F" w:rsidRDefault="00335C00">
      <w:pPr>
        <w:jc w:val="center"/>
        <w:rPr>
          <w:szCs w:val="24"/>
          <w:lang w:val="lt-LT"/>
        </w:rPr>
      </w:pPr>
      <w:r w:rsidRPr="00E7357F">
        <w:rPr>
          <w:szCs w:val="24"/>
          <w:lang w:val="lt-LT"/>
        </w:rPr>
        <w:t>__________________</w:t>
      </w:r>
    </w:p>
    <w:p w:rsidR="00874030" w:rsidRPr="00E7357F" w:rsidRDefault="00874030">
      <w:pPr>
        <w:jc w:val="center"/>
        <w:rPr>
          <w:szCs w:val="24"/>
          <w:lang w:val="lt-LT"/>
        </w:rPr>
      </w:pPr>
    </w:p>
    <w:p w:rsidR="00874030" w:rsidRPr="00E7357F" w:rsidRDefault="00874030">
      <w:pPr>
        <w:jc w:val="center"/>
        <w:rPr>
          <w:szCs w:val="24"/>
          <w:lang w:val="lt-LT"/>
        </w:rPr>
      </w:pPr>
    </w:p>
    <w:p w:rsidR="00874030" w:rsidRPr="00D107E6" w:rsidRDefault="00874030">
      <w:pPr>
        <w:jc w:val="center"/>
        <w:rPr>
          <w:b/>
          <w:szCs w:val="24"/>
          <w:lang w:val="lt-LT"/>
        </w:rPr>
      </w:pPr>
    </w:p>
    <w:p w:rsidR="00874030" w:rsidRPr="00D107E6" w:rsidRDefault="00874030">
      <w:pPr>
        <w:jc w:val="center"/>
        <w:rPr>
          <w:b/>
          <w:szCs w:val="24"/>
          <w:lang w:val="lt-LT"/>
        </w:rPr>
      </w:pPr>
    </w:p>
    <w:p w:rsidR="00874030" w:rsidRPr="00D107E6" w:rsidRDefault="00874030">
      <w:pPr>
        <w:jc w:val="center"/>
        <w:rPr>
          <w:b/>
          <w:szCs w:val="24"/>
          <w:lang w:val="lt-LT"/>
        </w:rPr>
      </w:pPr>
    </w:p>
    <w:p w:rsidR="00502C08" w:rsidRDefault="00502C08">
      <w:pPr>
        <w:jc w:val="center"/>
        <w:rPr>
          <w:b/>
          <w:szCs w:val="24"/>
          <w:lang w:val="lt-LT"/>
        </w:rPr>
      </w:pPr>
    </w:p>
    <w:p w:rsidR="00502C08" w:rsidRDefault="00502C08">
      <w:pPr>
        <w:jc w:val="center"/>
        <w:rPr>
          <w:b/>
          <w:szCs w:val="24"/>
          <w:lang w:val="lt-LT"/>
        </w:rPr>
      </w:pPr>
    </w:p>
    <w:p w:rsidR="00502C08" w:rsidRDefault="00502C08">
      <w:pPr>
        <w:jc w:val="center"/>
        <w:rPr>
          <w:b/>
          <w:szCs w:val="24"/>
          <w:lang w:val="lt-LT"/>
        </w:rPr>
      </w:pPr>
    </w:p>
    <w:p w:rsidR="00502C08" w:rsidRDefault="00502C08">
      <w:pPr>
        <w:jc w:val="center"/>
        <w:rPr>
          <w:b/>
          <w:szCs w:val="24"/>
          <w:lang w:val="lt-LT"/>
        </w:rPr>
      </w:pPr>
    </w:p>
    <w:p w:rsidR="00502C08" w:rsidRDefault="00502C08">
      <w:pPr>
        <w:jc w:val="center"/>
        <w:rPr>
          <w:b/>
          <w:szCs w:val="24"/>
          <w:lang w:val="lt-LT"/>
        </w:rPr>
      </w:pPr>
    </w:p>
    <w:p w:rsidR="00502C08" w:rsidRDefault="00502C08">
      <w:pPr>
        <w:jc w:val="center"/>
        <w:rPr>
          <w:b/>
          <w:szCs w:val="24"/>
          <w:lang w:val="lt-LT"/>
        </w:rPr>
      </w:pPr>
    </w:p>
    <w:p w:rsidR="00502C08" w:rsidRDefault="00502C08">
      <w:pPr>
        <w:jc w:val="center"/>
        <w:rPr>
          <w:b/>
          <w:szCs w:val="24"/>
          <w:lang w:val="lt-LT"/>
        </w:rPr>
      </w:pPr>
    </w:p>
    <w:p w:rsidR="00502C08" w:rsidRDefault="00502C08">
      <w:pPr>
        <w:jc w:val="center"/>
        <w:rPr>
          <w:b/>
          <w:szCs w:val="24"/>
          <w:lang w:val="lt-LT"/>
        </w:rPr>
      </w:pPr>
    </w:p>
    <w:p w:rsidR="00502C08" w:rsidRDefault="00502C08">
      <w:pPr>
        <w:jc w:val="center"/>
        <w:rPr>
          <w:b/>
          <w:szCs w:val="24"/>
          <w:lang w:val="lt-LT"/>
        </w:rPr>
      </w:pPr>
    </w:p>
    <w:p w:rsidR="00502C08" w:rsidRDefault="00502C08">
      <w:pPr>
        <w:jc w:val="center"/>
        <w:rPr>
          <w:b/>
          <w:szCs w:val="24"/>
          <w:lang w:val="lt-LT"/>
        </w:rPr>
      </w:pPr>
    </w:p>
    <w:p w:rsidR="00502C08" w:rsidRDefault="00502C08">
      <w:pPr>
        <w:jc w:val="center"/>
        <w:rPr>
          <w:b/>
          <w:szCs w:val="24"/>
          <w:lang w:val="lt-LT"/>
        </w:rPr>
      </w:pPr>
    </w:p>
    <w:p w:rsidR="00502C08" w:rsidRDefault="00502C08">
      <w:pPr>
        <w:jc w:val="center"/>
        <w:rPr>
          <w:b/>
          <w:szCs w:val="24"/>
          <w:lang w:val="lt-LT"/>
        </w:rPr>
      </w:pPr>
    </w:p>
    <w:p w:rsidR="00502C08" w:rsidRDefault="00502C08">
      <w:pPr>
        <w:jc w:val="center"/>
        <w:rPr>
          <w:b/>
          <w:szCs w:val="24"/>
          <w:lang w:val="lt-LT"/>
        </w:rPr>
      </w:pPr>
    </w:p>
    <w:p w:rsidR="00502C08" w:rsidRDefault="00502C08">
      <w:pPr>
        <w:jc w:val="center"/>
        <w:rPr>
          <w:b/>
          <w:szCs w:val="24"/>
          <w:lang w:val="lt-LT"/>
        </w:rPr>
      </w:pPr>
    </w:p>
    <w:p w:rsidR="00502C08" w:rsidRDefault="00502C08">
      <w:pPr>
        <w:jc w:val="center"/>
        <w:rPr>
          <w:b/>
          <w:szCs w:val="24"/>
          <w:lang w:val="lt-LT"/>
        </w:rPr>
      </w:pPr>
    </w:p>
    <w:p w:rsidR="00502C08" w:rsidRDefault="00502C08">
      <w:pPr>
        <w:jc w:val="center"/>
        <w:rPr>
          <w:b/>
          <w:szCs w:val="24"/>
          <w:lang w:val="lt-LT"/>
        </w:rPr>
      </w:pPr>
    </w:p>
    <w:p w:rsidR="00502C08" w:rsidRDefault="00502C08">
      <w:pPr>
        <w:jc w:val="center"/>
        <w:rPr>
          <w:b/>
          <w:szCs w:val="24"/>
          <w:lang w:val="lt-LT"/>
        </w:rPr>
      </w:pPr>
    </w:p>
    <w:p w:rsidR="00502C08" w:rsidRDefault="00502C08">
      <w:pPr>
        <w:jc w:val="center"/>
        <w:rPr>
          <w:b/>
          <w:szCs w:val="24"/>
          <w:lang w:val="lt-LT"/>
        </w:rPr>
      </w:pPr>
    </w:p>
    <w:p w:rsidR="00502C08" w:rsidRDefault="00502C08">
      <w:pPr>
        <w:jc w:val="center"/>
        <w:rPr>
          <w:b/>
          <w:szCs w:val="24"/>
          <w:lang w:val="lt-LT"/>
        </w:rPr>
      </w:pPr>
    </w:p>
    <w:p w:rsidR="00502C08" w:rsidRDefault="00502C08">
      <w:pPr>
        <w:jc w:val="center"/>
        <w:rPr>
          <w:b/>
          <w:szCs w:val="24"/>
          <w:lang w:val="lt-LT"/>
        </w:rPr>
      </w:pPr>
    </w:p>
    <w:p w:rsidR="00502C08" w:rsidRDefault="00502C08">
      <w:pPr>
        <w:jc w:val="center"/>
        <w:rPr>
          <w:b/>
          <w:szCs w:val="24"/>
          <w:lang w:val="lt-LT"/>
        </w:rPr>
      </w:pPr>
    </w:p>
    <w:p w:rsidR="00502C08" w:rsidRDefault="00502C08">
      <w:pPr>
        <w:jc w:val="center"/>
        <w:rPr>
          <w:b/>
          <w:szCs w:val="24"/>
          <w:lang w:val="lt-LT"/>
        </w:rPr>
      </w:pPr>
    </w:p>
    <w:p w:rsidR="00502C08" w:rsidRDefault="00502C08">
      <w:pPr>
        <w:jc w:val="center"/>
        <w:rPr>
          <w:b/>
          <w:szCs w:val="24"/>
          <w:lang w:val="lt-LT"/>
        </w:rPr>
      </w:pPr>
    </w:p>
    <w:p w:rsidR="00502C08" w:rsidRDefault="00502C08">
      <w:pPr>
        <w:jc w:val="center"/>
        <w:rPr>
          <w:b/>
          <w:szCs w:val="24"/>
          <w:lang w:val="lt-LT"/>
        </w:rPr>
      </w:pPr>
    </w:p>
    <w:p w:rsidR="00502C08" w:rsidRDefault="00502C08">
      <w:pPr>
        <w:jc w:val="center"/>
        <w:rPr>
          <w:b/>
          <w:szCs w:val="24"/>
          <w:lang w:val="lt-LT"/>
        </w:rPr>
      </w:pPr>
    </w:p>
    <w:p w:rsidR="00502C08" w:rsidRDefault="00502C08">
      <w:pPr>
        <w:jc w:val="center"/>
        <w:rPr>
          <w:b/>
          <w:szCs w:val="24"/>
          <w:lang w:val="lt-LT"/>
        </w:rPr>
      </w:pPr>
    </w:p>
    <w:p w:rsidR="00502C08" w:rsidRDefault="00502C08">
      <w:pPr>
        <w:jc w:val="center"/>
        <w:rPr>
          <w:b/>
          <w:szCs w:val="24"/>
          <w:lang w:val="lt-LT"/>
        </w:rPr>
      </w:pPr>
    </w:p>
    <w:p w:rsidR="00502C08" w:rsidRDefault="00502C08">
      <w:pPr>
        <w:jc w:val="center"/>
        <w:rPr>
          <w:b/>
          <w:szCs w:val="24"/>
          <w:lang w:val="lt-LT"/>
        </w:rPr>
      </w:pPr>
    </w:p>
    <w:p w:rsidR="00502C08" w:rsidRDefault="00502C08">
      <w:pPr>
        <w:jc w:val="center"/>
        <w:rPr>
          <w:b/>
          <w:szCs w:val="24"/>
          <w:lang w:val="lt-LT"/>
        </w:rPr>
      </w:pPr>
    </w:p>
    <w:p w:rsidR="00502C08" w:rsidRDefault="00502C08">
      <w:pPr>
        <w:jc w:val="center"/>
        <w:rPr>
          <w:b/>
          <w:szCs w:val="24"/>
          <w:lang w:val="lt-LT"/>
        </w:rPr>
      </w:pPr>
    </w:p>
    <w:p w:rsidR="00502C08" w:rsidRDefault="00502C08">
      <w:pPr>
        <w:jc w:val="center"/>
        <w:rPr>
          <w:b/>
          <w:szCs w:val="24"/>
          <w:lang w:val="lt-LT"/>
        </w:rPr>
      </w:pPr>
    </w:p>
    <w:p w:rsidR="00502C08" w:rsidRDefault="00502C08" w:rsidP="00A800B4">
      <w:pPr>
        <w:rPr>
          <w:b/>
          <w:szCs w:val="24"/>
          <w:lang w:val="lt-LT"/>
        </w:rPr>
      </w:pPr>
    </w:p>
    <w:sectPr w:rsidR="00502C08" w:rsidSect="00D107E6">
      <w:footerReference w:type="default" r:id="rId7"/>
      <w:type w:val="continuous"/>
      <w:pgSz w:w="11906" w:h="16838"/>
      <w:pgMar w:top="1134" w:right="567" w:bottom="1134" w:left="1701" w:header="0" w:footer="397" w:gutter="0"/>
      <w:cols w:space="1296"/>
      <w:formProt w:val="0"/>
      <w:docGrid w:linePitch="1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2A2E" w:rsidRDefault="00AB2A2E">
      <w:r>
        <w:separator/>
      </w:r>
    </w:p>
  </w:endnote>
  <w:endnote w:type="continuationSeparator" w:id="0">
    <w:p w:rsidR="00AB2A2E" w:rsidRDefault="00AB2A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Lucida Sans">
    <w:altName w:val="Lucida Sans Unicode"/>
    <w:charset w:val="00"/>
    <w:family w:val="swiss"/>
    <w:pitch w:val="variable"/>
    <w:sig w:usb0="00000003" w:usb1="00000000" w:usb2="00000000" w:usb3="00000000" w:csb0="00000001"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32F1" w:rsidRDefault="00CE32F1">
    <w:pPr>
      <w:pStyle w:val="Porat"/>
      <w:widowControl/>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2A2E" w:rsidRDefault="00AB2A2E">
      <w:r>
        <w:separator/>
      </w:r>
    </w:p>
  </w:footnote>
  <w:footnote w:type="continuationSeparator" w:id="0">
    <w:p w:rsidR="00AB2A2E" w:rsidRDefault="00AB2A2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02"/>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030"/>
    <w:rsid w:val="00064E27"/>
    <w:rsid w:val="00105229"/>
    <w:rsid w:val="00335C00"/>
    <w:rsid w:val="00434B88"/>
    <w:rsid w:val="004D05B2"/>
    <w:rsid w:val="00502C08"/>
    <w:rsid w:val="006C23D1"/>
    <w:rsid w:val="007950D0"/>
    <w:rsid w:val="007E2B94"/>
    <w:rsid w:val="00863ECE"/>
    <w:rsid w:val="00874030"/>
    <w:rsid w:val="008842AC"/>
    <w:rsid w:val="00A67321"/>
    <w:rsid w:val="00A800B4"/>
    <w:rsid w:val="00AB2A2E"/>
    <w:rsid w:val="00BD200F"/>
    <w:rsid w:val="00C4259D"/>
    <w:rsid w:val="00CE32F1"/>
    <w:rsid w:val="00D107E6"/>
    <w:rsid w:val="00DF623C"/>
    <w:rsid w:val="00E7357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ACB4D9D-B729-49FB-BBBB-C411C89CA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pPr>
        <w:suppressAutoHyphens/>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863ECE"/>
    <w:pPr>
      <w:widowControl w:val="0"/>
      <w:tabs>
        <w:tab w:val="left" w:pos="1293"/>
      </w:tabs>
      <w:textAlignment w:val="baseline"/>
    </w:pPr>
    <w:rPr>
      <w:sz w:val="24"/>
      <w:lang w:val="en-US" w:eastAsia="en-US"/>
    </w:rPr>
  </w:style>
  <w:style w:type="paragraph" w:styleId="Antrat1">
    <w:name w:val="heading 1"/>
    <w:basedOn w:val="prastasis"/>
    <w:next w:val="prastasis"/>
    <w:qFormat/>
    <w:rsid w:val="00863ECE"/>
    <w:pPr>
      <w:keepNext/>
      <w:tabs>
        <w:tab w:val="clear" w:pos="1293"/>
      </w:tabs>
      <w:jc w:val="center"/>
      <w:outlineLvl w:val="0"/>
    </w:pPr>
    <w:rPr>
      <w:b/>
    </w:rPr>
  </w:style>
  <w:style w:type="paragraph" w:styleId="Antrat2">
    <w:name w:val="heading 2"/>
    <w:basedOn w:val="prastasis"/>
    <w:next w:val="prastasis"/>
    <w:qFormat/>
    <w:rsid w:val="00863ECE"/>
    <w:pPr>
      <w:keepNext/>
      <w:widowControl/>
      <w:tabs>
        <w:tab w:val="clear" w:pos="1293"/>
      </w:tabs>
      <w:outlineLvl w:val="1"/>
    </w:pPr>
    <w:rPr>
      <w:u w:val="single"/>
      <w:lang w:val="lt-LT"/>
    </w:rPr>
  </w:style>
  <w:style w:type="paragraph" w:styleId="Antrat3">
    <w:name w:val="heading 3"/>
    <w:basedOn w:val="prastasis"/>
    <w:next w:val="prastasis"/>
    <w:qFormat/>
    <w:rsid w:val="00863ECE"/>
    <w:pPr>
      <w:keepNext/>
      <w:widowControl/>
      <w:tabs>
        <w:tab w:val="clear" w:pos="1293"/>
      </w:tabs>
      <w:outlineLvl w:val="2"/>
    </w:pPr>
    <w:rPr>
      <w:b/>
      <w:sz w:val="2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Internetosaitas">
    <w:name w:val="Interneto saitas"/>
    <w:uiPriority w:val="99"/>
    <w:rsid w:val="00013D4C"/>
    <w:rPr>
      <w:color w:val="0000FF"/>
      <w:u w:val="single"/>
    </w:rPr>
  </w:style>
  <w:style w:type="character" w:customStyle="1" w:styleId="AntratsDiagrama">
    <w:name w:val="Antraštės Diagrama"/>
    <w:link w:val="Antrats"/>
    <w:uiPriority w:val="99"/>
    <w:qFormat/>
    <w:rsid w:val="00BF5764"/>
    <w:rPr>
      <w:sz w:val="24"/>
      <w:lang w:val="en-US" w:eastAsia="en-US" w:bidi="ar-SA"/>
    </w:rPr>
  </w:style>
  <w:style w:type="character" w:customStyle="1" w:styleId="PoratDiagrama">
    <w:name w:val="Poraštė Diagrama"/>
    <w:basedOn w:val="Numatytasispastraiposriftas"/>
    <w:link w:val="Porat"/>
    <w:uiPriority w:val="99"/>
    <w:qFormat/>
    <w:rsid w:val="00EC7142"/>
    <w:rPr>
      <w:sz w:val="24"/>
      <w:lang w:val="en-US" w:eastAsia="en-US"/>
    </w:rPr>
  </w:style>
  <w:style w:type="character" w:customStyle="1" w:styleId="DebesliotekstasDiagrama">
    <w:name w:val="Debesėlio tekstas Diagrama"/>
    <w:basedOn w:val="Numatytasispastraiposriftas"/>
    <w:link w:val="Debesliotekstas"/>
    <w:uiPriority w:val="99"/>
    <w:semiHidden/>
    <w:qFormat/>
    <w:rsid w:val="00EC7142"/>
    <w:rPr>
      <w:rFonts w:ascii="Tahoma" w:hAnsi="Tahoma" w:cs="Tahoma"/>
      <w:sz w:val="16"/>
      <w:szCs w:val="16"/>
      <w:lang w:val="en-US" w:eastAsia="en-US"/>
    </w:rPr>
  </w:style>
  <w:style w:type="character" w:customStyle="1" w:styleId="Neapdorotaspaminjimas1">
    <w:name w:val="Neapdorotas paminėjimas1"/>
    <w:basedOn w:val="Numatytasispastraiposriftas"/>
    <w:uiPriority w:val="99"/>
    <w:semiHidden/>
    <w:unhideWhenUsed/>
    <w:qFormat/>
    <w:rsid w:val="00EC7142"/>
    <w:rPr>
      <w:color w:val="605E5C"/>
      <w:shd w:val="clear" w:color="auto" w:fill="E1DFDD"/>
    </w:rPr>
  </w:style>
  <w:style w:type="character" w:customStyle="1" w:styleId="apple-converted-space">
    <w:name w:val="apple-converted-space"/>
    <w:qFormat/>
    <w:rsid w:val="0079372C"/>
  </w:style>
  <w:style w:type="character" w:customStyle="1" w:styleId="Galinsinaosramenys">
    <w:name w:val="Galinės išnašos rašmenys"/>
    <w:qFormat/>
    <w:rsid w:val="00863ECE"/>
  </w:style>
  <w:style w:type="paragraph" w:styleId="Antrat">
    <w:name w:val="caption"/>
    <w:basedOn w:val="prastasis"/>
    <w:next w:val="Pagrindinistekstas"/>
    <w:qFormat/>
    <w:rsid w:val="00863ECE"/>
    <w:pPr>
      <w:suppressLineNumbers/>
      <w:spacing w:before="120" w:after="120"/>
    </w:pPr>
    <w:rPr>
      <w:rFonts w:cs="Lucida Sans"/>
      <w:i/>
      <w:iCs/>
      <w:szCs w:val="24"/>
    </w:rPr>
  </w:style>
  <w:style w:type="paragraph" w:styleId="Pagrindinistekstas">
    <w:name w:val="Body Text"/>
    <w:basedOn w:val="prastasis"/>
    <w:rsid w:val="00EB2AAE"/>
    <w:pPr>
      <w:widowControl/>
      <w:tabs>
        <w:tab w:val="clear" w:pos="1293"/>
      </w:tabs>
      <w:jc w:val="both"/>
    </w:pPr>
    <w:rPr>
      <w:lang w:val="lt-LT"/>
    </w:rPr>
  </w:style>
  <w:style w:type="paragraph" w:styleId="Sraas">
    <w:name w:val="List"/>
    <w:basedOn w:val="Pagrindinistekstas"/>
    <w:rsid w:val="00863ECE"/>
    <w:rPr>
      <w:rFonts w:cs="Lucida Sans"/>
    </w:rPr>
  </w:style>
  <w:style w:type="paragraph" w:customStyle="1" w:styleId="Rodykl">
    <w:name w:val="Rodyklė"/>
    <w:basedOn w:val="prastasis"/>
    <w:qFormat/>
    <w:rsid w:val="00863ECE"/>
    <w:pPr>
      <w:suppressLineNumbers/>
    </w:pPr>
    <w:rPr>
      <w:rFonts w:cs="Lucida Sans"/>
    </w:rPr>
  </w:style>
  <w:style w:type="paragraph" w:customStyle="1" w:styleId="Puslapinantratirporat">
    <w:name w:val="Puslapinė antraštė ir poraštė"/>
    <w:basedOn w:val="prastasis"/>
    <w:qFormat/>
    <w:rsid w:val="00863ECE"/>
  </w:style>
  <w:style w:type="paragraph" w:styleId="Antrats">
    <w:name w:val="header"/>
    <w:basedOn w:val="prastasis"/>
    <w:link w:val="AntratsDiagrama"/>
    <w:uiPriority w:val="99"/>
    <w:rsid w:val="00863ECE"/>
    <w:pPr>
      <w:tabs>
        <w:tab w:val="clear" w:pos="1293"/>
        <w:tab w:val="center" w:pos="4153"/>
        <w:tab w:val="right" w:pos="8306"/>
      </w:tabs>
    </w:pPr>
  </w:style>
  <w:style w:type="paragraph" w:styleId="Porat">
    <w:name w:val="footer"/>
    <w:basedOn w:val="prastasis"/>
    <w:link w:val="PoratDiagrama"/>
    <w:uiPriority w:val="99"/>
    <w:rsid w:val="00863ECE"/>
    <w:pPr>
      <w:tabs>
        <w:tab w:val="clear" w:pos="1293"/>
        <w:tab w:val="center" w:pos="4153"/>
        <w:tab w:val="right" w:pos="8306"/>
      </w:tabs>
    </w:pPr>
  </w:style>
  <w:style w:type="paragraph" w:styleId="Debesliotekstas">
    <w:name w:val="Balloon Text"/>
    <w:basedOn w:val="prastasis"/>
    <w:link w:val="DebesliotekstasDiagrama"/>
    <w:uiPriority w:val="99"/>
    <w:semiHidden/>
    <w:qFormat/>
    <w:rsid w:val="00C5458D"/>
    <w:rPr>
      <w:rFonts w:ascii="Tahoma" w:hAnsi="Tahoma" w:cs="Tahoma"/>
      <w:sz w:val="16"/>
      <w:szCs w:val="16"/>
    </w:rPr>
  </w:style>
  <w:style w:type="paragraph" w:styleId="Pagrindinistekstas2">
    <w:name w:val="Body Text 2"/>
    <w:basedOn w:val="prastasis"/>
    <w:qFormat/>
    <w:rsid w:val="00674481"/>
    <w:pPr>
      <w:widowControl/>
      <w:overflowPunct w:val="0"/>
      <w:spacing w:after="120" w:line="480" w:lineRule="auto"/>
      <w:textAlignment w:val="auto"/>
    </w:pPr>
    <w:rPr>
      <w:szCs w:val="24"/>
      <w:lang w:val="en-GB"/>
    </w:rPr>
  </w:style>
  <w:style w:type="paragraph" w:customStyle="1" w:styleId="Style2">
    <w:name w:val="Style2"/>
    <w:basedOn w:val="prastasis"/>
    <w:qFormat/>
    <w:rsid w:val="0031544A"/>
    <w:pPr>
      <w:keepNext/>
      <w:keepLines/>
      <w:widowControl/>
      <w:tabs>
        <w:tab w:val="clear" w:pos="1293"/>
      </w:tabs>
      <w:overflowPunct w:val="0"/>
      <w:ind w:left="1168"/>
      <w:textAlignment w:val="auto"/>
    </w:pPr>
    <w:rPr>
      <w:sz w:val="22"/>
      <w:lang w:val="lt-LT" w:eastAsia="lt-LT"/>
    </w:rPr>
  </w:style>
  <w:style w:type="paragraph" w:styleId="Sraopastraipa">
    <w:name w:val="List Paragraph"/>
    <w:basedOn w:val="prastasis"/>
    <w:uiPriority w:val="34"/>
    <w:qFormat/>
    <w:rsid w:val="00235D20"/>
    <w:pPr>
      <w:widowControl/>
      <w:tabs>
        <w:tab w:val="clear" w:pos="1293"/>
      </w:tabs>
      <w:overflowPunct w:val="0"/>
      <w:spacing w:after="200" w:line="276" w:lineRule="auto"/>
      <w:ind w:left="720"/>
      <w:contextualSpacing/>
      <w:textAlignment w:val="auto"/>
    </w:pPr>
    <w:rPr>
      <w:rFonts w:asciiTheme="minorHAnsi" w:eastAsiaTheme="minorHAnsi" w:hAnsiTheme="minorHAnsi" w:cstheme="minorBidi"/>
      <w:sz w:val="22"/>
      <w:szCs w:val="22"/>
      <w:lang w:val="lt-LT"/>
    </w:rPr>
  </w:style>
  <w:style w:type="paragraph" w:customStyle="1" w:styleId="tajtip">
    <w:name w:val="tajtip"/>
    <w:basedOn w:val="prastasis"/>
    <w:qFormat/>
    <w:rsid w:val="0079372C"/>
    <w:pPr>
      <w:widowControl/>
      <w:tabs>
        <w:tab w:val="clear" w:pos="1293"/>
      </w:tabs>
      <w:overflowPunct w:val="0"/>
      <w:spacing w:beforeAutospacing="1" w:afterAutospacing="1"/>
      <w:textAlignment w:val="auto"/>
    </w:pPr>
    <w:rPr>
      <w:szCs w:val="24"/>
      <w:lang w:val="lt-LT" w:eastAsia="lt-LT"/>
    </w:rPr>
  </w:style>
  <w:style w:type="paragraph" w:customStyle="1" w:styleId="Lentelsturinys">
    <w:name w:val="Lentelės turinys"/>
    <w:basedOn w:val="prastasis"/>
    <w:qFormat/>
    <w:rsid w:val="0079372C"/>
    <w:pPr>
      <w:suppressLineNumbers/>
      <w:tabs>
        <w:tab w:val="clear" w:pos="1293"/>
      </w:tabs>
      <w:overflowPunct w:val="0"/>
      <w:textAlignment w:val="auto"/>
    </w:pPr>
    <w:rPr>
      <w:lang w:val="lt-LT"/>
    </w:rPr>
  </w:style>
  <w:style w:type="paragraph" w:customStyle="1" w:styleId="Kadroturinys">
    <w:name w:val="Kadro turinys"/>
    <w:basedOn w:val="prastasis"/>
    <w:qFormat/>
    <w:rsid w:val="00863ECE"/>
  </w:style>
  <w:style w:type="table" w:styleId="Lentelstinklelis">
    <w:name w:val="Table Grid"/>
    <w:basedOn w:val="prastojilentel"/>
    <w:uiPriority w:val="39"/>
    <w:rsid w:val="00235D2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e.varzytines.lt/"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11450</Words>
  <Characters>6527</Characters>
  <Application>Microsoft Office Word</Application>
  <DocSecurity>0</DocSecurity>
  <Lines>54</Lines>
  <Paragraphs>35</Paragraphs>
  <ScaleCrop>false</ScaleCrop>
  <HeadingPairs>
    <vt:vector size="2" baseType="variant">
      <vt:variant>
        <vt:lpstr>Pavadinimas</vt:lpstr>
      </vt:variant>
      <vt:variant>
        <vt:i4>1</vt:i4>
      </vt:variant>
    </vt:vector>
  </HeadingPairs>
  <TitlesOfParts>
    <vt:vector size="1" baseType="lpstr">
      <vt:lpstr> </vt:lpstr>
    </vt:vector>
  </TitlesOfParts>
  <Company>KANCELIARIJA</Company>
  <LinksUpToDate>false</LinksUpToDate>
  <CharactersWithSpaces>17942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VIDA</dc:creator>
  <dc:description/>
  <cp:lastModifiedBy>Ramunė</cp:lastModifiedBy>
  <cp:revision>3</cp:revision>
  <cp:lastPrinted>2019-07-01T12:05:00Z</cp:lastPrinted>
  <dcterms:created xsi:type="dcterms:W3CDTF">2021-05-27T12:21:00Z</dcterms:created>
  <dcterms:modified xsi:type="dcterms:W3CDTF">2021-05-27T12:21:00Z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KANCELIARIJA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