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3E24C" w14:textId="77777777" w:rsidR="00B76D93" w:rsidRDefault="00B76D93">
      <w:r w:rsidRPr="00C53848">
        <w:rPr>
          <w:rFonts w:ascii="Times New Roman" w:eastAsia="Times New Roman" w:hAnsi="Times New Roman" w:cs="Times New Roman"/>
          <w:bCs/>
          <w:color w:val="333333"/>
          <w:kern w:val="36"/>
          <w:sz w:val="24"/>
          <w:szCs w:val="24"/>
          <w:lang w:eastAsia="lt-LT"/>
        </w:rPr>
        <w:t xml:space="preserve">GYVENTOJAMS </w:t>
      </w:r>
      <w:r>
        <w:rPr>
          <w:rFonts w:ascii="Times New Roman" w:eastAsia="Times New Roman" w:hAnsi="Times New Roman" w:cs="Times New Roman"/>
          <w:bCs/>
          <w:color w:val="333333"/>
          <w:kern w:val="36"/>
          <w:sz w:val="24"/>
          <w:szCs w:val="24"/>
          <w:lang w:eastAsia="lt-LT"/>
        </w:rPr>
        <w:t>TEIKIAMO</w:t>
      </w:r>
      <w:r w:rsidRPr="00C53848">
        <w:rPr>
          <w:rFonts w:ascii="Times New Roman" w:eastAsia="Times New Roman" w:hAnsi="Times New Roman" w:cs="Times New Roman"/>
          <w:bCs/>
          <w:color w:val="333333"/>
          <w:kern w:val="36"/>
          <w:sz w:val="24"/>
          <w:szCs w:val="24"/>
          <w:lang w:eastAsia="lt-LT"/>
        </w:rPr>
        <w:t xml:space="preserve">S </w:t>
      </w:r>
      <w:r>
        <w:rPr>
          <w:rFonts w:ascii="Times New Roman" w:eastAsia="Times New Roman" w:hAnsi="Times New Roman" w:cs="Times New Roman"/>
          <w:bCs/>
          <w:color w:val="333333"/>
          <w:kern w:val="36"/>
          <w:sz w:val="24"/>
          <w:szCs w:val="24"/>
          <w:lang w:eastAsia="lt-LT"/>
        </w:rPr>
        <w:t xml:space="preserve">ARCHYVO </w:t>
      </w:r>
      <w:r w:rsidRPr="00C53848">
        <w:rPr>
          <w:rFonts w:ascii="Times New Roman" w:eastAsia="Times New Roman" w:hAnsi="Times New Roman" w:cs="Times New Roman"/>
          <w:bCs/>
          <w:color w:val="333333"/>
          <w:kern w:val="36"/>
          <w:sz w:val="24"/>
          <w:szCs w:val="24"/>
          <w:lang w:eastAsia="lt-LT"/>
        </w:rPr>
        <w:t>PASLAUGAS</w:t>
      </w:r>
    </w:p>
    <w:tbl>
      <w:tblPr>
        <w:tblStyle w:val="Lentelstinklelis"/>
        <w:tblW w:w="0" w:type="auto"/>
        <w:tblLook w:val="04A0" w:firstRow="1" w:lastRow="0" w:firstColumn="1" w:lastColumn="0" w:noHBand="0" w:noVBand="1"/>
      </w:tblPr>
      <w:tblGrid>
        <w:gridCol w:w="530"/>
        <w:gridCol w:w="2473"/>
        <w:gridCol w:w="6625"/>
      </w:tblGrid>
      <w:tr w:rsidR="00C53848" w14:paraId="72FA6107" w14:textId="77777777" w:rsidTr="00B76D93">
        <w:tc>
          <w:tcPr>
            <w:tcW w:w="530" w:type="dxa"/>
          </w:tcPr>
          <w:p w14:paraId="29DD3116" w14:textId="77777777" w:rsidR="0094305B" w:rsidRPr="00C53848" w:rsidRDefault="0094305B">
            <w:pPr>
              <w:rPr>
                <w:rFonts w:ascii="Times New Roman" w:hAnsi="Times New Roman" w:cs="Times New Roman"/>
                <w:sz w:val="24"/>
                <w:szCs w:val="24"/>
              </w:rPr>
            </w:pPr>
            <w:r w:rsidRPr="00C53848">
              <w:rPr>
                <w:rFonts w:ascii="Times New Roman" w:hAnsi="Times New Roman" w:cs="Times New Roman"/>
                <w:sz w:val="24"/>
                <w:szCs w:val="24"/>
              </w:rPr>
              <w:t>Nr.</w:t>
            </w:r>
          </w:p>
        </w:tc>
        <w:tc>
          <w:tcPr>
            <w:tcW w:w="2521" w:type="dxa"/>
          </w:tcPr>
          <w:p w14:paraId="25B0EAAA" w14:textId="77777777" w:rsidR="0094305B" w:rsidRPr="00C53848" w:rsidRDefault="0094305B">
            <w:pPr>
              <w:rPr>
                <w:rFonts w:ascii="Times New Roman" w:hAnsi="Times New Roman" w:cs="Times New Roman"/>
                <w:sz w:val="24"/>
                <w:szCs w:val="24"/>
              </w:rPr>
            </w:pPr>
            <w:r w:rsidRPr="00C53848">
              <w:rPr>
                <w:rFonts w:ascii="Times New Roman" w:hAnsi="Times New Roman" w:cs="Times New Roman"/>
                <w:sz w:val="24"/>
                <w:szCs w:val="24"/>
              </w:rPr>
              <w:t>Pavadinimas</w:t>
            </w:r>
          </w:p>
        </w:tc>
        <w:tc>
          <w:tcPr>
            <w:tcW w:w="6803" w:type="dxa"/>
          </w:tcPr>
          <w:p w14:paraId="0F275527" w14:textId="77777777" w:rsidR="0094305B" w:rsidRPr="00C53848" w:rsidRDefault="0094305B">
            <w:pPr>
              <w:rPr>
                <w:rFonts w:ascii="Times New Roman" w:hAnsi="Times New Roman" w:cs="Times New Roman"/>
                <w:sz w:val="24"/>
                <w:szCs w:val="24"/>
              </w:rPr>
            </w:pPr>
            <w:r w:rsidRPr="00C53848">
              <w:rPr>
                <w:rFonts w:ascii="Times New Roman" w:hAnsi="Times New Roman" w:cs="Times New Roman"/>
                <w:sz w:val="24"/>
                <w:szCs w:val="24"/>
              </w:rPr>
              <w:t>Aprašymo turinys</w:t>
            </w:r>
          </w:p>
        </w:tc>
      </w:tr>
      <w:tr w:rsidR="00C53848" w14:paraId="0A81681B" w14:textId="77777777" w:rsidTr="00B76D93">
        <w:tc>
          <w:tcPr>
            <w:tcW w:w="530" w:type="dxa"/>
          </w:tcPr>
          <w:p w14:paraId="0A693BAA" w14:textId="77777777" w:rsidR="0094305B" w:rsidRPr="00C53848" w:rsidRDefault="0094305B">
            <w:pPr>
              <w:rPr>
                <w:rFonts w:ascii="Times New Roman" w:hAnsi="Times New Roman" w:cs="Times New Roman"/>
                <w:sz w:val="24"/>
                <w:szCs w:val="24"/>
              </w:rPr>
            </w:pPr>
            <w:r w:rsidRPr="00C53848">
              <w:rPr>
                <w:rFonts w:ascii="Times New Roman" w:hAnsi="Times New Roman" w:cs="Times New Roman"/>
                <w:sz w:val="24"/>
                <w:szCs w:val="24"/>
              </w:rPr>
              <w:t>1.</w:t>
            </w:r>
          </w:p>
        </w:tc>
        <w:tc>
          <w:tcPr>
            <w:tcW w:w="2521" w:type="dxa"/>
          </w:tcPr>
          <w:p w14:paraId="02228E73" w14:textId="77777777" w:rsidR="0094305B" w:rsidRPr="00C53848" w:rsidRDefault="0094305B">
            <w:pPr>
              <w:rPr>
                <w:rFonts w:ascii="Times New Roman" w:hAnsi="Times New Roman" w:cs="Times New Roman"/>
                <w:sz w:val="24"/>
                <w:szCs w:val="24"/>
              </w:rPr>
            </w:pPr>
            <w:r w:rsidRPr="00C53848">
              <w:rPr>
                <w:rFonts w:ascii="Times New Roman" w:hAnsi="Times New Roman" w:cs="Times New Roman"/>
                <w:sz w:val="24"/>
                <w:szCs w:val="24"/>
              </w:rPr>
              <w:t>Administracinės paslaugos kodas</w:t>
            </w:r>
          </w:p>
        </w:tc>
        <w:tc>
          <w:tcPr>
            <w:tcW w:w="6803" w:type="dxa"/>
          </w:tcPr>
          <w:p w14:paraId="02BF9345" w14:textId="77777777" w:rsidR="0094305B" w:rsidRPr="00C53848" w:rsidRDefault="0094305B">
            <w:pPr>
              <w:rPr>
                <w:rFonts w:ascii="Times New Roman" w:hAnsi="Times New Roman" w:cs="Times New Roman"/>
                <w:sz w:val="24"/>
                <w:szCs w:val="24"/>
              </w:rPr>
            </w:pPr>
          </w:p>
        </w:tc>
      </w:tr>
      <w:tr w:rsidR="00C53848" w14:paraId="179A0593" w14:textId="77777777" w:rsidTr="00B76D93">
        <w:tc>
          <w:tcPr>
            <w:tcW w:w="530" w:type="dxa"/>
          </w:tcPr>
          <w:p w14:paraId="21839A77" w14:textId="77777777" w:rsidR="0094305B" w:rsidRPr="00C53848" w:rsidRDefault="0094305B">
            <w:pPr>
              <w:rPr>
                <w:rFonts w:ascii="Times New Roman" w:hAnsi="Times New Roman" w:cs="Times New Roman"/>
                <w:sz w:val="24"/>
                <w:szCs w:val="24"/>
              </w:rPr>
            </w:pPr>
            <w:r w:rsidRPr="00C53848">
              <w:rPr>
                <w:rFonts w:ascii="Times New Roman" w:hAnsi="Times New Roman" w:cs="Times New Roman"/>
                <w:sz w:val="24"/>
                <w:szCs w:val="24"/>
              </w:rPr>
              <w:t>2.</w:t>
            </w:r>
          </w:p>
        </w:tc>
        <w:tc>
          <w:tcPr>
            <w:tcW w:w="2521" w:type="dxa"/>
          </w:tcPr>
          <w:p w14:paraId="50C97E19" w14:textId="77777777" w:rsidR="0094305B" w:rsidRPr="00C53848" w:rsidRDefault="0094305B">
            <w:pPr>
              <w:rPr>
                <w:rFonts w:ascii="Times New Roman" w:hAnsi="Times New Roman" w:cs="Times New Roman"/>
                <w:sz w:val="24"/>
                <w:szCs w:val="24"/>
              </w:rPr>
            </w:pPr>
            <w:r w:rsidRPr="00C53848">
              <w:rPr>
                <w:rFonts w:ascii="Times New Roman" w:hAnsi="Times New Roman" w:cs="Times New Roman"/>
                <w:sz w:val="24"/>
                <w:szCs w:val="24"/>
              </w:rPr>
              <w:t>Administracinės paslaugos versija</w:t>
            </w:r>
          </w:p>
        </w:tc>
        <w:tc>
          <w:tcPr>
            <w:tcW w:w="6803" w:type="dxa"/>
          </w:tcPr>
          <w:p w14:paraId="5CF7558E" w14:textId="77777777" w:rsidR="0094305B" w:rsidRPr="00C53848" w:rsidRDefault="0094305B">
            <w:pPr>
              <w:rPr>
                <w:rFonts w:ascii="Times New Roman" w:hAnsi="Times New Roman" w:cs="Times New Roman"/>
                <w:sz w:val="24"/>
                <w:szCs w:val="24"/>
              </w:rPr>
            </w:pPr>
          </w:p>
        </w:tc>
      </w:tr>
      <w:tr w:rsidR="00C53848" w14:paraId="2E8D7A2F" w14:textId="77777777" w:rsidTr="00B76D93">
        <w:tc>
          <w:tcPr>
            <w:tcW w:w="530" w:type="dxa"/>
          </w:tcPr>
          <w:p w14:paraId="0AD49BD7" w14:textId="77777777" w:rsidR="0094305B" w:rsidRPr="00C53848" w:rsidRDefault="0094305B">
            <w:pPr>
              <w:rPr>
                <w:rFonts w:ascii="Times New Roman" w:hAnsi="Times New Roman" w:cs="Times New Roman"/>
                <w:sz w:val="24"/>
                <w:szCs w:val="24"/>
              </w:rPr>
            </w:pPr>
            <w:r w:rsidRPr="00C53848">
              <w:rPr>
                <w:rFonts w:ascii="Times New Roman" w:hAnsi="Times New Roman" w:cs="Times New Roman"/>
                <w:sz w:val="24"/>
                <w:szCs w:val="24"/>
              </w:rPr>
              <w:t>3.</w:t>
            </w:r>
          </w:p>
        </w:tc>
        <w:tc>
          <w:tcPr>
            <w:tcW w:w="2521" w:type="dxa"/>
          </w:tcPr>
          <w:p w14:paraId="196B4CDE" w14:textId="77777777" w:rsidR="0094305B" w:rsidRPr="00C53848" w:rsidRDefault="0094305B">
            <w:pPr>
              <w:rPr>
                <w:rFonts w:ascii="Times New Roman" w:hAnsi="Times New Roman" w:cs="Times New Roman"/>
                <w:sz w:val="24"/>
                <w:szCs w:val="24"/>
              </w:rPr>
            </w:pPr>
            <w:r w:rsidRPr="00C53848">
              <w:rPr>
                <w:rFonts w:ascii="Times New Roman" w:hAnsi="Times New Roman" w:cs="Times New Roman"/>
                <w:sz w:val="24"/>
                <w:szCs w:val="24"/>
              </w:rPr>
              <w:t>Administracinės paslaugos pavadinimas</w:t>
            </w:r>
          </w:p>
        </w:tc>
        <w:tc>
          <w:tcPr>
            <w:tcW w:w="6803" w:type="dxa"/>
          </w:tcPr>
          <w:p w14:paraId="4470983F" w14:textId="77777777" w:rsidR="0094305B" w:rsidRPr="00C53848" w:rsidRDefault="00C53848">
            <w:pPr>
              <w:rPr>
                <w:rFonts w:ascii="Times New Roman" w:hAnsi="Times New Roman" w:cs="Times New Roman"/>
                <w:sz w:val="24"/>
                <w:szCs w:val="24"/>
              </w:rPr>
            </w:pPr>
            <w:r w:rsidRPr="00C53848">
              <w:rPr>
                <w:rFonts w:ascii="Times New Roman" w:eastAsia="Times New Roman" w:hAnsi="Times New Roman" w:cs="Times New Roman"/>
                <w:bCs/>
                <w:color w:val="333333"/>
                <w:kern w:val="36"/>
                <w:sz w:val="24"/>
                <w:szCs w:val="24"/>
                <w:lang w:eastAsia="lt-LT"/>
              </w:rPr>
              <w:t>GYVENTOJAMS APIE ARCHYVO TEIKIAMAS PASLAUGAS</w:t>
            </w:r>
          </w:p>
        </w:tc>
      </w:tr>
      <w:tr w:rsidR="00C53848" w14:paraId="1780EBD7" w14:textId="77777777" w:rsidTr="00B76D93">
        <w:tc>
          <w:tcPr>
            <w:tcW w:w="530" w:type="dxa"/>
          </w:tcPr>
          <w:p w14:paraId="049539FD" w14:textId="77777777" w:rsidR="0094305B" w:rsidRPr="00C53848" w:rsidRDefault="0094305B">
            <w:pPr>
              <w:rPr>
                <w:rFonts w:ascii="Times New Roman" w:hAnsi="Times New Roman" w:cs="Times New Roman"/>
                <w:sz w:val="24"/>
                <w:szCs w:val="24"/>
              </w:rPr>
            </w:pPr>
            <w:r w:rsidRPr="00C53848">
              <w:rPr>
                <w:rFonts w:ascii="Times New Roman" w:hAnsi="Times New Roman" w:cs="Times New Roman"/>
                <w:sz w:val="24"/>
                <w:szCs w:val="24"/>
              </w:rPr>
              <w:t>4.</w:t>
            </w:r>
          </w:p>
        </w:tc>
        <w:tc>
          <w:tcPr>
            <w:tcW w:w="2521" w:type="dxa"/>
          </w:tcPr>
          <w:p w14:paraId="6BDE5B60" w14:textId="77777777" w:rsidR="0094305B" w:rsidRPr="00C53848" w:rsidRDefault="0094305B">
            <w:pPr>
              <w:rPr>
                <w:rFonts w:ascii="Times New Roman" w:hAnsi="Times New Roman" w:cs="Times New Roman"/>
                <w:sz w:val="24"/>
                <w:szCs w:val="24"/>
              </w:rPr>
            </w:pPr>
            <w:r w:rsidRPr="00C53848">
              <w:rPr>
                <w:rFonts w:ascii="Times New Roman" w:hAnsi="Times New Roman" w:cs="Times New Roman"/>
                <w:sz w:val="24"/>
                <w:szCs w:val="24"/>
              </w:rPr>
              <w:t>Administracinės paslaugos apibūdinimas</w:t>
            </w:r>
          </w:p>
        </w:tc>
        <w:tc>
          <w:tcPr>
            <w:tcW w:w="6803" w:type="dxa"/>
          </w:tcPr>
          <w:p w14:paraId="4C64621E" w14:textId="77777777" w:rsidR="0094305B" w:rsidRPr="00B76D93" w:rsidRDefault="00C53848" w:rsidP="00B76D93">
            <w:pPr>
              <w:pStyle w:val="Sraopastraipa"/>
              <w:numPr>
                <w:ilvl w:val="0"/>
                <w:numId w:val="1"/>
              </w:numPr>
              <w:rPr>
                <w:rFonts w:ascii="Times New Roman" w:hAnsi="Times New Roman" w:cs="Times New Roman"/>
                <w:sz w:val="24"/>
                <w:szCs w:val="24"/>
              </w:rPr>
            </w:pPr>
            <w:r w:rsidRPr="00B76D93">
              <w:rPr>
                <w:rFonts w:ascii="Times New Roman" w:eastAsia="Calibri" w:hAnsi="Times New Roman" w:cs="Times New Roman"/>
                <w:sz w:val="24"/>
                <w:szCs w:val="24"/>
              </w:rPr>
              <w:t xml:space="preserve">Archyvo pažymas </w:t>
            </w:r>
            <w:r w:rsidRPr="00B76D93">
              <w:rPr>
                <w:rFonts w:ascii="Times New Roman" w:eastAsia="Calibri" w:hAnsi="Times New Roman" w:cs="Times New Roman"/>
                <w:b/>
                <w:bCs/>
                <w:sz w:val="24"/>
                <w:szCs w:val="24"/>
              </w:rPr>
              <w:t xml:space="preserve">apie </w:t>
            </w:r>
            <w:r w:rsidR="00A17127">
              <w:rPr>
                <w:rFonts w:ascii="Times New Roman" w:eastAsia="Calibri" w:hAnsi="Times New Roman" w:cs="Times New Roman"/>
                <w:b/>
                <w:bCs/>
                <w:sz w:val="24"/>
                <w:szCs w:val="24"/>
              </w:rPr>
              <w:t xml:space="preserve">mokymąsi mokykloje, </w:t>
            </w:r>
            <w:r w:rsidRPr="00B76D93">
              <w:rPr>
                <w:rFonts w:ascii="Times New Roman" w:eastAsia="Calibri" w:hAnsi="Times New Roman" w:cs="Times New Roman"/>
                <w:b/>
                <w:bCs/>
                <w:sz w:val="24"/>
                <w:szCs w:val="24"/>
              </w:rPr>
              <w:t>draudžiamąsias pajamas ir darbo stažą</w:t>
            </w:r>
            <w:r w:rsidRPr="00B76D93">
              <w:rPr>
                <w:rFonts w:ascii="Times New Roman" w:eastAsia="Calibri" w:hAnsi="Times New Roman" w:cs="Times New Roman"/>
                <w:sz w:val="24"/>
                <w:szCs w:val="24"/>
              </w:rPr>
              <w:t xml:space="preserve"> išduodamos gyventojams, senatvės pensijai skirti ar perskaičiuoti, našlių pensijai, netekto darbingumo pensijai, maitintojo netekus, deklaruojant turtą ir kitais atvejais.</w:t>
            </w:r>
          </w:p>
          <w:p w14:paraId="4214F6A2" w14:textId="77777777" w:rsidR="00C53848" w:rsidRPr="00B76D93" w:rsidRDefault="00C53848" w:rsidP="00B76D93">
            <w:pPr>
              <w:pStyle w:val="Sraopastraipa"/>
              <w:numPr>
                <w:ilvl w:val="0"/>
                <w:numId w:val="1"/>
              </w:numPr>
              <w:rPr>
                <w:rFonts w:ascii="Times New Roman" w:hAnsi="Times New Roman" w:cs="Times New Roman"/>
                <w:sz w:val="24"/>
                <w:szCs w:val="24"/>
              </w:rPr>
            </w:pPr>
            <w:r w:rsidRPr="00B76D93">
              <w:rPr>
                <w:rFonts w:ascii="Times New Roman" w:hAnsi="Times New Roman" w:cs="Times New Roman"/>
                <w:sz w:val="24"/>
                <w:szCs w:val="24"/>
              </w:rPr>
              <w:t xml:space="preserve">Patvirtintas </w:t>
            </w:r>
            <w:r w:rsidRPr="00B76D93">
              <w:rPr>
                <w:rFonts w:ascii="Times New Roman" w:hAnsi="Times New Roman" w:cs="Times New Roman"/>
                <w:b/>
                <w:sz w:val="24"/>
                <w:szCs w:val="24"/>
              </w:rPr>
              <w:t>dokumentų kopijas</w:t>
            </w:r>
            <w:r w:rsidRPr="00B76D93">
              <w:rPr>
                <w:rFonts w:ascii="Times New Roman" w:hAnsi="Times New Roman" w:cs="Times New Roman"/>
                <w:sz w:val="24"/>
                <w:szCs w:val="24"/>
              </w:rPr>
              <w:t xml:space="preserve"> archyve saugomų dokumentų pagrindu.</w:t>
            </w:r>
          </w:p>
          <w:p w14:paraId="3946879C" w14:textId="77777777" w:rsidR="008B3820" w:rsidRDefault="008B3820" w:rsidP="00C53848">
            <w:pPr>
              <w:rPr>
                <w:rFonts w:ascii="Times New Roman" w:hAnsi="Times New Roman" w:cs="Times New Roman"/>
                <w:sz w:val="24"/>
                <w:szCs w:val="24"/>
              </w:rPr>
            </w:pPr>
          </w:p>
          <w:p w14:paraId="61CD2E95" w14:textId="77777777" w:rsidR="00F57173" w:rsidRPr="008B3820" w:rsidRDefault="00F57173" w:rsidP="00F57173">
            <w:pPr>
              <w:pStyle w:val="prastasiniatinklio"/>
              <w:spacing w:before="0" w:beforeAutospacing="0" w:after="0" w:afterAutospacing="0"/>
              <w:rPr>
                <w:rFonts w:ascii="Times New Roman" w:hAnsi="Times New Roman"/>
                <w:sz w:val="24"/>
                <w:szCs w:val="24"/>
              </w:rPr>
            </w:pPr>
            <w:r w:rsidRPr="008B3820">
              <w:rPr>
                <w:rFonts w:ascii="Times New Roman" w:hAnsi="Times New Roman"/>
                <w:sz w:val="24"/>
                <w:szCs w:val="24"/>
              </w:rPr>
              <w:t>Ignalinos saviv</w:t>
            </w:r>
            <w:r w:rsidR="008B3820" w:rsidRPr="008B3820">
              <w:rPr>
                <w:rFonts w:ascii="Times New Roman" w:hAnsi="Times New Roman"/>
                <w:sz w:val="24"/>
                <w:szCs w:val="24"/>
              </w:rPr>
              <w:t xml:space="preserve">aldybės administracijos archyve yra </w:t>
            </w:r>
            <w:r w:rsidRPr="008B3820">
              <w:rPr>
                <w:rFonts w:ascii="Times New Roman" w:hAnsi="Times New Roman"/>
                <w:sz w:val="24"/>
                <w:szCs w:val="24"/>
              </w:rPr>
              <w:t xml:space="preserve"> saugo</w:t>
            </w:r>
            <w:r w:rsidR="008B3820" w:rsidRPr="008B3820">
              <w:rPr>
                <w:rFonts w:ascii="Times New Roman" w:hAnsi="Times New Roman"/>
                <w:sz w:val="24"/>
                <w:szCs w:val="24"/>
              </w:rPr>
              <w:t xml:space="preserve">mi </w:t>
            </w:r>
            <w:r w:rsidRPr="008B3820">
              <w:rPr>
                <w:rFonts w:ascii="Times New Roman" w:hAnsi="Times New Roman"/>
                <w:sz w:val="24"/>
                <w:szCs w:val="24"/>
              </w:rPr>
              <w:t xml:space="preserve"> buvusių rajono įstaigų, kolūkių, valstybinių ir tarybinių ūkių, likviduotų įmonių, bendrovių</w:t>
            </w:r>
            <w:r w:rsidR="00A17127">
              <w:rPr>
                <w:rFonts w:ascii="Times New Roman" w:hAnsi="Times New Roman"/>
                <w:sz w:val="24"/>
                <w:szCs w:val="24"/>
              </w:rPr>
              <w:t>, likviduotų mokyklų</w:t>
            </w:r>
            <w:r w:rsidRPr="008B3820">
              <w:rPr>
                <w:rFonts w:ascii="Times New Roman" w:hAnsi="Times New Roman"/>
                <w:sz w:val="24"/>
                <w:szCs w:val="24"/>
              </w:rPr>
              <w:t xml:space="preserve"> </w:t>
            </w:r>
            <w:r w:rsidR="008B3820" w:rsidRPr="008B3820">
              <w:rPr>
                <w:rFonts w:ascii="Times New Roman" w:hAnsi="Times New Roman"/>
                <w:sz w:val="24"/>
                <w:szCs w:val="24"/>
              </w:rPr>
              <w:t>ir Ignalinos rajono vykdomojo komiteto, valdybos ir administracijos personalo dokumentai</w:t>
            </w:r>
            <w:r w:rsidRPr="008B3820">
              <w:rPr>
                <w:rFonts w:ascii="Times New Roman" w:hAnsi="Times New Roman"/>
                <w:sz w:val="24"/>
                <w:szCs w:val="24"/>
              </w:rPr>
              <w:t xml:space="preserve"> nuo 1950 m. </w:t>
            </w:r>
          </w:p>
        </w:tc>
      </w:tr>
      <w:tr w:rsidR="00C53848" w14:paraId="1F3F89EA" w14:textId="77777777" w:rsidTr="00B76D93">
        <w:tc>
          <w:tcPr>
            <w:tcW w:w="530" w:type="dxa"/>
          </w:tcPr>
          <w:p w14:paraId="47E44530" w14:textId="77777777" w:rsidR="0094305B" w:rsidRPr="00C53848" w:rsidRDefault="0094305B">
            <w:pPr>
              <w:rPr>
                <w:rFonts w:ascii="Times New Roman" w:hAnsi="Times New Roman" w:cs="Times New Roman"/>
                <w:sz w:val="24"/>
                <w:szCs w:val="24"/>
              </w:rPr>
            </w:pPr>
            <w:r w:rsidRPr="00C53848">
              <w:rPr>
                <w:rFonts w:ascii="Times New Roman" w:hAnsi="Times New Roman" w:cs="Times New Roman"/>
                <w:sz w:val="24"/>
                <w:szCs w:val="24"/>
              </w:rPr>
              <w:t>5.</w:t>
            </w:r>
          </w:p>
        </w:tc>
        <w:tc>
          <w:tcPr>
            <w:tcW w:w="2521" w:type="dxa"/>
          </w:tcPr>
          <w:p w14:paraId="1B3F111D" w14:textId="77777777" w:rsidR="0094305B" w:rsidRPr="00C53848" w:rsidRDefault="0094305B">
            <w:pPr>
              <w:rPr>
                <w:rFonts w:ascii="Times New Roman" w:hAnsi="Times New Roman" w:cs="Times New Roman"/>
                <w:sz w:val="24"/>
                <w:szCs w:val="24"/>
              </w:rPr>
            </w:pPr>
            <w:r w:rsidRPr="00C53848">
              <w:rPr>
                <w:rFonts w:ascii="Times New Roman" w:hAnsi="Times New Roman" w:cs="Times New Roman"/>
                <w:sz w:val="24"/>
                <w:szCs w:val="24"/>
              </w:rPr>
              <w:t>Teisės aktai reguliuojantys administracinės paslaugos teikimą</w:t>
            </w:r>
          </w:p>
        </w:tc>
        <w:tc>
          <w:tcPr>
            <w:tcW w:w="6803" w:type="dxa"/>
          </w:tcPr>
          <w:p w14:paraId="5D8054BC" w14:textId="6EC55957" w:rsidR="0094305B" w:rsidRPr="00C53848" w:rsidRDefault="00000000">
            <w:pPr>
              <w:rPr>
                <w:rFonts w:ascii="Times New Roman" w:hAnsi="Times New Roman" w:cs="Times New Roman"/>
                <w:sz w:val="24"/>
                <w:szCs w:val="24"/>
              </w:rPr>
            </w:pPr>
            <w:hyperlink r:id="rId5" w:tgtFrame="_blank" w:tooltip="Lietuvos Respublikos viešojo administravimo įstatymas;&lt;br/&gt;Lietuvos Respublikos darbo kodeksas;&lt;br/&gt;Lietuvos Respublikos teisės gauti informaciją iš valstybės ir savivaldybių institucijų ir įstaigų įstatymas;&lt;br/&gt;Lietuvos Respublikos asmens duomenų teisinės ap" w:history="1">
              <w:r w:rsidR="003A1788">
                <w:rPr>
                  <w:rFonts w:ascii="Times New Roman" w:hAnsi="Times New Roman" w:cs="Times New Roman"/>
                  <w:b/>
                  <w:bCs/>
                  <w:noProof/>
                  <w:sz w:val="24"/>
                  <w:szCs w:val="24"/>
                  <w:bdr w:val="none" w:sz="0" w:space="0" w:color="auto" w:frame="1"/>
                  <w:shd w:val="clear" w:color="auto" w:fill="FFFFFF"/>
                </w:rPr>
                <mc:AlternateContent>
                  <mc:Choice Requires="wps">
                    <w:drawing>
                      <wp:inline distT="0" distB="0" distL="0" distR="0" wp14:anchorId="1B3EEFDF" wp14:editId="36C2EB30">
                        <wp:extent cx="137795" cy="137795"/>
                        <wp:effectExtent l="0" t="0" r="0" b="0"/>
                        <wp:docPr id="1797776946" name="AutoShape 1" descr="Lietuvos Respublikos viešojo administravimo įstatymas;&lt;br/&gt;Lietuvos Respublikos darbo kodeksas;&lt;br/&gt;Lietuvos Respublikos teisės gauti informaciją iš valstybės ir savivaldybių institucijų ir įstaigų įstatymas;&lt;br/&gt;Lietuvos Respublikos asmens duomenų teisinės apsaugos įstatymas;&lt;br/&gt;Lietuvos Respublikos Vyriausybės 2015m rugpjūčio 26 d. nutarimas Nr.913 Dėl Lietuvos Respublikos Vyriausybės 2007 m. rugpjūčio 22 d. nutarimo  Nr. 875 Dėl asmenų prašymų nagrinėjimo ir jų aptarnavimo viešojo administravimo institucijose, įstaigose ir kituose viešojo administravimo subjektuose taisyklių ir prašymo, skundo ar kito kreipimosi priėmimo faktą patvirtinančio dokumento formos patvirtinimo. ">
                          <a:hlinkClick xmlns:a="http://schemas.openxmlformats.org/drawingml/2006/main" r:id="rId5" tgtFrame="&quot;_blank&quot;" tooltip="&quot;Lietuvos Respublikos viešojo administravimo įstatymas;&lt;br/&gt;Lietuvos Respublikos darbo kodeksas;&lt;br/&gt;Lietuvos Respublikos teisės gauti informaciją iš valstybės ir savivaldybių institucijų ir įstaigų įstatymas;&lt;br/&gt;Lietuvos Respublikos asmens duomenų teisinės apsaugos įstatymas;&lt;br/&gt;Lietuvos Respublikos Vyriausybės 2015m rugpjūčio 26 d. nutarimas Nr.913 Dėl Lietuvos Respublikos Vyriausybės 2007 m. rugpjūčio 22 d. nutarimo  Nr. 875 Dėl asmenų prašymų nagrinėjimo ir jų aptarnavimo viešojo administravimo institucijose, įstaigose ir kituose viešojo administravimo subjektuose taisyklių ir prašymo, skundo ar kito kreipimosi priėmimo faktą patvirtinančio dokumento formos patvirtinimo. &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795" cy="137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D254F3" id="AutoShape 1" o:spid="_x0000_s1026" alt="Lietuvos Respublikos viešojo administravimo įstatymas;&lt;br/&gt;Lietuvos Respublikos darbo kodeksas;&lt;br/&gt;Lietuvos Respublikos teisės gauti informaciją iš valstybės ir savivaldybių institucijų ir įstaigų įstatymas;&lt;br/&gt;Lietuvos Respublikos asmens duomenų teisinės apsaugos įstatymas;&lt;br/&gt;Lietuvos Respublikos Vyriausybės 2015m rugpjūčio 26 d. nutarimas Nr.913 Dėl Lietuvos Respublikos Vyriausybės 2007 m. rugpjūčio 22 d. nutarimo  Nr. 875 Dėl asmenų prašymų nagrinėjimo ir jų aptarnavimo viešojo administravimo institucijose, įstaigose ir kituose viešojo administravimo subjektuose taisyklių ir prašymo, skundo ar kito kreipimosi priėmimo faktą patvirtinančio dokumento formos patvirtinimo. " href="https://www.e-tar.lt/portal/lt/legalAct/TAR.0BDFFD850A66https:/www.e-tar.lt/portal/lt/legalAct/f6d686707e7011e6b969d7ae07280e89https:/www.e-tar.lt/portal/lt/legalAct/TAR.FA13E28615F6https:/www.e-tar.lt/portal/lt/legalAct/TAR.6565D97B9AA2/llUxXLSnKl" target="&quot;_blank&quot;" title="&quot;Lietuvos Respublikos viešojo administravimo įstatymas;&lt;br/&gt;Lietuvos Respublikos darbo kodeksas;&lt;br/&gt;Lietuvos Respublikos teisės gauti informaciją iš valstybės ir savivaldybių institucijų ir įstaigų įstatymas;&lt;br/&gt;Lietuvos Respublikos asmens duomenų teisinės apsaugos įstatymas;&lt;br/&gt;Lietuvos Respublikos Vyriausybės 2015m rugpjūčio 26 d. nutarimas Nr.913 Dėl Lietuvos Respublikos Vyriausybės 2007 m. rugpjūčio 22 d. nutarimo  Nr. 875 Dėl asmenų prašymų nagrinėjimo ir jų aptarnavimo viešojo administravimo institucijose, įstaigose ir kituose viešojo administravimo subjektuose taisyklių ir prašymo, skundo ar kito kreipimosi priėmimo faktą patvirtinančio dokumento formos patvirtinimo. &quot;" style="width:10.85pt;height:10.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" o:button="t" filled="f" stroked="f">
                        <v:fill o:detectmouseclick="t"/>
                        <o:lock v:ext="edit" aspectratio="t"/>
                        <w10:anchorlock/>
                      </v:rect>
                    </w:pict>
                  </mc:Fallback>
                </mc:AlternateContent>
              </w:r>
              <w:r w:rsidR="00C53848" w:rsidRPr="00C53848">
                <w:rPr>
                  <w:rStyle w:val="Hipersaitas"/>
                  <w:rFonts w:ascii="Times New Roman" w:hAnsi="Times New Roman" w:cs="Times New Roman"/>
                  <w:bCs/>
                  <w:color w:val="auto"/>
                  <w:sz w:val="24"/>
                  <w:szCs w:val="24"/>
                  <w:u w:val="none"/>
                  <w:bdr w:val="none" w:sz="0" w:space="0" w:color="auto" w:frame="1"/>
                  <w:shd w:val="clear" w:color="auto" w:fill="FFFFFF"/>
                </w:rPr>
                <w:t>Lietuvos Respublikos viešojo administravimo įstatymas;</w:t>
              </w:r>
              <w:r w:rsidR="00C53848" w:rsidRPr="00C53848">
                <w:rPr>
                  <w:rFonts w:ascii="Times New Roman" w:hAnsi="Times New Roman" w:cs="Times New Roman"/>
                  <w:bCs/>
                  <w:sz w:val="24"/>
                  <w:szCs w:val="24"/>
                  <w:bdr w:val="none" w:sz="0" w:space="0" w:color="auto" w:frame="1"/>
                  <w:shd w:val="clear" w:color="auto" w:fill="FFFFFF"/>
                </w:rPr>
                <w:br/>
              </w:r>
              <w:r w:rsidR="00C53848" w:rsidRPr="00C53848">
                <w:rPr>
                  <w:rStyle w:val="Hipersaitas"/>
                  <w:rFonts w:ascii="Times New Roman" w:hAnsi="Times New Roman" w:cs="Times New Roman"/>
                  <w:bCs/>
                  <w:color w:val="auto"/>
                  <w:sz w:val="24"/>
                  <w:szCs w:val="24"/>
                  <w:u w:val="none"/>
                  <w:bdr w:val="none" w:sz="0" w:space="0" w:color="auto" w:frame="1"/>
                  <w:shd w:val="clear" w:color="auto" w:fill="FFFFFF"/>
                </w:rPr>
                <w:t>Lietuvos Respublikos darbo kodeksas;</w:t>
              </w:r>
              <w:r w:rsidR="00C53848" w:rsidRPr="00C53848">
                <w:rPr>
                  <w:rFonts w:ascii="Times New Roman" w:hAnsi="Times New Roman" w:cs="Times New Roman"/>
                  <w:bCs/>
                  <w:sz w:val="24"/>
                  <w:szCs w:val="24"/>
                  <w:bdr w:val="none" w:sz="0" w:space="0" w:color="auto" w:frame="1"/>
                  <w:shd w:val="clear" w:color="auto" w:fill="FFFFFF"/>
                </w:rPr>
                <w:br/>
              </w:r>
              <w:r w:rsidR="00C53848" w:rsidRPr="00C53848">
                <w:rPr>
                  <w:rStyle w:val="Hipersaitas"/>
                  <w:rFonts w:ascii="Times New Roman" w:hAnsi="Times New Roman" w:cs="Times New Roman"/>
                  <w:bCs/>
                  <w:color w:val="auto"/>
                  <w:sz w:val="24"/>
                  <w:szCs w:val="24"/>
                  <w:u w:val="none"/>
                  <w:bdr w:val="none" w:sz="0" w:space="0" w:color="auto" w:frame="1"/>
                  <w:shd w:val="clear" w:color="auto" w:fill="FFFFFF"/>
                </w:rPr>
                <w:t>Lietuvos Respublikos teisės gauti informaciją iš valstybės ir savivaldybių institucijų ir įstaigų įstatymas;</w:t>
              </w:r>
              <w:r w:rsidR="00C53848" w:rsidRPr="00C53848">
                <w:rPr>
                  <w:rFonts w:ascii="Times New Roman" w:hAnsi="Times New Roman" w:cs="Times New Roman"/>
                  <w:bCs/>
                  <w:sz w:val="24"/>
                  <w:szCs w:val="24"/>
                  <w:bdr w:val="none" w:sz="0" w:space="0" w:color="auto" w:frame="1"/>
                  <w:shd w:val="clear" w:color="auto" w:fill="FFFFFF"/>
                </w:rPr>
                <w:br/>
              </w:r>
              <w:r w:rsidR="00C53848" w:rsidRPr="00C53848">
                <w:rPr>
                  <w:rStyle w:val="Hipersaitas"/>
                  <w:rFonts w:ascii="Times New Roman" w:hAnsi="Times New Roman" w:cs="Times New Roman"/>
                  <w:bCs/>
                  <w:color w:val="auto"/>
                  <w:sz w:val="24"/>
                  <w:szCs w:val="24"/>
                  <w:u w:val="none"/>
                  <w:bdr w:val="none" w:sz="0" w:space="0" w:color="auto" w:frame="1"/>
                  <w:shd w:val="clear" w:color="auto" w:fill="FFFFFF"/>
                </w:rPr>
                <w:t>Lietuvos Respublikos asmens duomenų teisinės apsaugos įstatymas;</w:t>
              </w:r>
              <w:r w:rsidR="00C53848" w:rsidRPr="00C53848">
                <w:rPr>
                  <w:rFonts w:ascii="Times New Roman" w:hAnsi="Times New Roman" w:cs="Times New Roman"/>
                  <w:bCs/>
                  <w:sz w:val="24"/>
                  <w:szCs w:val="24"/>
                  <w:bdr w:val="none" w:sz="0" w:space="0" w:color="auto" w:frame="1"/>
                  <w:shd w:val="clear" w:color="auto" w:fill="FFFFFF"/>
                </w:rPr>
                <w:br/>
              </w:r>
              <w:r w:rsidR="00C53848" w:rsidRPr="00C53848">
                <w:rPr>
                  <w:rStyle w:val="Hipersaitas"/>
                  <w:rFonts w:ascii="Times New Roman" w:hAnsi="Times New Roman" w:cs="Times New Roman"/>
                  <w:bCs/>
                  <w:color w:val="auto"/>
                  <w:sz w:val="24"/>
                  <w:szCs w:val="24"/>
                  <w:u w:val="none"/>
                  <w:bdr w:val="none" w:sz="0" w:space="0" w:color="auto" w:frame="1"/>
                  <w:shd w:val="clear" w:color="auto" w:fill="FFFFFF"/>
                </w:rPr>
                <w:t>Lietuvos Respublikos Vyriausybės 2015m rugpjūčio 26 d. nutarimas Nr.913 Dėl Lietuvos Respublikos Vyriausybės 2007 m. rugpjūčio 22 d. nutarimo Nr. 875 Dėl asmenų prašymų nagrinėjimo ir jų aptarnavimo viešojo administravimo institucijose, įstaigose ir kituose viešojo administravimo subjektuose taisyklių ir prašymo, skundo ar kito kreipimosi priėmimo faktą patvirtinančio dokumento formos patvirtinimo. </w:t>
              </w:r>
            </w:hyperlink>
          </w:p>
        </w:tc>
      </w:tr>
      <w:tr w:rsidR="00C53848" w14:paraId="2A057F76" w14:textId="77777777" w:rsidTr="00B76D93">
        <w:tc>
          <w:tcPr>
            <w:tcW w:w="530" w:type="dxa"/>
          </w:tcPr>
          <w:p w14:paraId="639A92C6" w14:textId="77777777" w:rsidR="0094305B" w:rsidRPr="00C53848" w:rsidRDefault="0094305B">
            <w:pPr>
              <w:rPr>
                <w:rFonts w:ascii="Times New Roman" w:hAnsi="Times New Roman" w:cs="Times New Roman"/>
                <w:sz w:val="24"/>
                <w:szCs w:val="24"/>
              </w:rPr>
            </w:pPr>
            <w:r w:rsidRPr="00C53848">
              <w:rPr>
                <w:rFonts w:ascii="Times New Roman" w:hAnsi="Times New Roman" w:cs="Times New Roman"/>
                <w:sz w:val="24"/>
                <w:szCs w:val="24"/>
              </w:rPr>
              <w:t>6.</w:t>
            </w:r>
          </w:p>
        </w:tc>
        <w:tc>
          <w:tcPr>
            <w:tcW w:w="2521" w:type="dxa"/>
          </w:tcPr>
          <w:p w14:paraId="3BFD9BAF" w14:textId="77777777" w:rsidR="0094305B" w:rsidRPr="00C53848" w:rsidRDefault="0094305B">
            <w:pPr>
              <w:rPr>
                <w:rFonts w:ascii="Times New Roman" w:hAnsi="Times New Roman" w:cs="Times New Roman"/>
                <w:sz w:val="24"/>
                <w:szCs w:val="24"/>
              </w:rPr>
            </w:pPr>
            <w:r w:rsidRPr="00C53848">
              <w:rPr>
                <w:rFonts w:ascii="Times New Roman" w:hAnsi="Times New Roman" w:cs="Times New Roman"/>
                <w:sz w:val="24"/>
                <w:szCs w:val="24"/>
              </w:rPr>
              <w:t>Informacija ir dokumentai, kuriuose turi pateikti asmuo</w:t>
            </w:r>
          </w:p>
        </w:tc>
        <w:tc>
          <w:tcPr>
            <w:tcW w:w="6803" w:type="dxa"/>
          </w:tcPr>
          <w:p w14:paraId="0B4A55AE" w14:textId="77777777" w:rsidR="00C53848" w:rsidRPr="00C53848" w:rsidRDefault="00C53848" w:rsidP="00C53848">
            <w:pPr>
              <w:shd w:val="clear" w:color="auto" w:fill="FFFFFF"/>
              <w:rPr>
                <w:rFonts w:ascii="Times New Roman" w:eastAsia="Times New Roman" w:hAnsi="Times New Roman" w:cs="Times New Roman"/>
                <w:color w:val="333333"/>
                <w:sz w:val="24"/>
                <w:szCs w:val="24"/>
                <w:lang w:eastAsia="lt-LT"/>
              </w:rPr>
            </w:pPr>
            <w:r w:rsidRPr="00C53848">
              <w:rPr>
                <w:rFonts w:ascii="Times New Roman" w:eastAsia="Times New Roman" w:hAnsi="Times New Roman" w:cs="Times New Roman"/>
                <w:color w:val="333333"/>
                <w:sz w:val="24"/>
                <w:szCs w:val="24"/>
                <w:lang w:eastAsia="lt-LT"/>
              </w:rPr>
              <w:t xml:space="preserve">prašymą, </w:t>
            </w:r>
          </w:p>
          <w:p w14:paraId="3DC5A42A" w14:textId="77777777" w:rsidR="00C53848" w:rsidRPr="00C53848" w:rsidRDefault="00C53848" w:rsidP="00C53848">
            <w:pPr>
              <w:shd w:val="clear" w:color="auto" w:fill="FFFFFF"/>
              <w:rPr>
                <w:rFonts w:ascii="Times New Roman" w:eastAsia="Times New Roman" w:hAnsi="Times New Roman" w:cs="Times New Roman"/>
                <w:color w:val="333333"/>
                <w:sz w:val="24"/>
                <w:szCs w:val="24"/>
                <w:lang w:eastAsia="lt-LT"/>
              </w:rPr>
            </w:pPr>
            <w:r w:rsidRPr="00C53848">
              <w:rPr>
                <w:rFonts w:ascii="Times New Roman" w:eastAsia="Times New Roman" w:hAnsi="Times New Roman" w:cs="Times New Roman"/>
                <w:color w:val="333333"/>
                <w:sz w:val="24"/>
                <w:szCs w:val="24"/>
                <w:lang w:eastAsia="lt-LT"/>
              </w:rPr>
              <w:t xml:space="preserve">asmens dokumentą, </w:t>
            </w:r>
          </w:p>
          <w:p w14:paraId="6237C2B0" w14:textId="77777777" w:rsidR="00C53848" w:rsidRPr="00C53848" w:rsidRDefault="00C53848" w:rsidP="00C53848">
            <w:pPr>
              <w:shd w:val="clear" w:color="auto" w:fill="FFFFFF"/>
              <w:rPr>
                <w:rFonts w:ascii="Times New Roman" w:eastAsia="Times New Roman" w:hAnsi="Times New Roman" w:cs="Times New Roman"/>
                <w:color w:val="333333"/>
                <w:sz w:val="24"/>
                <w:szCs w:val="24"/>
                <w:lang w:eastAsia="lt-LT"/>
              </w:rPr>
            </w:pPr>
            <w:r w:rsidRPr="00C53848">
              <w:rPr>
                <w:rFonts w:ascii="Times New Roman" w:eastAsia="Times New Roman" w:hAnsi="Times New Roman" w:cs="Times New Roman"/>
                <w:color w:val="333333"/>
                <w:sz w:val="24"/>
                <w:szCs w:val="24"/>
                <w:lang w:eastAsia="lt-LT"/>
              </w:rPr>
              <w:t xml:space="preserve">darbo knygelę, </w:t>
            </w:r>
          </w:p>
          <w:p w14:paraId="1034B534" w14:textId="77777777" w:rsidR="0094305B" w:rsidRDefault="00C53848" w:rsidP="00C53848">
            <w:pPr>
              <w:jc w:val="both"/>
              <w:rPr>
                <w:rFonts w:ascii="Times New Roman" w:eastAsia="Times New Roman" w:hAnsi="Times New Roman" w:cs="Times New Roman"/>
                <w:color w:val="333333"/>
                <w:sz w:val="24"/>
                <w:szCs w:val="24"/>
                <w:lang w:eastAsia="lt-LT"/>
              </w:rPr>
            </w:pPr>
            <w:r w:rsidRPr="00C53848">
              <w:rPr>
                <w:rFonts w:ascii="Times New Roman" w:eastAsia="Times New Roman" w:hAnsi="Times New Roman" w:cs="Times New Roman"/>
                <w:color w:val="333333"/>
                <w:sz w:val="24"/>
                <w:szCs w:val="24"/>
                <w:lang w:eastAsia="lt-LT"/>
              </w:rPr>
              <w:t>SODROS  pažymėjimą. </w:t>
            </w:r>
          </w:p>
          <w:p w14:paraId="51184882" w14:textId="77777777" w:rsidR="000A01FD" w:rsidRDefault="000A01FD" w:rsidP="00C53848">
            <w:pPr>
              <w:jc w:val="both"/>
              <w:rPr>
                <w:rFonts w:ascii="Times New Roman" w:eastAsia="Times New Roman" w:hAnsi="Times New Roman" w:cs="Times New Roman"/>
                <w:color w:val="333333"/>
                <w:sz w:val="24"/>
                <w:szCs w:val="24"/>
                <w:lang w:eastAsia="lt-LT"/>
              </w:rPr>
            </w:pPr>
          </w:p>
          <w:p w14:paraId="2BA27B0B" w14:textId="77777777" w:rsidR="000A01FD" w:rsidRDefault="000A01FD" w:rsidP="000A01FD">
            <w:pPr>
              <w:shd w:val="clear" w:color="auto" w:fill="FFFFFF"/>
              <w:rPr>
                <w:rFonts w:ascii="Times New Roman" w:eastAsia="Times New Roman" w:hAnsi="Times New Roman" w:cs="Times New Roman"/>
                <w:color w:val="333333"/>
                <w:sz w:val="24"/>
                <w:szCs w:val="24"/>
                <w:lang w:eastAsia="lt-LT"/>
              </w:rPr>
            </w:pPr>
            <w:r w:rsidRPr="000A01FD">
              <w:rPr>
                <w:rFonts w:ascii="Times New Roman" w:eastAsia="Times New Roman" w:hAnsi="Times New Roman" w:cs="Times New Roman"/>
                <w:bCs/>
                <w:color w:val="333333"/>
                <w:sz w:val="24"/>
                <w:szCs w:val="24"/>
                <w:lang w:eastAsia="lt-LT"/>
              </w:rPr>
              <w:t>Prašymus gyventojai dar gali pateikti</w:t>
            </w:r>
            <w:r w:rsidRPr="000A01FD">
              <w:rPr>
                <w:rFonts w:ascii="Times New Roman" w:eastAsia="Times New Roman" w:hAnsi="Times New Roman" w:cs="Times New Roman"/>
                <w:color w:val="333333"/>
                <w:sz w:val="24"/>
                <w:szCs w:val="24"/>
                <w:lang w:eastAsia="lt-LT"/>
              </w:rPr>
              <w:t>:</w:t>
            </w:r>
            <w:r w:rsidRPr="000A01FD">
              <w:rPr>
                <w:rFonts w:ascii="Times New Roman" w:eastAsia="Times New Roman" w:hAnsi="Times New Roman" w:cs="Times New Roman"/>
                <w:color w:val="333333"/>
                <w:sz w:val="24"/>
                <w:szCs w:val="24"/>
                <w:lang w:eastAsia="lt-LT"/>
              </w:rPr>
              <w:br/>
            </w:r>
            <w:r w:rsidRPr="00B73127">
              <w:rPr>
                <w:rFonts w:ascii="Times New Roman" w:eastAsia="Times New Roman" w:hAnsi="Times New Roman" w:cs="Times New Roman"/>
                <w:color w:val="333333"/>
                <w:sz w:val="24"/>
                <w:szCs w:val="24"/>
                <w:lang w:eastAsia="lt-LT"/>
              </w:rPr>
              <w:t xml:space="preserve">1. </w:t>
            </w:r>
            <w:r w:rsidR="00B76D93">
              <w:rPr>
                <w:rFonts w:ascii="Times New Roman" w:eastAsia="Times New Roman" w:hAnsi="Times New Roman" w:cs="Times New Roman"/>
                <w:color w:val="333333"/>
                <w:sz w:val="24"/>
                <w:szCs w:val="24"/>
                <w:lang w:eastAsia="lt-LT"/>
              </w:rPr>
              <w:t>Atvykę į A</w:t>
            </w:r>
            <w:r>
              <w:rPr>
                <w:rFonts w:ascii="Times New Roman" w:eastAsia="Times New Roman" w:hAnsi="Times New Roman" w:cs="Times New Roman"/>
                <w:color w:val="333333"/>
                <w:sz w:val="24"/>
                <w:szCs w:val="24"/>
                <w:lang w:eastAsia="lt-LT"/>
              </w:rPr>
              <w:t>rchyvą –</w:t>
            </w:r>
            <w:r w:rsidR="006667EB">
              <w:rPr>
                <w:rFonts w:ascii="Times New Roman" w:eastAsia="Times New Roman" w:hAnsi="Times New Roman" w:cs="Times New Roman"/>
                <w:bCs/>
                <w:color w:val="333333"/>
                <w:sz w:val="24"/>
                <w:szCs w:val="24"/>
                <w:lang w:eastAsia="lt-LT"/>
              </w:rPr>
              <w:t>Laisvės g. 75</w:t>
            </w:r>
            <w:r w:rsidRPr="000803E2">
              <w:rPr>
                <w:rFonts w:ascii="Times New Roman" w:eastAsia="Times New Roman" w:hAnsi="Times New Roman" w:cs="Times New Roman"/>
                <w:bCs/>
                <w:color w:val="333333"/>
                <w:sz w:val="24"/>
                <w:szCs w:val="24"/>
                <w:lang w:eastAsia="lt-LT"/>
              </w:rPr>
              <w:t>, Ignalina.</w:t>
            </w:r>
            <w:r>
              <w:rPr>
                <w:rFonts w:ascii="Times New Roman" w:eastAsia="Times New Roman" w:hAnsi="Times New Roman" w:cs="Times New Roman"/>
                <w:b/>
                <w:bCs/>
                <w:color w:val="333333"/>
                <w:sz w:val="24"/>
                <w:szCs w:val="24"/>
                <w:lang w:eastAsia="lt-LT"/>
              </w:rPr>
              <w:t xml:space="preserve"> </w:t>
            </w:r>
            <w:r w:rsidRPr="00B73127">
              <w:rPr>
                <w:rFonts w:ascii="Times New Roman" w:eastAsia="Times New Roman" w:hAnsi="Times New Roman" w:cs="Times New Roman"/>
                <w:color w:val="333333"/>
                <w:sz w:val="24"/>
                <w:szCs w:val="24"/>
                <w:lang w:eastAsia="lt-LT"/>
              </w:rPr>
              <w:t xml:space="preserve"> </w:t>
            </w:r>
          </w:p>
          <w:p w14:paraId="13572A58" w14:textId="77777777" w:rsidR="000A01FD" w:rsidRPr="00B73127" w:rsidRDefault="000A01FD" w:rsidP="000A01FD">
            <w:pPr>
              <w:shd w:val="clear" w:color="auto" w:fill="FFFFFF"/>
              <w:rPr>
                <w:rFonts w:ascii="Times New Roman" w:eastAsia="Times New Roman" w:hAnsi="Times New Roman" w:cs="Times New Roman"/>
                <w:color w:val="333333"/>
                <w:sz w:val="24"/>
                <w:szCs w:val="24"/>
                <w:lang w:eastAsia="lt-LT"/>
              </w:rPr>
            </w:pPr>
            <w:r w:rsidRPr="00B73127">
              <w:rPr>
                <w:rFonts w:ascii="Times New Roman" w:eastAsia="Times New Roman" w:hAnsi="Times New Roman" w:cs="Times New Roman"/>
                <w:color w:val="333333"/>
                <w:sz w:val="24"/>
                <w:szCs w:val="24"/>
                <w:lang w:eastAsia="lt-LT"/>
              </w:rPr>
              <w:t xml:space="preserve">2. Paštu ar per pasiuntinį arba elektroninėmis priemonėmis, jei yra galimybė </w:t>
            </w:r>
            <w:r>
              <w:rPr>
                <w:rFonts w:ascii="Times New Roman" w:eastAsia="Times New Roman" w:hAnsi="Times New Roman" w:cs="Times New Roman"/>
                <w:color w:val="333333"/>
                <w:sz w:val="24"/>
                <w:szCs w:val="24"/>
                <w:lang w:eastAsia="lt-LT"/>
              </w:rPr>
              <w:t>identifikuoti pareiškėją.</w:t>
            </w:r>
            <w:r>
              <w:rPr>
                <w:rFonts w:ascii="Times New Roman" w:eastAsia="Times New Roman" w:hAnsi="Times New Roman" w:cs="Times New Roman"/>
                <w:color w:val="333333"/>
                <w:sz w:val="24"/>
                <w:szCs w:val="24"/>
                <w:lang w:eastAsia="lt-LT"/>
              </w:rPr>
              <w:br/>
              <w:t>3. </w:t>
            </w:r>
            <w:r w:rsidRPr="00B73127">
              <w:rPr>
                <w:rFonts w:ascii="Times New Roman" w:eastAsia="Times New Roman" w:hAnsi="Times New Roman" w:cs="Times New Roman"/>
                <w:color w:val="333333"/>
                <w:sz w:val="24"/>
                <w:szCs w:val="24"/>
                <w:lang w:eastAsia="lt-LT"/>
              </w:rPr>
              <w:t>Per Elektroninius valdžios vartus (www.epaslaugos.lt).</w:t>
            </w:r>
          </w:p>
          <w:p w14:paraId="1200212D" w14:textId="77777777" w:rsidR="000A01FD" w:rsidRPr="00C53848" w:rsidRDefault="000A01FD" w:rsidP="00C53848">
            <w:pPr>
              <w:jc w:val="both"/>
              <w:rPr>
                <w:rFonts w:ascii="Times New Roman" w:hAnsi="Times New Roman" w:cs="Times New Roman"/>
                <w:sz w:val="24"/>
                <w:szCs w:val="24"/>
              </w:rPr>
            </w:pPr>
          </w:p>
        </w:tc>
      </w:tr>
      <w:tr w:rsidR="00C53848" w14:paraId="70DE87A6" w14:textId="77777777" w:rsidTr="00B76D93">
        <w:tc>
          <w:tcPr>
            <w:tcW w:w="530" w:type="dxa"/>
          </w:tcPr>
          <w:p w14:paraId="2FF7899D" w14:textId="77777777" w:rsidR="0094305B" w:rsidRPr="00C53848" w:rsidRDefault="0094305B">
            <w:pPr>
              <w:rPr>
                <w:rFonts w:ascii="Times New Roman" w:hAnsi="Times New Roman" w:cs="Times New Roman"/>
                <w:sz w:val="24"/>
                <w:szCs w:val="24"/>
              </w:rPr>
            </w:pPr>
            <w:r w:rsidRPr="00C53848">
              <w:rPr>
                <w:rFonts w:ascii="Times New Roman" w:hAnsi="Times New Roman" w:cs="Times New Roman"/>
                <w:sz w:val="24"/>
                <w:szCs w:val="24"/>
              </w:rPr>
              <w:t>7.</w:t>
            </w:r>
          </w:p>
        </w:tc>
        <w:tc>
          <w:tcPr>
            <w:tcW w:w="2521" w:type="dxa"/>
          </w:tcPr>
          <w:p w14:paraId="46672B45" w14:textId="77777777" w:rsidR="0094305B" w:rsidRPr="00C53848" w:rsidRDefault="0094305B">
            <w:pPr>
              <w:rPr>
                <w:rFonts w:ascii="Times New Roman" w:hAnsi="Times New Roman" w:cs="Times New Roman"/>
                <w:sz w:val="24"/>
                <w:szCs w:val="24"/>
              </w:rPr>
            </w:pPr>
            <w:r w:rsidRPr="00C53848">
              <w:rPr>
                <w:rFonts w:ascii="Times New Roman" w:hAnsi="Times New Roman" w:cs="Times New Roman"/>
                <w:sz w:val="24"/>
                <w:szCs w:val="24"/>
              </w:rPr>
              <w:t>Informacija ir dokumentai, kuriuos turi gauti institucija (prašymą nagrinėjantis tarnautojas)</w:t>
            </w:r>
          </w:p>
        </w:tc>
        <w:tc>
          <w:tcPr>
            <w:tcW w:w="6803" w:type="dxa"/>
          </w:tcPr>
          <w:p w14:paraId="7EF3CABB" w14:textId="77777777" w:rsidR="0094305B" w:rsidRDefault="00C53848">
            <w:pPr>
              <w:rPr>
                <w:rFonts w:ascii="Times New Roman" w:eastAsia="Times New Roman" w:hAnsi="Times New Roman" w:cs="Times New Roman"/>
                <w:color w:val="1F1F20"/>
                <w:sz w:val="24"/>
                <w:szCs w:val="24"/>
                <w:lang w:eastAsia="lt-LT"/>
              </w:rPr>
            </w:pPr>
            <w:r w:rsidRPr="00113371">
              <w:rPr>
                <w:rFonts w:ascii="Times New Roman" w:eastAsia="Times New Roman" w:hAnsi="Times New Roman" w:cs="Times New Roman"/>
                <w:color w:val="1F1F20"/>
                <w:sz w:val="24"/>
                <w:szCs w:val="24"/>
                <w:lang w:eastAsia="lt-LT"/>
              </w:rPr>
              <w:t>Prašymas  su visais privalomais pateikti dokumentais</w:t>
            </w:r>
          </w:p>
          <w:p w14:paraId="69B571E0" w14:textId="77777777" w:rsidR="000A01FD" w:rsidRPr="00F57173" w:rsidRDefault="000A01FD">
            <w:pPr>
              <w:rPr>
                <w:rFonts w:ascii="Times New Roman" w:hAnsi="Times New Roman" w:cs="Times New Roman"/>
                <w:sz w:val="24"/>
                <w:szCs w:val="24"/>
              </w:rPr>
            </w:pPr>
          </w:p>
        </w:tc>
      </w:tr>
      <w:tr w:rsidR="00C53848" w14:paraId="681FE29C" w14:textId="77777777" w:rsidTr="00B76D93">
        <w:tc>
          <w:tcPr>
            <w:tcW w:w="530" w:type="dxa"/>
          </w:tcPr>
          <w:p w14:paraId="2406CD03" w14:textId="77777777" w:rsidR="0094305B" w:rsidRPr="00C53848" w:rsidRDefault="0094305B">
            <w:pPr>
              <w:rPr>
                <w:rFonts w:ascii="Times New Roman" w:hAnsi="Times New Roman" w:cs="Times New Roman"/>
                <w:sz w:val="24"/>
                <w:szCs w:val="24"/>
              </w:rPr>
            </w:pPr>
            <w:r w:rsidRPr="00C53848">
              <w:rPr>
                <w:rFonts w:ascii="Times New Roman" w:hAnsi="Times New Roman" w:cs="Times New Roman"/>
                <w:sz w:val="24"/>
                <w:szCs w:val="24"/>
              </w:rPr>
              <w:lastRenderedPageBreak/>
              <w:t>8.</w:t>
            </w:r>
          </w:p>
        </w:tc>
        <w:tc>
          <w:tcPr>
            <w:tcW w:w="2521" w:type="dxa"/>
          </w:tcPr>
          <w:p w14:paraId="33F3C089" w14:textId="77777777" w:rsidR="0094305B" w:rsidRPr="00C53848" w:rsidRDefault="0094305B">
            <w:pPr>
              <w:rPr>
                <w:rFonts w:ascii="Times New Roman" w:hAnsi="Times New Roman" w:cs="Times New Roman"/>
                <w:sz w:val="24"/>
                <w:szCs w:val="24"/>
              </w:rPr>
            </w:pPr>
            <w:r w:rsidRPr="00C53848">
              <w:rPr>
                <w:rFonts w:ascii="Times New Roman" w:hAnsi="Times New Roman" w:cs="Times New Roman"/>
                <w:sz w:val="24"/>
                <w:szCs w:val="24"/>
              </w:rPr>
              <w:t>Administracinės paslaugos teikėjas</w:t>
            </w:r>
          </w:p>
        </w:tc>
        <w:tc>
          <w:tcPr>
            <w:tcW w:w="6803" w:type="dxa"/>
          </w:tcPr>
          <w:p w14:paraId="292E1672" w14:textId="77777777" w:rsidR="0094305B" w:rsidRPr="00F57173" w:rsidRDefault="00C53848" w:rsidP="00F57173">
            <w:pPr>
              <w:spacing w:before="100" w:beforeAutospacing="1" w:after="100" w:afterAutospacing="1"/>
              <w:rPr>
                <w:rFonts w:ascii="Times New Roman" w:hAnsi="Times New Roman" w:cs="Times New Roman"/>
                <w:sz w:val="24"/>
                <w:szCs w:val="24"/>
              </w:rPr>
            </w:pPr>
            <w:r w:rsidRPr="00F57173">
              <w:rPr>
                <w:rFonts w:ascii="Times New Roman" w:eastAsia="Times New Roman" w:hAnsi="Times New Roman" w:cs="Times New Roman"/>
                <w:color w:val="1F1F20"/>
                <w:sz w:val="24"/>
                <w:szCs w:val="24"/>
                <w:lang w:eastAsia="lt-LT"/>
              </w:rPr>
              <w:t xml:space="preserve">Informacijos ir bendrųjų reikalų skyriaus </w:t>
            </w:r>
            <w:r w:rsidR="00F57173">
              <w:rPr>
                <w:rFonts w:ascii="Times New Roman" w:eastAsia="Times New Roman" w:hAnsi="Times New Roman" w:cs="Times New Roman"/>
                <w:color w:val="1F1F20"/>
                <w:sz w:val="24"/>
                <w:szCs w:val="24"/>
                <w:lang w:eastAsia="lt-LT"/>
              </w:rPr>
              <w:t xml:space="preserve">                                    </w:t>
            </w:r>
            <w:r w:rsidRPr="00F57173">
              <w:rPr>
                <w:rFonts w:ascii="Times New Roman" w:eastAsia="Times New Roman" w:hAnsi="Times New Roman" w:cs="Times New Roman"/>
                <w:color w:val="1F1F20"/>
                <w:sz w:val="24"/>
                <w:szCs w:val="24"/>
                <w:lang w:eastAsia="lt-LT"/>
              </w:rPr>
              <w:t>archyvarė</w:t>
            </w:r>
            <w:r w:rsidRPr="00113371">
              <w:rPr>
                <w:rFonts w:ascii="Times New Roman" w:eastAsia="Times New Roman" w:hAnsi="Times New Roman" w:cs="Times New Roman"/>
                <w:color w:val="1F1F20"/>
                <w:sz w:val="24"/>
                <w:szCs w:val="24"/>
                <w:lang w:eastAsia="lt-LT"/>
              </w:rPr>
              <w:t xml:space="preserve"> </w:t>
            </w:r>
            <w:r w:rsidRPr="00F57173">
              <w:rPr>
                <w:rFonts w:ascii="Times New Roman" w:eastAsia="Times New Roman" w:hAnsi="Times New Roman" w:cs="Times New Roman"/>
                <w:color w:val="1F1F20"/>
                <w:sz w:val="24"/>
                <w:szCs w:val="24"/>
                <w:lang w:eastAsia="lt-LT"/>
              </w:rPr>
              <w:t>Vitalija Raginienė</w:t>
            </w:r>
            <w:r w:rsidRPr="00113371">
              <w:rPr>
                <w:rFonts w:ascii="Times New Roman" w:eastAsia="Times New Roman" w:hAnsi="Times New Roman" w:cs="Times New Roman"/>
                <w:color w:val="1F1F20"/>
                <w:sz w:val="24"/>
                <w:szCs w:val="24"/>
                <w:lang w:eastAsia="lt-LT"/>
              </w:rPr>
              <w:t>, </w:t>
            </w:r>
            <w:r w:rsidRPr="00113371">
              <w:rPr>
                <w:rFonts w:ascii="Times New Roman" w:eastAsia="Times New Roman" w:hAnsi="Times New Roman" w:cs="Times New Roman"/>
                <w:color w:val="1F1F20"/>
                <w:sz w:val="24"/>
                <w:szCs w:val="24"/>
                <w:lang w:eastAsia="lt-LT"/>
              </w:rPr>
              <w:br/>
              <w:t>el. paštas</w:t>
            </w:r>
            <w:r w:rsidRPr="00F57173">
              <w:rPr>
                <w:rFonts w:ascii="Times New Roman" w:eastAsia="Times New Roman" w:hAnsi="Times New Roman" w:cs="Times New Roman"/>
                <w:color w:val="1F1F20"/>
                <w:sz w:val="24"/>
                <w:szCs w:val="24"/>
                <w:lang w:eastAsia="lt-LT"/>
              </w:rPr>
              <w:t xml:space="preserve"> </w:t>
            </w:r>
            <w:hyperlink r:id="rId6" w:history="1">
              <w:r w:rsidRPr="00F57173">
                <w:rPr>
                  <w:rStyle w:val="Hipersaitas"/>
                  <w:rFonts w:ascii="Times New Roman" w:eastAsia="Times New Roman" w:hAnsi="Times New Roman" w:cs="Times New Roman"/>
                  <w:sz w:val="24"/>
                  <w:szCs w:val="24"/>
                  <w:lang w:eastAsia="lt-LT"/>
                </w:rPr>
                <w:t>vitalija.raginiene@ignalina.lt</w:t>
              </w:r>
            </w:hyperlink>
            <w:r w:rsidRPr="00F57173">
              <w:rPr>
                <w:rFonts w:ascii="Times New Roman" w:eastAsia="Times New Roman" w:hAnsi="Times New Roman" w:cs="Times New Roman"/>
                <w:color w:val="1F1F20"/>
                <w:sz w:val="24"/>
                <w:szCs w:val="24"/>
                <w:lang w:eastAsia="lt-LT"/>
              </w:rPr>
              <w:t>, tel. (8 386) 54</w:t>
            </w:r>
            <w:r w:rsidRPr="00113371">
              <w:rPr>
                <w:rFonts w:ascii="Times New Roman" w:eastAsia="Times New Roman" w:hAnsi="Times New Roman" w:cs="Times New Roman"/>
                <w:color w:val="1F1F20"/>
                <w:sz w:val="24"/>
                <w:szCs w:val="24"/>
                <w:lang w:eastAsia="lt-LT"/>
              </w:rPr>
              <w:t xml:space="preserve"> </w:t>
            </w:r>
            <w:r w:rsidRPr="00F57173">
              <w:rPr>
                <w:rFonts w:ascii="Times New Roman" w:eastAsia="Times New Roman" w:hAnsi="Times New Roman" w:cs="Times New Roman"/>
                <w:color w:val="1F1F20"/>
                <w:sz w:val="24"/>
                <w:szCs w:val="24"/>
                <w:lang w:eastAsia="lt-LT"/>
              </w:rPr>
              <w:t>239</w:t>
            </w:r>
          </w:p>
        </w:tc>
      </w:tr>
      <w:tr w:rsidR="00C53848" w14:paraId="10F86DAA" w14:textId="77777777" w:rsidTr="00B76D93">
        <w:tc>
          <w:tcPr>
            <w:tcW w:w="530" w:type="dxa"/>
          </w:tcPr>
          <w:p w14:paraId="2A457AA7" w14:textId="77777777" w:rsidR="0094305B" w:rsidRPr="00C53848" w:rsidRDefault="0094305B">
            <w:pPr>
              <w:rPr>
                <w:rFonts w:ascii="Times New Roman" w:hAnsi="Times New Roman" w:cs="Times New Roman"/>
                <w:sz w:val="24"/>
                <w:szCs w:val="24"/>
              </w:rPr>
            </w:pPr>
            <w:r w:rsidRPr="00C53848">
              <w:rPr>
                <w:rFonts w:ascii="Times New Roman" w:hAnsi="Times New Roman" w:cs="Times New Roman"/>
                <w:sz w:val="24"/>
                <w:szCs w:val="24"/>
              </w:rPr>
              <w:t>9.</w:t>
            </w:r>
          </w:p>
        </w:tc>
        <w:tc>
          <w:tcPr>
            <w:tcW w:w="2521" w:type="dxa"/>
          </w:tcPr>
          <w:p w14:paraId="467F156F" w14:textId="77777777" w:rsidR="0094305B" w:rsidRPr="00C53848" w:rsidRDefault="0094305B">
            <w:pPr>
              <w:rPr>
                <w:rFonts w:ascii="Times New Roman" w:hAnsi="Times New Roman" w:cs="Times New Roman"/>
                <w:sz w:val="24"/>
                <w:szCs w:val="24"/>
              </w:rPr>
            </w:pPr>
            <w:r w:rsidRPr="00C53848">
              <w:rPr>
                <w:rFonts w:ascii="Times New Roman" w:hAnsi="Times New Roman" w:cs="Times New Roman"/>
                <w:sz w:val="24"/>
                <w:szCs w:val="24"/>
              </w:rPr>
              <w:t>Administracinės paslaugos vadovas</w:t>
            </w:r>
          </w:p>
        </w:tc>
        <w:tc>
          <w:tcPr>
            <w:tcW w:w="6803" w:type="dxa"/>
          </w:tcPr>
          <w:p w14:paraId="14662914" w14:textId="77777777" w:rsidR="00C53848" w:rsidRPr="00F57173" w:rsidRDefault="00C53848">
            <w:pPr>
              <w:rPr>
                <w:rFonts w:ascii="Times New Roman" w:eastAsia="Times New Roman" w:hAnsi="Times New Roman" w:cs="Times New Roman"/>
                <w:color w:val="1F1F20"/>
                <w:sz w:val="24"/>
                <w:szCs w:val="24"/>
                <w:lang w:eastAsia="lt-LT"/>
              </w:rPr>
            </w:pPr>
            <w:r w:rsidRPr="00F57173">
              <w:rPr>
                <w:rFonts w:ascii="Times New Roman" w:eastAsia="Times New Roman" w:hAnsi="Times New Roman" w:cs="Times New Roman"/>
                <w:color w:val="1F1F20"/>
                <w:sz w:val="24"/>
                <w:szCs w:val="24"/>
                <w:lang w:eastAsia="lt-LT"/>
              </w:rPr>
              <w:t xml:space="preserve">Informacijos ir bendrųjų reikalų skyriaus </w:t>
            </w:r>
          </w:p>
          <w:p w14:paraId="4F9B3977" w14:textId="7B3A32E2" w:rsidR="0094305B" w:rsidRPr="00F57173" w:rsidRDefault="003A1788" w:rsidP="003A1788">
            <w:pPr>
              <w:rPr>
                <w:rFonts w:ascii="Times New Roman" w:hAnsi="Times New Roman" w:cs="Times New Roman"/>
                <w:sz w:val="24"/>
                <w:szCs w:val="24"/>
              </w:rPr>
            </w:pPr>
            <w:r>
              <w:rPr>
                <w:rFonts w:ascii="Times New Roman" w:eastAsia="Times New Roman" w:hAnsi="Times New Roman" w:cs="Times New Roman"/>
                <w:color w:val="1F1F20"/>
                <w:sz w:val="24"/>
                <w:szCs w:val="24"/>
                <w:lang w:eastAsia="lt-LT"/>
              </w:rPr>
              <w:t>Vedėjas Vilius Gasiukevičius</w:t>
            </w:r>
            <w:r w:rsidR="00C53848" w:rsidRPr="00113371">
              <w:rPr>
                <w:rFonts w:ascii="Times New Roman" w:eastAsia="Times New Roman" w:hAnsi="Times New Roman" w:cs="Times New Roman"/>
                <w:color w:val="1F1F20"/>
                <w:sz w:val="24"/>
                <w:szCs w:val="24"/>
                <w:lang w:eastAsia="lt-LT"/>
              </w:rPr>
              <w:t> </w:t>
            </w:r>
            <w:r w:rsidR="00C53848" w:rsidRPr="00113371">
              <w:rPr>
                <w:rFonts w:ascii="Times New Roman" w:eastAsia="Times New Roman" w:hAnsi="Times New Roman" w:cs="Times New Roman"/>
                <w:color w:val="1F1F20"/>
                <w:sz w:val="24"/>
                <w:szCs w:val="24"/>
                <w:lang w:eastAsia="lt-LT"/>
              </w:rPr>
              <w:br/>
              <w:t>el. paštas </w:t>
            </w:r>
            <w:hyperlink r:id="rId7" w:history="1">
              <w:r w:rsidRPr="00B40B78">
                <w:rPr>
                  <w:rStyle w:val="Hipersaitas"/>
                  <w:rFonts w:ascii="Times New Roman" w:eastAsia="Times New Roman" w:hAnsi="Times New Roman" w:cs="Times New Roman"/>
                  <w:sz w:val="24"/>
                  <w:szCs w:val="24"/>
                  <w:lang w:eastAsia="lt-LT"/>
                </w:rPr>
                <w:t>vilius.gasiukevicius@ignalina.lt</w:t>
              </w:r>
            </w:hyperlink>
            <w:r w:rsidR="00C53848" w:rsidRPr="00113371">
              <w:rPr>
                <w:rFonts w:ascii="Times New Roman" w:eastAsia="Times New Roman" w:hAnsi="Times New Roman" w:cs="Times New Roman"/>
                <w:color w:val="1F1F20"/>
                <w:sz w:val="24"/>
                <w:szCs w:val="24"/>
                <w:lang w:eastAsia="lt-LT"/>
              </w:rPr>
              <w:t xml:space="preserve"> , tel. </w:t>
            </w:r>
            <w:r w:rsidR="00C53848" w:rsidRPr="00F57173">
              <w:rPr>
                <w:rFonts w:ascii="Times New Roman" w:eastAsia="Times New Roman" w:hAnsi="Times New Roman" w:cs="Times New Roman"/>
                <w:color w:val="1F1F20"/>
                <w:sz w:val="24"/>
                <w:szCs w:val="24"/>
                <w:lang w:eastAsia="lt-LT"/>
              </w:rPr>
              <w:t>(8 386) 54</w:t>
            </w:r>
            <w:r w:rsidR="00C53848" w:rsidRPr="00113371">
              <w:rPr>
                <w:rFonts w:ascii="Times New Roman" w:eastAsia="Times New Roman" w:hAnsi="Times New Roman" w:cs="Times New Roman"/>
                <w:color w:val="1F1F20"/>
                <w:sz w:val="24"/>
                <w:szCs w:val="24"/>
                <w:lang w:eastAsia="lt-LT"/>
              </w:rPr>
              <w:t xml:space="preserve"> </w:t>
            </w:r>
            <w:r>
              <w:rPr>
                <w:rFonts w:ascii="Times New Roman" w:eastAsia="Times New Roman" w:hAnsi="Times New Roman" w:cs="Times New Roman"/>
                <w:color w:val="1F1F20"/>
                <w:sz w:val="24"/>
                <w:szCs w:val="24"/>
                <w:lang w:eastAsia="lt-LT"/>
              </w:rPr>
              <w:t>3</w:t>
            </w:r>
            <w:r w:rsidRPr="003A1788">
              <w:rPr>
                <w:rFonts w:ascii="Times New Roman" w:hAnsi="Times New Roman" w:cs="Times New Roman"/>
                <w:color w:val="1F1F20"/>
                <w:sz w:val="24"/>
                <w:szCs w:val="24"/>
              </w:rPr>
              <w:t>01</w:t>
            </w:r>
          </w:p>
        </w:tc>
      </w:tr>
      <w:tr w:rsidR="00C53848" w14:paraId="770CEE9F" w14:textId="77777777" w:rsidTr="00B76D93">
        <w:tc>
          <w:tcPr>
            <w:tcW w:w="530" w:type="dxa"/>
          </w:tcPr>
          <w:p w14:paraId="2593C7A9" w14:textId="77777777" w:rsidR="0094305B" w:rsidRPr="00C53848" w:rsidRDefault="0094305B">
            <w:pPr>
              <w:rPr>
                <w:rFonts w:ascii="Times New Roman" w:hAnsi="Times New Roman" w:cs="Times New Roman"/>
                <w:sz w:val="24"/>
                <w:szCs w:val="24"/>
              </w:rPr>
            </w:pPr>
            <w:r w:rsidRPr="00C53848">
              <w:rPr>
                <w:rFonts w:ascii="Times New Roman" w:hAnsi="Times New Roman" w:cs="Times New Roman"/>
                <w:sz w:val="24"/>
                <w:szCs w:val="24"/>
              </w:rPr>
              <w:t>10.</w:t>
            </w:r>
          </w:p>
        </w:tc>
        <w:tc>
          <w:tcPr>
            <w:tcW w:w="2521" w:type="dxa"/>
          </w:tcPr>
          <w:p w14:paraId="315F5B03" w14:textId="77777777" w:rsidR="0094305B" w:rsidRPr="00C53848" w:rsidRDefault="0094305B">
            <w:pPr>
              <w:rPr>
                <w:rFonts w:ascii="Times New Roman" w:hAnsi="Times New Roman" w:cs="Times New Roman"/>
                <w:sz w:val="24"/>
                <w:szCs w:val="24"/>
              </w:rPr>
            </w:pPr>
            <w:r w:rsidRPr="00C53848">
              <w:rPr>
                <w:rFonts w:ascii="Times New Roman" w:hAnsi="Times New Roman" w:cs="Times New Roman"/>
                <w:sz w:val="24"/>
                <w:szCs w:val="24"/>
              </w:rPr>
              <w:t>Administracinės paslaugos suteikimo trukmė</w:t>
            </w:r>
          </w:p>
        </w:tc>
        <w:tc>
          <w:tcPr>
            <w:tcW w:w="6803" w:type="dxa"/>
          </w:tcPr>
          <w:p w14:paraId="323359E8" w14:textId="77777777" w:rsidR="0094305B" w:rsidRPr="00F57173" w:rsidRDefault="00F57173">
            <w:pPr>
              <w:rPr>
                <w:rFonts w:ascii="Times New Roman" w:hAnsi="Times New Roman" w:cs="Times New Roman"/>
                <w:sz w:val="24"/>
                <w:szCs w:val="24"/>
              </w:rPr>
            </w:pPr>
            <w:r w:rsidRPr="00F57173">
              <w:rPr>
                <w:rFonts w:ascii="Times New Roman" w:eastAsia="Times New Roman" w:hAnsi="Times New Roman" w:cs="Times New Roman"/>
                <w:color w:val="1F1F20"/>
                <w:sz w:val="24"/>
                <w:szCs w:val="24"/>
                <w:lang w:eastAsia="lt-LT"/>
              </w:rPr>
              <w:t>10</w:t>
            </w:r>
            <w:r w:rsidRPr="00113371">
              <w:rPr>
                <w:rFonts w:ascii="Times New Roman" w:eastAsia="Times New Roman" w:hAnsi="Times New Roman" w:cs="Times New Roman"/>
                <w:color w:val="1F1F20"/>
                <w:sz w:val="24"/>
                <w:szCs w:val="24"/>
                <w:lang w:eastAsia="lt-LT"/>
              </w:rPr>
              <w:t xml:space="preserve"> d. d.</w:t>
            </w:r>
          </w:p>
        </w:tc>
      </w:tr>
      <w:tr w:rsidR="00C53848" w14:paraId="31F29DA6" w14:textId="77777777" w:rsidTr="00B76D93">
        <w:tc>
          <w:tcPr>
            <w:tcW w:w="530" w:type="dxa"/>
          </w:tcPr>
          <w:p w14:paraId="462B45B1" w14:textId="77777777" w:rsidR="0094305B" w:rsidRPr="00C53848" w:rsidRDefault="0094305B">
            <w:pPr>
              <w:rPr>
                <w:rFonts w:ascii="Times New Roman" w:hAnsi="Times New Roman" w:cs="Times New Roman"/>
                <w:sz w:val="24"/>
                <w:szCs w:val="24"/>
              </w:rPr>
            </w:pPr>
            <w:r w:rsidRPr="00C53848">
              <w:rPr>
                <w:rFonts w:ascii="Times New Roman" w:hAnsi="Times New Roman" w:cs="Times New Roman"/>
                <w:sz w:val="24"/>
                <w:szCs w:val="24"/>
              </w:rPr>
              <w:t>11.</w:t>
            </w:r>
          </w:p>
        </w:tc>
        <w:tc>
          <w:tcPr>
            <w:tcW w:w="2521" w:type="dxa"/>
          </w:tcPr>
          <w:p w14:paraId="051D81ED" w14:textId="77777777" w:rsidR="0094305B" w:rsidRPr="00C53848" w:rsidRDefault="0094305B">
            <w:pPr>
              <w:rPr>
                <w:rFonts w:ascii="Times New Roman" w:hAnsi="Times New Roman" w:cs="Times New Roman"/>
                <w:sz w:val="24"/>
                <w:szCs w:val="24"/>
              </w:rPr>
            </w:pPr>
            <w:r w:rsidRPr="00C53848">
              <w:rPr>
                <w:rFonts w:ascii="Times New Roman" w:hAnsi="Times New Roman" w:cs="Times New Roman"/>
                <w:sz w:val="24"/>
                <w:szCs w:val="24"/>
              </w:rPr>
              <w:t>Administracinės paslaugos suteikimo kaina (jei paslauga teikiama atlygintinai)</w:t>
            </w:r>
          </w:p>
        </w:tc>
        <w:tc>
          <w:tcPr>
            <w:tcW w:w="6803" w:type="dxa"/>
          </w:tcPr>
          <w:p w14:paraId="580E26C8" w14:textId="77777777" w:rsidR="0094305B" w:rsidRPr="00F57173" w:rsidRDefault="00F57173">
            <w:pPr>
              <w:rPr>
                <w:rFonts w:ascii="Times New Roman" w:hAnsi="Times New Roman" w:cs="Times New Roman"/>
                <w:sz w:val="24"/>
                <w:szCs w:val="24"/>
              </w:rPr>
            </w:pPr>
            <w:r w:rsidRPr="00113371">
              <w:rPr>
                <w:rFonts w:ascii="Times New Roman" w:eastAsia="Times New Roman" w:hAnsi="Times New Roman" w:cs="Times New Roman"/>
                <w:color w:val="1F1F20"/>
                <w:sz w:val="24"/>
                <w:szCs w:val="24"/>
                <w:lang w:eastAsia="lt-LT"/>
              </w:rPr>
              <w:t>Paslauga nemokama</w:t>
            </w:r>
          </w:p>
        </w:tc>
      </w:tr>
      <w:tr w:rsidR="00C53848" w14:paraId="5EFBE022" w14:textId="77777777" w:rsidTr="00B76D93">
        <w:tc>
          <w:tcPr>
            <w:tcW w:w="530" w:type="dxa"/>
          </w:tcPr>
          <w:p w14:paraId="4396BEB9" w14:textId="77777777" w:rsidR="0094305B" w:rsidRPr="00C53848" w:rsidRDefault="0094305B">
            <w:pPr>
              <w:rPr>
                <w:rFonts w:ascii="Times New Roman" w:hAnsi="Times New Roman" w:cs="Times New Roman"/>
                <w:sz w:val="24"/>
                <w:szCs w:val="24"/>
              </w:rPr>
            </w:pPr>
            <w:r w:rsidRPr="00C53848">
              <w:rPr>
                <w:rFonts w:ascii="Times New Roman" w:hAnsi="Times New Roman" w:cs="Times New Roman"/>
                <w:sz w:val="24"/>
                <w:szCs w:val="24"/>
              </w:rPr>
              <w:t>12.</w:t>
            </w:r>
          </w:p>
        </w:tc>
        <w:tc>
          <w:tcPr>
            <w:tcW w:w="2521" w:type="dxa"/>
          </w:tcPr>
          <w:p w14:paraId="091F9BBF" w14:textId="77777777" w:rsidR="0094305B" w:rsidRPr="00C53848" w:rsidRDefault="0094305B">
            <w:pPr>
              <w:rPr>
                <w:rFonts w:ascii="Times New Roman" w:hAnsi="Times New Roman" w:cs="Times New Roman"/>
                <w:sz w:val="24"/>
                <w:szCs w:val="24"/>
              </w:rPr>
            </w:pPr>
            <w:r w:rsidRPr="00C53848">
              <w:rPr>
                <w:rFonts w:ascii="Times New Roman" w:hAnsi="Times New Roman" w:cs="Times New Roman"/>
                <w:sz w:val="24"/>
                <w:szCs w:val="24"/>
              </w:rPr>
              <w:t>Prašymo forma, pildymo pavyzdys ir prašymo turinys</w:t>
            </w:r>
          </w:p>
        </w:tc>
        <w:tc>
          <w:tcPr>
            <w:tcW w:w="6803" w:type="dxa"/>
          </w:tcPr>
          <w:p w14:paraId="1CA6AE61" w14:textId="77777777" w:rsidR="00B76D93" w:rsidRPr="00B76D93" w:rsidRDefault="00000000">
            <w:pPr>
              <w:rPr>
                <w:rFonts w:ascii="Times New Roman" w:eastAsia="Times New Roman" w:hAnsi="Times New Roman" w:cs="Times New Roman"/>
                <w:color w:val="1F1F20"/>
                <w:sz w:val="24"/>
                <w:szCs w:val="24"/>
                <w:u w:val="single"/>
                <w:lang w:eastAsia="lt-LT"/>
              </w:rPr>
            </w:pPr>
            <w:hyperlink r:id="rId8" w:history="1">
              <w:r w:rsidR="00F57173" w:rsidRPr="00B76D93">
                <w:rPr>
                  <w:rFonts w:ascii="Times New Roman" w:eastAsia="Times New Roman" w:hAnsi="Times New Roman" w:cs="Times New Roman"/>
                  <w:sz w:val="24"/>
                  <w:szCs w:val="24"/>
                  <w:u w:val="single"/>
                  <w:lang w:eastAsia="lt-LT"/>
                </w:rPr>
                <w:t>prašymas</w:t>
              </w:r>
            </w:hyperlink>
            <w:r w:rsidR="00F57173" w:rsidRPr="00B76D93">
              <w:rPr>
                <w:rFonts w:ascii="Times New Roman" w:eastAsia="Times New Roman" w:hAnsi="Times New Roman" w:cs="Times New Roman"/>
                <w:color w:val="1F1F20"/>
                <w:sz w:val="24"/>
                <w:szCs w:val="24"/>
                <w:u w:val="single"/>
                <w:lang w:eastAsia="lt-LT"/>
              </w:rPr>
              <w:t xml:space="preserve"> pažymai gauti</w:t>
            </w:r>
            <w:r w:rsidR="00F57173" w:rsidRPr="00B76D93">
              <w:rPr>
                <w:rFonts w:ascii="Times New Roman" w:eastAsia="Times New Roman" w:hAnsi="Times New Roman" w:cs="Times New Roman"/>
                <w:color w:val="1F1F20"/>
                <w:sz w:val="24"/>
                <w:szCs w:val="24"/>
                <w:lang w:eastAsia="lt-LT"/>
              </w:rPr>
              <w:t>,</w:t>
            </w:r>
            <w:r w:rsidR="00F57173" w:rsidRPr="00B76D93">
              <w:rPr>
                <w:rFonts w:ascii="Times New Roman" w:eastAsia="Times New Roman" w:hAnsi="Times New Roman" w:cs="Times New Roman"/>
                <w:color w:val="1F1F20"/>
                <w:sz w:val="24"/>
                <w:szCs w:val="24"/>
                <w:u w:val="single"/>
                <w:lang w:eastAsia="lt-LT"/>
              </w:rPr>
              <w:t xml:space="preserve"> </w:t>
            </w:r>
          </w:p>
          <w:p w14:paraId="417C775C" w14:textId="77777777" w:rsidR="0094305B" w:rsidRPr="00B76D93" w:rsidRDefault="00F57173">
            <w:pPr>
              <w:rPr>
                <w:rFonts w:ascii="Times New Roman" w:hAnsi="Times New Roman" w:cs="Times New Roman"/>
                <w:sz w:val="24"/>
                <w:szCs w:val="24"/>
                <w:u w:val="single"/>
              </w:rPr>
            </w:pPr>
            <w:r w:rsidRPr="00B76D93">
              <w:rPr>
                <w:rFonts w:ascii="Times New Roman" w:eastAsia="Times New Roman" w:hAnsi="Times New Roman" w:cs="Times New Roman"/>
                <w:color w:val="1F1F20"/>
                <w:sz w:val="24"/>
                <w:szCs w:val="24"/>
                <w:u w:val="single"/>
                <w:lang w:eastAsia="lt-LT"/>
              </w:rPr>
              <w:t>prašymas dokumento kopijai gauti</w:t>
            </w:r>
          </w:p>
        </w:tc>
      </w:tr>
      <w:tr w:rsidR="00C53848" w14:paraId="59FC805D" w14:textId="77777777" w:rsidTr="00B76D93">
        <w:tc>
          <w:tcPr>
            <w:tcW w:w="530" w:type="dxa"/>
          </w:tcPr>
          <w:p w14:paraId="7FD25EC6" w14:textId="77777777" w:rsidR="0094305B" w:rsidRPr="00C53848" w:rsidRDefault="0094305B">
            <w:pPr>
              <w:rPr>
                <w:rFonts w:ascii="Times New Roman" w:hAnsi="Times New Roman" w:cs="Times New Roman"/>
                <w:sz w:val="24"/>
                <w:szCs w:val="24"/>
              </w:rPr>
            </w:pPr>
            <w:r w:rsidRPr="00C53848">
              <w:rPr>
                <w:rFonts w:ascii="Times New Roman" w:hAnsi="Times New Roman" w:cs="Times New Roman"/>
                <w:sz w:val="24"/>
                <w:szCs w:val="24"/>
              </w:rPr>
              <w:t>13.</w:t>
            </w:r>
          </w:p>
        </w:tc>
        <w:tc>
          <w:tcPr>
            <w:tcW w:w="2521" w:type="dxa"/>
          </w:tcPr>
          <w:p w14:paraId="448ADDBF" w14:textId="77777777" w:rsidR="0094305B" w:rsidRPr="00C53848" w:rsidRDefault="0094305B">
            <w:pPr>
              <w:rPr>
                <w:rFonts w:ascii="Times New Roman" w:hAnsi="Times New Roman" w:cs="Times New Roman"/>
                <w:sz w:val="24"/>
                <w:szCs w:val="24"/>
              </w:rPr>
            </w:pPr>
            <w:r w:rsidRPr="00C53848">
              <w:rPr>
                <w:rFonts w:ascii="Times New Roman" w:hAnsi="Times New Roman" w:cs="Times New Roman"/>
                <w:sz w:val="24"/>
                <w:szCs w:val="24"/>
              </w:rPr>
              <w:t>Informacinės ir ryšių technologijos, naudojamos teikiant administracinę paslaugą</w:t>
            </w:r>
          </w:p>
        </w:tc>
        <w:tc>
          <w:tcPr>
            <w:tcW w:w="6803" w:type="dxa"/>
          </w:tcPr>
          <w:p w14:paraId="1E69C021" w14:textId="77777777" w:rsidR="0094305B" w:rsidRPr="00F57173" w:rsidRDefault="00000000">
            <w:pPr>
              <w:rPr>
                <w:rFonts w:ascii="Times New Roman" w:hAnsi="Times New Roman" w:cs="Times New Roman"/>
                <w:sz w:val="24"/>
                <w:szCs w:val="24"/>
              </w:rPr>
            </w:pPr>
            <w:hyperlink r:id="rId9" w:history="1">
              <w:r w:rsidR="00F57173" w:rsidRPr="00F57173">
                <w:rPr>
                  <w:rFonts w:ascii="Times New Roman" w:eastAsia="Times New Roman" w:hAnsi="Times New Roman" w:cs="Times New Roman"/>
                  <w:sz w:val="24"/>
                  <w:szCs w:val="24"/>
                  <w:lang w:eastAsia="lt-LT"/>
                </w:rPr>
                <w:t>www.ignalina.lt</w:t>
              </w:r>
            </w:hyperlink>
          </w:p>
        </w:tc>
      </w:tr>
      <w:tr w:rsidR="00C53848" w14:paraId="658C9EA7" w14:textId="77777777" w:rsidTr="00B76D93">
        <w:tc>
          <w:tcPr>
            <w:tcW w:w="530" w:type="dxa"/>
          </w:tcPr>
          <w:p w14:paraId="46D54979" w14:textId="77777777" w:rsidR="0094305B" w:rsidRPr="00C53848" w:rsidRDefault="0094305B">
            <w:pPr>
              <w:rPr>
                <w:rFonts w:ascii="Times New Roman" w:hAnsi="Times New Roman" w:cs="Times New Roman"/>
                <w:sz w:val="24"/>
                <w:szCs w:val="24"/>
              </w:rPr>
            </w:pPr>
            <w:r w:rsidRPr="00C53848">
              <w:rPr>
                <w:rFonts w:ascii="Times New Roman" w:hAnsi="Times New Roman" w:cs="Times New Roman"/>
                <w:sz w:val="24"/>
                <w:szCs w:val="24"/>
              </w:rPr>
              <w:t>14.</w:t>
            </w:r>
          </w:p>
        </w:tc>
        <w:tc>
          <w:tcPr>
            <w:tcW w:w="2521" w:type="dxa"/>
          </w:tcPr>
          <w:p w14:paraId="7F70910D" w14:textId="77777777" w:rsidR="0094305B" w:rsidRPr="00C53848" w:rsidRDefault="0094305B">
            <w:pPr>
              <w:rPr>
                <w:rFonts w:ascii="Times New Roman" w:hAnsi="Times New Roman" w:cs="Times New Roman"/>
                <w:sz w:val="24"/>
                <w:szCs w:val="24"/>
              </w:rPr>
            </w:pPr>
            <w:r w:rsidRPr="00C53848">
              <w:rPr>
                <w:rFonts w:ascii="Times New Roman" w:hAnsi="Times New Roman" w:cs="Times New Roman"/>
                <w:sz w:val="24"/>
                <w:szCs w:val="24"/>
              </w:rPr>
              <w:t>Administracinės paslaugos teikimo ypatumai</w:t>
            </w:r>
          </w:p>
        </w:tc>
        <w:tc>
          <w:tcPr>
            <w:tcW w:w="6803" w:type="dxa"/>
          </w:tcPr>
          <w:p w14:paraId="1C79A7B8" w14:textId="77777777" w:rsidR="0094305B" w:rsidRDefault="00F57173">
            <w:pPr>
              <w:rPr>
                <w:rFonts w:ascii="Times New Roman" w:hAnsi="Times New Roman" w:cs="Times New Roman"/>
                <w:sz w:val="24"/>
                <w:szCs w:val="24"/>
              </w:rPr>
            </w:pPr>
            <w:r w:rsidRPr="00F57173">
              <w:rPr>
                <w:rFonts w:ascii="Times New Roman" w:eastAsia="Calibri" w:hAnsi="Times New Roman" w:cs="Times New Roman"/>
                <w:sz w:val="24"/>
                <w:szCs w:val="24"/>
              </w:rPr>
              <w:t xml:space="preserve">Archyvo pažymos </w:t>
            </w:r>
            <w:r w:rsidRPr="00F57173">
              <w:rPr>
                <w:rFonts w:ascii="Times New Roman" w:hAnsi="Times New Roman" w:cs="Times New Roman"/>
                <w:sz w:val="24"/>
                <w:szCs w:val="24"/>
              </w:rPr>
              <w:t>ir dokumentų kopijos gali būti siunčiamos paštu, jeigu toks pageidavimas nurodytas</w:t>
            </w:r>
            <w:r w:rsidRPr="00F57173">
              <w:rPr>
                <w:rFonts w:ascii="Times New Roman" w:eastAsia="Calibri" w:hAnsi="Times New Roman" w:cs="Times New Roman"/>
                <w:sz w:val="24"/>
                <w:szCs w:val="24"/>
              </w:rPr>
              <w:t xml:space="preserve"> prašyme arba </w:t>
            </w:r>
            <w:r w:rsidRPr="00F57173">
              <w:rPr>
                <w:rFonts w:ascii="Times New Roman" w:hAnsi="Times New Roman" w:cs="Times New Roman"/>
                <w:sz w:val="24"/>
                <w:szCs w:val="24"/>
              </w:rPr>
              <w:t>atsiimant</w:t>
            </w:r>
            <w:r w:rsidRPr="00F57173">
              <w:rPr>
                <w:rFonts w:ascii="Times New Roman" w:eastAsia="Calibri" w:hAnsi="Times New Roman" w:cs="Times New Roman"/>
                <w:sz w:val="24"/>
                <w:szCs w:val="24"/>
              </w:rPr>
              <w:t xml:space="preserve"> savivaldybės archyve</w:t>
            </w:r>
            <w:r w:rsidR="002454E3">
              <w:rPr>
                <w:rFonts w:ascii="Times New Roman" w:hAnsi="Times New Roman" w:cs="Times New Roman"/>
                <w:sz w:val="24"/>
                <w:szCs w:val="24"/>
              </w:rPr>
              <w:t>.</w:t>
            </w:r>
          </w:p>
          <w:p w14:paraId="02240B66" w14:textId="77777777" w:rsidR="000A01FD" w:rsidRPr="000A01FD" w:rsidRDefault="000A01FD" w:rsidP="000A01FD">
            <w:pPr>
              <w:shd w:val="clear" w:color="auto" w:fill="FFFFFF"/>
              <w:rPr>
                <w:rFonts w:ascii="Times New Roman" w:eastAsia="Times New Roman" w:hAnsi="Times New Roman" w:cs="Times New Roman"/>
                <w:bCs/>
                <w:color w:val="333333"/>
                <w:sz w:val="24"/>
                <w:szCs w:val="24"/>
                <w:lang w:eastAsia="lt-LT"/>
              </w:rPr>
            </w:pPr>
            <w:r w:rsidRPr="000A01FD">
              <w:rPr>
                <w:rFonts w:ascii="Times New Roman" w:eastAsia="Times New Roman" w:hAnsi="Times New Roman" w:cs="Times New Roman"/>
                <w:bCs/>
                <w:color w:val="333333"/>
                <w:sz w:val="24"/>
                <w:szCs w:val="24"/>
                <w:lang w:eastAsia="lt-LT"/>
              </w:rPr>
              <w:t xml:space="preserve">Ignalinos rajono savivaldybės administracijos archyvas yra Ignalinos kultūros centro patalpose adresu – </w:t>
            </w:r>
            <w:r w:rsidR="006667EB">
              <w:rPr>
                <w:rFonts w:ascii="Times New Roman" w:eastAsia="Times New Roman" w:hAnsi="Times New Roman" w:cs="Times New Roman"/>
                <w:bCs/>
                <w:color w:val="333333"/>
                <w:sz w:val="24"/>
                <w:szCs w:val="24"/>
                <w:lang w:eastAsia="lt-LT"/>
              </w:rPr>
              <w:t>Laisvės g. 75</w:t>
            </w:r>
            <w:r w:rsidRPr="000A01FD">
              <w:rPr>
                <w:rFonts w:ascii="Times New Roman" w:eastAsia="Times New Roman" w:hAnsi="Times New Roman" w:cs="Times New Roman"/>
                <w:bCs/>
                <w:color w:val="333333"/>
                <w:sz w:val="24"/>
                <w:szCs w:val="24"/>
                <w:lang w:eastAsia="lt-LT"/>
              </w:rPr>
              <w:t>, Ignalina.</w:t>
            </w:r>
          </w:p>
          <w:p w14:paraId="3BD5FB75" w14:textId="77777777" w:rsidR="000A01FD" w:rsidRDefault="000A01FD" w:rsidP="000A01FD">
            <w:pPr>
              <w:shd w:val="clear" w:color="auto" w:fill="FFFFFF"/>
              <w:rPr>
                <w:rFonts w:ascii="Times New Roman" w:eastAsia="Times New Roman" w:hAnsi="Times New Roman" w:cs="Times New Roman"/>
                <w:color w:val="333333"/>
                <w:sz w:val="24"/>
                <w:szCs w:val="24"/>
                <w:lang w:eastAsia="lt-LT"/>
              </w:rPr>
            </w:pPr>
            <w:r>
              <w:rPr>
                <w:rFonts w:ascii="Times New Roman" w:eastAsia="Times New Roman" w:hAnsi="Times New Roman" w:cs="Times New Roman"/>
                <w:color w:val="333333"/>
                <w:sz w:val="24"/>
                <w:szCs w:val="24"/>
                <w:lang w:eastAsia="lt-LT"/>
              </w:rPr>
              <w:t>Tel. (8 38</w:t>
            </w:r>
            <w:r w:rsidRPr="00CA0085">
              <w:rPr>
                <w:rFonts w:ascii="Times New Roman" w:eastAsia="Times New Roman" w:hAnsi="Times New Roman" w:cs="Times New Roman"/>
                <w:color w:val="333333"/>
                <w:sz w:val="24"/>
                <w:szCs w:val="24"/>
                <w:lang w:eastAsia="lt-LT"/>
              </w:rPr>
              <w:t>6</w:t>
            </w:r>
            <w:r>
              <w:rPr>
                <w:rFonts w:ascii="Times New Roman" w:eastAsia="Times New Roman" w:hAnsi="Times New Roman" w:cs="Times New Roman"/>
                <w:color w:val="333333"/>
                <w:sz w:val="24"/>
                <w:szCs w:val="24"/>
                <w:lang w:eastAsia="lt-LT"/>
              </w:rPr>
              <w:t>) 5</w:t>
            </w:r>
            <w:r w:rsidRPr="00CA0085">
              <w:rPr>
                <w:rFonts w:ascii="Times New Roman" w:eastAsia="Times New Roman" w:hAnsi="Times New Roman" w:cs="Times New Roman"/>
                <w:color w:val="333333"/>
                <w:sz w:val="24"/>
                <w:szCs w:val="24"/>
                <w:lang w:eastAsia="lt-LT"/>
              </w:rPr>
              <w:t>4</w:t>
            </w:r>
            <w:r>
              <w:rPr>
                <w:rFonts w:ascii="Times New Roman" w:eastAsia="Times New Roman" w:hAnsi="Times New Roman" w:cs="Times New Roman"/>
                <w:color w:val="333333"/>
                <w:sz w:val="24"/>
                <w:szCs w:val="24"/>
                <w:lang w:eastAsia="lt-LT"/>
              </w:rPr>
              <w:t xml:space="preserve"> </w:t>
            </w:r>
            <w:r w:rsidRPr="00CA0085">
              <w:rPr>
                <w:rFonts w:ascii="Times New Roman" w:eastAsia="Times New Roman" w:hAnsi="Times New Roman" w:cs="Times New Roman"/>
                <w:color w:val="333333"/>
                <w:sz w:val="24"/>
                <w:szCs w:val="24"/>
                <w:lang w:eastAsia="lt-LT"/>
              </w:rPr>
              <w:t>239</w:t>
            </w:r>
          </w:p>
          <w:p w14:paraId="1B1C8236" w14:textId="77777777" w:rsidR="000A01FD" w:rsidRDefault="000A01FD" w:rsidP="000A01FD">
            <w:pPr>
              <w:rPr>
                <w:rFonts w:ascii="Times New Roman" w:hAnsi="Times New Roman" w:cs="Times New Roman"/>
                <w:sz w:val="24"/>
                <w:szCs w:val="24"/>
              </w:rPr>
            </w:pPr>
            <w:r>
              <w:rPr>
                <w:rFonts w:ascii="Times New Roman" w:eastAsia="Times New Roman" w:hAnsi="Times New Roman" w:cs="Times New Roman"/>
                <w:color w:val="333333"/>
                <w:sz w:val="24"/>
                <w:szCs w:val="24"/>
                <w:lang w:eastAsia="lt-LT"/>
              </w:rPr>
              <w:t>el. paštas</w:t>
            </w:r>
            <w:r w:rsidRPr="00B61F51">
              <w:rPr>
                <w:rFonts w:ascii="Times New Roman" w:eastAsia="Times New Roman" w:hAnsi="Times New Roman" w:cs="Times New Roman"/>
                <w:color w:val="333333"/>
                <w:sz w:val="24"/>
                <w:szCs w:val="24"/>
                <w:lang w:eastAsia="lt-LT"/>
              </w:rPr>
              <w:t> </w:t>
            </w:r>
            <w:hyperlink r:id="rId10" w:history="1">
              <w:r w:rsidRPr="00CA0085">
                <w:rPr>
                  <w:rStyle w:val="Hipersaitas"/>
                  <w:rFonts w:ascii="Times New Roman" w:eastAsia="Times New Roman" w:hAnsi="Times New Roman" w:cs="Times New Roman"/>
                  <w:sz w:val="24"/>
                  <w:szCs w:val="24"/>
                  <w:lang w:eastAsia="lt-LT"/>
                </w:rPr>
                <w:t>archyvas@ignalina.lt</w:t>
              </w:r>
            </w:hyperlink>
            <w:r w:rsidRPr="00B73127">
              <w:rPr>
                <w:rFonts w:ascii="Times New Roman" w:eastAsia="Times New Roman" w:hAnsi="Times New Roman" w:cs="Times New Roman"/>
                <w:color w:val="333333"/>
                <w:sz w:val="24"/>
                <w:szCs w:val="24"/>
                <w:lang w:eastAsia="lt-LT"/>
              </w:rPr>
              <w:br/>
            </w:r>
          </w:p>
          <w:p w14:paraId="2FBC1FC5" w14:textId="77777777" w:rsidR="000A01FD" w:rsidRDefault="000A01FD" w:rsidP="000A01FD">
            <w:pPr>
              <w:shd w:val="clear" w:color="auto" w:fill="FFFFFF"/>
              <w:rPr>
                <w:rFonts w:ascii="Times New Roman" w:eastAsia="Times New Roman" w:hAnsi="Times New Roman" w:cs="Times New Roman"/>
                <w:color w:val="333333"/>
                <w:sz w:val="24"/>
                <w:szCs w:val="24"/>
                <w:lang w:eastAsia="lt-LT"/>
              </w:rPr>
            </w:pPr>
            <w:r>
              <w:rPr>
                <w:rFonts w:ascii="Times New Roman" w:eastAsia="Times New Roman" w:hAnsi="Times New Roman" w:cs="Times New Roman"/>
                <w:color w:val="333333"/>
                <w:sz w:val="24"/>
                <w:szCs w:val="24"/>
                <w:u w:val="single"/>
                <w:lang w:eastAsia="lt-LT"/>
              </w:rPr>
              <w:t>Darbo</w:t>
            </w:r>
            <w:r w:rsidRPr="00B73127">
              <w:rPr>
                <w:rFonts w:ascii="Times New Roman" w:eastAsia="Times New Roman" w:hAnsi="Times New Roman" w:cs="Times New Roman"/>
                <w:color w:val="333333"/>
                <w:sz w:val="24"/>
                <w:szCs w:val="24"/>
                <w:u w:val="single"/>
                <w:lang w:eastAsia="lt-LT"/>
              </w:rPr>
              <w:t xml:space="preserve"> laikas:</w:t>
            </w:r>
            <w:r w:rsidRPr="00B73127">
              <w:rPr>
                <w:rFonts w:ascii="Times New Roman" w:eastAsia="Times New Roman" w:hAnsi="Times New Roman" w:cs="Times New Roman"/>
                <w:color w:val="333333"/>
                <w:sz w:val="24"/>
                <w:szCs w:val="24"/>
                <w:lang w:eastAsia="lt-LT"/>
              </w:rPr>
              <w:t> </w:t>
            </w:r>
            <w:r w:rsidRPr="00B73127">
              <w:rPr>
                <w:rFonts w:ascii="Times New Roman" w:eastAsia="Times New Roman" w:hAnsi="Times New Roman" w:cs="Times New Roman"/>
                <w:color w:val="333333"/>
                <w:sz w:val="24"/>
                <w:szCs w:val="24"/>
                <w:lang w:eastAsia="lt-LT"/>
              </w:rPr>
              <w:br/>
              <w:t>- pirmadieniais–ketvir</w:t>
            </w:r>
            <w:r>
              <w:rPr>
                <w:rFonts w:ascii="Times New Roman" w:eastAsia="Times New Roman" w:hAnsi="Times New Roman" w:cs="Times New Roman"/>
                <w:color w:val="333333"/>
                <w:sz w:val="24"/>
                <w:szCs w:val="24"/>
                <w:lang w:eastAsia="lt-LT"/>
              </w:rPr>
              <w:t>tadieniais – nuo 8.00 val. iki 17</w:t>
            </w:r>
            <w:r w:rsidRPr="00B73127">
              <w:rPr>
                <w:rFonts w:ascii="Times New Roman" w:eastAsia="Times New Roman" w:hAnsi="Times New Roman" w:cs="Times New Roman"/>
                <w:color w:val="333333"/>
                <w:sz w:val="24"/>
                <w:szCs w:val="24"/>
                <w:lang w:eastAsia="lt-LT"/>
              </w:rPr>
              <w:t>.0</w:t>
            </w:r>
            <w:r>
              <w:rPr>
                <w:rFonts w:ascii="Times New Roman" w:eastAsia="Times New Roman" w:hAnsi="Times New Roman" w:cs="Times New Roman"/>
                <w:color w:val="333333"/>
                <w:sz w:val="24"/>
                <w:szCs w:val="24"/>
                <w:lang w:eastAsia="lt-LT"/>
              </w:rPr>
              <w:t>0 val. </w:t>
            </w:r>
            <w:r>
              <w:rPr>
                <w:rFonts w:ascii="Times New Roman" w:eastAsia="Times New Roman" w:hAnsi="Times New Roman" w:cs="Times New Roman"/>
                <w:color w:val="333333"/>
                <w:sz w:val="24"/>
                <w:szCs w:val="24"/>
                <w:lang w:eastAsia="lt-LT"/>
              </w:rPr>
              <w:br/>
              <w:t>- penktadieniais – nuo 8.00 val. iki 15.45</w:t>
            </w:r>
            <w:r w:rsidRPr="00B73127">
              <w:rPr>
                <w:rFonts w:ascii="Times New Roman" w:eastAsia="Times New Roman" w:hAnsi="Times New Roman" w:cs="Times New Roman"/>
                <w:color w:val="333333"/>
                <w:sz w:val="24"/>
                <w:szCs w:val="24"/>
                <w:lang w:eastAsia="lt-LT"/>
              </w:rPr>
              <w:t xml:space="preserve"> val.</w:t>
            </w:r>
          </w:p>
          <w:p w14:paraId="5F1B8D59" w14:textId="77777777" w:rsidR="000A01FD" w:rsidRDefault="000A01FD" w:rsidP="000A01FD">
            <w:pPr>
              <w:shd w:val="clear" w:color="auto" w:fill="FFFFFF"/>
              <w:rPr>
                <w:rFonts w:ascii="Times New Roman" w:eastAsia="Times New Roman" w:hAnsi="Times New Roman" w:cs="Times New Roman"/>
                <w:color w:val="333333"/>
                <w:sz w:val="24"/>
                <w:szCs w:val="24"/>
                <w:lang w:eastAsia="lt-LT"/>
              </w:rPr>
            </w:pPr>
            <w:r>
              <w:rPr>
                <w:rFonts w:ascii="Times New Roman" w:eastAsia="Times New Roman" w:hAnsi="Times New Roman" w:cs="Times New Roman"/>
                <w:color w:val="333333"/>
                <w:sz w:val="24"/>
                <w:szCs w:val="24"/>
                <w:lang w:eastAsia="lt-LT"/>
              </w:rPr>
              <w:t>-</w:t>
            </w:r>
            <w:r w:rsidRPr="00B73127">
              <w:rPr>
                <w:rFonts w:ascii="Times New Roman" w:eastAsia="Times New Roman" w:hAnsi="Times New Roman" w:cs="Times New Roman"/>
                <w:color w:val="333333"/>
                <w:sz w:val="24"/>
                <w:szCs w:val="24"/>
                <w:lang w:eastAsia="lt-LT"/>
              </w:rPr>
              <w:t xml:space="preserve"> pietų pertrauka</w:t>
            </w:r>
            <w:r>
              <w:rPr>
                <w:rFonts w:ascii="Times New Roman" w:eastAsia="Times New Roman" w:hAnsi="Times New Roman" w:cs="Times New Roman"/>
                <w:color w:val="333333"/>
                <w:sz w:val="24"/>
                <w:szCs w:val="24"/>
                <w:lang w:eastAsia="lt-LT"/>
              </w:rPr>
              <w:t xml:space="preserve"> –nuo 12.00 val. iki 12.45 val.</w:t>
            </w:r>
          </w:p>
          <w:p w14:paraId="3F0A85CB" w14:textId="77777777" w:rsidR="002454E3" w:rsidRDefault="002454E3" w:rsidP="002454E3">
            <w:pPr>
              <w:rPr>
                <w:rFonts w:ascii="Times New Roman" w:hAnsi="Times New Roman" w:cs="Times New Roman"/>
                <w:sz w:val="24"/>
                <w:szCs w:val="24"/>
              </w:rPr>
            </w:pPr>
          </w:p>
          <w:p w14:paraId="11BB9D42" w14:textId="77777777" w:rsidR="002454E3" w:rsidRPr="002454E3" w:rsidRDefault="002454E3" w:rsidP="002454E3">
            <w:pPr>
              <w:rPr>
                <w:rFonts w:ascii="Times New Roman" w:hAnsi="Times New Roman" w:cs="Times New Roman"/>
                <w:sz w:val="24"/>
                <w:szCs w:val="24"/>
              </w:rPr>
            </w:pPr>
            <w:r w:rsidRPr="002454E3">
              <w:rPr>
                <w:rFonts w:ascii="Times New Roman" w:eastAsia="Calibri" w:hAnsi="Times New Roman" w:cs="Times New Roman"/>
                <w:sz w:val="24"/>
                <w:szCs w:val="24"/>
              </w:rPr>
              <w:t xml:space="preserve">Pažymos neišduodamas, jeigu: </w:t>
            </w:r>
            <w:r w:rsidRPr="002454E3">
              <w:rPr>
                <w:rFonts w:ascii="Times New Roman" w:eastAsia="Calibri" w:hAnsi="Times New Roman" w:cs="Times New Roman"/>
                <w:sz w:val="24"/>
                <w:szCs w:val="24"/>
              </w:rPr>
              <w:br/>
              <w:t xml:space="preserve">1. Pateikti ne visi reikiami dokumentai. </w:t>
            </w:r>
            <w:r w:rsidRPr="002454E3">
              <w:rPr>
                <w:rFonts w:ascii="Times New Roman" w:eastAsia="Calibri" w:hAnsi="Times New Roman" w:cs="Times New Roman"/>
                <w:sz w:val="24"/>
                <w:szCs w:val="24"/>
              </w:rPr>
              <w:br/>
              <w:t>2. Pateikti dokumentai neatitinka teisės aktų reikalavimų.</w:t>
            </w:r>
            <w:r w:rsidRPr="002454E3">
              <w:rPr>
                <w:rFonts w:ascii="Times New Roman" w:eastAsia="Calibri" w:hAnsi="Times New Roman" w:cs="Times New Roman"/>
                <w:sz w:val="24"/>
                <w:szCs w:val="24"/>
              </w:rPr>
              <w:br/>
              <w:t xml:space="preserve">3. Nerasta archyvinių dokumentų. </w:t>
            </w:r>
          </w:p>
        </w:tc>
      </w:tr>
      <w:tr w:rsidR="00C53848" w14:paraId="261DC88C" w14:textId="77777777" w:rsidTr="00B76D93">
        <w:tc>
          <w:tcPr>
            <w:tcW w:w="530" w:type="dxa"/>
          </w:tcPr>
          <w:p w14:paraId="5EAF56EA" w14:textId="77777777" w:rsidR="0094305B" w:rsidRPr="00C53848" w:rsidRDefault="0094305B">
            <w:pPr>
              <w:rPr>
                <w:rFonts w:ascii="Times New Roman" w:hAnsi="Times New Roman" w:cs="Times New Roman"/>
                <w:sz w:val="24"/>
                <w:szCs w:val="24"/>
              </w:rPr>
            </w:pPr>
            <w:r w:rsidRPr="00C53848">
              <w:rPr>
                <w:rFonts w:ascii="Times New Roman" w:hAnsi="Times New Roman" w:cs="Times New Roman"/>
                <w:sz w:val="24"/>
                <w:szCs w:val="24"/>
              </w:rPr>
              <w:t>15.</w:t>
            </w:r>
          </w:p>
        </w:tc>
        <w:tc>
          <w:tcPr>
            <w:tcW w:w="2521" w:type="dxa"/>
          </w:tcPr>
          <w:p w14:paraId="07A63E94" w14:textId="77777777" w:rsidR="0094305B" w:rsidRPr="00C53848" w:rsidRDefault="0094305B">
            <w:pPr>
              <w:rPr>
                <w:rFonts w:ascii="Times New Roman" w:hAnsi="Times New Roman" w:cs="Times New Roman"/>
                <w:sz w:val="24"/>
                <w:szCs w:val="24"/>
              </w:rPr>
            </w:pPr>
            <w:r w:rsidRPr="00C53848">
              <w:rPr>
                <w:rFonts w:ascii="Times New Roman" w:hAnsi="Times New Roman" w:cs="Times New Roman"/>
                <w:sz w:val="24"/>
                <w:szCs w:val="24"/>
              </w:rPr>
              <w:t>Administracinių paslaugų teikimo aprašymų įtraukimas į dokumentų apskaitą</w:t>
            </w:r>
          </w:p>
        </w:tc>
        <w:tc>
          <w:tcPr>
            <w:tcW w:w="6803" w:type="dxa"/>
          </w:tcPr>
          <w:p w14:paraId="0FBB7901" w14:textId="77777777" w:rsidR="0094305B" w:rsidRPr="00F57173" w:rsidRDefault="00F57173">
            <w:pPr>
              <w:rPr>
                <w:rFonts w:ascii="Times New Roman" w:hAnsi="Times New Roman" w:cs="Times New Roman"/>
                <w:sz w:val="24"/>
                <w:szCs w:val="24"/>
              </w:rPr>
            </w:pPr>
            <w:r w:rsidRPr="00113371">
              <w:rPr>
                <w:rFonts w:ascii="Times New Roman" w:eastAsia="Times New Roman" w:hAnsi="Times New Roman" w:cs="Times New Roman"/>
                <w:color w:val="1F1F20"/>
                <w:sz w:val="24"/>
                <w:szCs w:val="24"/>
                <w:lang w:eastAsia="lt-LT"/>
              </w:rPr>
              <w:t xml:space="preserve">Ignalinos rajono savivaldybės </w:t>
            </w:r>
            <w:r w:rsidRPr="00F57173">
              <w:rPr>
                <w:rFonts w:ascii="Times New Roman" w:eastAsia="Times New Roman" w:hAnsi="Times New Roman" w:cs="Times New Roman"/>
                <w:color w:val="1F1F20"/>
                <w:sz w:val="24"/>
                <w:szCs w:val="24"/>
                <w:lang w:eastAsia="lt-LT"/>
              </w:rPr>
              <w:t>administracijos dokumentų apskaitoje  pažymos (bylos indeksas 14.8., registrai D2 ir D3</w:t>
            </w:r>
            <w:r w:rsidRPr="00113371">
              <w:rPr>
                <w:rFonts w:ascii="Times New Roman" w:eastAsia="Times New Roman" w:hAnsi="Times New Roman" w:cs="Times New Roman"/>
                <w:color w:val="1F1F20"/>
                <w:sz w:val="24"/>
                <w:szCs w:val="24"/>
                <w:lang w:eastAsia="lt-LT"/>
              </w:rPr>
              <w:t>)</w:t>
            </w:r>
            <w:r w:rsidRPr="00F57173">
              <w:rPr>
                <w:rFonts w:ascii="Times New Roman" w:eastAsia="Times New Roman" w:hAnsi="Times New Roman" w:cs="Times New Roman"/>
                <w:color w:val="1F1F20"/>
                <w:sz w:val="24"/>
                <w:szCs w:val="24"/>
                <w:lang w:eastAsia="lt-LT"/>
              </w:rPr>
              <w:t>, dokumentų kopijos (bylos indeksas 13.21., registrai D4 ir D5)</w:t>
            </w:r>
          </w:p>
        </w:tc>
      </w:tr>
    </w:tbl>
    <w:p w14:paraId="5FA36AA4" w14:textId="77777777" w:rsidR="00D25511" w:rsidRDefault="00D25511"/>
    <w:sectPr w:rsidR="00D25511" w:rsidSect="00051A96">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FF4EEA"/>
    <w:multiLevelType w:val="hybridMultilevel"/>
    <w:tmpl w:val="C3484554"/>
    <w:lvl w:ilvl="0" w:tplc="C1820B74">
      <w:start w:val="1"/>
      <w:numFmt w:val="decimal"/>
      <w:lvlText w:val="%1."/>
      <w:lvlJc w:val="left"/>
      <w:pPr>
        <w:ind w:left="720" w:hanging="360"/>
      </w:pPr>
      <w:rPr>
        <w:rFonts w:eastAsia="Calibr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3486011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05B"/>
    <w:rsid w:val="00051A96"/>
    <w:rsid w:val="000701B0"/>
    <w:rsid w:val="000A01FD"/>
    <w:rsid w:val="000C3C66"/>
    <w:rsid w:val="000F6259"/>
    <w:rsid w:val="001113A6"/>
    <w:rsid w:val="001F50D6"/>
    <w:rsid w:val="002454E3"/>
    <w:rsid w:val="003A1788"/>
    <w:rsid w:val="006667EB"/>
    <w:rsid w:val="008B3820"/>
    <w:rsid w:val="0094305B"/>
    <w:rsid w:val="00A17127"/>
    <w:rsid w:val="00B76D93"/>
    <w:rsid w:val="00C53848"/>
    <w:rsid w:val="00D25511"/>
    <w:rsid w:val="00F57173"/>
    <w:rsid w:val="00FB6EA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E61E7"/>
  <w15:docId w15:val="{E12C4E71-406F-48FA-A1A2-B397BDA02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25511"/>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59"/>
    <w:rsid w:val="0094305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ipersaitas">
    <w:name w:val="Hyperlink"/>
    <w:basedOn w:val="Numatytasispastraiposriftas"/>
    <w:uiPriority w:val="99"/>
    <w:unhideWhenUsed/>
    <w:rsid w:val="00C53848"/>
    <w:rPr>
      <w:color w:val="0000FF"/>
      <w:u w:val="single"/>
    </w:rPr>
  </w:style>
  <w:style w:type="paragraph" w:styleId="prastasiniatinklio">
    <w:name w:val="Normal (Web)"/>
    <w:basedOn w:val="prastasis"/>
    <w:rsid w:val="00F57173"/>
    <w:pPr>
      <w:spacing w:before="100" w:beforeAutospacing="1" w:after="100" w:afterAutospacing="1" w:line="240" w:lineRule="auto"/>
    </w:pPr>
    <w:rPr>
      <w:rFonts w:ascii="Verdana" w:eastAsia="Times New Roman" w:hAnsi="Verdana" w:cs="Times New Roman"/>
      <w:color w:val="000000"/>
      <w:sz w:val="17"/>
      <w:szCs w:val="17"/>
      <w:lang w:eastAsia="lt-LT"/>
    </w:rPr>
  </w:style>
  <w:style w:type="paragraph" w:styleId="Sraopastraipa">
    <w:name w:val="List Paragraph"/>
    <w:basedOn w:val="prastasis"/>
    <w:uiPriority w:val="34"/>
    <w:qFormat/>
    <w:rsid w:val="00B76D93"/>
    <w:pPr>
      <w:ind w:left="720"/>
      <w:contextualSpacing/>
    </w:pPr>
  </w:style>
  <w:style w:type="character" w:styleId="Neapdorotaspaminjimas">
    <w:name w:val="Unresolved Mention"/>
    <w:basedOn w:val="Numatytasispastraiposriftas"/>
    <w:uiPriority w:val="99"/>
    <w:semiHidden/>
    <w:unhideWhenUsed/>
    <w:rsid w:val="003A17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gnalina.lt/get_file.php?file=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" TargetMode="External"/><Relationship Id="rId3" Type="http://schemas.openxmlformats.org/officeDocument/2006/relationships/settings" Target="settings.xml"/><Relationship Id="rId7" Type="http://schemas.openxmlformats.org/officeDocument/2006/relationships/hyperlink" Target="mailto:vilius.gasiukevicius@ignalina.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italija.raginiene@ignalina.lt" TargetMode="External"/><Relationship Id="rId11" Type="http://schemas.openxmlformats.org/officeDocument/2006/relationships/fontTable" Target="fontTable.xml"/><Relationship Id="rId5" Type="http://schemas.openxmlformats.org/officeDocument/2006/relationships/hyperlink" Target="https://www.e-tar.lt/portal/lt/legalAct/TAR.0BDFFD850A66https:/www.e-tar.lt/portal/lt/legalAct/f6d686707e7011e6b969d7ae07280e89https:/www.e-tar.lt/portal/lt/legalAct/TAR.FA13E28615F6https:/www.e-tar.lt/portal/lt/legalAct/TAR.6565D97B9AA2/llUxXLSnKl" TargetMode="External"/><Relationship Id="rId10" Type="http://schemas.openxmlformats.org/officeDocument/2006/relationships/hyperlink" Target="mailto:archyvas@ignalina.lt" TargetMode="External"/><Relationship Id="rId4" Type="http://schemas.openxmlformats.org/officeDocument/2006/relationships/webSettings" Target="webSettings.xml"/><Relationship Id="rId9" Type="http://schemas.openxmlformats.org/officeDocument/2006/relationships/hyperlink" Target="http://www.ignalina.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3328</Words>
  <Characters>1897</Characters>
  <Application>Microsoft Office Word</Application>
  <DocSecurity>0</DocSecurity>
  <Lines>15</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Alma</dc:creator>
  <cp:lastModifiedBy>Rasa Guogienė</cp:lastModifiedBy>
  <cp:revision>2</cp:revision>
  <dcterms:created xsi:type="dcterms:W3CDTF">2024-01-19T08:02:00Z</dcterms:created>
  <dcterms:modified xsi:type="dcterms:W3CDTF">2024-01-19T08:02:00Z</dcterms:modified>
</cp:coreProperties>
</file>