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BE6399">
        <w:rPr>
          <w:rFonts w:ascii="Times New Roman" w:hAnsi="Times New Roman" w:cs="Times New Roman"/>
          <w:sz w:val="24"/>
          <w:szCs w:val="24"/>
        </w:rPr>
        <w:t>Investicijų, planavimo ir turto valdymo</w:t>
      </w:r>
      <w:r w:rsidR="00EE1428" w:rsidRPr="00751B84">
        <w:rPr>
          <w:rFonts w:ascii="Times New Roman" w:hAnsi="Times New Roman" w:cs="Times New Roman"/>
          <w:sz w:val="24"/>
          <w:szCs w:val="24"/>
        </w:rPr>
        <w:t xml:space="preserve"> skyriaus vyr</w:t>
      </w:r>
      <w:r w:rsidR="000B6F2D">
        <w:rPr>
          <w:rFonts w:ascii="Times New Roman" w:hAnsi="Times New Roman" w:cs="Times New Roman"/>
          <w:sz w:val="24"/>
          <w:szCs w:val="24"/>
        </w:rPr>
        <w:t>esniojo</w:t>
      </w:r>
      <w:r w:rsidR="00EE1428" w:rsidRPr="00751B84">
        <w:rPr>
          <w:rFonts w:ascii="Times New Roman" w:hAnsi="Times New Roman" w:cs="Times New Roman"/>
          <w:sz w:val="24"/>
          <w:szCs w:val="24"/>
        </w:rPr>
        <w:t xml:space="preserve"> specialisto</w:t>
      </w:r>
      <w:r w:rsidRPr="00751B84">
        <w:rPr>
          <w:rFonts w:ascii="Times New Roman" w:hAnsi="Times New Roman" w:cs="Times New Roman"/>
          <w:sz w:val="24"/>
          <w:szCs w:val="24"/>
        </w:rPr>
        <w:t xml:space="preserve"> (karjeros valstybės tarnautojo) pareigas (pareiginės algos koeficientas </w:t>
      </w:r>
      <w:r w:rsidR="000B6F2D">
        <w:rPr>
          <w:rFonts w:ascii="Times New Roman" w:hAnsi="Times New Roman" w:cs="Times New Roman"/>
          <w:sz w:val="24"/>
          <w:szCs w:val="24"/>
        </w:rPr>
        <w:t>7</w:t>
      </w:r>
      <w:r w:rsidRPr="00751B84">
        <w:rPr>
          <w:rFonts w:ascii="Times New Roman" w:hAnsi="Times New Roman" w:cs="Times New Roman"/>
          <w:sz w:val="24"/>
          <w:szCs w:val="24"/>
        </w:rPr>
        <w:t>,</w:t>
      </w:r>
      <w:r w:rsidR="000B6F2D">
        <w:rPr>
          <w:rFonts w:ascii="Times New Roman" w:hAnsi="Times New Roman" w:cs="Times New Roman"/>
          <w:sz w:val="24"/>
          <w:szCs w:val="24"/>
        </w:rPr>
        <w:t>5</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EE1558" w:rsidRPr="004B179C" w:rsidRDefault="00BE6399" w:rsidP="00EE1558">
      <w:r>
        <w:tab/>
      </w:r>
      <w:r>
        <w:tab/>
      </w:r>
      <w:r>
        <w:tab/>
      </w:r>
      <w:r>
        <w:tab/>
      </w:r>
      <w:r>
        <w:tab/>
      </w:r>
      <w:r w:rsidR="00EE1558" w:rsidRPr="004B179C">
        <w:t xml:space="preserve">PATVIRTINTA </w:t>
      </w:r>
    </w:p>
    <w:p w:rsidR="00EE1558" w:rsidRPr="004B179C" w:rsidRDefault="00EE1558" w:rsidP="00EE1558">
      <w:r>
        <w:tab/>
      </w:r>
      <w:r>
        <w:tab/>
      </w:r>
      <w:r>
        <w:tab/>
      </w:r>
      <w:r>
        <w:tab/>
      </w:r>
      <w:r>
        <w:tab/>
      </w:r>
      <w:r w:rsidRPr="004B179C">
        <w:t>Ignalinos rajono savivaldybės</w:t>
      </w:r>
      <w:r w:rsidRPr="003A6713">
        <w:t xml:space="preserve"> </w:t>
      </w:r>
      <w:r w:rsidRPr="004B179C">
        <w:t>administracijos</w:t>
      </w:r>
    </w:p>
    <w:p w:rsidR="00EE1558" w:rsidRDefault="00EE1558" w:rsidP="00EE1558">
      <w:r>
        <w:tab/>
      </w:r>
      <w:r>
        <w:tab/>
      </w:r>
      <w:r>
        <w:tab/>
      </w:r>
      <w:r>
        <w:tab/>
      </w:r>
      <w:r>
        <w:tab/>
      </w:r>
      <w:proofErr w:type="gramStart"/>
      <w:r>
        <w:t>d</w:t>
      </w:r>
      <w:r w:rsidRPr="004B179C">
        <w:t>irektoriaus</w:t>
      </w:r>
      <w:proofErr w:type="gramEnd"/>
      <w:r>
        <w:t xml:space="preserve"> </w:t>
      </w:r>
      <w:r w:rsidRPr="004B179C">
        <w:t>20</w:t>
      </w:r>
      <w:r>
        <w:t>21</w:t>
      </w:r>
      <w:r w:rsidRPr="004B179C">
        <w:t xml:space="preserve"> m.</w:t>
      </w:r>
      <w:r>
        <w:t xml:space="preserve">  </w:t>
      </w:r>
      <w:proofErr w:type="gramStart"/>
      <w:r>
        <w:t>lapkričio</w:t>
      </w:r>
      <w:proofErr w:type="gramEnd"/>
      <w:r>
        <w:t xml:space="preserve"> 29 </w:t>
      </w:r>
      <w:r w:rsidRPr="004B179C">
        <w:t>d.</w:t>
      </w:r>
      <w:r>
        <w:t xml:space="preserve"> </w:t>
      </w:r>
      <w:r w:rsidRPr="004B179C">
        <w:t>įsakymu</w:t>
      </w:r>
    </w:p>
    <w:p w:rsidR="00EE1558" w:rsidRPr="00805C5F" w:rsidRDefault="00EE1558" w:rsidP="00EE1558">
      <w:r>
        <w:tab/>
      </w:r>
      <w:r>
        <w:tab/>
      </w:r>
      <w:r>
        <w:tab/>
      </w:r>
      <w:r>
        <w:tab/>
      </w:r>
      <w:r>
        <w:tab/>
      </w:r>
      <w:r w:rsidRPr="004B179C">
        <w:t xml:space="preserve">Nr. </w:t>
      </w:r>
      <w:r>
        <w:t>VT-715</w:t>
      </w:r>
    </w:p>
    <w:p w:rsidR="00EE1558" w:rsidRPr="00B478FA" w:rsidRDefault="00EE1558" w:rsidP="00EE1558">
      <w:pPr>
        <w:ind w:left="40"/>
        <w:jc w:val="both"/>
        <w:rPr>
          <w:b/>
          <w:color w:val="000000"/>
          <w:lang w:val="lt-LT"/>
        </w:rPr>
      </w:pPr>
    </w:p>
    <w:p w:rsidR="00EE1558" w:rsidRPr="00AF08F9" w:rsidRDefault="00EE1558" w:rsidP="00EE1558">
      <w:pPr>
        <w:ind w:left="40"/>
        <w:jc w:val="center"/>
        <w:rPr>
          <w:lang w:val="lt-LT"/>
        </w:rPr>
      </w:pPr>
      <w:r w:rsidRPr="00AF08F9">
        <w:rPr>
          <w:b/>
          <w:color w:val="000000"/>
          <w:lang w:val="lt-LT"/>
        </w:rPr>
        <w:t>IGNALINOS RAJONO SAVIVALDYBĖS ADMINISTRACIJOS</w:t>
      </w:r>
      <w:r>
        <w:rPr>
          <w:b/>
          <w:color w:val="000000"/>
          <w:lang w:val="lt-LT"/>
        </w:rPr>
        <w:t xml:space="preserve"> </w:t>
      </w:r>
      <w:r w:rsidRPr="00AF08F9">
        <w:rPr>
          <w:b/>
          <w:color w:val="000000"/>
          <w:lang w:val="lt-LT"/>
        </w:rPr>
        <w:t>INVESTICIJŲ, PLANAVIMO IR TURTO VALDYMO SKYRIAUS</w:t>
      </w:r>
      <w:r>
        <w:rPr>
          <w:b/>
          <w:color w:val="000000"/>
          <w:lang w:val="lt-LT"/>
        </w:rPr>
        <w:t xml:space="preserve"> </w:t>
      </w:r>
      <w:r w:rsidRPr="00AF08F9">
        <w:rPr>
          <w:b/>
          <w:color w:val="000000"/>
          <w:lang w:val="lt-LT"/>
        </w:rPr>
        <w:t>VYRESNIOJO SPECIALISTO</w:t>
      </w:r>
      <w:r>
        <w:rPr>
          <w:lang w:val="lt-LT"/>
        </w:rPr>
        <w:t xml:space="preserve"> </w:t>
      </w:r>
      <w:r w:rsidRPr="00AF08F9">
        <w:rPr>
          <w:b/>
          <w:color w:val="000000"/>
          <w:lang w:val="lt-LT"/>
        </w:rPr>
        <w:t>PAREIGYBĖS APRAŠYMAS</w:t>
      </w:r>
    </w:p>
    <w:p w:rsidR="00EE1558" w:rsidRPr="00AF08F9" w:rsidRDefault="00EE1558" w:rsidP="00EE1558">
      <w:pPr>
        <w:ind w:left="40"/>
        <w:jc w:val="center"/>
        <w:rPr>
          <w:lang w:val="lt-LT"/>
        </w:rPr>
      </w:pPr>
    </w:p>
    <w:p w:rsidR="00EE1558" w:rsidRPr="00AF08F9" w:rsidRDefault="00EE1558" w:rsidP="00EE1558">
      <w:pPr>
        <w:pStyle w:val="EmptyLayoutCell"/>
        <w:tabs>
          <w:tab w:val="left" w:pos="9080"/>
        </w:tabs>
        <w:jc w:val="both"/>
        <w:rPr>
          <w:lang w:val="lt-LT"/>
        </w:rPr>
      </w:pPr>
      <w:r w:rsidRPr="00AF08F9">
        <w:rPr>
          <w:sz w:val="20"/>
          <w:lang w:val="lt-LT"/>
        </w:rPr>
        <w:tab/>
      </w:r>
    </w:p>
    <w:p w:rsidR="00EE1558" w:rsidRPr="00AF08F9" w:rsidRDefault="00EE1558" w:rsidP="00EE1558">
      <w:pPr>
        <w:pStyle w:val="EmptyLayoutCell"/>
        <w:tabs>
          <w:tab w:val="left" w:pos="13"/>
          <w:tab w:val="left" w:pos="19"/>
          <w:tab w:val="left" w:pos="25"/>
          <w:tab w:val="left" w:pos="9080"/>
        </w:tabs>
        <w:jc w:val="both"/>
        <w:rPr>
          <w:lang w:val="lt-LT"/>
        </w:rPr>
      </w:pPr>
      <w:r w:rsidRPr="00AF08F9">
        <w:rPr>
          <w:lang w:val="lt-LT"/>
        </w:rPr>
        <w:tab/>
      </w:r>
      <w:r w:rsidRPr="00AF08F9">
        <w:rPr>
          <w:lang w:val="lt-LT"/>
        </w:rPr>
        <w:tab/>
      </w:r>
      <w:r w:rsidRPr="00AF08F9">
        <w:rPr>
          <w:lang w:val="lt-LT"/>
        </w:rPr>
        <w:tab/>
      </w:r>
      <w:r w:rsidRPr="00AF08F9">
        <w:rPr>
          <w:lang w:val="lt-LT"/>
        </w:rPr>
        <w:tab/>
      </w:r>
    </w:p>
    <w:p w:rsidR="00EE1558" w:rsidRPr="00AF08F9" w:rsidRDefault="00EE1558" w:rsidP="00EE1558">
      <w:pPr>
        <w:jc w:val="center"/>
        <w:rPr>
          <w:lang w:val="lt-LT"/>
        </w:rPr>
      </w:pPr>
      <w:r w:rsidRPr="00AF08F9">
        <w:rPr>
          <w:b/>
          <w:color w:val="000000"/>
          <w:lang w:val="lt-LT"/>
        </w:rPr>
        <w:t>I SKYRIUS</w:t>
      </w:r>
    </w:p>
    <w:p w:rsidR="00EE1558" w:rsidRDefault="00EE1558" w:rsidP="00EE1558">
      <w:pPr>
        <w:ind w:left="40"/>
        <w:jc w:val="center"/>
        <w:rPr>
          <w:b/>
          <w:color w:val="000000"/>
          <w:lang w:val="lt-LT"/>
        </w:rPr>
      </w:pPr>
      <w:r w:rsidRPr="00AF08F9">
        <w:rPr>
          <w:b/>
          <w:color w:val="000000"/>
          <w:lang w:val="lt-LT"/>
        </w:rPr>
        <w:t>PAREIGYBĖS CHARAKTERISTIKA</w:t>
      </w:r>
    </w:p>
    <w:p w:rsidR="00EE1558" w:rsidRPr="00AF08F9" w:rsidRDefault="00EE1558" w:rsidP="00EE1558">
      <w:pPr>
        <w:ind w:left="40"/>
        <w:jc w:val="center"/>
        <w:rPr>
          <w:lang w:val="lt-LT"/>
        </w:rPr>
      </w:pPr>
    </w:p>
    <w:p w:rsidR="00EE1558" w:rsidRPr="00AF08F9" w:rsidRDefault="00EE1558" w:rsidP="00EE1558">
      <w:pPr>
        <w:ind w:left="40" w:firstLine="1247"/>
        <w:jc w:val="both"/>
        <w:rPr>
          <w:lang w:val="lt-LT"/>
        </w:rPr>
      </w:pPr>
      <w:r w:rsidRPr="00AF08F9">
        <w:rPr>
          <w:color w:val="000000"/>
          <w:lang w:val="lt-LT"/>
        </w:rPr>
        <w:t>1. Pareigybės lygmuo – X pareigybės lygmuo.</w:t>
      </w:r>
    </w:p>
    <w:p w:rsidR="00EE1558" w:rsidRPr="00AF08F9" w:rsidRDefault="00EE1558" w:rsidP="00EE1558">
      <w:pPr>
        <w:ind w:left="40" w:firstLine="1247"/>
        <w:jc w:val="both"/>
        <w:rPr>
          <w:lang w:val="lt-LT"/>
        </w:rPr>
      </w:pPr>
      <w:r w:rsidRPr="00AF08F9">
        <w:rPr>
          <w:color w:val="000000"/>
          <w:lang w:val="lt-LT"/>
        </w:rPr>
        <w:t>2. Šias pareigas einantis valstybės tarnautojas tiesiogiai pavaldus skyriaus vedėjui.</w:t>
      </w:r>
    </w:p>
    <w:p w:rsidR="00EE1558" w:rsidRPr="00AF08F9" w:rsidRDefault="00EE1558" w:rsidP="00EE1558">
      <w:pPr>
        <w:tabs>
          <w:tab w:val="left" w:pos="13"/>
        </w:tabs>
        <w:ind w:firstLine="1247"/>
        <w:jc w:val="both"/>
        <w:rPr>
          <w:lang w:val="lt-LT"/>
        </w:rPr>
      </w:pPr>
    </w:p>
    <w:p w:rsidR="00EE1558" w:rsidRPr="00AF08F9" w:rsidRDefault="00EE1558" w:rsidP="00EE1558">
      <w:pPr>
        <w:pStyle w:val="EmptyLayoutCell"/>
        <w:tabs>
          <w:tab w:val="left" w:pos="13"/>
          <w:tab w:val="left" w:pos="19"/>
          <w:tab w:val="left" w:pos="25"/>
          <w:tab w:val="left" w:pos="9080"/>
        </w:tabs>
        <w:jc w:val="both"/>
        <w:rPr>
          <w:lang w:val="lt-LT"/>
        </w:rPr>
      </w:pPr>
      <w:r w:rsidRPr="00AF08F9">
        <w:rPr>
          <w:lang w:val="lt-LT"/>
        </w:rPr>
        <w:tab/>
      </w:r>
      <w:r w:rsidRPr="00AF08F9">
        <w:rPr>
          <w:lang w:val="lt-LT"/>
        </w:rPr>
        <w:tab/>
      </w:r>
      <w:r w:rsidRPr="00AF08F9">
        <w:rPr>
          <w:lang w:val="lt-LT"/>
        </w:rPr>
        <w:tab/>
      </w:r>
      <w:r w:rsidRPr="00AF08F9">
        <w:rPr>
          <w:lang w:val="lt-LT"/>
        </w:rPr>
        <w:tab/>
      </w:r>
    </w:p>
    <w:p w:rsidR="00EE1558" w:rsidRPr="00AF08F9" w:rsidRDefault="00EE1558" w:rsidP="00EE1558">
      <w:pPr>
        <w:jc w:val="center"/>
        <w:rPr>
          <w:lang w:val="lt-LT"/>
        </w:rPr>
      </w:pPr>
      <w:r w:rsidRPr="00AF08F9">
        <w:rPr>
          <w:b/>
          <w:color w:val="000000"/>
          <w:lang w:val="lt-LT"/>
        </w:rPr>
        <w:t>II SKYRIUS</w:t>
      </w:r>
    </w:p>
    <w:p w:rsidR="00EE1558" w:rsidRDefault="00EE1558" w:rsidP="00EE1558">
      <w:pPr>
        <w:ind w:left="40"/>
        <w:jc w:val="center"/>
        <w:rPr>
          <w:color w:val="FFFFFF"/>
          <w:lang w:val="lt-LT"/>
        </w:rPr>
      </w:pPr>
      <w:r w:rsidRPr="00AF08F9">
        <w:rPr>
          <w:b/>
          <w:color w:val="000000"/>
          <w:lang w:val="lt-LT"/>
        </w:rPr>
        <w:t>VEIKLOS SRITIS</w:t>
      </w:r>
      <w:r w:rsidRPr="00AF08F9">
        <w:rPr>
          <w:color w:val="FFFFFF"/>
          <w:lang w:val="lt-LT"/>
        </w:rPr>
        <w:t>0</w:t>
      </w:r>
    </w:p>
    <w:p w:rsidR="00EE1558" w:rsidRPr="00AF08F9" w:rsidRDefault="00EE1558" w:rsidP="00EE1558">
      <w:pPr>
        <w:ind w:left="40"/>
        <w:jc w:val="center"/>
        <w:rPr>
          <w:lang w:val="lt-LT"/>
        </w:rPr>
      </w:pPr>
    </w:p>
    <w:p w:rsidR="00EE1558" w:rsidRPr="00AF08F9" w:rsidRDefault="00EE1558" w:rsidP="00EE1558">
      <w:pPr>
        <w:ind w:left="40" w:firstLine="1247"/>
        <w:jc w:val="both"/>
        <w:rPr>
          <w:lang w:val="lt-LT"/>
        </w:rPr>
      </w:pPr>
      <w:r w:rsidRPr="00AF08F9">
        <w:rPr>
          <w:color w:val="000000"/>
          <w:lang w:val="lt-LT"/>
        </w:rPr>
        <w:t>3. Pagrindinė veiklos sritis:</w:t>
      </w:r>
      <w:r w:rsidRPr="00AF08F9">
        <w:rPr>
          <w:color w:val="FFFFFF"/>
          <w:lang w:val="lt-LT"/>
        </w:rPr>
        <w:t>0</w:t>
      </w:r>
    </w:p>
    <w:p w:rsidR="00EE1558" w:rsidRPr="00AF08F9" w:rsidRDefault="00EE1558" w:rsidP="00EE1558">
      <w:pPr>
        <w:ind w:left="40" w:firstLine="1247"/>
        <w:jc w:val="both"/>
        <w:rPr>
          <w:lang w:val="lt-LT"/>
        </w:rPr>
      </w:pPr>
      <w:r w:rsidRPr="00AF08F9">
        <w:rPr>
          <w:color w:val="000000"/>
          <w:lang w:val="lt-LT"/>
        </w:rPr>
        <w:t>3.1. sprendimų įgyvendinimas.</w:t>
      </w:r>
    </w:p>
    <w:p w:rsidR="00EE1558" w:rsidRPr="00AF08F9" w:rsidRDefault="00EE1558" w:rsidP="00EE1558">
      <w:pPr>
        <w:ind w:left="40" w:firstLine="1247"/>
        <w:jc w:val="both"/>
        <w:rPr>
          <w:lang w:val="lt-LT"/>
        </w:rPr>
      </w:pPr>
      <w:r w:rsidRPr="00AF08F9">
        <w:rPr>
          <w:color w:val="000000"/>
          <w:lang w:val="lt-LT"/>
        </w:rPr>
        <w:t>4. Papildoma (-</w:t>
      </w:r>
      <w:proofErr w:type="spellStart"/>
      <w:r w:rsidRPr="00AF08F9">
        <w:rPr>
          <w:color w:val="000000"/>
          <w:lang w:val="lt-LT"/>
        </w:rPr>
        <w:t>os</w:t>
      </w:r>
      <w:proofErr w:type="spellEnd"/>
      <w:r w:rsidRPr="00AF08F9">
        <w:rPr>
          <w:color w:val="000000"/>
          <w:lang w:val="lt-LT"/>
        </w:rPr>
        <w:t>) veiklos sritis (-</w:t>
      </w:r>
      <w:proofErr w:type="spellStart"/>
      <w:r w:rsidRPr="00AF08F9">
        <w:rPr>
          <w:color w:val="000000"/>
          <w:lang w:val="lt-LT"/>
        </w:rPr>
        <w:t>ys</w:t>
      </w:r>
      <w:proofErr w:type="spellEnd"/>
      <w:r w:rsidRPr="00AF08F9">
        <w:rPr>
          <w:color w:val="000000"/>
          <w:lang w:val="lt-LT"/>
        </w:rPr>
        <w:t>):</w:t>
      </w:r>
      <w:r w:rsidRPr="00AF08F9">
        <w:rPr>
          <w:color w:val="FFFFFF"/>
          <w:lang w:val="lt-LT"/>
        </w:rPr>
        <w:t>0</w:t>
      </w:r>
    </w:p>
    <w:p w:rsidR="00EE1558" w:rsidRPr="00AF08F9" w:rsidRDefault="00EE1558" w:rsidP="00EE1558">
      <w:pPr>
        <w:ind w:left="40" w:firstLine="1247"/>
        <w:jc w:val="both"/>
        <w:rPr>
          <w:lang w:val="lt-LT"/>
        </w:rPr>
      </w:pPr>
      <w:r w:rsidRPr="00AF08F9">
        <w:rPr>
          <w:color w:val="000000"/>
          <w:lang w:val="lt-LT"/>
        </w:rPr>
        <w:t>4.1. veiklos planavimas.</w:t>
      </w:r>
    </w:p>
    <w:p w:rsidR="00EE1558" w:rsidRPr="00AF08F9" w:rsidRDefault="00EE1558" w:rsidP="00EE1558">
      <w:pPr>
        <w:tabs>
          <w:tab w:val="left" w:pos="13"/>
        </w:tabs>
        <w:jc w:val="both"/>
        <w:rPr>
          <w:lang w:val="lt-LT"/>
        </w:rPr>
      </w:pPr>
    </w:p>
    <w:p w:rsidR="00EE1558" w:rsidRPr="00AF08F9" w:rsidRDefault="00EE1558" w:rsidP="00EE1558">
      <w:pPr>
        <w:pStyle w:val="EmptyLayoutCell"/>
        <w:tabs>
          <w:tab w:val="left" w:pos="13"/>
          <w:tab w:val="left" w:pos="19"/>
          <w:tab w:val="left" w:pos="25"/>
          <w:tab w:val="left" w:pos="9080"/>
        </w:tabs>
        <w:jc w:val="both"/>
        <w:rPr>
          <w:lang w:val="lt-LT"/>
        </w:rPr>
      </w:pPr>
      <w:r w:rsidRPr="00AF08F9">
        <w:rPr>
          <w:lang w:val="lt-LT"/>
        </w:rPr>
        <w:tab/>
      </w:r>
      <w:r w:rsidRPr="00AF08F9">
        <w:rPr>
          <w:lang w:val="lt-LT"/>
        </w:rPr>
        <w:tab/>
      </w:r>
      <w:r w:rsidRPr="00AF08F9">
        <w:rPr>
          <w:lang w:val="lt-LT"/>
        </w:rPr>
        <w:tab/>
      </w:r>
      <w:r w:rsidRPr="00AF08F9">
        <w:rPr>
          <w:lang w:val="lt-LT"/>
        </w:rPr>
        <w:tab/>
      </w:r>
    </w:p>
    <w:p w:rsidR="00EE1558" w:rsidRPr="00AF08F9" w:rsidRDefault="00EE1558" w:rsidP="00EE1558">
      <w:pPr>
        <w:jc w:val="center"/>
        <w:rPr>
          <w:lang w:val="lt-LT"/>
        </w:rPr>
      </w:pPr>
      <w:r w:rsidRPr="00AF08F9">
        <w:rPr>
          <w:b/>
          <w:color w:val="000000"/>
          <w:lang w:val="lt-LT"/>
        </w:rPr>
        <w:t>III SKYRIUS</w:t>
      </w:r>
    </w:p>
    <w:p w:rsidR="00EE1558" w:rsidRDefault="00EE1558" w:rsidP="00EE1558">
      <w:pPr>
        <w:ind w:left="40"/>
        <w:jc w:val="center"/>
        <w:rPr>
          <w:color w:val="FFFFFF"/>
          <w:lang w:val="lt-LT"/>
        </w:rPr>
      </w:pPr>
      <w:r w:rsidRPr="00AF08F9">
        <w:rPr>
          <w:b/>
          <w:color w:val="000000"/>
          <w:lang w:val="lt-LT"/>
        </w:rPr>
        <w:t>PAREIGYBĖS SPECIALIZACIJA</w:t>
      </w:r>
      <w:r w:rsidRPr="00AF08F9">
        <w:rPr>
          <w:color w:val="FFFFFF"/>
          <w:lang w:val="lt-LT"/>
        </w:rPr>
        <w:t>0</w:t>
      </w:r>
    </w:p>
    <w:p w:rsidR="00EE1558" w:rsidRPr="00AF08F9" w:rsidRDefault="00EE1558" w:rsidP="00EE1558">
      <w:pPr>
        <w:ind w:left="40"/>
        <w:jc w:val="center"/>
        <w:rPr>
          <w:lang w:val="lt-LT"/>
        </w:rPr>
      </w:pPr>
    </w:p>
    <w:p w:rsidR="00EE1558" w:rsidRPr="00AF08F9" w:rsidRDefault="00EE1558" w:rsidP="00EE1558">
      <w:pPr>
        <w:ind w:left="40" w:firstLine="1247"/>
        <w:jc w:val="both"/>
        <w:rPr>
          <w:lang w:val="lt-LT"/>
        </w:rPr>
      </w:pPr>
      <w:r w:rsidRPr="00AF08F9">
        <w:rPr>
          <w:color w:val="000000"/>
          <w:lang w:val="lt-LT"/>
        </w:rPr>
        <w:t>5. Pagrindinės veiklos srities specializacija:</w:t>
      </w:r>
      <w:r w:rsidRPr="00AF08F9">
        <w:rPr>
          <w:color w:val="FFFFFF"/>
          <w:lang w:val="lt-LT"/>
        </w:rPr>
        <w:t>0</w:t>
      </w:r>
    </w:p>
    <w:p w:rsidR="00EE1558" w:rsidRPr="00AF08F9" w:rsidRDefault="00EE1558" w:rsidP="00EE1558">
      <w:pPr>
        <w:ind w:left="40" w:firstLine="1247"/>
        <w:jc w:val="both"/>
        <w:rPr>
          <w:lang w:val="lt-LT"/>
        </w:rPr>
      </w:pPr>
      <w:r w:rsidRPr="00AF08F9">
        <w:rPr>
          <w:color w:val="000000"/>
          <w:lang w:val="lt-LT"/>
        </w:rPr>
        <w:t>5.1. Investicinių projektų rengimas ir koordinavimas.</w:t>
      </w:r>
    </w:p>
    <w:p w:rsidR="00EE1558" w:rsidRPr="00AF08F9" w:rsidRDefault="00EE1558" w:rsidP="00EE1558">
      <w:pPr>
        <w:ind w:left="40" w:firstLine="1247"/>
        <w:jc w:val="both"/>
        <w:rPr>
          <w:lang w:val="lt-LT"/>
        </w:rPr>
      </w:pPr>
      <w:r w:rsidRPr="00AF08F9">
        <w:rPr>
          <w:color w:val="000000"/>
          <w:lang w:val="lt-LT"/>
        </w:rPr>
        <w:t>6. Papildomos (-ų) veiklos srities (-</w:t>
      </w:r>
      <w:proofErr w:type="spellStart"/>
      <w:r w:rsidRPr="00AF08F9">
        <w:rPr>
          <w:color w:val="000000"/>
          <w:lang w:val="lt-LT"/>
        </w:rPr>
        <w:t>čių</w:t>
      </w:r>
      <w:proofErr w:type="spellEnd"/>
      <w:r w:rsidRPr="00AF08F9">
        <w:rPr>
          <w:color w:val="000000"/>
          <w:lang w:val="lt-LT"/>
        </w:rPr>
        <w:t>) specializacija:</w:t>
      </w:r>
      <w:r w:rsidRPr="00AF08F9">
        <w:rPr>
          <w:color w:val="FFFFFF"/>
          <w:lang w:val="lt-LT"/>
        </w:rPr>
        <w:t>0</w:t>
      </w:r>
    </w:p>
    <w:p w:rsidR="00EE1558" w:rsidRPr="00AF08F9" w:rsidRDefault="00EE1558" w:rsidP="00EE1558">
      <w:pPr>
        <w:ind w:left="40" w:firstLine="1247"/>
        <w:jc w:val="both"/>
        <w:rPr>
          <w:lang w:val="lt-LT"/>
        </w:rPr>
      </w:pPr>
      <w:r w:rsidRPr="00AF08F9">
        <w:rPr>
          <w:color w:val="000000"/>
          <w:lang w:val="lt-LT"/>
        </w:rPr>
        <w:t>6.1. Strateginis planavimas.</w:t>
      </w:r>
    </w:p>
    <w:p w:rsidR="00EE1558" w:rsidRPr="00AF08F9" w:rsidRDefault="00EE1558" w:rsidP="00EE1558">
      <w:pPr>
        <w:tabs>
          <w:tab w:val="left" w:pos="13"/>
        </w:tabs>
        <w:jc w:val="both"/>
        <w:rPr>
          <w:lang w:val="lt-LT"/>
        </w:rPr>
      </w:pPr>
    </w:p>
    <w:p w:rsidR="00EE1558" w:rsidRPr="00AF08F9" w:rsidRDefault="00EE1558" w:rsidP="00EE1558">
      <w:pPr>
        <w:pStyle w:val="EmptyLayoutCell"/>
        <w:tabs>
          <w:tab w:val="left" w:pos="13"/>
          <w:tab w:val="left" w:pos="19"/>
          <w:tab w:val="left" w:pos="25"/>
          <w:tab w:val="left" w:pos="9080"/>
        </w:tabs>
        <w:jc w:val="both"/>
        <w:rPr>
          <w:lang w:val="lt-LT"/>
        </w:rPr>
      </w:pPr>
      <w:r w:rsidRPr="00AF08F9">
        <w:rPr>
          <w:lang w:val="lt-LT"/>
        </w:rPr>
        <w:tab/>
      </w:r>
      <w:r w:rsidRPr="00AF08F9">
        <w:rPr>
          <w:lang w:val="lt-LT"/>
        </w:rPr>
        <w:tab/>
      </w:r>
      <w:r w:rsidRPr="00AF08F9">
        <w:rPr>
          <w:lang w:val="lt-LT"/>
        </w:rPr>
        <w:tab/>
      </w:r>
    </w:p>
    <w:p w:rsidR="00EE1558" w:rsidRPr="00AF08F9" w:rsidRDefault="00EE1558" w:rsidP="00EE1558">
      <w:pPr>
        <w:jc w:val="center"/>
        <w:rPr>
          <w:lang w:val="lt-LT"/>
        </w:rPr>
      </w:pPr>
      <w:r w:rsidRPr="00AF08F9">
        <w:rPr>
          <w:b/>
          <w:color w:val="000000"/>
          <w:lang w:val="lt-LT"/>
        </w:rPr>
        <w:t>IV SKYRIUS</w:t>
      </w:r>
    </w:p>
    <w:p w:rsidR="00EE1558" w:rsidRPr="00AF08F9" w:rsidRDefault="00EE1558" w:rsidP="00EE1558">
      <w:pPr>
        <w:ind w:left="40"/>
        <w:jc w:val="center"/>
        <w:rPr>
          <w:lang w:val="lt-LT"/>
        </w:rPr>
      </w:pPr>
      <w:r w:rsidRPr="00AF08F9">
        <w:rPr>
          <w:b/>
          <w:color w:val="000000"/>
          <w:lang w:val="lt-LT"/>
        </w:rPr>
        <w:t>FUNKCIJOS</w:t>
      </w:r>
    </w:p>
    <w:p w:rsidR="00EE1558" w:rsidRPr="00AF08F9" w:rsidRDefault="00EE1558" w:rsidP="00EE1558">
      <w:pPr>
        <w:tabs>
          <w:tab w:val="left" w:pos="13"/>
          <w:tab w:val="left" w:pos="19"/>
        </w:tabs>
        <w:jc w:val="both"/>
        <w:rPr>
          <w:lang w:val="lt-LT"/>
        </w:rPr>
      </w:pPr>
    </w:p>
    <w:p w:rsidR="00EE1558" w:rsidRPr="00AF08F9" w:rsidRDefault="00EE1558" w:rsidP="00EE1558">
      <w:pPr>
        <w:pStyle w:val="EmptyLayoutCell"/>
        <w:tabs>
          <w:tab w:val="left" w:pos="13"/>
          <w:tab w:val="left" w:pos="19"/>
          <w:tab w:val="left" w:pos="25"/>
          <w:tab w:val="left" w:pos="9080"/>
        </w:tabs>
        <w:ind w:firstLine="1247"/>
        <w:jc w:val="both"/>
        <w:rPr>
          <w:lang w:val="lt-LT"/>
        </w:rPr>
      </w:pPr>
      <w:r w:rsidRPr="00AF08F9">
        <w:rPr>
          <w:lang w:val="lt-LT"/>
        </w:rPr>
        <w:tab/>
      </w:r>
      <w:r w:rsidRPr="00AF08F9">
        <w:rPr>
          <w:lang w:val="lt-LT"/>
        </w:rPr>
        <w:tab/>
      </w:r>
      <w:r w:rsidRPr="00AF08F9">
        <w:rPr>
          <w:lang w:val="lt-LT"/>
        </w:rPr>
        <w:tab/>
      </w:r>
      <w:r w:rsidRPr="00AF08F9">
        <w:rPr>
          <w:lang w:val="lt-LT"/>
        </w:rPr>
        <w:tab/>
      </w:r>
    </w:p>
    <w:p w:rsidR="00EE1558" w:rsidRPr="00AF08F9" w:rsidRDefault="00EE1558" w:rsidP="00EE1558">
      <w:pPr>
        <w:ind w:left="40" w:firstLine="1247"/>
        <w:jc w:val="both"/>
        <w:rPr>
          <w:lang w:val="lt-LT"/>
        </w:rPr>
      </w:pPr>
      <w:r w:rsidRPr="00AF08F9">
        <w:rPr>
          <w:sz w:val="2"/>
          <w:lang w:val="lt-LT"/>
        </w:rPr>
        <w:tab/>
      </w:r>
      <w:r w:rsidRPr="00AF08F9">
        <w:rPr>
          <w:color w:val="000000"/>
          <w:lang w:val="lt-LT"/>
        </w:rPr>
        <w:t>7. Apdoroja su sprendimų įgyvendinimu susijusią informaciją.</w:t>
      </w:r>
    </w:p>
    <w:p w:rsidR="00EE1558" w:rsidRPr="00AF08F9" w:rsidRDefault="00EE1558" w:rsidP="00EE1558">
      <w:pPr>
        <w:ind w:left="40" w:firstLine="1247"/>
        <w:jc w:val="both"/>
        <w:rPr>
          <w:lang w:val="lt-LT"/>
        </w:rPr>
      </w:pPr>
      <w:r w:rsidRPr="00AF08F9">
        <w:rPr>
          <w:color w:val="000000"/>
          <w:lang w:val="lt-LT"/>
        </w:rPr>
        <w:t>8. Organizuoja sprendimų įgyvendinimo procesą.</w:t>
      </w:r>
    </w:p>
    <w:p w:rsidR="00EE1558" w:rsidRPr="00AF08F9" w:rsidRDefault="00EE1558" w:rsidP="00EE1558">
      <w:pPr>
        <w:ind w:left="40" w:firstLine="1247"/>
        <w:jc w:val="both"/>
        <w:rPr>
          <w:lang w:val="lt-LT"/>
        </w:rPr>
      </w:pPr>
      <w:r w:rsidRPr="00AF08F9">
        <w:rPr>
          <w:color w:val="000000"/>
          <w:lang w:val="lt-LT"/>
        </w:rPr>
        <w:t>9. Rengia ir teikia informaciją su sprendimų įgyvendinimu susijusiais vidutinio sudėtingumo  klausimais.</w:t>
      </w:r>
    </w:p>
    <w:p w:rsidR="00EE1558" w:rsidRPr="00AF08F9" w:rsidRDefault="00EE1558" w:rsidP="00EE1558">
      <w:pPr>
        <w:ind w:left="40" w:firstLine="1247"/>
        <w:jc w:val="both"/>
        <w:rPr>
          <w:lang w:val="lt-LT"/>
        </w:rPr>
      </w:pPr>
      <w:r w:rsidRPr="00AF08F9">
        <w:rPr>
          <w:color w:val="000000"/>
          <w:lang w:val="lt-LT"/>
        </w:rPr>
        <w:t>10. Rengia teisės aktų projektus ir kitus susijusius dokumentus dėl sprendimų įgyvendinimo.</w:t>
      </w:r>
    </w:p>
    <w:p w:rsidR="00EE1558" w:rsidRPr="00AF08F9" w:rsidRDefault="00EE1558" w:rsidP="00EE1558">
      <w:pPr>
        <w:ind w:left="40" w:firstLine="1247"/>
        <w:jc w:val="both"/>
        <w:rPr>
          <w:lang w:val="lt-LT"/>
        </w:rPr>
      </w:pPr>
      <w:r w:rsidRPr="00AF08F9">
        <w:rPr>
          <w:color w:val="000000"/>
          <w:lang w:val="lt-LT"/>
        </w:rPr>
        <w:t>11. Apdoroja su veiklos planavimu susijusią informaciją.</w:t>
      </w:r>
    </w:p>
    <w:p w:rsidR="00EE1558" w:rsidRPr="00AF08F9" w:rsidRDefault="00EE1558" w:rsidP="00EE1558">
      <w:pPr>
        <w:ind w:left="40" w:firstLine="1247"/>
        <w:jc w:val="both"/>
        <w:rPr>
          <w:lang w:val="lt-LT"/>
        </w:rPr>
      </w:pPr>
      <w:r w:rsidRPr="00AF08F9">
        <w:rPr>
          <w:color w:val="000000"/>
          <w:lang w:val="lt-LT"/>
        </w:rPr>
        <w:t xml:space="preserve">12. Atlieka veiklos planavimo dokumentų įgyvendinimo </w:t>
      </w:r>
      <w:proofErr w:type="spellStart"/>
      <w:r w:rsidRPr="00AF08F9">
        <w:rPr>
          <w:color w:val="000000"/>
          <w:lang w:val="lt-LT"/>
        </w:rPr>
        <w:t>stebėseną</w:t>
      </w:r>
      <w:proofErr w:type="spellEnd"/>
      <w:r w:rsidRPr="00AF08F9">
        <w:rPr>
          <w:color w:val="000000"/>
          <w:lang w:val="lt-LT"/>
        </w:rPr>
        <w:t xml:space="preserve"> ir vertinimą.</w:t>
      </w:r>
    </w:p>
    <w:p w:rsidR="00EE1558" w:rsidRPr="00AF08F9" w:rsidRDefault="00EE1558" w:rsidP="00EE1558">
      <w:pPr>
        <w:ind w:left="40" w:firstLine="1247"/>
        <w:jc w:val="both"/>
        <w:rPr>
          <w:lang w:val="lt-LT"/>
        </w:rPr>
      </w:pPr>
      <w:r w:rsidRPr="00AF08F9">
        <w:rPr>
          <w:color w:val="000000"/>
          <w:lang w:val="lt-LT"/>
        </w:rPr>
        <w:t xml:space="preserve">13. Rengia teisės aktų projektus bei kitus dokumentus dėl veiklos planavimo įgyvendinimo ar </w:t>
      </w:r>
      <w:proofErr w:type="spellStart"/>
      <w:r w:rsidRPr="00AF08F9">
        <w:rPr>
          <w:color w:val="000000"/>
          <w:lang w:val="lt-LT"/>
        </w:rPr>
        <w:t>stebėsenos</w:t>
      </w:r>
      <w:proofErr w:type="spellEnd"/>
      <w:r w:rsidRPr="00AF08F9">
        <w:rPr>
          <w:color w:val="000000"/>
          <w:lang w:val="lt-LT"/>
        </w:rPr>
        <w:t>.</w:t>
      </w:r>
    </w:p>
    <w:p w:rsidR="00EE1558" w:rsidRPr="00AF08F9" w:rsidRDefault="00EE1558" w:rsidP="00EE1558">
      <w:pPr>
        <w:ind w:left="40" w:firstLine="1247"/>
        <w:jc w:val="both"/>
        <w:rPr>
          <w:lang w:val="lt-LT"/>
        </w:rPr>
      </w:pPr>
      <w:r w:rsidRPr="00AF08F9">
        <w:rPr>
          <w:color w:val="000000"/>
          <w:lang w:val="lt-LT"/>
        </w:rPr>
        <w:t>14. Rengia veiklos planavimo dokumentus.</w:t>
      </w:r>
    </w:p>
    <w:p w:rsidR="00EE1558" w:rsidRPr="00AF08F9" w:rsidRDefault="00EE1558" w:rsidP="00EE1558">
      <w:pPr>
        <w:ind w:left="40" w:firstLine="1247"/>
        <w:jc w:val="both"/>
        <w:rPr>
          <w:lang w:val="lt-LT"/>
        </w:rPr>
      </w:pPr>
      <w:r w:rsidRPr="00AF08F9">
        <w:rPr>
          <w:color w:val="000000"/>
          <w:lang w:val="lt-LT"/>
        </w:rPr>
        <w:t>15. Rengia ir teikia informaciją su veiklos planavimo įgyvendinimu susijusiais vidutinio sudėtingumo klausimais.</w:t>
      </w:r>
    </w:p>
    <w:p w:rsidR="00EE1558" w:rsidRPr="00AF08F9" w:rsidRDefault="00EE1558" w:rsidP="00EE1558">
      <w:pPr>
        <w:pStyle w:val="EmptyLayoutCell"/>
        <w:tabs>
          <w:tab w:val="left" w:pos="13"/>
          <w:tab w:val="left" w:pos="19"/>
          <w:tab w:val="left" w:pos="25"/>
          <w:tab w:val="left" w:pos="9080"/>
        </w:tabs>
        <w:ind w:firstLine="1247"/>
        <w:jc w:val="both"/>
        <w:rPr>
          <w:lang w:val="lt-LT"/>
        </w:rPr>
      </w:pPr>
      <w:r w:rsidRPr="00AF08F9">
        <w:rPr>
          <w:lang w:val="lt-LT"/>
        </w:rPr>
        <w:tab/>
      </w:r>
      <w:r w:rsidRPr="00AF08F9">
        <w:rPr>
          <w:lang w:val="lt-LT"/>
        </w:rPr>
        <w:tab/>
      </w:r>
      <w:r w:rsidRPr="00AF08F9">
        <w:rPr>
          <w:lang w:val="lt-LT"/>
        </w:rPr>
        <w:tab/>
      </w:r>
      <w:r w:rsidRPr="00AF08F9">
        <w:rPr>
          <w:lang w:val="lt-LT"/>
        </w:rPr>
        <w:tab/>
      </w:r>
    </w:p>
    <w:p w:rsidR="00EE1558" w:rsidRPr="00AF08F9" w:rsidRDefault="00EE1558" w:rsidP="00EE1558">
      <w:pPr>
        <w:ind w:left="40" w:firstLine="1247"/>
        <w:jc w:val="both"/>
        <w:rPr>
          <w:lang w:val="lt-LT"/>
        </w:rPr>
      </w:pPr>
      <w:r w:rsidRPr="00AF08F9">
        <w:rPr>
          <w:sz w:val="2"/>
          <w:lang w:val="lt-LT"/>
        </w:rPr>
        <w:lastRenderedPageBreak/>
        <w:tab/>
      </w:r>
      <w:r w:rsidRPr="00AF08F9">
        <w:rPr>
          <w:color w:val="000000"/>
          <w:lang w:val="lt-LT"/>
        </w:rPr>
        <w:t>16. Atlieka Europos Sąjungos ir kitų fondų finansavimo galimybių paiešką ir teikia informaciją Ignalinos rajono savivaldybės struktūriniams padaliniams.</w:t>
      </w:r>
    </w:p>
    <w:p w:rsidR="00EE1558" w:rsidRPr="00AF08F9" w:rsidRDefault="00EE1558" w:rsidP="00EE1558">
      <w:pPr>
        <w:ind w:left="40" w:firstLine="1247"/>
        <w:jc w:val="both"/>
        <w:rPr>
          <w:lang w:val="lt-LT"/>
        </w:rPr>
      </w:pPr>
      <w:r w:rsidRPr="00AF08F9">
        <w:rPr>
          <w:color w:val="000000"/>
          <w:lang w:val="lt-LT"/>
        </w:rPr>
        <w:t>17. Pagal kompetenciją rengia tarybos sprendimų, savivaldybės mero potvarkių, administracijos direktoriaus įsakymų projektus ir kitus dokumentus.</w:t>
      </w:r>
    </w:p>
    <w:p w:rsidR="00EE1558" w:rsidRPr="00AF08F9" w:rsidRDefault="00EE1558" w:rsidP="00EE1558">
      <w:pPr>
        <w:ind w:left="40" w:firstLine="1247"/>
        <w:jc w:val="both"/>
        <w:rPr>
          <w:lang w:val="lt-LT"/>
        </w:rPr>
      </w:pPr>
      <w:r w:rsidRPr="00AF08F9">
        <w:rPr>
          <w:color w:val="000000"/>
          <w:lang w:val="lt-LT"/>
        </w:rPr>
        <w:t xml:space="preserve">18. Rengia Ignalinos rajono savivaldybės strateginius plėtros, veiklos ir metinius planus ir su jais susijusius dokumentus, vykdo jų nuolatinę </w:t>
      </w:r>
      <w:proofErr w:type="spellStart"/>
      <w:r w:rsidRPr="00AF08F9">
        <w:rPr>
          <w:color w:val="000000"/>
          <w:lang w:val="lt-LT"/>
        </w:rPr>
        <w:t>stebėseną</w:t>
      </w:r>
      <w:proofErr w:type="spellEnd"/>
      <w:r w:rsidRPr="00AF08F9">
        <w:rPr>
          <w:color w:val="000000"/>
          <w:lang w:val="lt-LT"/>
        </w:rPr>
        <w:t>.</w:t>
      </w:r>
    </w:p>
    <w:p w:rsidR="00EE1558" w:rsidRPr="00AF08F9" w:rsidRDefault="00EE1558" w:rsidP="00EE1558">
      <w:pPr>
        <w:ind w:left="40" w:firstLine="1247"/>
        <w:jc w:val="both"/>
        <w:rPr>
          <w:lang w:val="lt-LT"/>
        </w:rPr>
      </w:pPr>
      <w:r w:rsidRPr="00AF08F9">
        <w:rPr>
          <w:color w:val="000000"/>
          <w:lang w:val="lt-LT"/>
        </w:rPr>
        <w:t>19. Rengia paraiškas Europos Sąjungos ir kitų fondų paramai gauti.</w:t>
      </w:r>
    </w:p>
    <w:p w:rsidR="00EE1558" w:rsidRPr="00AF08F9" w:rsidRDefault="00EE1558" w:rsidP="00EE1558">
      <w:pPr>
        <w:ind w:left="40" w:firstLine="1247"/>
        <w:jc w:val="both"/>
        <w:rPr>
          <w:lang w:val="lt-LT"/>
        </w:rPr>
      </w:pPr>
      <w:r w:rsidRPr="00AF08F9">
        <w:rPr>
          <w:color w:val="000000"/>
          <w:lang w:val="lt-LT"/>
        </w:rPr>
        <w:t>20. Pagal kompetenciją bendradarbiauja ir keičiasi informacija su kitais savivaldybės administracijos padaliniais, valstybinėmis institucijomis, įstaigomis ir organizacijomis, dalyvauja darbo grupių ir komisijų veikloje.</w:t>
      </w:r>
    </w:p>
    <w:p w:rsidR="00EE1558" w:rsidRPr="00AF08F9" w:rsidRDefault="00EE1558" w:rsidP="00EE1558">
      <w:pPr>
        <w:pStyle w:val="EmptyLayoutCell"/>
        <w:tabs>
          <w:tab w:val="left" w:pos="13"/>
          <w:tab w:val="left" w:pos="19"/>
          <w:tab w:val="left" w:pos="25"/>
          <w:tab w:val="left" w:pos="9080"/>
        </w:tabs>
        <w:jc w:val="both"/>
        <w:rPr>
          <w:lang w:val="lt-LT"/>
        </w:rPr>
      </w:pPr>
      <w:r w:rsidRPr="00AF08F9">
        <w:rPr>
          <w:lang w:val="lt-LT"/>
        </w:rPr>
        <w:tab/>
      </w:r>
      <w:r w:rsidRPr="00AF08F9">
        <w:rPr>
          <w:lang w:val="lt-LT"/>
        </w:rPr>
        <w:tab/>
      </w:r>
      <w:r w:rsidRPr="00AF08F9">
        <w:rPr>
          <w:lang w:val="lt-LT"/>
        </w:rPr>
        <w:tab/>
      </w:r>
      <w:r w:rsidRPr="00AF08F9">
        <w:rPr>
          <w:lang w:val="lt-LT"/>
        </w:rPr>
        <w:tab/>
      </w:r>
    </w:p>
    <w:p w:rsidR="00EE1558" w:rsidRPr="00AF08F9" w:rsidRDefault="00EE1558" w:rsidP="00EE1558">
      <w:pPr>
        <w:ind w:left="40"/>
        <w:jc w:val="both"/>
        <w:rPr>
          <w:lang w:val="lt-LT"/>
        </w:rPr>
      </w:pPr>
      <w:r w:rsidRPr="00AF08F9">
        <w:rPr>
          <w:sz w:val="2"/>
          <w:lang w:val="lt-LT"/>
        </w:rPr>
        <w:tab/>
      </w:r>
      <w:r w:rsidRPr="00AF08F9">
        <w:rPr>
          <w:color w:val="000000"/>
          <w:lang w:val="lt-LT"/>
        </w:rPr>
        <w:t>21. Vykdo kitus nenuolatinio pobūdžio su struktūrinio padalinio veikla susijusius pavedimus.</w:t>
      </w:r>
    </w:p>
    <w:p w:rsidR="00EE1558" w:rsidRPr="00AF08F9" w:rsidRDefault="00EE1558" w:rsidP="00EE1558">
      <w:pPr>
        <w:tabs>
          <w:tab w:val="left" w:pos="13"/>
        </w:tabs>
        <w:jc w:val="both"/>
        <w:rPr>
          <w:lang w:val="lt-LT"/>
        </w:rPr>
      </w:pPr>
    </w:p>
    <w:p w:rsidR="00EE1558" w:rsidRPr="00AF08F9" w:rsidRDefault="00EE1558" w:rsidP="00EE1558">
      <w:pPr>
        <w:pStyle w:val="EmptyLayoutCell"/>
        <w:tabs>
          <w:tab w:val="left" w:pos="13"/>
          <w:tab w:val="left" w:pos="19"/>
          <w:tab w:val="left" w:pos="25"/>
          <w:tab w:val="left" w:pos="9080"/>
        </w:tabs>
        <w:jc w:val="both"/>
        <w:rPr>
          <w:lang w:val="lt-LT"/>
        </w:rPr>
      </w:pPr>
      <w:r w:rsidRPr="00AF08F9">
        <w:rPr>
          <w:lang w:val="lt-LT"/>
        </w:rPr>
        <w:tab/>
      </w:r>
      <w:r w:rsidRPr="00AF08F9">
        <w:rPr>
          <w:lang w:val="lt-LT"/>
        </w:rPr>
        <w:tab/>
      </w:r>
      <w:r w:rsidRPr="00AF08F9">
        <w:rPr>
          <w:lang w:val="lt-LT"/>
        </w:rPr>
        <w:tab/>
      </w:r>
      <w:r w:rsidRPr="00AF08F9">
        <w:rPr>
          <w:lang w:val="lt-LT"/>
        </w:rPr>
        <w:tab/>
      </w:r>
    </w:p>
    <w:p w:rsidR="00EE1558" w:rsidRPr="00AF08F9" w:rsidRDefault="00EE1558" w:rsidP="00EE1558">
      <w:pPr>
        <w:jc w:val="center"/>
        <w:rPr>
          <w:lang w:val="lt-LT"/>
        </w:rPr>
      </w:pPr>
      <w:r w:rsidRPr="00AF08F9">
        <w:rPr>
          <w:b/>
          <w:color w:val="000000"/>
          <w:lang w:val="lt-LT"/>
        </w:rPr>
        <w:t>V SKYRIUS</w:t>
      </w:r>
    </w:p>
    <w:p w:rsidR="00EE1558" w:rsidRDefault="00EE1558" w:rsidP="00EE1558">
      <w:pPr>
        <w:ind w:left="40"/>
        <w:jc w:val="center"/>
        <w:rPr>
          <w:b/>
          <w:color w:val="000000"/>
          <w:lang w:val="lt-LT"/>
        </w:rPr>
      </w:pPr>
      <w:r w:rsidRPr="00AF08F9">
        <w:rPr>
          <w:b/>
          <w:color w:val="000000"/>
          <w:lang w:val="lt-LT"/>
        </w:rPr>
        <w:t>SPECIALIEJI REIKALAVIMAI</w:t>
      </w:r>
    </w:p>
    <w:p w:rsidR="00EE1558" w:rsidRPr="00AF08F9" w:rsidRDefault="00EE1558" w:rsidP="00EE1558">
      <w:pPr>
        <w:ind w:left="40"/>
        <w:jc w:val="center"/>
        <w:rPr>
          <w:lang w:val="lt-LT"/>
        </w:rPr>
      </w:pPr>
    </w:p>
    <w:p w:rsidR="00EE1558" w:rsidRPr="00AF08F9" w:rsidRDefault="00EE1558" w:rsidP="00EE1558">
      <w:pPr>
        <w:ind w:left="40" w:firstLine="1247"/>
        <w:jc w:val="both"/>
        <w:rPr>
          <w:lang w:val="lt-LT"/>
        </w:rPr>
      </w:pPr>
      <w:r w:rsidRPr="00AF08F9">
        <w:rPr>
          <w:color w:val="000000"/>
          <w:lang w:val="lt-LT"/>
        </w:rPr>
        <w:t>22. Išsilavinimo ir darbo patirties reikalavimai:</w:t>
      </w:r>
      <w:r w:rsidRPr="00AF08F9">
        <w:rPr>
          <w:color w:val="FFFFFF"/>
          <w:lang w:val="lt-LT"/>
        </w:rPr>
        <w:t>0</w:t>
      </w:r>
    </w:p>
    <w:p w:rsidR="00EE1558" w:rsidRPr="00AF08F9" w:rsidRDefault="00EE1558" w:rsidP="00EE1558">
      <w:pPr>
        <w:ind w:left="40" w:firstLine="1247"/>
        <w:jc w:val="both"/>
        <w:rPr>
          <w:lang w:val="lt-LT"/>
        </w:rPr>
      </w:pPr>
      <w:r w:rsidRPr="00AF08F9">
        <w:rPr>
          <w:color w:val="000000"/>
          <w:lang w:val="lt-LT"/>
        </w:rPr>
        <w:t>22.1. išsilavinimas – aukštasis koleginis išsilavinimas (profesinio bakalauro kvalifikacinis laipsnis) arba jam lygiavertė aukštojo mokslo kvalifikacija</w:t>
      </w:r>
      <w:r>
        <w:rPr>
          <w:color w:val="000000"/>
          <w:lang w:val="lt-LT"/>
        </w:rPr>
        <w:t>.</w:t>
      </w:r>
      <w:r w:rsidRPr="00AF08F9">
        <w:rPr>
          <w:color w:val="000000"/>
          <w:lang w:val="lt-LT"/>
        </w:rPr>
        <w:t xml:space="preserve"> </w:t>
      </w:r>
    </w:p>
    <w:p w:rsidR="00EE1558" w:rsidRPr="00AF08F9" w:rsidRDefault="00EE1558" w:rsidP="00EE1558">
      <w:pPr>
        <w:tabs>
          <w:tab w:val="left" w:pos="13"/>
          <w:tab w:val="left" w:pos="19"/>
          <w:tab w:val="left" w:pos="25"/>
        </w:tabs>
        <w:jc w:val="both"/>
        <w:rPr>
          <w:lang w:val="lt-LT"/>
        </w:rPr>
      </w:pPr>
    </w:p>
    <w:p w:rsidR="00EE1558" w:rsidRPr="00AF08F9" w:rsidRDefault="00EE1558" w:rsidP="00EE1558">
      <w:pPr>
        <w:pStyle w:val="EmptyLayoutCell"/>
        <w:tabs>
          <w:tab w:val="left" w:pos="13"/>
          <w:tab w:val="left" w:pos="19"/>
          <w:tab w:val="left" w:pos="25"/>
          <w:tab w:val="left" w:pos="9080"/>
        </w:tabs>
        <w:jc w:val="both"/>
        <w:rPr>
          <w:lang w:val="lt-LT"/>
        </w:rPr>
      </w:pPr>
      <w:r w:rsidRPr="00AF08F9">
        <w:rPr>
          <w:lang w:val="lt-LT"/>
        </w:rPr>
        <w:tab/>
      </w:r>
      <w:r w:rsidRPr="00AF08F9">
        <w:rPr>
          <w:lang w:val="lt-LT"/>
        </w:rPr>
        <w:tab/>
      </w:r>
      <w:r w:rsidRPr="00AF08F9">
        <w:rPr>
          <w:lang w:val="lt-LT"/>
        </w:rPr>
        <w:tab/>
      </w:r>
      <w:r w:rsidRPr="00AF08F9">
        <w:rPr>
          <w:lang w:val="lt-LT"/>
        </w:rPr>
        <w:tab/>
      </w:r>
    </w:p>
    <w:p w:rsidR="00EE1558" w:rsidRPr="00AF08F9" w:rsidRDefault="00EE1558" w:rsidP="00EE1558">
      <w:pPr>
        <w:jc w:val="center"/>
        <w:rPr>
          <w:lang w:val="lt-LT"/>
        </w:rPr>
      </w:pPr>
      <w:r w:rsidRPr="00AF08F9">
        <w:rPr>
          <w:b/>
          <w:color w:val="000000"/>
          <w:lang w:val="lt-LT"/>
        </w:rPr>
        <w:t>VI SKYRIUS</w:t>
      </w:r>
    </w:p>
    <w:p w:rsidR="00EE1558" w:rsidRDefault="00EE1558" w:rsidP="00EE1558">
      <w:pPr>
        <w:ind w:left="40"/>
        <w:jc w:val="center"/>
        <w:rPr>
          <w:b/>
          <w:color w:val="000000"/>
          <w:lang w:val="lt-LT"/>
        </w:rPr>
      </w:pPr>
      <w:r w:rsidRPr="00AF08F9">
        <w:rPr>
          <w:b/>
          <w:color w:val="000000"/>
          <w:lang w:val="lt-LT"/>
        </w:rPr>
        <w:t>KOMPETENCIJOS</w:t>
      </w:r>
    </w:p>
    <w:p w:rsidR="00EE1558" w:rsidRPr="00AF08F9" w:rsidRDefault="00EE1558" w:rsidP="00EE1558">
      <w:pPr>
        <w:ind w:left="40"/>
        <w:jc w:val="center"/>
        <w:rPr>
          <w:lang w:val="lt-LT"/>
        </w:rPr>
      </w:pPr>
    </w:p>
    <w:p w:rsidR="00EE1558" w:rsidRPr="00AF08F9" w:rsidRDefault="00EE1558" w:rsidP="00EE1558">
      <w:pPr>
        <w:ind w:left="40" w:firstLine="1247"/>
        <w:jc w:val="both"/>
        <w:rPr>
          <w:lang w:val="lt-LT"/>
        </w:rPr>
      </w:pPr>
      <w:r w:rsidRPr="00AF08F9">
        <w:rPr>
          <w:color w:val="000000"/>
          <w:lang w:val="lt-LT"/>
        </w:rPr>
        <w:t>23. Bendrosios kompetencijos ir jų pakankami lygiai:</w:t>
      </w:r>
      <w:r w:rsidRPr="00AF08F9">
        <w:rPr>
          <w:color w:val="FFFFFF"/>
          <w:lang w:val="lt-LT"/>
        </w:rPr>
        <w:t>0</w:t>
      </w:r>
    </w:p>
    <w:p w:rsidR="00EE1558" w:rsidRPr="00AF08F9" w:rsidRDefault="00EE1558" w:rsidP="00EE1558">
      <w:pPr>
        <w:ind w:left="40" w:firstLine="1247"/>
        <w:jc w:val="both"/>
        <w:rPr>
          <w:lang w:val="lt-LT"/>
        </w:rPr>
      </w:pPr>
      <w:r w:rsidRPr="00AF08F9">
        <w:rPr>
          <w:color w:val="000000"/>
          <w:lang w:val="lt-LT"/>
        </w:rPr>
        <w:t>23.1. komunikacija – 2;</w:t>
      </w:r>
    </w:p>
    <w:p w:rsidR="00EE1558" w:rsidRPr="00AF08F9" w:rsidRDefault="00EE1558" w:rsidP="00EE1558">
      <w:pPr>
        <w:ind w:left="40" w:firstLine="1247"/>
        <w:jc w:val="both"/>
        <w:rPr>
          <w:lang w:val="lt-LT"/>
        </w:rPr>
      </w:pPr>
      <w:r w:rsidRPr="00AF08F9">
        <w:rPr>
          <w:color w:val="000000"/>
          <w:lang w:val="lt-LT"/>
        </w:rPr>
        <w:t>23.2. analizė ir pagrindimas – 3;</w:t>
      </w:r>
    </w:p>
    <w:p w:rsidR="00EE1558" w:rsidRPr="00AF08F9" w:rsidRDefault="00EE1558" w:rsidP="00EE1558">
      <w:pPr>
        <w:ind w:left="40" w:firstLine="1247"/>
        <w:jc w:val="both"/>
        <w:rPr>
          <w:lang w:val="lt-LT"/>
        </w:rPr>
      </w:pPr>
      <w:r w:rsidRPr="00AF08F9">
        <w:rPr>
          <w:color w:val="000000"/>
          <w:lang w:val="lt-LT"/>
        </w:rPr>
        <w:t>23.3. patikimumas ir atsakingumas – 2;</w:t>
      </w:r>
    </w:p>
    <w:p w:rsidR="00EE1558" w:rsidRPr="00AF08F9" w:rsidRDefault="00EE1558" w:rsidP="00EE1558">
      <w:pPr>
        <w:ind w:left="40" w:firstLine="1247"/>
        <w:jc w:val="both"/>
        <w:rPr>
          <w:lang w:val="lt-LT"/>
        </w:rPr>
      </w:pPr>
      <w:r w:rsidRPr="00AF08F9">
        <w:rPr>
          <w:color w:val="000000"/>
          <w:lang w:val="lt-LT"/>
        </w:rPr>
        <w:t>23.4. organizuotumas – 2;</w:t>
      </w:r>
    </w:p>
    <w:p w:rsidR="00EE1558" w:rsidRPr="00AF08F9" w:rsidRDefault="00EE1558" w:rsidP="00EE1558">
      <w:pPr>
        <w:ind w:left="40" w:firstLine="1247"/>
        <w:jc w:val="both"/>
        <w:rPr>
          <w:lang w:val="lt-LT"/>
        </w:rPr>
      </w:pPr>
      <w:r w:rsidRPr="00AF08F9">
        <w:rPr>
          <w:color w:val="000000"/>
          <w:lang w:val="lt-LT"/>
        </w:rPr>
        <w:t>23.5. vertės visuomenei kūrimas – 2.</w:t>
      </w:r>
    </w:p>
    <w:p w:rsidR="00EE1558" w:rsidRPr="00AF08F9" w:rsidRDefault="00EE1558" w:rsidP="00EE1558">
      <w:pPr>
        <w:ind w:left="40" w:firstLine="1247"/>
        <w:jc w:val="both"/>
        <w:rPr>
          <w:lang w:val="lt-LT"/>
        </w:rPr>
      </w:pPr>
      <w:r w:rsidRPr="00AF08F9">
        <w:rPr>
          <w:color w:val="000000"/>
          <w:lang w:val="lt-LT"/>
        </w:rPr>
        <w:t>24. Specifinės kompetencijos ir jų pakankami lygiai:</w:t>
      </w:r>
      <w:r w:rsidRPr="00AF08F9">
        <w:rPr>
          <w:color w:val="FFFFFF"/>
          <w:lang w:val="lt-LT"/>
        </w:rPr>
        <w:t>0</w:t>
      </w:r>
    </w:p>
    <w:p w:rsidR="00EE1558" w:rsidRPr="00AF08F9" w:rsidRDefault="00EE1558" w:rsidP="00EE1558">
      <w:pPr>
        <w:ind w:left="40" w:firstLine="1247"/>
        <w:jc w:val="both"/>
        <w:rPr>
          <w:lang w:val="lt-LT"/>
        </w:rPr>
      </w:pPr>
      <w:r w:rsidRPr="00AF08F9">
        <w:rPr>
          <w:color w:val="000000"/>
          <w:lang w:val="lt-LT"/>
        </w:rPr>
        <w:t>24.1. informacijos valdymas – 2;</w:t>
      </w:r>
    </w:p>
    <w:p w:rsidR="00EE1558" w:rsidRPr="00AF08F9" w:rsidRDefault="00EE1558" w:rsidP="00EE1558">
      <w:pPr>
        <w:ind w:left="40" w:firstLine="1247"/>
        <w:jc w:val="both"/>
        <w:rPr>
          <w:lang w:val="lt-LT"/>
        </w:rPr>
      </w:pPr>
      <w:r w:rsidRPr="00AF08F9">
        <w:rPr>
          <w:color w:val="000000"/>
          <w:lang w:val="lt-LT"/>
        </w:rPr>
        <w:t>24.2. įžvalgumas – 2.</w:t>
      </w:r>
    </w:p>
    <w:p w:rsidR="00EE1558" w:rsidRPr="00AF08F9" w:rsidRDefault="00EE1558" w:rsidP="00EE1558">
      <w:pPr>
        <w:ind w:left="40" w:firstLine="1247"/>
        <w:jc w:val="both"/>
        <w:rPr>
          <w:lang w:val="lt-LT"/>
        </w:rPr>
      </w:pPr>
      <w:r w:rsidRPr="00AF08F9">
        <w:rPr>
          <w:color w:val="000000"/>
          <w:lang w:val="lt-LT"/>
        </w:rPr>
        <w:t>25. Profesinės kompetencijos ir jų pakankami lygiai:</w:t>
      </w:r>
      <w:r w:rsidRPr="00AF08F9">
        <w:rPr>
          <w:color w:val="FFFFFF"/>
          <w:lang w:val="lt-LT"/>
        </w:rPr>
        <w:t>0</w:t>
      </w:r>
    </w:p>
    <w:p w:rsidR="00EE1558" w:rsidRPr="00AF08F9" w:rsidRDefault="00EE1558" w:rsidP="00EE1558">
      <w:pPr>
        <w:ind w:left="40" w:firstLine="1247"/>
        <w:jc w:val="both"/>
        <w:rPr>
          <w:lang w:val="lt-LT"/>
        </w:rPr>
      </w:pPr>
      <w:r w:rsidRPr="00AF08F9">
        <w:rPr>
          <w:color w:val="000000"/>
          <w:lang w:val="lt-LT"/>
        </w:rPr>
        <w:t>25.1. veiklos planavimas – 2.</w:t>
      </w:r>
    </w:p>
    <w:p w:rsidR="00EE1558" w:rsidRDefault="00EE1558" w:rsidP="00EE1558"/>
    <w:p w:rsidR="00EE1558" w:rsidRDefault="00EE1558" w:rsidP="00EE1558">
      <w:pPr>
        <w:jc w:val="center"/>
        <w:rPr>
          <w:lang w:val="lt-LT"/>
        </w:rPr>
      </w:pPr>
      <w:r>
        <w:rPr>
          <w:lang w:val="lt-LT"/>
        </w:rPr>
        <w:t>______________________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lastRenderedPageBreak/>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EE1558" w:rsidRDefault="0097288C" w:rsidP="00EE1558">
      <w:pPr>
        <w:pStyle w:val="Betarp"/>
        <w:rPr>
          <w:rFonts w:ascii="Times New Roman" w:hAnsi="Times New Roman" w:cs="Times New Roman"/>
          <w:sz w:val="24"/>
          <w:szCs w:val="24"/>
        </w:rPr>
      </w:pPr>
      <w:r>
        <w:rPr>
          <w:szCs w:val="24"/>
        </w:rPr>
        <w:tab/>
      </w:r>
      <w:r w:rsidR="00751B84" w:rsidRPr="00EE1558">
        <w:rPr>
          <w:rFonts w:ascii="Times New Roman" w:hAnsi="Times New Roman" w:cs="Times New Roman"/>
          <w:sz w:val="24"/>
          <w:szCs w:val="24"/>
        </w:rPr>
        <w:t>Išsamesnė informacija tel.</w:t>
      </w:r>
      <w:r w:rsidR="00EE1428" w:rsidRPr="00EE1558">
        <w:rPr>
          <w:rFonts w:ascii="Times New Roman" w:hAnsi="Times New Roman" w:cs="Times New Roman"/>
          <w:sz w:val="24"/>
          <w:szCs w:val="24"/>
        </w:rPr>
        <w:t>:</w:t>
      </w:r>
      <w:r w:rsidR="00751B84" w:rsidRPr="00EE1558">
        <w:rPr>
          <w:rFonts w:ascii="Times New Roman" w:hAnsi="Times New Roman" w:cs="Times New Roman"/>
          <w:sz w:val="24"/>
          <w:szCs w:val="24"/>
        </w:rPr>
        <w:t xml:space="preserve"> </w:t>
      </w:r>
      <w:hyperlink r:id="rId6" w:history="1">
        <w:r w:rsidR="00EE1558" w:rsidRPr="00EE1558">
          <w:rPr>
            <w:rFonts w:ascii="Times New Roman" w:hAnsi="Times New Roman" w:cs="Times New Roman"/>
            <w:sz w:val="24"/>
            <w:szCs w:val="24"/>
          </w:rPr>
          <w:t>852196839</w:t>
        </w:r>
      </w:hyperlink>
      <w:r w:rsidR="00751B84" w:rsidRPr="00EE1558">
        <w:rPr>
          <w:rFonts w:ascii="Times New Roman" w:hAnsi="Times New Roman" w:cs="Times New Roman"/>
          <w:sz w:val="24"/>
          <w:szCs w:val="24"/>
        </w:rPr>
        <w:t>, el. p.</w:t>
      </w:r>
      <w:r w:rsidR="00815F97" w:rsidRPr="00EE1558">
        <w:rPr>
          <w:rFonts w:ascii="Times New Roman" w:hAnsi="Times New Roman" w:cs="Times New Roman"/>
          <w:sz w:val="24"/>
          <w:szCs w:val="24"/>
        </w:rPr>
        <w:t xml:space="preserve"> </w:t>
      </w:r>
      <w:hyperlink r:id="rId7" w:history="1">
        <w:r w:rsidR="00EE1558" w:rsidRPr="00EE1558">
          <w:rPr>
            <w:rFonts w:ascii="Times New Roman" w:hAnsi="Times New Roman" w:cs="Times New Roman"/>
            <w:sz w:val="24"/>
            <w:szCs w:val="24"/>
          </w:rPr>
          <w:t>irena.bruzgiene@vtd.lt</w:t>
        </w:r>
      </w:hyperlink>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EE1558" w:rsidRPr="00EE1558">
        <w:rPr>
          <w:rFonts w:ascii="Times New Roman" w:hAnsi="Times New Roman" w:cs="Times New Roman"/>
          <w:sz w:val="24"/>
          <w:szCs w:val="24"/>
        </w:rPr>
        <w:t>https://portalas.vtd.lt/lt/investiciju-planavimo-ir-turto-valdymo-skyriaus-vyresnysis-specialistas-karjeros-valstybes-tarnautojas-322;47295.html</w:t>
      </w:r>
    </w:p>
    <w:p w:rsidR="008C0FE7" w:rsidRPr="00751B84" w:rsidRDefault="008C0FE7" w:rsidP="00EE1558">
      <w:pPr>
        <w:pStyle w:val="Betarp"/>
        <w:tabs>
          <w:tab w:val="left" w:pos="1276"/>
        </w:tabs>
        <w:jc w:val="both"/>
        <w:rPr>
          <w:rFonts w:ascii="Times New Roman" w:hAnsi="Times New Roman" w:cs="Times New Roman"/>
          <w:sz w:val="24"/>
          <w:szCs w:val="24"/>
        </w:rPr>
      </w:pP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92430"/>
    <w:rsid w:val="000A5754"/>
    <w:rsid w:val="000B6F2D"/>
    <w:rsid w:val="003D42E8"/>
    <w:rsid w:val="00461E32"/>
    <w:rsid w:val="004B4F9B"/>
    <w:rsid w:val="004E7920"/>
    <w:rsid w:val="00563E2D"/>
    <w:rsid w:val="005B0F93"/>
    <w:rsid w:val="006B637F"/>
    <w:rsid w:val="007158ED"/>
    <w:rsid w:val="00751B84"/>
    <w:rsid w:val="00815F97"/>
    <w:rsid w:val="008C0FE7"/>
    <w:rsid w:val="0097288C"/>
    <w:rsid w:val="009C37EC"/>
    <w:rsid w:val="00BE6399"/>
    <w:rsid w:val="00CD000A"/>
    <w:rsid w:val="00DB2F87"/>
    <w:rsid w:val="00DC73EB"/>
    <w:rsid w:val="00EE1428"/>
    <w:rsid w:val="00EE1558"/>
    <w:rsid w:val="00F23989"/>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533348383">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rena.bruzgiene@vtd.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tel:8%205%20219%206839" TargetMode="External"/><Relationship Id="rId5" Type="http://schemas.openxmlformats.org/officeDocument/2006/relationships/hyperlink" Target="http://www.testavimas.vtd.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7CF75A-AC49-4B97-B9A9-CE484EBF6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3436</Words>
  <Characters>1960</Characters>
  <Application>Microsoft Office Word</Application>
  <DocSecurity>0</DocSecurity>
  <Lines>16</Lines>
  <Paragraphs>10</Paragraphs>
  <ScaleCrop>false</ScaleCrop>
  <Company/>
  <LinksUpToDate>false</LinksUpToDate>
  <CharactersWithSpaces>5386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8</cp:revision>
  <dcterms:created xsi:type="dcterms:W3CDTF">2021-09-24T05:41:00Z</dcterms:created>
  <dcterms:modified xsi:type="dcterms:W3CDTF">2021-12-09T06:15:00Z</dcterms:modified>
</cp:coreProperties>
</file>