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5CF3" w:rsidRDefault="00695CF3" w:rsidP="00695CF3">
      <w:pPr>
        <w:jc w:val="center"/>
        <w:rPr>
          <w:rFonts w:ascii="Times New Roman" w:hAnsi="Times New Roman" w:cs="Times New Roman"/>
          <w:b/>
          <w:sz w:val="24"/>
          <w:szCs w:val="24"/>
        </w:rPr>
      </w:pPr>
      <w:r>
        <w:rPr>
          <w:rFonts w:ascii="Times New Roman" w:hAnsi="Times New Roman" w:cs="Times New Roman"/>
          <w:b/>
          <w:sz w:val="24"/>
          <w:szCs w:val="24"/>
        </w:rPr>
        <w:t xml:space="preserve">IGNALINOS RAJONO ŠVIETIMO IR SPORTO PASLAUGŲ </w:t>
      </w:r>
      <w:r w:rsidR="00DB1697">
        <w:rPr>
          <w:rFonts w:ascii="Times New Roman" w:hAnsi="Times New Roman" w:cs="Times New Roman"/>
          <w:b/>
          <w:sz w:val="24"/>
          <w:szCs w:val="24"/>
        </w:rPr>
        <w:t>CENTRAS SKELBIA ATRANKĄ MEISTRO</w:t>
      </w:r>
      <w:r w:rsidR="00884355">
        <w:rPr>
          <w:rFonts w:ascii="Times New Roman" w:hAnsi="Times New Roman" w:cs="Times New Roman"/>
          <w:b/>
          <w:sz w:val="24"/>
          <w:szCs w:val="24"/>
        </w:rPr>
        <w:t xml:space="preserve"> </w:t>
      </w:r>
      <w:r w:rsidR="00DB1697">
        <w:rPr>
          <w:rFonts w:ascii="Times New Roman" w:hAnsi="Times New Roman" w:cs="Times New Roman"/>
          <w:b/>
          <w:sz w:val="24"/>
          <w:szCs w:val="24"/>
        </w:rPr>
        <w:t>-</w:t>
      </w:r>
      <w:r>
        <w:rPr>
          <w:rFonts w:ascii="Times New Roman" w:hAnsi="Times New Roman" w:cs="Times New Roman"/>
          <w:b/>
          <w:sz w:val="24"/>
          <w:szCs w:val="24"/>
        </w:rPr>
        <w:t xml:space="preserve"> ELEKTRIKO  PAREIGOMS UŽIMTI NUO 2025 M. LAPKRIČIO 6 D.</w:t>
      </w:r>
    </w:p>
    <w:p w:rsidR="00695CF3" w:rsidRDefault="00695CF3" w:rsidP="00695CF3">
      <w:pPr>
        <w:jc w:val="center"/>
        <w:rPr>
          <w:rFonts w:ascii="Times New Roman" w:hAnsi="Times New Roman" w:cs="Times New Roman"/>
          <w:b/>
          <w:sz w:val="24"/>
          <w:szCs w:val="24"/>
        </w:rPr>
      </w:pPr>
    </w:p>
    <w:p w:rsidR="00695CF3" w:rsidRDefault="00695CF3" w:rsidP="00884355">
      <w:pPr>
        <w:ind w:firstLine="1296"/>
        <w:jc w:val="both"/>
        <w:rPr>
          <w:rFonts w:ascii="Times New Roman" w:hAnsi="Times New Roman" w:cs="Times New Roman"/>
          <w:sz w:val="24"/>
          <w:szCs w:val="24"/>
        </w:rPr>
      </w:pPr>
      <w:r>
        <w:rPr>
          <w:rFonts w:ascii="Times New Roman" w:hAnsi="Times New Roman" w:cs="Times New Roman"/>
          <w:sz w:val="24"/>
          <w:szCs w:val="24"/>
        </w:rPr>
        <w:t>Ignalinos rajono švietimo ir sporto paslaugų centras ske</w:t>
      </w:r>
      <w:r w:rsidR="00DB1697">
        <w:rPr>
          <w:rFonts w:ascii="Times New Roman" w:hAnsi="Times New Roman" w:cs="Times New Roman"/>
          <w:sz w:val="24"/>
          <w:szCs w:val="24"/>
        </w:rPr>
        <w:t>lbia atranką meistro 0,75 etato</w:t>
      </w:r>
      <w:r w:rsidR="001A55BB">
        <w:rPr>
          <w:rFonts w:ascii="Times New Roman" w:hAnsi="Times New Roman" w:cs="Times New Roman"/>
          <w:sz w:val="24"/>
          <w:szCs w:val="24"/>
        </w:rPr>
        <w:t xml:space="preserve"> </w:t>
      </w:r>
      <w:r w:rsidR="00DB1697">
        <w:rPr>
          <w:rFonts w:ascii="Times New Roman" w:hAnsi="Times New Roman" w:cs="Times New Roman"/>
          <w:sz w:val="24"/>
          <w:szCs w:val="24"/>
        </w:rPr>
        <w:t>-</w:t>
      </w:r>
      <w:r>
        <w:rPr>
          <w:rFonts w:ascii="Times New Roman" w:hAnsi="Times New Roman" w:cs="Times New Roman"/>
          <w:sz w:val="24"/>
          <w:szCs w:val="24"/>
        </w:rPr>
        <w:t xml:space="preserve"> elektriko 0,25 etato  pareigoms užimti (Sporto g. 6A, Ignalina) nuo 2025 m. lapkričio 6 d.</w:t>
      </w:r>
    </w:p>
    <w:p w:rsidR="00695CF3" w:rsidRDefault="00695CF3" w:rsidP="00695CF3">
      <w:pPr>
        <w:pStyle w:val="Betarp"/>
        <w:rPr>
          <w:rFonts w:ascii="Times New Roman" w:hAnsi="Times New Roman" w:cs="Times New Roman"/>
          <w:b/>
          <w:sz w:val="24"/>
          <w:szCs w:val="24"/>
        </w:rPr>
      </w:pPr>
      <w:r>
        <w:rPr>
          <w:rFonts w:ascii="Times New Roman" w:hAnsi="Times New Roman" w:cs="Times New Roman"/>
          <w:b/>
          <w:sz w:val="24"/>
          <w:szCs w:val="24"/>
        </w:rPr>
        <w:tab/>
        <w:t xml:space="preserve">Darbo sutartis </w:t>
      </w:r>
      <w:r>
        <w:rPr>
          <w:rFonts w:ascii="Times New Roman" w:hAnsi="Times New Roman" w:cs="Times New Roman"/>
          <w:sz w:val="24"/>
          <w:szCs w:val="24"/>
        </w:rPr>
        <w:t xml:space="preserve">– </w:t>
      </w:r>
      <w:r>
        <w:rPr>
          <w:rFonts w:ascii="Times New Roman" w:hAnsi="Times New Roman" w:cs="Times New Roman"/>
          <w:b/>
          <w:sz w:val="24"/>
          <w:szCs w:val="24"/>
        </w:rPr>
        <w:t xml:space="preserve"> </w:t>
      </w:r>
      <w:r w:rsidRPr="002A072F">
        <w:rPr>
          <w:rFonts w:ascii="Times New Roman" w:hAnsi="Times New Roman" w:cs="Times New Roman"/>
          <w:sz w:val="24"/>
          <w:szCs w:val="24"/>
        </w:rPr>
        <w:t>neterminuota</w:t>
      </w:r>
    </w:p>
    <w:p w:rsidR="00695CF3" w:rsidRDefault="00695CF3" w:rsidP="00695CF3">
      <w:pPr>
        <w:pStyle w:val="Betarp"/>
        <w:ind w:firstLine="1296"/>
        <w:rPr>
          <w:rFonts w:ascii="Times New Roman" w:hAnsi="Times New Roman" w:cs="Times New Roman"/>
          <w:sz w:val="24"/>
          <w:szCs w:val="24"/>
        </w:rPr>
      </w:pPr>
      <w:r>
        <w:rPr>
          <w:rFonts w:ascii="Times New Roman" w:hAnsi="Times New Roman" w:cs="Times New Roman"/>
          <w:b/>
          <w:sz w:val="24"/>
          <w:szCs w:val="24"/>
        </w:rPr>
        <w:t>Darbo krūvis</w:t>
      </w:r>
      <w:r w:rsidR="007F0FDA">
        <w:rPr>
          <w:rFonts w:ascii="Times New Roman" w:hAnsi="Times New Roman" w:cs="Times New Roman"/>
          <w:sz w:val="24"/>
          <w:szCs w:val="24"/>
        </w:rPr>
        <w:t xml:space="preserve"> – 1 etatas</w:t>
      </w:r>
    </w:p>
    <w:p w:rsidR="00695CF3" w:rsidRDefault="00695CF3" w:rsidP="00695CF3">
      <w:pPr>
        <w:pStyle w:val="Betarp"/>
        <w:ind w:firstLine="1296"/>
        <w:rPr>
          <w:rFonts w:ascii="Times New Roman" w:hAnsi="Times New Roman" w:cs="Times New Roman"/>
          <w:sz w:val="24"/>
          <w:szCs w:val="24"/>
        </w:rPr>
      </w:pPr>
      <w:r>
        <w:rPr>
          <w:rFonts w:ascii="Times New Roman" w:hAnsi="Times New Roman" w:cs="Times New Roman"/>
          <w:b/>
          <w:sz w:val="24"/>
          <w:szCs w:val="24"/>
        </w:rPr>
        <w:t>Darbo užmokestis</w:t>
      </w:r>
      <w:r w:rsidR="00884355">
        <w:rPr>
          <w:rFonts w:ascii="Times New Roman" w:hAnsi="Times New Roman" w:cs="Times New Roman"/>
          <w:sz w:val="24"/>
          <w:szCs w:val="24"/>
        </w:rPr>
        <w:t xml:space="preserve"> – 0,62 – 1,07</w:t>
      </w:r>
      <w:r w:rsidR="002A072F">
        <w:rPr>
          <w:rFonts w:ascii="Times New Roman" w:hAnsi="Times New Roman" w:cs="Times New Roman"/>
          <w:sz w:val="24"/>
          <w:szCs w:val="24"/>
        </w:rPr>
        <w:t xml:space="preserve"> koeficientas</w:t>
      </w:r>
    </w:p>
    <w:p w:rsidR="00884355" w:rsidRDefault="00884355" w:rsidP="00695CF3">
      <w:pPr>
        <w:pStyle w:val="Betarp"/>
        <w:ind w:firstLine="1296"/>
        <w:rPr>
          <w:rFonts w:ascii="Times New Roman" w:hAnsi="Times New Roman" w:cs="Times New Roman"/>
          <w:sz w:val="24"/>
          <w:szCs w:val="24"/>
        </w:rPr>
      </w:pPr>
    </w:p>
    <w:p w:rsidR="00695CF3" w:rsidRDefault="007F0FDA" w:rsidP="00695CF3">
      <w:pPr>
        <w:pStyle w:val="Betarp"/>
        <w:rPr>
          <w:rFonts w:ascii="Times New Roman" w:hAnsi="Times New Roman" w:cs="Times New Roman"/>
          <w:b/>
          <w:sz w:val="24"/>
          <w:szCs w:val="24"/>
        </w:rPr>
      </w:pPr>
      <w:r>
        <w:rPr>
          <w:rFonts w:ascii="Times New Roman" w:hAnsi="Times New Roman" w:cs="Times New Roman"/>
          <w:b/>
          <w:sz w:val="24"/>
          <w:szCs w:val="24"/>
        </w:rPr>
        <w:t>Kvalifikaciniai r</w:t>
      </w:r>
      <w:r w:rsidR="00695CF3">
        <w:rPr>
          <w:rFonts w:ascii="Times New Roman" w:hAnsi="Times New Roman" w:cs="Times New Roman"/>
          <w:b/>
          <w:sz w:val="24"/>
          <w:szCs w:val="24"/>
        </w:rPr>
        <w:t>eikalavimai:</w:t>
      </w:r>
    </w:p>
    <w:p w:rsidR="00682742" w:rsidRDefault="00884355" w:rsidP="00884355">
      <w:pPr>
        <w:pStyle w:val="Betarp"/>
        <w:rPr>
          <w:rFonts w:ascii="Times New Roman" w:hAnsi="Times New Roman" w:cs="Times New Roman"/>
          <w:b/>
          <w:sz w:val="24"/>
          <w:szCs w:val="24"/>
        </w:rPr>
      </w:pPr>
      <w:r>
        <w:rPr>
          <w:rFonts w:ascii="Times New Roman" w:hAnsi="Times New Roman" w:cs="Times New Roman"/>
          <w:b/>
          <w:sz w:val="24"/>
          <w:szCs w:val="24"/>
        </w:rPr>
        <w:t xml:space="preserve">1. </w:t>
      </w:r>
      <w:r w:rsidR="00682742">
        <w:rPr>
          <w:rFonts w:ascii="Times New Roman" w:hAnsi="Times New Roman" w:cs="Times New Roman"/>
          <w:b/>
          <w:sz w:val="24"/>
          <w:szCs w:val="24"/>
        </w:rPr>
        <w:t>Meistrui:</w:t>
      </w:r>
    </w:p>
    <w:p w:rsidR="009C089D" w:rsidRPr="009C089D" w:rsidRDefault="00682742" w:rsidP="00884355">
      <w:pPr>
        <w:pStyle w:val="Betarp"/>
        <w:ind w:hanging="67"/>
        <w:jc w:val="both"/>
        <w:rPr>
          <w:rFonts w:ascii="Times New Roman" w:hAnsi="Times New Roman" w:cs="Times New Roman"/>
          <w:sz w:val="24"/>
          <w:szCs w:val="24"/>
        </w:rPr>
      </w:pPr>
      <w:r>
        <w:rPr>
          <w:rFonts w:ascii="Times New Roman" w:hAnsi="Times New Roman" w:cs="Times New Roman"/>
          <w:sz w:val="24"/>
          <w:szCs w:val="24"/>
        </w:rPr>
        <w:t>1.1.</w:t>
      </w:r>
      <w:r w:rsidR="009C089D">
        <w:rPr>
          <w:rFonts w:ascii="Times New Roman" w:hAnsi="Times New Roman" w:cs="Times New Roman"/>
          <w:sz w:val="24"/>
          <w:szCs w:val="24"/>
        </w:rPr>
        <w:t>ž</w:t>
      </w:r>
      <w:r w:rsidR="009C089D" w:rsidRPr="009C089D">
        <w:rPr>
          <w:rFonts w:ascii="Times New Roman" w:hAnsi="Times New Roman" w:cs="Times New Roman"/>
          <w:sz w:val="24"/>
          <w:szCs w:val="24"/>
        </w:rPr>
        <w:t>inoti Lietuvos Respublikos įstatymus, Lietuvos Respublikos Vyriausybės nutarimus bei kitus teisės aktus, susijusius su jo darbu;</w:t>
      </w:r>
    </w:p>
    <w:p w:rsidR="009C089D" w:rsidRPr="009C089D" w:rsidRDefault="00682742" w:rsidP="00884355">
      <w:pPr>
        <w:pStyle w:val="Betarp"/>
        <w:ind w:hanging="67"/>
        <w:jc w:val="both"/>
        <w:rPr>
          <w:rFonts w:ascii="Times New Roman" w:hAnsi="Times New Roman" w:cs="Times New Roman"/>
          <w:sz w:val="24"/>
          <w:szCs w:val="24"/>
        </w:rPr>
      </w:pPr>
      <w:r>
        <w:rPr>
          <w:rFonts w:ascii="Times New Roman" w:hAnsi="Times New Roman" w:cs="Times New Roman"/>
          <w:sz w:val="24"/>
          <w:szCs w:val="24"/>
        </w:rPr>
        <w:t>1.2.</w:t>
      </w:r>
      <w:r w:rsidR="009C089D" w:rsidRPr="009C089D">
        <w:rPr>
          <w:rFonts w:ascii="Times New Roman" w:hAnsi="Times New Roman" w:cs="Times New Roman"/>
          <w:sz w:val="24"/>
          <w:szCs w:val="24"/>
        </w:rPr>
        <w:t xml:space="preserve"> žinoti teisės aktus reglamentuojančius Centro veiklą, tikslus ir uždavinius;</w:t>
      </w:r>
    </w:p>
    <w:p w:rsidR="009C089D" w:rsidRPr="009C089D" w:rsidRDefault="00682742" w:rsidP="00884355">
      <w:pPr>
        <w:pStyle w:val="Betarp"/>
        <w:ind w:hanging="67"/>
        <w:jc w:val="both"/>
        <w:rPr>
          <w:rFonts w:ascii="Times New Roman" w:hAnsi="Times New Roman" w:cs="Times New Roman"/>
          <w:sz w:val="24"/>
          <w:szCs w:val="24"/>
        </w:rPr>
      </w:pPr>
      <w:r>
        <w:rPr>
          <w:rFonts w:ascii="Times New Roman" w:hAnsi="Times New Roman" w:cs="Times New Roman"/>
          <w:sz w:val="24"/>
          <w:szCs w:val="24"/>
        </w:rPr>
        <w:t>1.3.</w:t>
      </w:r>
      <w:r w:rsidR="009C089D" w:rsidRPr="009C089D">
        <w:rPr>
          <w:rFonts w:ascii="Times New Roman" w:hAnsi="Times New Roman" w:cs="Times New Roman"/>
          <w:sz w:val="24"/>
          <w:szCs w:val="24"/>
        </w:rPr>
        <w:t xml:space="preserve"> mokėti naudotis Centre naudojamomis kompiuterinėmis programomis;</w:t>
      </w:r>
    </w:p>
    <w:p w:rsidR="009C089D" w:rsidRPr="009C089D" w:rsidRDefault="00682742" w:rsidP="00884355">
      <w:pPr>
        <w:pStyle w:val="Betarp"/>
        <w:ind w:hanging="67"/>
        <w:jc w:val="both"/>
        <w:rPr>
          <w:rFonts w:ascii="Times New Roman" w:hAnsi="Times New Roman" w:cs="Times New Roman"/>
          <w:sz w:val="24"/>
          <w:szCs w:val="24"/>
        </w:rPr>
      </w:pPr>
      <w:r>
        <w:rPr>
          <w:rFonts w:ascii="Times New Roman" w:hAnsi="Times New Roman" w:cs="Times New Roman"/>
          <w:sz w:val="24"/>
          <w:szCs w:val="24"/>
        </w:rPr>
        <w:t>1.4.</w:t>
      </w:r>
      <w:r w:rsidR="009C089D" w:rsidRPr="009C089D">
        <w:rPr>
          <w:rFonts w:ascii="Times New Roman" w:hAnsi="Times New Roman" w:cs="Times New Roman"/>
          <w:sz w:val="24"/>
          <w:szCs w:val="24"/>
        </w:rPr>
        <w:t xml:space="preserve"> būti įgijęs ne žemesnį kaip vidurinį išsilavinimą ir (ar) profesinę kvalifikaciją;</w:t>
      </w:r>
    </w:p>
    <w:p w:rsidR="009C089D" w:rsidRPr="009C089D" w:rsidRDefault="00682742" w:rsidP="00884355">
      <w:pPr>
        <w:pStyle w:val="Betarp"/>
        <w:ind w:hanging="67"/>
        <w:jc w:val="both"/>
        <w:rPr>
          <w:rFonts w:ascii="Times New Roman" w:hAnsi="Times New Roman" w:cs="Times New Roman"/>
          <w:sz w:val="24"/>
          <w:szCs w:val="24"/>
        </w:rPr>
      </w:pPr>
      <w:r>
        <w:rPr>
          <w:rFonts w:ascii="Times New Roman" w:hAnsi="Times New Roman" w:cs="Times New Roman"/>
          <w:sz w:val="24"/>
          <w:szCs w:val="24"/>
        </w:rPr>
        <w:t>1.5.</w:t>
      </w:r>
      <w:r w:rsidR="009C089D" w:rsidRPr="009C089D">
        <w:rPr>
          <w:rFonts w:ascii="Times New Roman" w:hAnsi="Times New Roman" w:cs="Times New Roman"/>
          <w:sz w:val="24"/>
          <w:szCs w:val="24"/>
        </w:rPr>
        <w:t>gerai mokėti lietuvių kalbą;</w:t>
      </w:r>
    </w:p>
    <w:p w:rsidR="009C089D" w:rsidRPr="009C089D" w:rsidRDefault="00682742" w:rsidP="00884355">
      <w:pPr>
        <w:pStyle w:val="Betarp"/>
        <w:ind w:hanging="67"/>
        <w:jc w:val="both"/>
        <w:rPr>
          <w:rFonts w:ascii="Times New Roman" w:hAnsi="Times New Roman" w:cs="Times New Roman"/>
          <w:sz w:val="24"/>
          <w:szCs w:val="24"/>
        </w:rPr>
      </w:pPr>
      <w:r>
        <w:rPr>
          <w:rFonts w:ascii="Times New Roman" w:hAnsi="Times New Roman" w:cs="Times New Roman"/>
          <w:sz w:val="24"/>
          <w:szCs w:val="24"/>
        </w:rPr>
        <w:t>1.6.</w:t>
      </w:r>
      <w:r w:rsidR="009C089D" w:rsidRPr="009C089D">
        <w:rPr>
          <w:rFonts w:ascii="Times New Roman" w:hAnsi="Times New Roman" w:cs="Times New Roman"/>
          <w:sz w:val="24"/>
          <w:szCs w:val="24"/>
        </w:rPr>
        <w:t xml:space="preserve"> mokėti  atlikti smulkius autotechnikos, elektros įrangos remonto darbus bei kitus darbus ūkio tvarkymo srityje;</w:t>
      </w:r>
    </w:p>
    <w:p w:rsidR="009C089D" w:rsidRDefault="00682742" w:rsidP="00884355">
      <w:pPr>
        <w:pStyle w:val="Betarp"/>
        <w:ind w:hanging="67"/>
        <w:jc w:val="both"/>
        <w:rPr>
          <w:rFonts w:ascii="Times New Roman" w:hAnsi="Times New Roman" w:cs="Times New Roman"/>
          <w:sz w:val="24"/>
          <w:szCs w:val="24"/>
        </w:rPr>
      </w:pPr>
      <w:r>
        <w:rPr>
          <w:rFonts w:ascii="Times New Roman" w:hAnsi="Times New Roman" w:cs="Times New Roman"/>
          <w:sz w:val="24"/>
          <w:szCs w:val="24"/>
        </w:rPr>
        <w:t>1.7.</w:t>
      </w:r>
      <w:r w:rsidR="009C089D" w:rsidRPr="009C089D">
        <w:rPr>
          <w:rFonts w:ascii="Times New Roman" w:hAnsi="Times New Roman" w:cs="Times New Roman"/>
          <w:sz w:val="24"/>
          <w:szCs w:val="24"/>
        </w:rPr>
        <w:t xml:space="preserve"> turėti B kategorijos vairuotojo pažymėjimą;</w:t>
      </w:r>
    </w:p>
    <w:p w:rsidR="00661C6C" w:rsidRPr="009C089D" w:rsidRDefault="00661C6C" w:rsidP="00884355">
      <w:pPr>
        <w:pStyle w:val="Betarp"/>
        <w:ind w:hanging="67"/>
        <w:jc w:val="both"/>
        <w:rPr>
          <w:rFonts w:ascii="Times New Roman" w:hAnsi="Times New Roman" w:cs="Times New Roman"/>
          <w:sz w:val="24"/>
          <w:szCs w:val="24"/>
        </w:rPr>
      </w:pPr>
      <w:r>
        <w:rPr>
          <w:rFonts w:ascii="Times New Roman" w:hAnsi="Times New Roman" w:cs="Times New Roman"/>
          <w:sz w:val="24"/>
          <w:szCs w:val="24"/>
        </w:rPr>
        <w:t>1.8. turėti medkirčio pažymėjimą;</w:t>
      </w:r>
    </w:p>
    <w:p w:rsidR="00A4117A" w:rsidRDefault="00682742" w:rsidP="00884355">
      <w:pPr>
        <w:pStyle w:val="Betarp"/>
        <w:ind w:hanging="67"/>
        <w:jc w:val="both"/>
        <w:rPr>
          <w:rFonts w:ascii="Times New Roman" w:hAnsi="Times New Roman" w:cs="Times New Roman"/>
          <w:sz w:val="24"/>
          <w:szCs w:val="24"/>
        </w:rPr>
      </w:pPr>
      <w:r>
        <w:rPr>
          <w:rFonts w:ascii="Times New Roman" w:hAnsi="Times New Roman" w:cs="Times New Roman"/>
          <w:sz w:val="24"/>
          <w:szCs w:val="24"/>
        </w:rPr>
        <w:t>1.8.</w:t>
      </w:r>
      <w:r w:rsidR="009C089D" w:rsidRPr="009C089D">
        <w:rPr>
          <w:rFonts w:ascii="Times New Roman" w:hAnsi="Times New Roman" w:cs="Times New Roman"/>
          <w:sz w:val="24"/>
          <w:szCs w:val="24"/>
        </w:rPr>
        <w:t xml:space="preserve"> mokėti dirbti su aplinkos priežiūros motoriniais ir mechaniniais įrenginiais, prietaisais, saugiai naudotis darbo įrankiais.</w:t>
      </w:r>
    </w:p>
    <w:p w:rsidR="00DB1697" w:rsidRPr="00884355" w:rsidRDefault="00DB1697" w:rsidP="00884355">
      <w:pPr>
        <w:pStyle w:val="Betarp"/>
        <w:ind w:hanging="67"/>
        <w:jc w:val="both"/>
        <w:rPr>
          <w:rFonts w:ascii="Times New Roman" w:hAnsi="Times New Roman" w:cs="Times New Roman"/>
          <w:b/>
          <w:sz w:val="24"/>
          <w:szCs w:val="24"/>
        </w:rPr>
      </w:pPr>
      <w:r w:rsidRPr="00884355">
        <w:rPr>
          <w:rFonts w:ascii="Times New Roman" w:hAnsi="Times New Roman" w:cs="Times New Roman"/>
          <w:b/>
          <w:sz w:val="24"/>
          <w:szCs w:val="24"/>
        </w:rPr>
        <w:t>2. Elektrikui:</w:t>
      </w:r>
    </w:p>
    <w:p w:rsidR="00DB1697" w:rsidRDefault="00DB1697" w:rsidP="00884355">
      <w:pPr>
        <w:pStyle w:val="Betarp"/>
        <w:ind w:hanging="67"/>
        <w:jc w:val="both"/>
        <w:rPr>
          <w:rFonts w:ascii="Times New Roman" w:hAnsi="Times New Roman" w:cs="Times New Roman"/>
          <w:sz w:val="24"/>
          <w:szCs w:val="24"/>
        </w:rPr>
      </w:pPr>
      <w:r>
        <w:rPr>
          <w:rFonts w:ascii="Times New Roman" w:hAnsi="Times New Roman" w:cs="Times New Roman"/>
          <w:sz w:val="24"/>
          <w:szCs w:val="24"/>
        </w:rPr>
        <w:t>2.1. turėti aukštesnįjį ar specialųjį vidurinį išsilavinimą, energetikos darbuotojo pažymėjimą bei ne mažesnę kaip 1 metų darbo patirtį, gerai išmanyti elektros įrenginių darbą;</w:t>
      </w:r>
    </w:p>
    <w:p w:rsidR="00DB1697" w:rsidRDefault="00DB1697" w:rsidP="00884355">
      <w:pPr>
        <w:pStyle w:val="Betarp"/>
        <w:ind w:hanging="67"/>
        <w:jc w:val="both"/>
        <w:rPr>
          <w:rFonts w:ascii="Times New Roman" w:hAnsi="Times New Roman" w:cs="Times New Roman"/>
          <w:sz w:val="24"/>
          <w:szCs w:val="24"/>
        </w:rPr>
      </w:pPr>
      <w:r>
        <w:rPr>
          <w:rFonts w:ascii="Times New Roman" w:hAnsi="Times New Roman" w:cs="Times New Roman"/>
          <w:sz w:val="24"/>
          <w:szCs w:val="24"/>
        </w:rPr>
        <w:t>2.2. žinoti Centro objektų technologinius, su elektros energijos naudojimu susijusius procesus, saugos taisykles, elektros įrenginių pajėgumą, didžiausias leidžiamas elektros tinklo apkrovas, įrenginių darbo režimus, išmanyti darbe naudojamos technikos technines charakteristikas, eksploatacijos ir remonto instrukcijas, saugaus darbo su įrankiais taisykles;</w:t>
      </w:r>
    </w:p>
    <w:p w:rsidR="00DB1697" w:rsidRDefault="00DB1697" w:rsidP="00884355">
      <w:pPr>
        <w:pStyle w:val="Betarp"/>
        <w:ind w:hanging="67"/>
        <w:jc w:val="both"/>
        <w:rPr>
          <w:rFonts w:ascii="Times New Roman" w:hAnsi="Times New Roman" w:cs="Times New Roman"/>
          <w:sz w:val="24"/>
          <w:szCs w:val="24"/>
        </w:rPr>
      </w:pPr>
      <w:r>
        <w:rPr>
          <w:rFonts w:ascii="Times New Roman" w:hAnsi="Times New Roman" w:cs="Times New Roman"/>
          <w:sz w:val="24"/>
          <w:szCs w:val="24"/>
        </w:rPr>
        <w:t xml:space="preserve">2.3. išmanyti Lietuvos Respublikos įstatymus, Lietuvos Respublikos Vyriausybės nutarimus ir kitus teisės aktus, reglamentuojančius energetiką, </w:t>
      </w:r>
      <w:proofErr w:type="spellStart"/>
      <w:r>
        <w:rPr>
          <w:rFonts w:ascii="Times New Roman" w:hAnsi="Times New Roman" w:cs="Times New Roman"/>
          <w:sz w:val="24"/>
          <w:szCs w:val="24"/>
        </w:rPr>
        <w:t>elektrosaugą</w:t>
      </w:r>
      <w:proofErr w:type="spellEnd"/>
      <w:r>
        <w:rPr>
          <w:rFonts w:ascii="Times New Roman" w:hAnsi="Times New Roman" w:cs="Times New Roman"/>
          <w:sz w:val="24"/>
          <w:szCs w:val="24"/>
        </w:rPr>
        <w:t>;</w:t>
      </w:r>
    </w:p>
    <w:p w:rsidR="00DB1697" w:rsidRDefault="00DB1697" w:rsidP="00884355">
      <w:pPr>
        <w:pStyle w:val="Betarp"/>
        <w:ind w:hanging="67"/>
        <w:jc w:val="both"/>
        <w:rPr>
          <w:rFonts w:ascii="Times New Roman" w:hAnsi="Times New Roman" w:cs="Times New Roman"/>
          <w:sz w:val="24"/>
          <w:szCs w:val="24"/>
        </w:rPr>
      </w:pPr>
      <w:r>
        <w:rPr>
          <w:rFonts w:ascii="Times New Roman" w:hAnsi="Times New Roman" w:cs="Times New Roman"/>
          <w:sz w:val="24"/>
          <w:szCs w:val="24"/>
        </w:rPr>
        <w:t>2.4. gebėti savarankiškai organizuoti darbą;</w:t>
      </w:r>
    </w:p>
    <w:p w:rsidR="00682742" w:rsidRPr="009C089D" w:rsidRDefault="00DB1697" w:rsidP="00884355">
      <w:pPr>
        <w:pStyle w:val="Betarp"/>
        <w:ind w:hanging="67"/>
        <w:jc w:val="both"/>
        <w:rPr>
          <w:rFonts w:ascii="Times New Roman" w:hAnsi="Times New Roman" w:cs="Times New Roman"/>
          <w:sz w:val="24"/>
          <w:szCs w:val="24"/>
        </w:rPr>
      </w:pPr>
      <w:r>
        <w:rPr>
          <w:rFonts w:ascii="Times New Roman" w:hAnsi="Times New Roman" w:cs="Times New Roman"/>
          <w:sz w:val="24"/>
          <w:szCs w:val="24"/>
        </w:rPr>
        <w:t>2.5. mokėti dirbti Microsoft Office programiniu paketu.</w:t>
      </w:r>
    </w:p>
    <w:p w:rsidR="009C089D" w:rsidRDefault="009C089D" w:rsidP="00695CF3">
      <w:pPr>
        <w:pStyle w:val="Betarp"/>
        <w:rPr>
          <w:rFonts w:ascii="Times New Roman" w:hAnsi="Times New Roman" w:cs="Times New Roman"/>
          <w:b/>
          <w:sz w:val="24"/>
          <w:szCs w:val="24"/>
        </w:rPr>
      </w:pPr>
    </w:p>
    <w:p w:rsidR="00695CF3" w:rsidRDefault="00695CF3" w:rsidP="00695CF3">
      <w:pPr>
        <w:pStyle w:val="Betarp"/>
        <w:jc w:val="both"/>
        <w:rPr>
          <w:rFonts w:ascii="Times New Roman" w:hAnsi="Times New Roman" w:cs="Times New Roman"/>
          <w:b/>
          <w:sz w:val="24"/>
          <w:szCs w:val="24"/>
        </w:rPr>
      </w:pPr>
      <w:r>
        <w:rPr>
          <w:rFonts w:ascii="Times New Roman" w:hAnsi="Times New Roman" w:cs="Times New Roman"/>
          <w:b/>
          <w:sz w:val="24"/>
          <w:szCs w:val="24"/>
        </w:rPr>
        <w:t>Pateikiami dokumentai:</w:t>
      </w:r>
    </w:p>
    <w:p w:rsidR="00695CF3" w:rsidRDefault="00695CF3" w:rsidP="00695CF3">
      <w:pPr>
        <w:pStyle w:val="Betarp"/>
        <w:numPr>
          <w:ilvl w:val="0"/>
          <w:numId w:val="1"/>
        </w:numPr>
        <w:jc w:val="both"/>
        <w:rPr>
          <w:rFonts w:ascii="Times New Roman" w:hAnsi="Times New Roman" w:cs="Times New Roman"/>
          <w:sz w:val="24"/>
          <w:szCs w:val="24"/>
        </w:rPr>
      </w:pPr>
      <w:r>
        <w:rPr>
          <w:rFonts w:ascii="Times New Roman" w:hAnsi="Times New Roman" w:cs="Times New Roman"/>
          <w:sz w:val="24"/>
          <w:szCs w:val="24"/>
        </w:rPr>
        <w:t>Prašymas leisti dalyvauti atrankoje.</w:t>
      </w:r>
    </w:p>
    <w:p w:rsidR="00695CF3" w:rsidRDefault="00695CF3" w:rsidP="00695CF3">
      <w:pPr>
        <w:pStyle w:val="Betarp"/>
        <w:numPr>
          <w:ilvl w:val="0"/>
          <w:numId w:val="1"/>
        </w:numPr>
        <w:jc w:val="both"/>
        <w:rPr>
          <w:rFonts w:ascii="Times New Roman" w:hAnsi="Times New Roman" w:cs="Times New Roman"/>
          <w:sz w:val="24"/>
          <w:szCs w:val="24"/>
        </w:rPr>
      </w:pPr>
      <w:r>
        <w:rPr>
          <w:rFonts w:ascii="Times New Roman" w:hAnsi="Times New Roman" w:cs="Times New Roman"/>
          <w:sz w:val="24"/>
          <w:szCs w:val="24"/>
        </w:rPr>
        <w:t>Asmens tapatybę patvirtinančio dokumento kopija.</w:t>
      </w:r>
    </w:p>
    <w:p w:rsidR="00695CF3" w:rsidRDefault="00695CF3" w:rsidP="00695CF3">
      <w:pPr>
        <w:pStyle w:val="Betarp"/>
        <w:numPr>
          <w:ilvl w:val="0"/>
          <w:numId w:val="1"/>
        </w:numPr>
        <w:jc w:val="both"/>
        <w:rPr>
          <w:rFonts w:ascii="Times New Roman" w:hAnsi="Times New Roman" w:cs="Times New Roman"/>
          <w:sz w:val="24"/>
          <w:szCs w:val="24"/>
        </w:rPr>
      </w:pPr>
      <w:r>
        <w:rPr>
          <w:rFonts w:ascii="Times New Roman" w:hAnsi="Times New Roman" w:cs="Times New Roman"/>
          <w:sz w:val="24"/>
          <w:szCs w:val="24"/>
        </w:rPr>
        <w:t>Išsilavinimą ir kvalifikaciją patvirtinančių dokumentų kopijos.</w:t>
      </w:r>
    </w:p>
    <w:p w:rsidR="00695CF3" w:rsidRDefault="00695CF3" w:rsidP="00695CF3">
      <w:pPr>
        <w:pStyle w:val="Betarp"/>
        <w:numPr>
          <w:ilvl w:val="0"/>
          <w:numId w:val="1"/>
        </w:numPr>
        <w:jc w:val="both"/>
        <w:rPr>
          <w:rFonts w:ascii="Times New Roman" w:hAnsi="Times New Roman" w:cs="Times New Roman"/>
          <w:sz w:val="24"/>
          <w:szCs w:val="24"/>
        </w:rPr>
      </w:pPr>
      <w:r>
        <w:rPr>
          <w:rFonts w:ascii="Times New Roman" w:hAnsi="Times New Roman" w:cs="Times New Roman"/>
          <w:sz w:val="24"/>
          <w:szCs w:val="24"/>
        </w:rPr>
        <w:t>Gyvenimo aprašymą (CV).</w:t>
      </w:r>
    </w:p>
    <w:p w:rsidR="00695CF3" w:rsidRDefault="00695CF3" w:rsidP="00695CF3">
      <w:pPr>
        <w:pStyle w:val="Betarp"/>
        <w:numPr>
          <w:ilvl w:val="0"/>
          <w:numId w:val="1"/>
        </w:numPr>
        <w:jc w:val="both"/>
        <w:rPr>
          <w:rFonts w:ascii="Times New Roman" w:hAnsi="Times New Roman" w:cs="Times New Roman"/>
          <w:sz w:val="24"/>
          <w:szCs w:val="24"/>
        </w:rPr>
      </w:pPr>
      <w:r>
        <w:rPr>
          <w:rFonts w:ascii="Times New Roman" w:hAnsi="Times New Roman" w:cs="Times New Roman"/>
          <w:sz w:val="24"/>
          <w:szCs w:val="24"/>
        </w:rPr>
        <w:t>Buvusių darboviečių rekomendacijos (jei yra).</w:t>
      </w:r>
    </w:p>
    <w:p w:rsidR="00695CF3" w:rsidRDefault="00695CF3" w:rsidP="00695CF3">
      <w:pPr>
        <w:pStyle w:val="Betarp"/>
        <w:jc w:val="both"/>
        <w:rPr>
          <w:rFonts w:ascii="Times New Roman" w:hAnsi="Times New Roman" w:cs="Times New Roman"/>
          <w:b/>
          <w:sz w:val="24"/>
          <w:szCs w:val="24"/>
        </w:rPr>
      </w:pPr>
      <w:r>
        <w:rPr>
          <w:rFonts w:ascii="Times New Roman" w:hAnsi="Times New Roman" w:cs="Times New Roman"/>
          <w:b/>
          <w:sz w:val="24"/>
          <w:szCs w:val="24"/>
        </w:rPr>
        <w:t>Dokumentai pateikiami:</w:t>
      </w:r>
    </w:p>
    <w:p w:rsidR="00695CF3" w:rsidRDefault="00695CF3" w:rsidP="00695CF3">
      <w:pPr>
        <w:pStyle w:val="Betarp"/>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Dokumentai pateikiami adresu Mokyklos g. 4, Ignalina, raštinėje,  siunčiami registruotu laišku arba elektroniniu paštu </w:t>
      </w:r>
      <w:hyperlink r:id="rId5" w:history="1">
        <w:r>
          <w:rPr>
            <w:rStyle w:val="Hipersaitas"/>
            <w:rFonts w:ascii="Times New Roman" w:hAnsi="Times New Roman" w:cs="Times New Roman"/>
            <w:sz w:val="24"/>
            <w:szCs w:val="24"/>
          </w:rPr>
          <w:t>mn@ignalina.lt</w:t>
        </w:r>
      </w:hyperlink>
      <w:r w:rsidR="00884355">
        <w:rPr>
          <w:rFonts w:ascii="Times New Roman" w:hAnsi="Times New Roman" w:cs="Times New Roman"/>
          <w:sz w:val="24"/>
          <w:szCs w:val="24"/>
        </w:rPr>
        <w:t xml:space="preserve"> iki 2025 m.  lapkričio 4</w:t>
      </w:r>
      <w:r>
        <w:rPr>
          <w:rFonts w:ascii="Times New Roman" w:hAnsi="Times New Roman" w:cs="Times New Roman"/>
          <w:sz w:val="24"/>
          <w:szCs w:val="24"/>
        </w:rPr>
        <w:t xml:space="preserve"> d. 14.00 val.</w:t>
      </w:r>
    </w:p>
    <w:p w:rsidR="00695CF3" w:rsidRDefault="00695CF3" w:rsidP="00695CF3">
      <w:pPr>
        <w:pStyle w:val="Betarp"/>
        <w:numPr>
          <w:ilvl w:val="0"/>
          <w:numId w:val="2"/>
        </w:numPr>
        <w:jc w:val="both"/>
        <w:rPr>
          <w:rFonts w:ascii="Times New Roman" w:hAnsi="Times New Roman" w:cs="Times New Roman"/>
          <w:sz w:val="24"/>
          <w:szCs w:val="24"/>
        </w:rPr>
      </w:pPr>
      <w:r>
        <w:rPr>
          <w:rFonts w:ascii="Times New Roman" w:hAnsi="Times New Roman" w:cs="Times New Roman"/>
          <w:sz w:val="24"/>
          <w:szCs w:val="24"/>
        </w:rPr>
        <w:t>Dokumentų originalai pateikiami atrankos dieną ir sutikrinti grąžinami pretendentui.</w:t>
      </w:r>
    </w:p>
    <w:p w:rsidR="00695CF3" w:rsidRDefault="00695CF3" w:rsidP="00695CF3">
      <w:pPr>
        <w:pStyle w:val="Betarp"/>
        <w:ind w:left="720"/>
        <w:jc w:val="both"/>
        <w:rPr>
          <w:rFonts w:ascii="Times New Roman" w:hAnsi="Times New Roman" w:cs="Times New Roman"/>
          <w:sz w:val="24"/>
          <w:szCs w:val="24"/>
        </w:rPr>
      </w:pPr>
    </w:p>
    <w:p w:rsidR="0075194E" w:rsidRDefault="0075194E" w:rsidP="00695CF3">
      <w:pPr>
        <w:pStyle w:val="Betarp"/>
        <w:ind w:left="720"/>
        <w:jc w:val="both"/>
        <w:rPr>
          <w:rFonts w:ascii="Times New Roman" w:hAnsi="Times New Roman" w:cs="Times New Roman"/>
          <w:sz w:val="24"/>
          <w:szCs w:val="24"/>
        </w:rPr>
      </w:pPr>
    </w:p>
    <w:p w:rsidR="00695CF3" w:rsidRDefault="00695CF3" w:rsidP="00695CF3">
      <w:pPr>
        <w:pStyle w:val="Betarp"/>
        <w:jc w:val="both"/>
        <w:rPr>
          <w:rFonts w:ascii="Times New Roman" w:hAnsi="Times New Roman" w:cs="Times New Roman"/>
          <w:b/>
          <w:sz w:val="24"/>
          <w:szCs w:val="24"/>
        </w:rPr>
      </w:pPr>
      <w:r>
        <w:rPr>
          <w:rFonts w:ascii="Times New Roman" w:hAnsi="Times New Roman" w:cs="Times New Roman"/>
          <w:b/>
          <w:sz w:val="24"/>
          <w:szCs w:val="24"/>
        </w:rPr>
        <w:t>Pretendentų atranka:</w:t>
      </w:r>
    </w:p>
    <w:p w:rsidR="00695CF3" w:rsidRDefault="00695CF3" w:rsidP="00695CF3">
      <w:pPr>
        <w:pStyle w:val="Betarp"/>
        <w:numPr>
          <w:ilvl w:val="0"/>
          <w:numId w:val="3"/>
        </w:numPr>
        <w:jc w:val="both"/>
        <w:rPr>
          <w:rFonts w:ascii="Times New Roman" w:hAnsi="Times New Roman" w:cs="Times New Roman"/>
          <w:sz w:val="24"/>
          <w:szCs w:val="24"/>
        </w:rPr>
      </w:pPr>
      <w:r>
        <w:rPr>
          <w:rFonts w:ascii="Times New Roman" w:hAnsi="Times New Roman" w:cs="Times New Roman"/>
          <w:sz w:val="24"/>
          <w:szCs w:val="24"/>
        </w:rPr>
        <w:t xml:space="preserve">Pretendentai, atitinkantys kvalifikacinius reikalavimus, kviečiami į pokalbį 2025 m. </w:t>
      </w:r>
      <w:r w:rsidR="00884355">
        <w:rPr>
          <w:rFonts w:ascii="Times New Roman" w:hAnsi="Times New Roman" w:cs="Times New Roman"/>
          <w:sz w:val="24"/>
          <w:szCs w:val="24"/>
        </w:rPr>
        <w:t xml:space="preserve">lapkričio 5 </w:t>
      </w:r>
      <w:r>
        <w:rPr>
          <w:rFonts w:ascii="Times New Roman" w:hAnsi="Times New Roman" w:cs="Times New Roman"/>
          <w:sz w:val="24"/>
          <w:szCs w:val="24"/>
        </w:rPr>
        <w:t xml:space="preserve"> d. 10.00 val.</w:t>
      </w:r>
    </w:p>
    <w:p w:rsidR="00695CF3" w:rsidRDefault="00695CF3" w:rsidP="00695CF3">
      <w:pPr>
        <w:pStyle w:val="Betarp"/>
        <w:numPr>
          <w:ilvl w:val="0"/>
          <w:numId w:val="3"/>
        </w:numPr>
        <w:jc w:val="both"/>
        <w:rPr>
          <w:rFonts w:ascii="Times New Roman" w:hAnsi="Times New Roman" w:cs="Times New Roman"/>
          <w:sz w:val="24"/>
          <w:szCs w:val="24"/>
        </w:rPr>
      </w:pPr>
      <w:r>
        <w:rPr>
          <w:rFonts w:ascii="Times New Roman" w:hAnsi="Times New Roman" w:cs="Times New Roman"/>
          <w:sz w:val="24"/>
          <w:szCs w:val="24"/>
        </w:rPr>
        <w:t>Pretendentai apie priėmimo rezultatus informuojami po atrankos.</w:t>
      </w:r>
    </w:p>
    <w:p w:rsidR="00695CF3" w:rsidRDefault="00695CF3" w:rsidP="00695CF3">
      <w:pPr>
        <w:pStyle w:val="Betarp"/>
        <w:numPr>
          <w:ilvl w:val="0"/>
          <w:numId w:val="3"/>
        </w:numPr>
        <w:jc w:val="both"/>
        <w:rPr>
          <w:rFonts w:ascii="Times New Roman" w:hAnsi="Times New Roman" w:cs="Times New Roman"/>
          <w:sz w:val="24"/>
          <w:szCs w:val="24"/>
        </w:rPr>
      </w:pPr>
      <w:r>
        <w:rPr>
          <w:rFonts w:ascii="Times New Roman" w:hAnsi="Times New Roman" w:cs="Times New Roman"/>
          <w:sz w:val="24"/>
          <w:szCs w:val="24"/>
        </w:rPr>
        <w:t>Telefonas pasiteiravimui +370 386 52 118.</w:t>
      </w:r>
    </w:p>
    <w:p w:rsidR="00695CF3" w:rsidRDefault="00695CF3" w:rsidP="00695CF3">
      <w:pPr>
        <w:pStyle w:val="Betarp"/>
        <w:ind w:left="720"/>
        <w:jc w:val="both"/>
        <w:rPr>
          <w:rFonts w:ascii="Times New Roman" w:hAnsi="Times New Roman" w:cs="Times New Roman"/>
          <w:b/>
          <w:sz w:val="24"/>
          <w:szCs w:val="24"/>
        </w:rPr>
      </w:pPr>
    </w:p>
    <w:p w:rsidR="00960E0C" w:rsidRDefault="00960E0C"/>
    <w:sectPr w:rsidR="00960E0C" w:rsidSect="00695CF3">
      <w:pgSz w:w="11906" w:h="16838"/>
      <w:pgMar w:top="1440" w:right="849" w:bottom="1440" w:left="1440"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6A1C48"/>
    <w:multiLevelType w:val="multilevel"/>
    <w:tmpl w:val="9B28D7E0"/>
    <w:lvl w:ilvl="0">
      <w:start w:val="1"/>
      <w:numFmt w:val="decimal"/>
      <w:lvlText w:val="%1."/>
      <w:lvlJc w:val="left"/>
      <w:pPr>
        <w:ind w:left="918" w:hanging="360"/>
      </w:pPr>
      <w:rPr>
        <w:rFonts w:ascii="Times New Roman" w:eastAsia="Times New Roman" w:hAnsi="Times New Roman" w:cs="Times New Roman"/>
      </w:rPr>
    </w:lvl>
    <w:lvl w:ilvl="1">
      <w:start w:val="1"/>
      <w:numFmt w:val="decimal"/>
      <w:isLgl/>
      <w:lvlText w:val="%2."/>
      <w:lvlJc w:val="left"/>
      <w:pPr>
        <w:ind w:left="918" w:hanging="360"/>
      </w:pPr>
      <w:rPr>
        <w:rFonts w:ascii="Times New Roman" w:eastAsiaTheme="minorHAnsi" w:hAnsi="Times New Roman" w:cs="Times New Roman"/>
      </w:rPr>
    </w:lvl>
    <w:lvl w:ilvl="2">
      <w:start w:val="1"/>
      <w:numFmt w:val="decimal"/>
      <w:isLgl/>
      <w:lvlText w:val="%1.%2.%3."/>
      <w:lvlJc w:val="left"/>
      <w:pPr>
        <w:ind w:left="1278" w:hanging="720"/>
      </w:pPr>
    </w:lvl>
    <w:lvl w:ilvl="3">
      <w:start w:val="1"/>
      <w:numFmt w:val="decimal"/>
      <w:isLgl/>
      <w:lvlText w:val="%1.%2.%3.%4."/>
      <w:lvlJc w:val="left"/>
      <w:pPr>
        <w:ind w:left="1278" w:hanging="720"/>
      </w:pPr>
    </w:lvl>
    <w:lvl w:ilvl="4">
      <w:start w:val="1"/>
      <w:numFmt w:val="decimal"/>
      <w:isLgl/>
      <w:lvlText w:val="%1.%2.%3.%4.%5."/>
      <w:lvlJc w:val="left"/>
      <w:pPr>
        <w:ind w:left="1638" w:hanging="1080"/>
      </w:pPr>
    </w:lvl>
    <w:lvl w:ilvl="5">
      <w:start w:val="1"/>
      <w:numFmt w:val="decimal"/>
      <w:isLgl/>
      <w:lvlText w:val="%1.%2.%3.%4.%5.%6."/>
      <w:lvlJc w:val="left"/>
      <w:pPr>
        <w:ind w:left="1638" w:hanging="1080"/>
      </w:pPr>
    </w:lvl>
    <w:lvl w:ilvl="6">
      <w:start w:val="1"/>
      <w:numFmt w:val="decimal"/>
      <w:isLgl/>
      <w:lvlText w:val="%1.%2.%3.%4.%5.%6.%7."/>
      <w:lvlJc w:val="left"/>
      <w:pPr>
        <w:ind w:left="1998" w:hanging="1440"/>
      </w:pPr>
    </w:lvl>
    <w:lvl w:ilvl="7">
      <w:start w:val="1"/>
      <w:numFmt w:val="decimal"/>
      <w:isLgl/>
      <w:lvlText w:val="%1.%2.%3.%4.%5.%6.%7.%8."/>
      <w:lvlJc w:val="left"/>
      <w:pPr>
        <w:ind w:left="1998" w:hanging="1440"/>
      </w:pPr>
    </w:lvl>
    <w:lvl w:ilvl="8">
      <w:start w:val="1"/>
      <w:numFmt w:val="decimal"/>
      <w:isLgl/>
      <w:lvlText w:val="%1.%2.%3.%4.%5.%6.%7.%8.%9."/>
      <w:lvlJc w:val="left"/>
      <w:pPr>
        <w:ind w:left="2358" w:hanging="1800"/>
      </w:pPr>
    </w:lvl>
  </w:abstractNum>
  <w:abstractNum w:abstractNumId="1">
    <w:nsid w:val="34E32573"/>
    <w:multiLevelType w:val="hybridMultilevel"/>
    <w:tmpl w:val="B3488242"/>
    <w:lvl w:ilvl="0" w:tplc="0427000F">
      <w:start w:val="1"/>
      <w:numFmt w:val="decimal"/>
      <w:lvlText w:val="%1."/>
      <w:lvlJc w:val="left"/>
      <w:pPr>
        <w:ind w:left="720" w:hanging="36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2">
    <w:nsid w:val="36A462FC"/>
    <w:multiLevelType w:val="multilevel"/>
    <w:tmpl w:val="3BE66E10"/>
    <w:lvl w:ilvl="0">
      <w:start w:val="1"/>
      <w:numFmt w:val="decimal"/>
      <w:lvlText w:val="%1."/>
      <w:lvlJc w:val="left"/>
      <w:pPr>
        <w:ind w:left="360" w:hanging="360"/>
      </w:pPr>
      <w:rPr>
        <w:rFonts w:hint="default"/>
      </w:rPr>
    </w:lvl>
    <w:lvl w:ilvl="1">
      <w:start w:val="9"/>
      <w:numFmt w:val="decimal"/>
      <w:lvlText w:val="%1.%2."/>
      <w:lvlJc w:val="left"/>
      <w:pPr>
        <w:ind w:left="918" w:hanging="360"/>
      </w:pPr>
      <w:rPr>
        <w:rFonts w:hint="default"/>
      </w:rPr>
    </w:lvl>
    <w:lvl w:ilvl="2">
      <w:start w:val="1"/>
      <w:numFmt w:val="decimal"/>
      <w:lvlText w:val="%1.%2.%3."/>
      <w:lvlJc w:val="left"/>
      <w:pPr>
        <w:ind w:left="1836" w:hanging="720"/>
      </w:pPr>
      <w:rPr>
        <w:rFonts w:hint="default"/>
      </w:rPr>
    </w:lvl>
    <w:lvl w:ilvl="3">
      <w:start w:val="1"/>
      <w:numFmt w:val="decimal"/>
      <w:lvlText w:val="%1.%2.%3.%4."/>
      <w:lvlJc w:val="left"/>
      <w:pPr>
        <w:ind w:left="2394" w:hanging="720"/>
      </w:pPr>
      <w:rPr>
        <w:rFonts w:hint="default"/>
      </w:rPr>
    </w:lvl>
    <w:lvl w:ilvl="4">
      <w:start w:val="1"/>
      <w:numFmt w:val="decimal"/>
      <w:lvlText w:val="%1.%2.%3.%4.%5."/>
      <w:lvlJc w:val="left"/>
      <w:pPr>
        <w:ind w:left="3312" w:hanging="1080"/>
      </w:pPr>
      <w:rPr>
        <w:rFonts w:hint="default"/>
      </w:rPr>
    </w:lvl>
    <w:lvl w:ilvl="5">
      <w:start w:val="1"/>
      <w:numFmt w:val="decimal"/>
      <w:lvlText w:val="%1.%2.%3.%4.%5.%6."/>
      <w:lvlJc w:val="left"/>
      <w:pPr>
        <w:ind w:left="3870" w:hanging="1080"/>
      </w:pPr>
      <w:rPr>
        <w:rFonts w:hint="default"/>
      </w:rPr>
    </w:lvl>
    <w:lvl w:ilvl="6">
      <w:start w:val="1"/>
      <w:numFmt w:val="decimal"/>
      <w:lvlText w:val="%1.%2.%3.%4.%5.%6.%7."/>
      <w:lvlJc w:val="left"/>
      <w:pPr>
        <w:ind w:left="4788" w:hanging="1440"/>
      </w:pPr>
      <w:rPr>
        <w:rFonts w:hint="default"/>
      </w:rPr>
    </w:lvl>
    <w:lvl w:ilvl="7">
      <w:start w:val="1"/>
      <w:numFmt w:val="decimal"/>
      <w:lvlText w:val="%1.%2.%3.%4.%5.%6.%7.%8."/>
      <w:lvlJc w:val="left"/>
      <w:pPr>
        <w:ind w:left="5346" w:hanging="1440"/>
      </w:pPr>
      <w:rPr>
        <w:rFonts w:hint="default"/>
      </w:rPr>
    </w:lvl>
    <w:lvl w:ilvl="8">
      <w:start w:val="1"/>
      <w:numFmt w:val="decimal"/>
      <w:lvlText w:val="%1.%2.%3.%4.%5.%6.%7.%8.%9."/>
      <w:lvlJc w:val="left"/>
      <w:pPr>
        <w:ind w:left="6264" w:hanging="1800"/>
      </w:pPr>
      <w:rPr>
        <w:rFonts w:hint="default"/>
      </w:rPr>
    </w:lvl>
  </w:abstractNum>
  <w:abstractNum w:abstractNumId="3">
    <w:nsid w:val="6D3A0B79"/>
    <w:multiLevelType w:val="hybridMultilevel"/>
    <w:tmpl w:val="5C12B13E"/>
    <w:lvl w:ilvl="0" w:tplc="0427000F">
      <w:start w:val="1"/>
      <w:numFmt w:val="decimal"/>
      <w:lvlText w:val="%1."/>
      <w:lvlJc w:val="left"/>
      <w:pPr>
        <w:ind w:left="720" w:hanging="36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4">
    <w:nsid w:val="7EBE22DB"/>
    <w:multiLevelType w:val="hybridMultilevel"/>
    <w:tmpl w:val="DB644D44"/>
    <w:lvl w:ilvl="0" w:tplc="0427000F">
      <w:start w:val="1"/>
      <w:numFmt w:val="decimal"/>
      <w:lvlText w:val="%1."/>
      <w:lvlJc w:val="left"/>
      <w:pPr>
        <w:ind w:left="720" w:hanging="36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296"/>
  <w:hyphenationZone w:val="396"/>
  <w:characterSpacingControl w:val="doNotCompress"/>
  <w:compat/>
  <w:rsids>
    <w:rsidRoot w:val="00695CF3"/>
    <w:rsid w:val="000D18D5"/>
    <w:rsid w:val="001A55BB"/>
    <w:rsid w:val="002A072F"/>
    <w:rsid w:val="00661C6C"/>
    <w:rsid w:val="00682742"/>
    <w:rsid w:val="00695CF3"/>
    <w:rsid w:val="0075194E"/>
    <w:rsid w:val="007F0FDA"/>
    <w:rsid w:val="00830481"/>
    <w:rsid w:val="00884355"/>
    <w:rsid w:val="00960E0C"/>
    <w:rsid w:val="009B2AE2"/>
    <w:rsid w:val="009C089D"/>
    <w:rsid w:val="00A4117A"/>
    <w:rsid w:val="00A84A07"/>
    <w:rsid w:val="00DB1697"/>
    <w:rsid w:val="00DE2015"/>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695CF3"/>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semiHidden/>
    <w:unhideWhenUsed/>
    <w:rsid w:val="00695CF3"/>
    <w:rPr>
      <w:color w:val="0000FF" w:themeColor="hyperlink"/>
      <w:u w:val="single"/>
    </w:rPr>
  </w:style>
  <w:style w:type="paragraph" w:styleId="Betarp">
    <w:name w:val="No Spacing"/>
    <w:uiPriority w:val="1"/>
    <w:qFormat/>
    <w:rsid w:val="00695CF3"/>
    <w:pPr>
      <w:spacing w:after="0" w:line="240" w:lineRule="auto"/>
    </w:pPr>
  </w:style>
</w:styles>
</file>

<file path=word/webSettings.xml><?xml version="1.0" encoding="utf-8"?>
<w:webSettings xmlns:r="http://schemas.openxmlformats.org/officeDocument/2006/relationships" xmlns:w="http://schemas.openxmlformats.org/wordprocessingml/2006/main">
  <w:divs>
    <w:div w:id="1042365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mn@ignalina.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1790</Words>
  <Characters>1021</Characters>
  <Application>Microsoft Office Word</Application>
  <DocSecurity>0</DocSecurity>
  <Lines>8</Lines>
  <Paragraphs>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2806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2025-10-21T11:23:00Z</dcterms:created>
  <dcterms:modified xsi:type="dcterms:W3CDTF">2025-10-22T06:10:00Z</dcterms:modified>
</cp:coreProperties>
</file>