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971A2" w14:textId="6D77212B" w:rsidR="00BE3AE8" w:rsidRPr="00370930" w:rsidRDefault="005422D2" w:rsidP="0037093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70930">
        <w:rPr>
          <w:rFonts w:ascii="Times New Roman" w:hAnsi="Times New Roman" w:cs="Times New Roman"/>
          <w:b/>
          <w:bCs/>
          <w:sz w:val="24"/>
          <w:szCs w:val="24"/>
        </w:rPr>
        <w:t>Vasario mėnesį visuomenę dominę kalbos kultūros klausimai</w:t>
      </w:r>
    </w:p>
    <w:p w14:paraId="7B0C2F4E" w14:textId="00EE52E2" w:rsidR="00477EEB" w:rsidRPr="00477EEB" w:rsidRDefault="00477EEB" w:rsidP="00477EEB">
      <w:pPr>
        <w:spacing w:after="0" w:line="240" w:lineRule="auto"/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</w:pPr>
      <w:r w:rsidRPr="00477EEB">
        <w:rPr>
          <w:rFonts w:ascii="Times New Roman" w:hAnsi="Times New Roman" w:cs="Times New Roman"/>
          <w:b/>
          <w:bCs/>
          <w:sz w:val="24"/>
          <w:szCs w:val="24"/>
        </w:rPr>
        <w:t xml:space="preserve">Kaip kirčiuojama: </w:t>
      </w:r>
      <w:r>
        <w:rPr>
          <w:rFonts w:ascii="Times New Roman" w:hAnsi="Times New Roman" w:cs="Times New Roman"/>
          <w:b/>
          <w:bCs/>
          <w:sz w:val="24"/>
          <w:szCs w:val="24"/>
        </w:rPr>
        <w:t>„s</w:t>
      </w:r>
      <w:r w:rsidRPr="00477EEB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peĩgas</w:t>
      </w:r>
      <w:r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“</w:t>
      </w:r>
      <w:r w:rsidRPr="00477EEB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 xml:space="preserve"> ar </w:t>
      </w:r>
      <w:r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„</w:t>
      </w:r>
      <w:r w:rsidRPr="00477EEB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spéigas</w:t>
      </w:r>
      <w:r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“</w:t>
      </w:r>
      <w:r w:rsidRPr="00477EEB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?</w:t>
      </w:r>
    </w:p>
    <w:p w14:paraId="56EB9D5D" w14:textId="4693392C" w:rsidR="005422D2" w:rsidRPr="00A512BA" w:rsidRDefault="00477EEB" w:rsidP="008547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12BA">
        <w:rPr>
          <w:rFonts w:ascii="Times New Roman" w:hAnsi="Times New Roman" w:cs="Times New Roman"/>
          <w:sz w:val="24"/>
          <w:szCs w:val="24"/>
        </w:rPr>
        <w:t>Abu kirčiavimo variantai yra taisyklingi</w:t>
      </w:r>
      <w:r w:rsidR="00A512BA" w:rsidRPr="00A512BA">
        <w:rPr>
          <w:rFonts w:ascii="Times New Roman" w:hAnsi="Times New Roman" w:cs="Times New Roman"/>
          <w:sz w:val="24"/>
          <w:szCs w:val="24"/>
        </w:rPr>
        <w:t>. „S</w:t>
      </w:r>
      <w:r w:rsidR="00A512BA" w:rsidRPr="00A512BA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peĩgas</w:t>
      </w:r>
      <w:r w:rsidR="00DC596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“</w:t>
      </w:r>
      <w:r w:rsidR="00A512BA" w:rsidRPr="00A512BA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(4 kirčiuotė)</w:t>
      </w:r>
      <w:r w:rsidR="00A512BA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:</w:t>
      </w:r>
      <w:r w:rsidR="00DC596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V. s</w:t>
      </w:r>
      <w:r w:rsidR="00DC5969" w:rsidRPr="00A512BA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peĩgas</w:t>
      </w:r>
      <w:r w:rsidR="00DC596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, K. s</w:t>
      </w:r>
      <w:r w:rsidR="00DC5969" w:rsidRPr="00A512BA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peĩg</w:t>
      </w:r>
      <w:r w:rsidR="00DC596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o, N. </w:t>
      </w:r>
      <w:r w:rsidR="00854788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s</w:t>
      </w:r>
      <w:r w:rsidR="00DC5969" w:rsidRPr="00A512BA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peĩg</w:t>
      </w:r>
      <w:r w:rsidR="00DC596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ui, G. </w:t>
      </w:r>
      <w:r w:rsidR="00DC596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s</w:t>
      </w:r>
      <w:r w:rsidR="00DC5969" w:rsidRPr="00A512BA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peĩg</w:t>
      </w:r>
      <w:r w:rsidR="00DC596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ą, Įn. </w:t>
      </w:r>
      <w:r w:rsidR="00DC596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s</w:t>
      </w:r>
      <w:r w:rsidR="00DC5969" w:rsidRPr="00A512BA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pe</w:t>
      </w:r>
      <w:r w:rsidR="00854788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ig</w:t>
      </w:r>
      <w:r w:rsidR="00854788" w:rsidRPr="000E6BF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ù</w:t>
      </w:r>
      <w:r w:rsidR="0085478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 Vt. speig</w:t>
      </w:r>
      <w:r w:rsidR="00854788" w:rsidRPr="000E6BF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è</w:t>
      </w:r>
      <w:r w:rsidR="0085478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Š. </w:t>
      </w:r>
      <w:r w:rsidR="00A512BA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="00854788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s</w:t>
      </w:r>
      <w:r w:rsidR="00854788" w:rsidRPr="00A512BA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peĩg</w:t>
      </w:r>
      <w:r w:rsidR="00854788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e. </w:t>
      </w:r>
      <w:r w:rsidR="00A512BA" w:rsidRPr="00A512BA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 xml:space="preserve"> </w:t>
      </w:r>
      <w:r w:rsidR="00854788" w:rsidRPr="00854788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„S</w:t>
      </w:r>
      <w:r w:rsidR="00D57E4D" w:rsidRPr="00854788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péigas</w:t>
      </w:r>
      <w:r w:rsidR="00854788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“</w:t>
      </w:r>
      <w:r w:rsidR="00D57E4D" w:rsidRPr="00A512BA">
        <w:rPr>
          <w:rFonts w:ascii="Times New Roman" w:hAnsi="Times New Roman" w:cs="Times New Roman"/>
          <w:sz w:val="24"/>
          <w:szCs w:val="24"/>
        </w:rPr>
        <w:t xml:space="preserve"> (1 kirčiuotė)</w:t>
      </w:r>
      <w:r w:rsidR="00854788">
        <w:rPr>
          <w:rFonts w:ascii="Times New Roman" w:hAnsi="Times New Roman" w:cs="Times New Roman"/>
          <w:sz w:val="24"/>
          <w:szCs w:val="24"/>
        </w:rPr>
        <w:t xml:space="preserve">: visuose linksniuose kirtis išlieka toje pačioje vietoje. </w:t>
      </w:r>
    </w:p>
    <w:p w14:paraId="308114B6" w14:textId="77777777" w:rsidR="00A512BA" w:rsidRDefault="00A512BA" w:rsidP="00477EEB">
      <w:pPr>
        <w:spacing w:after="0" w:line="240" w:lineRule="auto"/>
      </w:pPr>
    </w:p>
    <w:p w14:paraId="3617923E" w14:textId="3E8331CF" w:rsidR="00A512BA" w:rsidRPr="00062C87" w:rsidRDefault="00854788" w:rsidP="00477EE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62C87">
        <w:rPr>
          <w:rFonts w:ascii="Times New Roman" w:hAnsi="Times New Roman" w:cs="Times New Roman"/>
          <w:b/>
          <w:bCs/>
          <w:sz w:val="24"/>
          <w:szCs w:val="24"/>
        </w:rPr>
        <w:t>Ar vartojamas terminas „poveiklė“?</w:t>
      </w:r>
    </w:p>
    <w:p w14:paraId="528CA576" w14:textId="5FA24DFF" w:rsidR="00DF4273" w:rsidRPr="00CF4032" w:rsidRDefault="000F07D8" w:rsidP="00CF4032">
      <w:pPr>
        <w:spacing w:after="0" w:line="240" w:lineRule="auto"/>
        <w:jc w:val="both"/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</w:pPr>
      <w:r w:rsidRPr="00305531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Naujadaras „poveiklė“</w:t>
      </w:r>
      <w:r w:rsidRPr="00305531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 xml:space="preserve"> </w:t>
      </w:r>
      <w:r w:rsidR="00552893" w:rsidRPr="00305531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(</w:t>
      </w:r>
      <w:r w:rsidR="00552893" w:rsidRPr="003055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kokios nors veiklos porūšis, pavyzdžiui, mokslo darbų projektų aprašuose</w:t>
      </w:r>
      <w:r w:rsidR="00552893" w:rsidRPr="003055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  <w:r w:rsidR="00553489" w:rsidRPr="00CF40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darybiškai yra taisyklingas ir vartojamas administrav</w:t>
      </w:r>
      <w:r w:rsidR="00CF4032" w:rsidRPr="00CF40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r w:rsidR="00553489" w:rsidRPr="00CF40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mo, mokslo </w:t>
      </w:r>
      <w:r w:rsidR="00CF4032" w:rsidRPr="00CF403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srityse.</w:t>
      </w:r>
    </w:p>
    <w:p w14:paraId="08A7320F" w14:textId="77777777" w:rsidR="00CF4032" w:rsidRDefault="00CF4032" w:rsidP="00CF4032">
      <w:pPr>
        <w:spacing w:after="0" w:line="240" w:lineRule="auto"/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</w:p>
    <w:p w14:paraId="2BB359C7" w14:textId="7A71EB1E" w:rsidR="005A01E3" w:rsidRPr="00CF4032" w:rsidRDefault="00CF4032" w:rsidP="00CF4032">
      <w:pPr>
        <w:spacing w:after="0" w:line="240" w:lineRule="auto"/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</w:pPr>
      <w:r w:rsidRPr="00CF4032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 xml:space="preserve"> „</w:t>
      </w:r>
      <w:r w:rsidR="00444E19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L</w:t>
      </w:r>
      <w:r w:rsidRPr="00CF4032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okys“</w:t>
      </w:r>
      <w:r w:rsidR="003023C1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 xml:space="preserve"> ar </w:t>
      </w:r>
      <w:r w:rsidR="003023C1" w:rsidRPr="00CF4032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„</w:t>
      </w:r>
      <w:r w:rsidR="00444E19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m</w:t>
      </w:r>
      <w:r w:rsidR="003023C1" w:rsidRPr="00CF4032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eška“</w:t>
      </w:r>
      <w:r w:rsidRPr="00CF4032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?</w:t>
      </w:r>
    </w:p>
    <w:p w14:paraId="1D4CBB9D" w14:textId="7F55D5EE" w:rsidR="00CF4032" w:rsidRDefault="003023C1" w:rsidP="00444E19">
      <w:pPr>
        <w:spacing w:after="0" w:line="240" w:lineRule="auto"/>
        <w:jc w:val="both"/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„Dabartinės lietuvių kalbos žodyne“</w:t>
      </w:r>
      <w:r w:rsidR="00CB7753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teikiama: „lokys“</w:t>
      </w:r>
      <w:r w:rsidR="00C37B04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– stambus plėšrus žvėris</w:t>
      </w:r>
      <w:r w:rsidR="00444E1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="00C37B04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plačiomis letenomis, </w:t>
      </w:r>
      <w:r w:rsidR="00444E1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meška. </w:t>
      </w:r>
    </w:p>
    <w:p w14:paraId="075138EA" w14:textId="2D02B167" w:rsidR="00DE046E" w:rsidRPr="00CB7753" w:rsidRDefault="00DE046E" w:rsidP="00444E19">
      <w:pPr>
        <w:spacing w:after="0" w:line="240" w:lineRule="auto"/>
        <w:jc w:val="both"/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Taigi abu žodžiai tinkami tam pačia</w:t>
      </w:r>
      <w:r w:rsidR="0048522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m</w:t>
      </w:r>
      <w:r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žvėriui pavadinti</w:t>
      </w:r>
      <w:r w:rsidR="0048522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. Rinktis </w:t>
      </w:r>
      <w:r w:rsidR="00F72531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reikėtų atsižvelgiant į teksto stilių. </w:t>
      </w:r>
    </w:p>
    <w:p w14:paraId="0711D547" w14:textId="77777777" w:rsidR="00F72531" w:rsidRDefault="00F72531" w:rsidP="00CF4032">
      <w:pPr>
        <w:spacing w:after="0" w:line="240" w:lineRule="auto"/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</w:p>
    <w:p w14:paraId="6FE2C521" w14:textId="43072AAF" w:rsidR="001C6F08" w:rsidRPr="00F72531" w:rsidRDefault="00F72EDA" w:rsidP="00F72531">
      <w:pPr>
        <w:spacing w:after="0" w:line="240" w:lineRule="auto"/>
        <w:jc w:val="both"/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</w:pPr>
      <w:r w:rsidRPr="00F72531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 xml:space="preserve">Ar vartotinas terminas </w:t>
      </w:r>
      <w:r w:rsidR="00F72531" w:rsidRPr="00F72531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„</w:t>
      </w:r>
      <w:r w:rsidRPr="00F72531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protekcionizmas</w:t>
      </w:r>
      <w:r w:rsidR="00F72531" w:rsidRPr="00F72531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“</w:t>
      </w:r>
      <w:r w:rsidRPr="00F72531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?</w:t>
      </w:r>
    </w:p>
    <w:p w14:paraId="328AEE66" w14:textId="1F746F97" w:rsidR="00FF669A" w:rsidRPr="00E318F1" w:rsidRDefault="003D2F3D" w:rsidP="00E318F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318F1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Taip, tai ekonomikos, </w:t>
      </w:r>
      <w:r w:rsidR="00EA44A3" w:rsidRPr="00E318F1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švietimo ir mokslo sričių terminas. Ekonomikoje </w:t>
      </w:r>
      <w:r w:rsidR="00E318F1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„</w:t>
      </w:r>
      <w:r w:rsidR="00EA44A3" w:rsidRPr="00E318F1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protekcionizmas</w:t>
      </w:r>
      <w:r w:rsidR="00E318F1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“</w:t>
      </w:r>
      <w:r w:rsidR="00EA44A3" w:rsidRPr="00E318F1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reiškia </w:t>
      </w:r>
      <w:r w:rsidR="00E318F1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v</w:t>
      </w:r>
      <w:r w:rsidR="00651FCB" w:rsidRPr="00E318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alstybės ekonomin</w:t>
      </w:r>
      <w:r w:rsidR="00E318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ę</w:t>
      </w:r>
      <w:r w:rsidR="00651FCB" w:rsidRPr="00E318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politik</w:t>
      </w:r>
      <w:r w:rsidR="00E318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ą</w:t>
      </w:r>
      <w:r w:rsidR="00651FCB" w:rsidRPr="00E318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kurios tikslas – apsaugoti savo vidaus rinką nuo užsienio konkurencijos.</w:t>
      </w:r>
    </w:p>
    <w:p w14:paraId="161DDDF4" w14:textId="675724A5" w:rsidR="00651FCB" w:rsidRPr="00E318F1" w:rsidRDefault="00651FCB" w:rsidP="00E318F1">
      <w:pPr>
        <w:spacing w:after="0" w:line="240" w:lineRule="auto"/>
        <w:jc w:val="both"/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E318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Švietimo ir mokslo </w:t>
      </w:r>
      <w:r w:rsidR="004715F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srityse </w:t>
      </w:r>
      <w:r w:rsidRPr="00E318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terminas </w:t>
      </w:r>
      <w:r w:rsidR="004715FC" w:rsidRPr="004715FC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„protekcionizmas“</w:t>
      </w:r>
      <w:r w:rsidR="004715FC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Pr="00E318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aiškinamas </w:t>
      </w:r>
      <w:r w:rsidR="00E318F1" w:rsidRPr="00E318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kaip </w:t>
      </w:r>
      <w:r w:rsidR="00E318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</w:t>
      </w:r>
      <w:r w:rsidR="00E318F1" w:rsidRPr="00E318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avoritizmo forma, kai asmuo pasirenkamas dėl naudos arba jis išlaiko savo pareigas dėl priklausomybės ar ryšių nepaisant jo kvalifikacijos ar suteiktų vardų, laipsnių ar pan.</w:t>
      </w:r>
    </w:p>
    <w:p w14:paraId="13294509" w14:textId="77777777" w:rsidR="004715FC" w:rsidRDefault="004715FC" w:rsidP="00F72531">
      <w:pPr>
        <w:spacing w:after="0" w:line="240" w:lineRule="auto"/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</w:p>
    <w:p w14:paraId="04F38816" w14:textId="32764FDF" w:rsidR="004715FC" w:rsidRPr="004715FC" w:rsidRDefault="004715FC" w:rsidP="004715FC">
      <w:pPr>
        <w:spacing w:after="0" w:line="240" w:lineRule="auto"/>
        <w:jc w:val="both"/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</w:pPr>
      <w:r w:rsidRPr="004715FC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 xml:space="preserve">Ar taisyklingas pasakymas: </w:t>
      </w:r>
      <w:r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„</w:t>
      </w:r>
      <w:r w:rsidRPr="004715FC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Kur kreiptis, kad gauti paramą</w:t>
      </w:r>
      <w:r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“</w:t>
      </w:r>
      <w:r w:rsidRPr="004715FC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?</w:t>
      </w:r>
    </w:p>
    <w:p w14:paraId="76B99483" w14:textId="1E1D4DBD" w:rsidR="004715FC" w:rsidRDefault="00803AA0" w:rsidP="00531CF2">
      <w:pPr>
        <w:spacing w:after="0" w:line="240" w:lineRule="auto"/>
        <w:jc w:val="both"/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Bendratis nevartotina su jungtuku „kad“ tikslui reikšti</w:t>
      </w:r>
      <w:r w:rsidR="001442CD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. Taisykime taip: </w:t>
      </w:r>
      <w:r w:rsidR="00531CF2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„</w:t>
      </w:r>
      <w:r w:rsidR="001442CD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Kur kreiptis norint gauti </w:t>
      </w:r>
      <w:r w:rsidR="00531CF2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paramą?“</w:t>
      </w:r>
    </w:p>
    <w:p w14:paraId="732A16F9" w14:textId="77777777" w:rsidR="004715FC" w:rsidRDefault="004715FC" w:rsidP="00F72531">
      <w:pPr>
        <w:spacing w:after="0" w:line="240" w:lineRule="auto"/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</w:p>
    <w:p w14:paraId="0DF47FFE" w14:textId="77777777" w:rsidR="008649A5" w:rsidRPr="00472E13" w:rsidRDefault="00531CF2" w:rsidP="00F72531">
      <w:pPr>
        <w:spacing w:after="0" w:line="240" w:lineRule="auto"/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</w:pPr>
      <w:r w:rsidRPr="00472E13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 xml:space="preserve">Kaip trumpinamas </w:t>
      </w:r>
      <w:r w:rsidR="008649A5" w:rsidRPr="00472E13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„k</w:t>
      </w:r>
      <w:r w:rsidR="00F72531" w:rsidRPr="00472E13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ubinis metras</w:t>
      </w:r>
      <w:r w:rsidR="008649A5" w:rsidRPr="00472E13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“?</w:t>
      </w:r>
    </w:p>
    <w:p w14:paraId="4D472C76" w14:textId="1A2F50B0" w:rsidR="00F72531" w:rsidRDefault="006429CC" w:rsidP="00F72531">
      <w:pPr>
        <w:spacing w:after="0" w:line="240" w:lineRule="auto"/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Matavimo vienetų sistemo</w:t>
      </w:r>
      <w:r w:rsidR="00A11EEB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je tūrio </w:t>
      </w:r>
      <w:r w:rsidR="00472E13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simbolinė </w:t>
      </w:r>
      <w:r w:rsidR="00B7225D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santrumpa yra</w:t>
      </w:r>
      <w:r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="00F72531" w:rsidRPr="00CF4032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="00B7225D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„</w:t>
      </w:r>
      <w:r w:rsidR="00F72531" w:rsidRPr="00CF4032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kub. m</w:t>
      </w:r>
      <w:r w:rsidR="00B7225D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“ arba </w:t>
      </w:r>
      <w:r w:rsidR="00472E13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simbolis</w:t>
      </w:r>
      <w:r w:rsidR="00472E13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„m</w:t>
      </w:r>
      <w:r w:rsidR="00472E13" w:rsidRPr="00472E13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  <w:vertAlign w:val="superscript"/>
        </w:rPr>
        <w:t>3</w:t>
      </w:r>
      <w:r w:rsidR="00472E13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“.</w:t>
      </w:r>
    </w:p>
    <w:p w14:paraId="7B6E8827" w14:textId="77777777" w:rsidR="00472E13" w:rsidRDefault="00472E13" w:rsidP="00F72531">
      <w:pPr>
        <w:spacing w:after="0" w:line="240" w:lineRule="auto"/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</w:p>
    <w:p w14:paraId="39D26739" w14:textId="1CB24D4C" w:rsidR="00472E13" w:rsidRPr="007F13CB" w:rsidRDefault="007F13CB" w:rsidP="00F72531">
      <w:pPr>
        <w:spacing w:after="0" w:line="240" w:lineRule="auto"/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</w:pPr>
      <w:r w:rsidRPr="007F13CB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Kaip rašyti: „ne laiku“ ar „nelaiku“?</w:t>
      </w:r>
    </w:p>
    <w:p w14:paraId="28000067" w14:textId="55BA52E3" w:rsidR="007F13CB" w:rsidRDefault="007F13CB" w:rsidP="00F72531">
      <w:pPr>
        <w:spacing w:after="0" w:line="240" w:lineRule="auto"/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Rašoma atskirai – „ne laiku“. </w:t>
      </w:r>
    </w:p>
    <w:p w14:paraId="6EE88F7A" w14:textId="77777777" w:rsidR="007C3399" w:rsidRDefault="007C3399" w:rsidP="00F72531">
      <w:pPr>
        <w:spacing w:after="0" w:line="240" w:lineRule="auto"/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</w:p>
    <w:p w14:paraId="11A1321F" w14:textId="6B992CAE" w:rsidR="007C3399" w:rsidRPr="00B351E1" w:rsidRDefault="00176CDC" w:rsidP="00F72531">
      <w:pPr>
        <w:spacing w:after="0" w:line="240" w:lineRule="auto"/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</w:pPr>
      <w:r w:rsidRPr="00B351E1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Ar reikia kabučių „Eurovizija“?</w:t>
      </w:r>
    </w:p>
    <w:p w14:paraId="2A07AD6C" w14:textId="683D6823" w:rsidR="00176CDC" w:rsidRPr="00CF4032" w:rsidRDefault="00176CDC" w:rsidP="00F72531">
      <w:pPr>
        <w:spacing w:after="0" w:line="240" w:lineRule="auto"/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„Eurovizija“ yra simbolinis </w:t>
      </w:r>
      <w:r w:rsidR="00FC47C3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dainų konkurso pavadinimas, todėl rašytinas su kabutėmis</w:t>
      </w:r>
      <w:r w:rsidR="00B351E1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. </w:t>
      </w:r>
    </w:p>
    <w:p w14:paraId="47F25760" w14:textId="77777777" w:rsidR="00B83B09" w:rsidRDefault="00B83B09">
      <w:pPr>
        <w:rPr>
          <w:rStyle w:val="mi"/>
          <w:rFonts w:ascii="Arial" w:hAnsi="Arial" w:cs="Arial"/>
          <w:color w:val="212529"/>
          <w:sz w:val="21"/>
          <w:szCs w:val="21"/>
          <w:shd w:val="clear" w:color="auto" w:fill="FFFFFF"/>
        </w:rPr>
      </w:pPr>
    </w:p>
    <w:p w14:paraId="581A432F" w14:textId="52E467D2" w:rsidR="00B351E1" w:rsidRPr="00051399" w:rsidRDefault="00C92A9C" w:rsidP="00051399">
      <w:pPr>
        <w:spacing w:after="0" w:line="240" w:lineRule="auto"/>
        <w:jc w:val="both"/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</w:pPr>
      <w:r w:rsidRPr="00051399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 xml:space="preserve">Kada </w:t>
      </w:r>
      <w:r w:rsidR="00490B98" w:rsidRPr="00051399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„kvėpinti“</w:t>
      </w:r>
      <w:r w:rsidRPr="00051399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 xml:space="preserve">, o kada </w:t>
      </w:r>
      <w:r w:rsidR="00490B98" w:rsidRPr="00051399">
        <w:rPr>
          <w:rStyle w:val="mi"/>
          <w:rFonts w:ascii="Times New Roman" w:hAnsi="Times New Roman" w:cs="Times New Roman"/>
          <w:b/>
          <w:bCs/>
          <w:color w:val="212529"/>
          <w:sz w:val="24"/>
          <w:szCs w:val="24"/>
          <w:shd w:val="clear" w:color="auto" w:fill="FFFFFF"/>
        </w:rPr>
        <w:t>„kvepinti“?</w:t>
      </w:r>
    </w:p>
    <w:p w14:paraId="1C4751B5" w14:textId="55884991" w:rsidR="00C92A9C" w:rsidRPr="00051399" w:rsidRDefault="00C92A9C" w:rsidP="00051399">
      <w:pPr>
        <w:spacing w:after="0" w:line="240" w:lineRule="auto"/>
        <w:jc w:val="both"/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05139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„Dabartinės lietuvių kalbos žodyne“ </w:t>
      </w:r>
      <w:r w:rsidR="00E627E0" w:rsidRPr="0005139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teikiamos tokios reikšmės:</w:t>
      </w:r>
    </w:p>
    <w:p w14:paraId="566924CC" w14:textId="5338A1EB" w:rsidR="00E627E0" w:rsidRPr="00051399" w:rsidRDefault="00E627E0" w:rsidP="00051399">
      <w:pPr>
        <w:spacing w:after="0" w:line="240" w:lineRule="auto"/>
        <w:jc w:val="both"/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05139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1. „Kvėpinti“ – </w:t>
      </w:r>
      <w:r w:rsidR="00885320" w:rsidRPr="0005139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uostyti</w:t>
      </w:r>
      <w:r w:rsidR="009C0962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, </w:t>
      </w:r>
      <w:r w:rsidR="009C0962" w:rsidRPr="0005139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purkšti, trinti kvepalais</w:t>
      </w:r>
      <w:r w:rsidR="009C0962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.</w:t>
      </w:r>
    </w:p>
    <w:p w14:paraId="44F6AF91" w14:textId="304F00A7" w:rsidR="00885320" w:rsidRPr="00051399" w:rsidRDefault="00885320" w:rsidP="00051399">
      <w:pPr>
        <w:spacing w:after="0" w:line="240" w:lineRule="auto"/>
        <w:jc w:val="both"/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05139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2. „Kvepinti“ – </w:t>
      </w:r>
      <w:r w:rsidR="00170631" w:rsidRPr="0005139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purkšti, trinti kvepalais</w:t>
      </w:r>
      <w:r w:rsidR="00051399" w:rsidRPr="00051399">
        <w:rPr>
          <w:rStyle w:val="mi"/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. </w:t>
      </w:r>
    </w:p>
    <w:p w14:paraId="1287B38E" w14:textId="77777777" w:rsidR="00E665DE" w:rsidRPr="000623A4" w:rsidRDefault="00E665DE" w:rsidP="000623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14:paraId="01605CEC" w14:textId="0027C1A0" w:rsidR="00866A69" w:rsidRPr="000623A4" w:rsidRDefault="00866A69" w:rsidP="000623A4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623A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Ar vartotinas </w:t>
      </w:r>
      <w:r w:rsidR="000623A4" w:rsidRPr="000623A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pasakymas: „</w:t>
      </w:r>
      <w:r w:rsidR="001F2DE7" w:rsidRPr="000623A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savistoviai</w:t>
      </w:r>
      <w:r w:rsidR="000623A4" w:rsidRPr="000623A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dirba“?</w:t>
      </w:r>
      <w:r w:rsidR="001F2DE7" w:rsidRPr="000623A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</w:p>
    <w:p w14:paraId="60BE68C8" w14:textId="7F890BD5" w:rsidR="000623A4" w:rsidRPr="000623A4" w:rsidRDefault="000623A4" w:rsidP="000623A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„</w:t>
      </w:r>
      <w:r w:rsidRPr="000623A4"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Savistoviai</w:t>
      </w:r>
      <w:r>
        <w:rPr>
          <w:rStyle w:val="Emfaz"/>
          <w:rFonts w:ascii="Times New Roman" w:hAnsi="Times New Roman" w:cs="Times New Roman"/>
          <w:i w:val="0"/>
          <w:iCs w:val="0"/>
          <w:color w:val="000000"/>
          <w:sz w:val="24"/>
          <w:szCs w:val="24"/>
          <w:shd w:val="clear" w:color="auto" w:fill="FFFFFF"/>
        </w:rPr>
        <w:t>“</w:t>
      </w:r>
      <w:r w:rsidRPr="000623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– neteiktinas vertinys. Vartotina 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„</w:t>
      </w:r>
      <w:r w:rsidRPr="000623A4"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savarankiškai, nepriklausomai</w:t>
      </w:r>
      <w:r>
        <w:rPr>
          <w:rStyle w:val="Grietas"/>
          <w:rFonts w:ascii="Times New Roman" w:hAnsi="Times New Roman" w:cs="Times New Roman"/>
          <w:b w:val="0"/>
          <w:bCs w:val="0"/>
          <w:color w:val="000000"/>
          <w:sz w:val="24"/>
          <w:szCs w:val="24"/>
          <w:shd w:val="clear" w:color="auto" w:fill="FFFFFF"/>
        </w:rPr>
        <w:t>“.</w:t>
      </w:r>
      <w:r w:rsidRPr="000623A4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</w:p>
    <w:p w14:paraId="4CD734E7" w14:textId="77777777" w:rsidR="00E665DE" w:rsidRDefault="00E665DE" w:rsidP="000623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F08850" w14:textId="77777777" w:rsidR="00AC1DE6" w:rsidRDefault="00AC1DE6" w:rsidP="00AC1DE6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6A572A">
        <w:rPr>
          <w:rFonts w:ascii="Times New Roman" w:hAnsi="Times New Roman" w:cs="Times New Roman"/>
          <w:sz w:val="24"/>
          <w:szCs w:val="24"/>
        </w:rPr>
        <w:t xml:space="preserve">Parengė kalbos tvarkytoja Laima Sidorenkienė. </w:t>
      </w:r>
    </w:p>
    <w:p w14:paraId="15AA2DBF" w14:textId="5A1FF2C9" w:rsidR="00AC1DE6" w:rsidRPr="000707EE" w:rsidRDefault="00AC1DE6" w:rsidP="00AC1DE6">
      <w:pPr>
        <w:pBdr>
          <w:bottom w:val="single" w:sz="6" w:space="31" w:color="EEEEEE"/>
        </w:pBdr>
        <w:shd w:val="clear" w:color="auto" w:fill="FFFFFF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hAnsi="Times New Roman" w:cs="Times New Roman"/>
          <w:sz w:val="24"/>
          <w:szCs w:val="24"/>
        </w:rPr>
        <w:t xml:space="preserve">Rengiant atsakymus naudotasi </w:t>
      </w:r>
      <w:r w:rsidRPr="006A572A">
        <w:rPr>
          <w:rFonts w:ascii="Times New Roman" w:hAnsi="Times New Roman" w:cs="Times New Roman"/>
          <w:sz w:val="24"/>
          <w:szCs w:val="24"/>
        </w:rPr>
        <w:t>Valstybinės lietuvių kalbos komisijos konsultacijų banku, Terminų banku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6A572A">
        <w:rPr>
          <w:rFonts w:ascii="Times New Roman" w:hAnsi="Times New Roman" w:cs="Times New Roman"/>
          <w:sz w:val="24"/>
          <w:szCs w:val="24"/>
        </w:rPr>
        <w:t>„Dabartinės lietuvių kalbos žodynu“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347EC8" w14:textId="77777777" w:rsidR="00AC1DE6" w:rsidRPr="000623A4" w:rsidRDefault="00AC1DE6" w:rsidP="000623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C1DE6" w:rsidRPr="000623A4" w:rsidSect="0037093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627"/>
    <w:rsid w:val="00007D6C"/>
    <w:rsid w:val="00051399"/>
    <w:rsid w:val="000623A4"/>
    <w:rsid w:val="00062C87"/>
    <w:rsid w:val="000E6BF8"/>
    <w:rsid w:val="000F07D8"/>
    <w:rsid w:val="0011038D"/>
    <w:rsid w:val="001442CD"/>
    <w:rsid w:val="00170631"/>
    <w:rsid w:val="00176CDC"/>
    <w:rsid w:val="001C6F08"/>
    <w:rsid w:val="001F2DE7"/>
    <w:rsid w:val="001F7627"/>
    <w:rsid w:val="00283DD2"/>
    <w:rsid w:val="003023C1"/>
    <w:rsid w:val="00305531"/>
    <w:rsid w:val="0035798E"/>
    <w:rsid w:val="00370930"/>
    <w:rsid w:val="003D2F3D"/>
    <w:rsid w:val="00444E19"/>
    <w:rsid w:val="004715FC"/>
    <w:rsid w:val="00472E13"/>
    <w:rsid w:val="00477EEB"/>
    <w:rsid w:val="00485229"/>
    <w:rsid w:val="00490B98"/>
    <w:rsid w:val="004D30BD"/>
    <w:rsid w:val="004E2262"/>
    <w:rsid w:val="00531CF2"/>
    <w:rsid w:val="005422D2"/>
    <w:rsid w:val="00552893"/>
    <w:rsid w:val="00553489"/>
    <w:rsid w:val="005A01E3"/>
    <w:rsid w:val="006429CC"/>
    <w:rsid w:val="00651FCB"/>
    <w:rsid w:val="007C3399"/>
    <w:rsid w:val="007F13CB"/>
    <w:rsid w:val="00803AA0"/>
    <w:rsid w:val="00854788"/>
    <w:rsid w:val="008649A5"/>
    <w:rsid w:val="00866A69"/>
    <w:rsid w:val="00885320"/>
    <w:rsid w:val="009574C4"/>
    <w:rsid w:val="009C0962"/>
    <w:rsid w:val="00A11EEB"/>
    <w:rsid w:val="00A512BA"/>
    <w:rsid w:val="00AC1DE6"/>
    <w:rsid w:val="00B351E1"/>
    <w:rsid w:val="00B66399"/>
    <w:rsid w:val="00B7225D"/>
    <w:rsid w:val="00B83B09"/>
    <w:rsid w:val="00BE3AE8"/>
    <w:rsid w:val="00C37B04"/>
    <w:rsid w:val="00C92A9C"/>
    <w:rsid w:val="00CB7753"/>
    <w:rsid w:val="00CF4032"/>
    <w:rsid w:val="00D57E4D"/>
    <w:rsid w:val="00DC5969"/>
    <w:rsid w:val="00DE046E"/>
    <w:rsid w:val="00DF4273"/>
    <w:rsid w:val="00E318F1"/>
    <w:rsid w:val="00E627E0"/>
    <w:rsid w:val="00E665DE"/>
    <w:rsid w:val="00EA44A3"/>
    <w:rsid w:val="00ED1EAF"/>
    <w:rsid w:val="00F72531"/>
    <w:rsid w:val="00F72EDA"/>
    <w:rsid w:val="00FC47C3"/>
    <w:rsid w:val="00FF6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2FFB7"/>
  <w15:chartTrackingRefBased/>
  <w15:docId w15:val="{476BFD48-0D9B-4160-A6F8-77A199382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77EEB"/>
  </w:style>
  <w:style w:type="paragraph" w:styleId="Antrat2">
    <w:name w:val="heading 2"/>
    <w:basedOn w:val="prastasis"/>
    <w:link w:val="Antrat2Diagrama"/>
    <w:uiPriority w:val="9"/>
    <w:qFormat/>
    <w:rsid w:val="00283D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mi">
    <w:name w:val="mi"/>
    <w:basedOn w:val="Numatytasispastraiposriftas"/>
    <w:rsid w:val="004E2262"/>
  </w:style>
  <w:style w:type="character" w:customStyle="1" w:styleId="Antrat2Diagrama">
    <w:name w:val="Antraštė 2 Diagrama"/>
    <w:basedOn w:val="Numatytasispastraiposriftas"/>
    <w:link w:val="Antrat2"/>
    <w:uiPriority w:val="9"/>
    <w:rsid w:val="00283DD2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paragraph" w:styleId="prastasiniatinklio">
    <w:name w:val="Normal (Web)"/>
    <w:basedOn w:val="prastasis"/>
    <w:uiPriority w:val="99"/>
    <w:semiHidden/>
    <w:unhideWhenUsed/>
    <w:rsid w:val="00283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283DD2"/>
    <w:rPr>
      <w:b/>
      <w:bCs/>
    </w:rPr>
  </w:style>
  <w:style w:type="character" w:styleId="Emfaz">
    <w:name w:val="Emphasis"/>
    <w:basedOn w:val="Numatytasispastraiposriftas"/>
    <w:uiPriority w:val="20"/>
    <w:qFormat/>
    <w:rsid w:val="00283DD2"/>
    <w:rPr>
      <w:i/>
      <w:iCs/>
    </w:rPr>
  </w:style>
  <w:style w:type="character" w:styleId="Hipersaitas">
    <w:name w:val="Hyperlink"/>
    <w:basedOn w:val="Numatytasispastraiposriftas"/>
    <w:uiPriority w:val="99"/>
    <w:semiHidden/>
    <w:unhideWhenUsed/>
    <w:rsid w:val="00283DD2"/>
    <w:rPr>
      <w:color w:val="0000FF"/>
      <w:u w:val="single"/>
    </w:rPr>
  </w:style>
  <w:style w:type="character" w:customStyle="1" w:styleId="markedcontent">
    <w:name w:val="markedcontent"/>
    <w:basedOn w:val="Numatytasispastraiposriftas"/>
    <w:rsid w:val="00283D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6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95055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1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037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06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4563</TotalTime>
  <Pages>1</Pages>
  <Words>1447</Words>
  <Characters>825</Characters>
  <Application>Microsoft Office Word</Application>
  <DocSecurity>0</DocSecurity>
  <Lines>6</Lines>
  <Paragraphs>4</Paragraphs>
  <ScaleCrop>false</ScaleCrop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Sidorenkienė</dc:creator>
  <cp:keywords/>
  <dc:description/>
  <cp:lastModifiedBy>Laima Sidorenkienė</cp:lastModifiedBy>
  <cp:revision>67</cp:revision>
  <dcterms:created xsi:type="dcterms:W3CDTF">2026-02-03T07:13:00Z</dcterms:created>
  <dcterms:modified xsi:type="dcterms:W3CDTF">2026-03-03T15:11:00Z</dcterms:modified>
</cp:coreProperties>
</file>