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AC18CF" w14:textId="77777777" w:rsidR="00B34B0C" w:rsidRPr="00B90FD2" w:rsidRDefault="001816A2" w:rsidP="00B90FD2">
      <w:pPr>
        <w:jc w:val="center"/>
      </w:pPr>
      <w:r w:rsidRPr="00B90FD2">
        <w:rPr>
          <w:noProof/>
        </w:rPr>
        <w:drawing>
          <wp:inline distT="0" distB="0" distL="0" distR="0" wp14:anchorId="58F32B59" wp14:editId="03D2DDC9">
            <wp:extent cx="571500" cy="73342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1500" cy="733425"/>
                    </a:xfrm>
                    <a:prstGeom prst="rect">
                      <a:avLst/>
                    </a:prstGeom>
                    <a:noFill/>
                    <a:ln>
                      <a:noFill/>
                    </a:ln>
                  </pic:spPr>
                </pic:pic>
              </a:graphicData>
            </a:graphic>
          </wp:inline>
        </w:drawing>
      </w:r>
    </w:p>
    <w:p w14:paraId="5140B11D" w14:textId="77777777" w:rsidR="00B34B0C" w:rsidRPr="00B90FD2" w:rsidRDefault="00B34B0C" w:rsidP="00B90FD2">
      <w:pPr>
        <w:jc w:val="center"/>
      </w:pPr>
    </w:p>
    <w:p w14:paraId="6522AC0C" w14:textId="3A4489FF" w:rsidR="00171491" w:rsidRPr="00B90FD2" w:rsidRDefault="00B90FD2" w:rsidP="00B90FD2">
      <w:pPr>
        <w:jc w:val="center"/>
        <w:rPr>
          <w:b/>
        </w:rPr>
      </w:pPr>
      <w:r w:rsidRPr="00B90FD2">
        <w:rPr>
          <w:b/>
        </w:rPr>
        <w:t>IGNALINOS RAJONO SAVIVALDYBĖS ADMINISTRACIJOS DIREKTORIUS</w:t>
      </w:r>
    </w:p>
    <w:p w14:paraId="22848989" w14:textId="77777777" w:rsidR="00B90FD2" w:rsidRPr="00B90FD2" w:rsidRDefault="00B90FD2" w:rsidP="00B90FD2">
      <w:pPr>
        <w:jc w:val="center"/>
      </w:pPr>
    </w:p>
    <w:p w14:paraId="11EDE23B" w14:textId="750D2D87" w:rsidR="00B90FD2" w:rsidRPr="00B90FD2" w:rsidRDefault="00B90FD2" w:rsidP="00B90FD2">
      <w:pPr>
        <w:jc w:val="center"/>
        <w:rPr>
          <w:b/>
        </w:rPr>
      </w:pPr>
      <w:r w:rsidRPr="00B90FD2">
        <w:rPr>
          <w:b/>
        </w:rPr>
        <w:t>ĮSAKYMAS</w:t>
      </w:r>
    </w:p>
    <w:p w14:paraId="17E998BE" w14:textId="184137C1" w:rsidR="00B90FD2" w:rsidRPr="00B90FD2" w:rsidRDefault="00B90FD2" w:rsidP="00B90FD2">
      <w:pPr>
        <w:jc w:val="center"/>
        <w:rPr>
          <w:b/>
        </w:rPr>
      </w:pPr>
      <w:r w:rsidRPr="00B90FD2">
        <w:rPr>
          <w:b/>
        </w:rPr>
        <w:t>DĖL IGNALINOS RAJONO SAVIVALDYBĖS KELIŲ IR GATVIŲ ĮTRAUKIMO Į IGNALINOS RAJONO SAVIVALDYBĖS VIETINĖS REIKŠMĖS KELIŲ IR GATVIŲ SĄRAŠĄ KOMISIJOS SUDARYMO IR DARBO REGLAMENTO PATVIRTINIMO</w:t>
      </w:r>
    </w:p>
    <w:p w14:paraId="603B4992" w14:textId="77777777" w:rsidR="00B90FD2" w:rsidRPr="00B90FD2" w:rsidRDefault="00B90FD2" w:rsidP="00B90FD2">
      <w:pPr>
        <w:jc w:val="center"/>
      </w:pPr>
    </w:p>
    <w:p w14:paraId="69DF00A4" w14:textId="2B287596" w:rsidR="00B90FD2" w:rsidRPr="00B90FD2" w:rsidRDefault="00B90FD2" w:rsidP="00B90FD2">
      <w:pPr>
        <w:jc w:val="center"/>
      </w:pPr>
      <w:r w:rsidRPr="00B90FD2">
        <w:t>2026 m. birželio 10 d. Nr. VT-209</w:t>
      </w:r>
    </w:p>
    <w:p w14:paraId="3F2A8AF8" w14:textId="5E221CCA" w:rsidR="00B90FD2" w:rsidRPr="00B90FD2" w:rsidRDefault="00B90FD2" w:rsidP="00B90FD2">
      <w:pPr>
        <w:jc w:val="center"/>
      </w:pPr>
      <w:r w:rsidRPr="00B90FD2">
        <w:t>Ignalina</w:t>
      </w:r>
    </w:p>
    <w:p w14:paraId="5F6851DD" w14:textId="77777777" w:rsidR="00B90FD2" w:rsidRPr="00B90FD2" w:rsidRDefault="00B90FD2" w:rsidP="00B90FD2">
      <w:pPr>
        <w:ind w:firstLine="720"/>
        <w:jc w:val="both"/>
      </w:pPr>
    </w:p>
    <w:p w14:paraId="1D3CBA14" w14:textId="2E4E9C40" w:rsidR="00B34B0C" w:rsidRPr="00B90FD2" w:rsidRDefault="00B34B0C" w:rsidP="00B90FD2">
      <w:pPr>
        <w:ind w:firstLine="720"/>
        <w:jc w:val="both"/>
        <w:rPr>
          <w:bCs/>
        </w:rPr>
      </w:pPr>
      <w:r w:rsidRPr="00B90FD2">
        <w:t>Vadovaudamasi</w:t>
      </w:r>
      <w:r w:rsidR="00643FFF" w:rsidRPr="00B90FD2">
        <w:t>s</w:t>
      </w:r>
      <w:r w:rsidRPr="00B90FD2">
        <w:t xml:space="preserve"> Lietuvos Respublikos vietos savivaldos įstatymo </w:t>
      </w:r>
      <w:r w:rsidR="00075B2B" w:rsidRPr="00B90FD2">
        <w:rPr>
          <w:color w:val="000000"/>
          <w:shd w:val="clear" w:color="auto" w:fill="FFFFFF"/>
        </w:rPr>
        <w:t>34</w:t>
      </w:r>
      <w:r w:rsidR="00716235" w:rsidRPr="00B90FD2">
        <w:rPr>
          <w:color w:val="000000"/>
          <w:shd w:val="clear" w:color="auto" w:fill="FFFFFF"/>
        </w:rPr>
        <w:t xml:space="preserve"> straipsnio</w:t>
      </w:r>
      <w:r w:rsidR="00075B2B" w:rsidRPr="00B90FD2">
        <w:rPr>
          <w:color w:val="000000"/>
          <w:shd w:val="clear" w:color="auto" w:fill="FFFFFF"/>
        </w:rPr>
        <w:t xml:space="preserve"> 1</w:t>
      </w:r>
      <w:r w:rsidR="00F93F1C" w:rsidRPr="00B90FD2">
        <w:rPr>
          <w:color w:val="000000"/>
          <w:shd w:val="clear" w:color="auto" w:fill="FFFFFF"/>
        </w:rPr>
        <w:t xml:space="preserve"> </w:t>
      </w:r>
      <w:r w:rsidR="00075B2B" w:rsidRPr="00B90FD2">
        <w:rPr>
          <w:color w:val="000000"/>
          <w:shd w:val="clear" w:color="auto" w:fill="FFFFFF"/>
        </w:rPr>
        <w:t>dalimi,</w:t>
      </w:r>
      <w:r w:rsidR="00716235" w:rsidRPr="00B90FD2">
        <w:rPr>
          <w:color w:val="000000"/>
          <w:shd w:val="clear" w:color="auto" w:fill="FFFFFF"/>
        </w:rPr>
        <w:t xml:space="preserve"> </w:t>
      </w:r>
      <w:r w:rsidR="00075B2B" w:rsidRPr="00B90FD2">
        <w:rPr>
          <w:color w:val="000000"/>
          <w:shd w:val="clear" w:color="auto" w:fill="FFFFFF"/>
        </w:rPr>
        <w:t>6</w:t>
      </w:r>
      <w:r w:rsidR="00716235" w:rsidRPr="00B90FD2">
        <w:rPr>
          <w:color w:val="000000"/>
          <w:shd w:val="clear" w:color="auto" w:fill="FFFFFF"/>
        </w:rPr>
        <w:t xml:space="preserve"> dali</w:t>
      </w:r>
      <w:r w:rsidR="00075B2B" w:rsidRPr="00B90FD2">
        <w:rPr>
          <w:color w:val="000000"/>
          <w:shd w:val="clear" w:color="auto" w:fill="FFFFFF"/>
        </w:rPr>
        <w:t>es 2 punktu,</w:t>
      </w:r>
      <w:r w:rsidRPr="00B90FD2">
        <w:t xml:space="preserve"> </w:t>
      </w:r>
      <w:r w:rsidR="00F93F1C" w:rsidRPr="00B90FD2">
        <w:t>K</w:t>
      </w:r>
      <w:r w:rsidR="00075B2B" w:rsidRPr="00B90FD2">
        <w:t>elių ir gatvių įtraukimo į Ignalinos rajono savivaldybės vietinės reikšmės kelių ir gatvių sąrašą</w:t>
      </w:r>
      <w:r w:rsidRPr="00B90FD2">
        <w:t xml:space="preserve"> tvarkos aprašo, patvirtinto Ignalinos rajono savivaldybės tarybos 20</w:t>
      </w:r>
      <w:r w:rsidR="00E214D4" w:rsidRPr="00B90FD2">
        <w:t>2</w:t>
      </w:r>
      <w:r w:rsidR="00230821" w:rsidRPr="00B90FD2">
        <w:t>6</w:t>
      </w:r>
      <w:r w:rsidRPr="00B90FD2">
        <w:t xml:space="preserve"> m. </w:t>
      </w:r>
      <w:r w:rsidR="00C56A43" w:rsidRPr="00B90FD2">
        <w:t>gegužės 28</w:t>
      </w:r>
      <w:r w:rsidR="00245F6E" w:rsidRPr="00B90FD2">
        <w:t xml:space="preserve"> </w:t>
      </w:r>
      <w:r w:rsidRPr="00B90FD2">
        <w:t>d. sprendim</w:t>
      </w:r>
      <w:r w:rsidR="001D776F" w:rsidRPr="00B90FD2">
        <w:t>u</w:t>
      </w:r>
      <w:r w:rsidRPr="00B90FD2">
        <w:t xml:space="preserve"> </w:t>
      </w:r>
      <w:bookmarkStart w:id="0" w:name="n_0"/>
      <w:r w:rsidR="00B90FD2" w:rsidRPr="004F2A3D">
        <w:t>Nr. T-102</w:t>
      </w:r>
      <w:bookmarkEnd w:id="0"/>
      <w:r w:rsidRPr="00B90FD2">
        <w:rPr>
          <w:color w:val="0000FF"/>
        </w:rPr>
        <w:t xml:space="preserve"> </w:t>
      </w:r>
      <w:r w:rsidRPr="00B90FD2">
        <w:t xml:space="preserve">„Dėl </w:t>
      </w:r>
      <w:r w:rsidR="00F93F1C" w:rsidRPr="00B90FD2">
        <w:t>K</w:t>
      </w:r>
      <w:r w:rsidR="00C56A43" w:rsidRPr="00B90FD2">
        <w:t>elių ir gatvių įtraukimo į Ignalinos rajono savivaldybės vietinės reikšmės kelių ir gatvių sąrašą tvarkos aprašo patvirtinimo</w:t>
      </w:r>
      <w:r w:rsidRPr="00B90FD2">
        <w:t>“</w:t>
      </w:r>
      <w:r w:rsidR="00F93F1C" w:rsidRPr="00B90FD2">
        <w:t>,</w:t>
      </w:r>
      <w:r w:rsidR="00846AF3" w:rsidRPr="00B90FD2">
        <w:t xml:space="preserve"> </w:t>
      </w:r>
      <w:r w:rsidR="00C56A43" w:rsidRPr="00B90FD2">
        <w:t>4</w:t>
      </w:r>
      <w:r w:rsidRPr="00B90FD2">
        <w:t xml:space="preserve"> punktu</w:t>
      </w:r>
      <w:r w:rsidR="00CB1458" w:rsidRPr="00B90FD2">
        <w:t>:</w:t>
      </w:r>
      <w:r w:rsidRPr="00B90FD2">
        <w:rPr>
          <w:bCs/>
        </w:rPr>
        <w:t xml:space="preserve"> </w:t>
      </w:r>
    </w:p>
    <w:p w14:paraId="3DBB5048" w14:textId="79955DDD" w:rsidR="00B34B0C" w:rsidRPr="00B90FD2" w:rsidRDefault="002232D2" w:rsidP="00B90FD2">
      <w:pPr>
        <w:tabs>
          <w:tab w:val="left" w:pos="1134"/>
        </w:tabs>
        <w:overflowPunct w:val="0"/>
        <w:autoSpaceDE w:val="0"/>
        <w:autoSpaceDN w:val="0"/>
        <w:adjustRightInd w:val="0"/>
        <w:ind w:firstLine="720"/>
        <w:jc w:val="both"/>
        <w:textAlignment w:val="baseline"/>
      </w:pPr>
      <w:r w:rsidRPr="00B90FD2">
        <w:t xml:space="preserve">1. </w:t>
      </w:r>
      <w:r w:rsidR="00171491" w:rsidRPr="00B90FD2">
        <w:rPr>
          <w:spacing w:val="60"/>
        </w:rPr>
        <w:t>Sudarau</w:t>
      </w:r>
      <w:r w:rsidR="00B34B0C" w:rsidRPr="00B90FD2">
        <w:t xml:space="preserve"> </w:t>
      </w:r>
      <w:r w:rsidR="003D6A1E" w:rsidRPr="00B90FD2">
        <w:t xml:space="preserve">Ignalinos rajono savivaldybės </w:t>
      </w:r>
      <w:r w:rsidR="001936FD" w:rsidRPr="00B90FD2">
        <w:t xml:space="preserve">kelių </w:t>
      </w:r>
      <w:r w:rsidR="006F1AFF" w:rsidRPr="00B90FD2">
        <w:t>i</w:t>
      </w:r>
      <w:r w:rsidR="001936FD" w:rsidRPr="00B90FD2">
        <w:t xml:space="preserve">r gatvių įtraukimo į Ignalinos rajono savivaldybės vietinės reikšmės kelių ir gatvių sąrašą </w:t>
      </w:r>
      <w:r w:rsidR="00B34B0C" w:rsidRPr="00B90FD2">
        <w:t>komisiją</w:t>
      </w:r>
      <w:r w:rsidR="00947D87" w:rsidRPr="00B90FD2">
        <w:t xml:space="preserve"> (toliau – </w:t>
      </w:r>
      <w:r w:rsidR="001D776F" w:rsidRPr="00B90FD2">
        <w:t>K</w:t>
      </w:r>
      <w:r w:rsidR="00947D87" w:rsidRPr="00B90FD2">
        <w:t>omisija)</w:t>
      </w:r>
      <w:r w:rsidR="00B34B0C" w:rsidRPr="00B90FD2">
        <w:t>:</w:t>
      </w:r>
    </w:p>
    <w:p w14:paraId="6D2753F1" w14:textId="48A0C00C" w:rsidR="006F1AFF" w:rsidRPr="00B90FD2" w:rsidRDefault="009B2D37" w:rsidP="00B90FD2">
      <w:pPr>
        <w:tabs>
          <w:tab w:val="left" w:pos="1134"/>
        </w:tabs>
        <w:overflowPunct w:val="0"/>
        <w:autoSpaceDE w:val="0"/>
        <w:autoSpaceDN w:val="0"/>
        <w:adjustRightInd w:val="0"/>
        <w:ind w:firstLine="720"/>
        <w:jc w:val="both"/>
        <w:textAlignment w:val="baseline"/>
      </w:pPr>
      <w:r w:rsidRPr="00B90FD2">
        <w:t>1.1.</w:t>
      </w:r>
      <w:r w:rsidR="00171491" w:rsidRPr="00B90FD2">
        <w:t xml:space="preserve"> </w:t>
      </w:r>
      <w:r w:rsidR="006F1AFF" w:rsidRPr="00B90FD2">
        <w:t xml:space="preserve">Komisijos pirmininkė </w:t>
      </w:r>
      <w:r w:rsidR="00F93F1C" w:rsidRPr="00B90FD2">
        <w:t>–</w:t>
      </w:r>
      <w:r w:rsidR="006F1AFF" w:rsidRPr="00B90FD2">
        <w:t xml:space="preserve"> Neringa </w:t>
      </w:r>
      <w:proofErr w:type="spellStart"/>
      <w:r w:rsidR="006F1AFF" w:rsidRPr="00B90FD2">
        <w:t>Jefimovienė</w:t>
      </w:r>
      <w:proofErr w:type="spellEnd"/>
      <w:r w:rsidR="00B34B0C" w:rsidRPr="00B90FD2">
        <w:t xml:space="preserve">, </w:t>
      </w:r>
      <w:r w:rsidR="006F1AFF" w:rsidRPr="00B90FD2">
        <w:t>administracijos direktoriaus pavaduotoja</w:t>
      </w:r>
      <w:r w:rsidR="00F93F1C" w:rsidRPr="00B90FD2">
        <w:t>.</w:t>
      </w:r>
    </w:p>
    <w:p w14:paraId="52C18CC8" w14:textId="36F30807" w:rsidR="00085AE2" w:rsidRPr="00B90FD2" w:rsidRDefault="006F1AFF" w:rsidP="00B90FD2">
      <w:pPr>
        <w:tabs>
          <w:tab w:val="left" w:pos="1134"/>
        </w:tabs>
        <w:ind w:firstLine="720"/>
        <w:jc w:val="both"/>
      </w:pPr>
      <w:r w:rsidRPr="00B90FD2">
        <w:t>1.</w:t>
      </w:r>
      <w:r w:rsidR="00B30597" w:rsidRPr="00B90FD2">
        <w:t>2</w:t>
      </w:r>
      <w:r w:rsidR="00F93F1C" w:rsidRPr="00B90FD2">
        <w:t>.</w:t>
      </w:r>
      <w:r w:rsidRPr="00B90FD2">
        <w:t xml:space="preserve"> Komisijos sekretorė – Miglė </w:t>
      </w:r>
      <w:proofErr w:type="spellStart"/>
      <w:r w:rsidRPr="00B90FD2">
        <w:t>Grušnienė</w:t>
      </w:r>
      <w:proofErr w:type="spellEnd"/>
      <w:r w:rsidR="00B34B0C" w:rsidRPr="00B90FD2">
        <w:t xml:space="preserve">, </w:t>
      </w:r>
      <w:r w:rsidRPr="00B90FD2">
        <w:t>Infrastruktūros plėtros ir statybos skyriaus statybų inžinierė, komisijos sekretorė, atliekanti ir komisijos nario pareigas</w:t>
      </w:r>
      <w:r w:rsidR="00F93F1C" w:rsidRPr="00B90FD2">
        <w:t>.</w:t>
      </w:r>
    </w:p>
    <w:p w14:paraId="7AAFF378" w14:textId="653C206F" w:rsidR="006F1AFF" w:rsidRPr="00B90FD2" w:rsidRDefault="00085AE2" w:rsidP="00B90FD2">
      <w:pPr>
        <w:tabs>
          <w:tab w:val="left" w:pos="851"/>
        </w:tabs>
        <w:ind w:firstLine="720"/>
        <w:jc w:val="both"/>
      </w:pPr>
      <w:r w:rsidRPr="00B90FD2">
        <w:t>1.</w:t>
      </w:r>
      <w:r w:rsidR="00B30597" w:rsidRPr="00B90FD2">
        <w:t>3</w:t>
      </w:r>
      <w:r w:rsidRPr="00B90FD2">
        <w:t xml:space="preserve">. </w:t>
      </w:r>
      <w:r w:rsidR="006F1AFF" w:rsidRPr="00B90FD2">
        <w:t>Komisijos nariai:</w:t>
      </w:r>
    </w:p>
    <w:p w14:paraId="15F4F534" w14:textId="1FF69FAB" w:rsidR="00B30597" w:rsidRPr="00B90FD2" w:rsidRDefault="00B30597" w:rsidP="00B90FD2">
      <w:pPr>
        <w:tabs>
          <w:tab w:val="left" w:pos="1134"/>
        </w:tabs>
        <w:ind w:firstLine="720"/>
        <w:jc w:val="both"/>
      </w:pPr>
      <w:r w:rsidRPr="00B90FD2">
        <w:t>1.</w:t>
      </w:r>
      <w:r w:rsidR="00F93F1C" w:rsidRPr="00B90FD2">
        <w:t>3</w:t>
      </w:r>
      <w:r w:rsidRPr="00B90FD2">
        <w:t>.1</w:t>
      </w:r>
      <w:r w:rsidR="00BE7DDD" w:rsidRPr="00B90FD2">
        <w:t>.</w:t>
      </w:r>
      <w:r w:rsidRPr="00B90FD2">
        <w:t xml:space="preserve"> Ramunė </w:t>
      </w:r>
      <w:proofErr w:type="spellStart"/>
      <w:r w:rsidRPr="00B90FD2">
        <w:t>Slapšienė</w:t>
      </w:r>
      <w:proofErr w:type="spellEnd"/>
      <w:r w:rsidRPr="00B90FD2">
        <w:t>, Infrastruktūros plėtros ir statybos skyriaus vedėja;</w:t>
      </w:r>
    </w:p>
    <w:p w14:paraId="6642B6A9" w14:textId="78B7B719" w:rsidR="00B34B0C" w:rsidRPr="00B90FD2" w:rsidRDefault="006F1AFF" w:rsidP="00B90FD2">
      <w:pPr>
        <w:tabs>
          <w:tab w:val="left" w:pos="851"/>
        </w:tabs>
        <w:ind w:firstLine="720"/>
        <w:jc w:val="both"/>
      </w:pPr>
      <w:r w:rsidRPr="00B90FD2">
        <w:t>1.</w:t>
      </w:r>
      <w:r w:rsidR="00F93F1C" w:rsidRPr="00B90FD2">
        <w:t>3</w:t>
      </w:r>
      <w:r w:rsidRPr="00B90FD2">
        <w:t>.</w:t>
      </w:r>
      <w:r w:rsidR="00B30597" w:rsidRPr="00B90FD2">
        <w:t>2</w:t>
      </w:r>
      <w:r w:rsidR="00BE7DDD" w:rsidRPr="00B90FD2">
        <w:t>.</w:t>
      </w:r>
      <w:r w:rsidRPr="00B90FD2">
        <w:t xml:space="preserve"> Regina Gudelienė</w:t>
      </w:r>
      <w:r w:rsidR="00085AE2" w:rsidRPr="00B90FD2">
        <w:t xml:space="preserve">, </w:t>
      </w:r>
      <w:r w:rsidRPr="00B90FD2">
        <w:t>Finansų valdymo ir apskaitos</w:t>
      </w:r>
      <w:r w:rsidR="00C95B1D" w:rsidRPr="00B90FD2">
        <w:t xml:space="preserve"> skyriaus vedėj</w:t>
      </w:r>
      <w:r w:rsidRPr="00B90FD2">
        <w:t>a</w:t>
      </w:r>
      <w:r w:rsidR="00B55591" w:rsidRPr="00B90FD2">
        <w:t>;</w:t>
      </w:r>
    </w:p>
    <w:p w14:paraId="6F0EA429" w14:textId="6198A067" w:rsidR="00B55591" w:rsidRPr="00B90FD2" w:rsidRDefault="00B55591" w:rsidP="00B90FD2">
      <w:pPr>
        <w:tabs>
          <w:tab w:val="left" w:pos="851"/>
        </w:tabs>
        <w:ind w:firstLine="720"/>
        <w:jc w:val="both"/>
      </w:pPr>
      <w:r w:rsidRPr="00B90FD2">
        <w:t>1.</w:t>
      </w:r>
      <w:r w:rsidR="00F93F1C" w:rsidRPr="00B90FD2">
        <w:t>3</w:t>
      </w:r>
      <w:r w:rsidR="006F1AFF" w:rsidRPr="00B90FD2">
        <w:t>.</w:t>
      </w:r>
      <w:r w:rsidR="00B30597" w:rsidRPr="00B90FD2">
        <w:t>3</w:t>
      </w:r>
      <w:r w:rsidR="00BE7DDD" w:rsidRPr="00B90FD2">
        <w:t>.</w:t>
      </w:r>
      <w:r w:rsidR="006F1AFF" w:rsidRPr="00B90FD2">
        <w:t xml:space="preserve"> Živilė </w:t>
      </w:r>
      <w:proofErr w:type="spellStart"/>
      <w:r w:rsidR="006F1AFF" w:rsidRPr="00B90FD2">
        <w:t>Minasian</w:t>
      </w:r>
      <w:proofErr w:type="spellEnd"/>
      <w:r w:rsidR="00425318" w:rsidRPr="00B90FD2">
        <w:t>,</w:t>
      </w:r>
      <w:r w:rsidR="006F1AFF" w:rsidRPr="00B90FD2">
        <w:t xml:space="preserve"> Komunalinio ūkio ir turto valdymo skyriaus vedėja</w:t>
      </w:r>
      <w:r w:rsidR="00425318" w:rsidRPr="00B90FD2">
        <w:t>.</w:t>
      </w:r>
    </w:p>
    <w:p w14:paraId="7ABF67AB" w14:textId="374E7E76" w:rsidR="00B34B0C" w:rsidRPr="00B90FD2" w:rsidRDefault="00BF1209" w:rsidP="00B90FD2">
      <w:pPr>
        <w:tabs>
          <w:tab w:val="left" w:pos="851"/>
        </w:tabs>
        <w:ind w:firstLine="720"/>
        <w:jc w:val="both"/>
      </w:pPr>
      <w:r w:rsidRPr="00B90FD2">
        <w:t>2</w:t>
      </w:r>
      <w:r w:rsidR="00B34B0C" w:rsidRPr="00B90FD2">
        <w:t xml:space="preserve">. </w:t>
      </w:r>
      <w:r w:rsidR="00171491" w:rsidRPr="00B90FD2">
        <w:rPr>
          <w:spacing w:val="60"/>
        </w:rPr>
        <w:t>Tvirtinu</w:t>
      </w:r>
      <w:r w:rsidR="00171491" w:rsidRPr="00B90FD2">
        <w:t xml:space="preserve"> </w:t>
      </w:r>
      <w:r w:rsidRPr="00B90FD2">
        <w:t xml:space="preserve">Ignalinos rajono savivaldybės kelių ir gatvių įtraukimo į Ignalinos rajono savivaldybės vietinės reikšmės kelių ir gatvių sąrašą </w:t>
      </w:r>
      <w:r w:rsidR="002232D2" w:rsidRPr="00B90FD2">
        <w:t xml:space="preserve">komisijos </w:t>
      </w:r>
      <w:r w:rsidR="00B34B0C" w:rsidRPr="00B90FD2">
        <w:t>darbo reglamentą (pridedama)</w:t>
      </w:r>
      <w:r w:rsidR="000E2A69" w:rsidRPr="00B90FD2">
        <w:t>.</w:t>
      </w:r>
    </w:p>
    <w:p w14:paraId="301C423A" w14:textId="1A378A3D" w:rsidR="006C4DC2" w:rsidRPr="00B90FD2" w:rsidRDefault="00810A77" w:rsidP="00B90FD2">
      <w:pPr>
        <w:ind w:firstLine="720"/>
        <w:jc w:val="both"/>
      </w:pPr>
      <w:r w:rsidRPr="00B90FD2">
        <w:rPr>
          <w:shd w:val="clear" w:color="auto" w:fill="FFFFFF"/>
        </w:rPr>
        <w:t>Šis įsakymas gali būti skundžiamas Ignalinos rajono savivaldybės administracijos direktoriui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administracinio teismo Panevėžio rūmams (Respublikos g. 62, 35158 Panevėžys) Lietuvos Respublikos administracinių bylų teisenos įstatymo nustatyta tvarka per vieną mėnesį nuo jo paskelbimo arba įteikimo suinteresuotai šaliai dienos.</w:t>
      </w:r>
    </w:p>
    <w:p w14:paraId="028031D1" w14:textId="77777777" w:rsidR="006C4DC2" w:rsidRPr="00B90FD2" w:rsidRDefault="006C4DC2" w:rsidP="00B90FD2">
      <w:pPr>
        <w:ind w:firstLine="720"/>
        <w:jc w:val="both"/>
        <w:rPr>
          <w:color w:val="000000"/>
        </w:rPr>
      </w:pPr>
    </w:p>
    <w:p w14:paraId="60BA9FA5" w14:textId="28E6BABC" w:rsidR="00B34B0C" w:rsidRPr="00B90FD2" w:rsidRDefault="00B90FD2" w:rsidP="00B90FD2">
      <w:pPr>
        <w:tabs>
          <w:tab w:val="right" w:pos="9638"/>
        </w:tabs>
      </w:pPr>
      <w:r>
        <w:t>Administracijos direktorius</w:t>
      </w:r>
      <w:r>
        <w:tab/>
        <w:t xml:space="preserve">Vidas </w:t>
      </w:r>
      <w:proofErr w:type="spellStart"/>
      <w:r>
        <w:t>Kreivėnas</w:t>
      </w:r>
      <w:proofErr w:type="spellEnd"/>
      <w:r>
        <w:t xml:space="preserve"> </w:t>
      </w:r>
    </w:p>
    <w:p w14:paraId="5B0F767F" w14:textId="77777777" w:rsidR="00171491" w:rsidRPr="00B90FD2" w:rsidRDefault="00171491" w:rsidP="00B90FD2">
      <w:pPr>
        <w:ind w:firstLine="720"/>
        <w:jc w:val="both"/>
      </w:pPr>
      <w:r w:rsidRPr="00B90FD2">
        <w:br w:type="page"/>
      </w:r>
    </w:p>
    <w:p w14:paraId="728B59A0" w14:textId="75E13086" w:rsidR="00B34B0C" w:rsidRPr="00B90FD2" w:rsidRDefault="00B34B0C" w:rsidP="00B90FD2">
      <w:pPr>
        <w:ind w:left="4824" w:hanging="4"/>
        <w:jc w:val="both"/>
      </w:pPr>
      <w:r w:rsidRPr="00B90FD2">
        <w:lastRenderedPageBreak/>
        <w:t>PATVIRTINTA</w:t>
      </w:r>
    </w:p>
    <w:p w14:paraId="4BFC1ACD" w14:textId="77777777" w:rsidR="00171491" w:rsidRPr="00B90FD2" w:rsidRDefault="00B34B0C" w:rsidP="00B90FD2">
      <w:pPr>
        <w:ind w:left="4820" w:right="278"/>
        <w:jc w:val="both"/>
      </w:pPr>
      <w:r w:rsidRPr="00B90FD2">
        <w:t>Ignalinos rajono savivaldybės</w:t>
      </w:r>
      <w:r w:rsidR="00A93DB1" w:rsidRPr="00B90FD2">
        <w:t xml:space="preserve"> </w:t>
      </w:r>
      <w:r w:rsidR="00C60372" w:rsidRPr="00B90FD2">
        <w:t>ad</w:t>
      </w:r>
      <w:r w:rsidR="003D7635" w:rsidRPr="00B90FD2">
        <w:t>ministracijos</w:t>
      </w:r>
      <w:r w:rsidR="00716235" w:rsidRPr="00B90FD2">
        <w:t xml:space="preserve"> </w:t>
      </w:r>
    </w:p>
    <w:p w14:paraId="1FFD5FC3" w14:textId="7CE3AFAB" w:rsidR="00171491" w:rsidRPr="00B90FD2" w:rsidRDefault="00AD35E2" w:rsidP="00B90FD2">
      <w:pPr>
        <w:ind w:left="4820" w:right="278"/>
        <w:jc w:val="both"/>
      </w:pPr>
      <w:r w:rsidRPr="00B90FD2">
        <w:t xml:space="preserve">direktoriaus </w:t>
      </w:r>
      <w:r w:rsidR="00A93DB1" w:rsidRPr="00B90FD2">
        <w:t>2</w:t>
      </w:r>
      <w:r w:rsidR="007B624D" w:rsidRPr="00B90FD2">
        <w:t>0</w:t>
      </w:r>
      <w:r w:rsidR="00E214D4" w:rsidRPr="00B90FD2">
        <w:t>2</w:t>
      </w:r>
      <w:r w:rsidR="003D7635" w:rsidRPr="00B90FD2">
        <w:t>6</w:t>
      </w:r>
      <w:r w:rsidR="007B624D" w:rsidRPr="00B90FD2">
        <w:t xml:space="preserve"> m.</w:t>
      </w:r>
      <w:r w:rsidR="00B90FD2" w:rsidRPr="00B90FD2">
        <w:t xml:space="preserve"> </w:t>
      </w:r>
      <w:r w:rsidR="00B90FD2">
        <w:t xml:space="preserve">birželio </w:t>
      </w:r>
      <w:r w:rsidR="00B90FD2">
        <w:rPr>
          <w:lang w:val="en-US"/>
        </w:rPr>
        <w:t xml:space="preserve">10 </w:t>
      </w:r>
      <w:r w:rsidR="00B34B0C" w:rsidRPr="00B90FD2">
        <w:t xml:space="preserve">d. </w:t>
      </w:r>
      <w:r w:rsidR="003D7635" w:rsidRPr="00B90FD2">
        <w:t>įsakymu</w:t>
      </w:r>
      <w:r w:rsidR="00B34B0C" w:rsidRPr="00B90FD2">
        <w:t xml:space="preserve"> </w:t>
      </w:r>
    </w:p>
    <w:p w14:paraId="52DE1536" w14:textId="1E0A433C" w:rsidR="00B34B0C" w:rsidRPr="00B90FD2" w:rsidRDefault="00B34B0C" w:rsidP="00B90FD2">
      <w:pPr>
        <w:ind w:left="4820" w:right="278"/>
        <w:jc w:val="both"/>
      </w:pPr>
      <w:r w:rsidRPr="00B90FD2">
        <w:t xml:space="preserve">Nr. </w:t>
      </w:r>
      <w:r w:rsidR="00B90FD2" w:rsidRPr="00B90FD2">
        <w:t>VT-209</w:t>
      </w:r>
    </w:p>
    <w:p w14:paraId="61228F6B" w14:textId="77777777" w:rsidR="00D35ECE" w:rsidRPr="00B90FD2" w:rsidRDefault="00D35ECE" w:rsidP="00B90FD2">
      <w:pPr>
        <w:tabs>
          <w:tab w:val="left" w:pos="8460"/>
          <w:tab w:val="left" w:pos="9639"/>
        </w:tabs>
        <w:ind w:right="140"/>
        <w:jc w:val="center"/>
        <w:rPr>
          <w:b/>
        </w:rPr>
      </w:pPr>
    </w:p>
    <w:p w14:paraId="3F341A9B" w14:textId="20BFE102" w:rsidR="00B34B0C" w:rsidRPr="00B90FD2" w:rsidRDefault="00DD3795" w:rsidP="00B90FD2">
      <w:pPr>
        <w:tabs>
          <w:tab w:val="left" w:pos="8460"/>
          <w:tab w:val="left" w:pos="9639"/>
        </w:tabs>
        <w:ind w:right="140"/>
        <w:jc w:val="center"/>
        <w:rPr>
          <w:b/>
          <w:snapToGrid w:val="0"/>
        </w:rPr>
      </w:pPr>
      <w:r w:rsidRPr="00B90FD2">
        <w:rPr>
          <w:b/>
        </w:rPr>
        <w:t xml:space="preserve">IGNALINOS RAJONO SAVIVALDYBĖS </w:t>
      </w:r>
      <w:r w:rsidR="002A2965" w:rsidRPr="00B90FD2">
        <w:rPr>
          <w:b/>
        </w:rPr>
        <w:t>KELIŲ IR GATVIŲ ĮTRAUKIMO Į IGNALINOS RAJONO SAVIVALDYBĖS VIETINĖS REIKŠMĖS KELIŲ IR GATVIŲ SĄRAŠĄ</w:t>
      </w:r>
      <w:r w:rsidRPr="00B90FD2">
        <w:rPr>
          <w:b/>
        </w:rPr>
        <w:t xml:space="preserve"> KOMISIJOS </w:t>
      </w:r>
      <w:r w:rsidR="00B34B0C" w:rsidRPr="00B90FD2">
        <w:rPr>
          <w:b/>
          <w:snapToGrid w:val="0"/>
        </w:rPr>
        <w:t>DARBO REGLAMENTAS</w:t>
      </w:r>
    </w:p>
    <w:p w14:paraId="05E4F8A1" w14:textId="77777777" w:rsidR="00D35ECE" w:rsidRPr="00B90FD2" w:rsidRDefault="00D35ECE" w:rsidP="00B90FD2">
      <w:pPr>
        <w:pStyle w:val="Antrat5"/>
        <w:keepNext/>
        <w:tabs>
          <w:tab w:val="clear" w:pos="1293"/>
          <w:tab w:val="left" w:pos="8460"/>
          <w:tab w:val="left" w:pos="9356"/>
        </w:tabs>
        <w:overflowPunct/>
        <w:autoSpaceDE/>
        <w:autoSpaceDN/>
        <w:adjustRightInd/>
        <w:spacing w:before="0" w:after="0"/>
        <w:ind w:right="140"/>
        <w:jc w:val="center"/>
        <w:textAlignment w:val="auto"/>
        <w:rPr>
          <w:rFonts w:ascii="Times New Roman" w:hAnsi="Times New Roman"/>
          <w:i w:val="0"/>
          <w:snapToGrid w:val="0"/>
          <w:sz w:val="24"/>
          <w:szCs w:val="24"/>
          <w:lang w:val="lt-LT"/>
        </w:rPr>
      </w:pPr>
    </w:p>
    <w:p w14:paraId="4F79AEE4" w14:textId="77777777" w:rsidR="00C20611" w:rsidRPr="00B90FD2" w:rsidRDefault="002232D2" w:rsidP="00B90FD2">
      <w:pPr>
        <w:pStyle w:val="Antrat5"/>
        <w:keepNext/>
        <w:tabs>
          <w:tab w:val="clear" w:pos="1293"/>
          <w:tab w:val="left" w:pos="8460"/>
          <w:tab w:val="left" w:pos="9356"/>
        </w:tabs>
        <w:overflowPunct/>
        <w:autoSpaceDE/>
        <w:autoSpaceDN/>
        <w:adjustRightInd/>
        <w:spacing w:before="0" w:after="0"/>
        <w:ind w:right="140"/>
        <w:jc w:val="center"/>
        <w:textAlignment w:val="auto"/>
        <w:rPr>
          <w:rFonts w:ascii="Times New Roman" w:hAnsi="Times New Roman"/>
          <w:i w:val="0"/>
          <w:snapToGrid w:val="0"/>
          <w:sz w:val="24"/>
          <w:szCs w:val="24"/>
          <w:lang w:val="lt-LT"/>
        </w:rPr>
      </w:pPr>
      <w:r w:rsidRPr="00B90FD2">
        <w:rPr>
          <w:rFonts w:ascii="Times New Roman" w:hAnsi="Times New Roman"/>
          <w:i w:val="0"/>
          <w:snapToGrid w:val="0"/>
          <w:sz w:val="24"/>
          <w:szCs w:val="24"/>
          <w:lang w:val="lt-LT"/>
        </w:rPr>
        <w:t xml:space="preserve">I </w:t>
      </w:r>
      <w:r w:rsidR="00C20611" w:rsidRPr="00B90FD2">
        <w:rPr>
          <w:rFonts w:ascii="Times New Roman" w:hAnsi="Times New Roman"/>
          <w:i w:val="0"/>
          <w:snapToGrid w:val="0"/>
          <w:sz w:val="24"/>
          <w:szCs w:val="24"/>
          <w:lang w:val="lt-LT"/>
        </w:rPr>
        <w:t>SKYRIUS</w:t>
      </w:r>
    </w:p>
    <w:p w14:paraId="0A373487" w14:textId="77777777" w:rsidR="00B34B0C" w:rsidRPr="00B90FD2" w:rsidRDefault="00B34B0C" w:rsidP="00B90FD2">
      <w:pPr>
        <w:pStyle w:val="Antrat5"/>
        <w:keepNext/>
        <w:tabs>
          <w:tab w:val="clear" w:pos="1293"/>
          <w:tab w:val="left" w:pos="8460"/>
          <w:tab w:val="left" w:pos="9356"/>
        </w:tabs>
        <w:overflowPunct/>
        <w:autoSpaceDE/>
        <w:autoSpaceDN/>
        <w:adjustRightInd/>
        <w:spacing w:before="0" w:after="0"/>
        <w:ind w:right="140"/>
        <w:jc w:val="center"/>
        <w:textAlignment w:val="auto"/>
        <w:rPr>
          <w:rFonts w:ascii="Times New Roman" w:hAnsi="Times New Roman"/>
          <w:i w:val="0"/>
          <w:snapToGrid w:val="0"/>
          <w:sz w:val="24"/>
          <w:szCs w:val="24"/>
          <w:lang w:val="lt-LT"/>
        </w:rPr>
      </w:pPr>
      <w:r w:rsidRPr="00B90FD2">
        <w:rPr>
          <w:rFonts w:ascii="Times New Roman" w:hAnsi="Times New Roman"/>
          <w:i w:val="0"/>
          <w:snapToGrid w:val="0"/>
          <w:sz w:val="24"/>
          <w:szCs w:val="24"/>
          <w:lang w:val="lt-LT"/>
        </w:rPr>
        <w:t>BENDROJI DALIS</w:t>
      </w:r>
    </w:p>
    <w:p w14:paraId="02E6CE67" w14:textId="77777777" w:rsidR="00B34B0C" w:rsidRPr="00B90FD2" w:rsidRDefault="00B34B0C" w:rsidP="00B90FD2">
      <w:pPr>
        <w:ind w:firstLine="720"/>
        <w:jc w:val="both"/>
      </w:pPr>
    </w:p>
    <w:p w14:paraId="6B88F119" w14:textId="5788FE32" w:rsidR="00B34B0C" w:rsidRPr="00B90FD2" w:rsidRDefault="00171491" w:rsidP="00B90FD2">
      <w:pPr>
        <w:pStyle w:val="Antrat5"/>
        <w:keepNext/>
        <w:tabs>
          <w:tab w:val="clear" w:pos="1293"/>
          <w:tab w:val="left" w:pos="284"/>
          <w:tab w:val="left" w:pos="1134"/>
          <w:tab w:val="left" w:pos="1418"/>
        </w:tabs>
        <w:overflowPunct/>
        <w:autoSpaceDE/>
        <w:autoSpaceDN/>
        <w:adjustRightInd/>
        <w:spacing w:before="0" w:after="0"/>
        <w:ind w:firstLine="720"/>
        <w:jc w:val="both"/>
        <w:textAlignment w:val="auto"/>
        <w:rPr>
          <w:rFonts w:ascii="Times New Roman" w:hAnsi="Times New Roman"/>
          <w:b w:val="0"/>
          <w:i w:val="0"/>
          <w:snapToGrid w:val="0"/>
          <w:sz w:val="24"/>
          <w:szCs w:val="24"/>
          <w:lang w:val="lt-LT"/>
        </w:rPr>
      </w:pPr>
      <w:r w:rsidRPr="00B90FD2">
        <w:rPr>
          <w:rFonts w:ascii="Times New Roman" w:hAnsi="Times New Roman"/>
          <w:b w:val="0"/>
          <w:i w:val="0"/>
          <w:snapToGrid w:val="0"/>
          <w:sz w:val="24"/>
          <w:szCs w:val="24"/>
          <w:lang w:val="lt-LT"/>
        </w:rPr>
        <w:t xml:space="preserve">1. </w:t>
      </w:r>
      <w:r w:rsidR="00DD3795" w:rsidRPr="00B90FD2">
        <w:rPr>
          <w:rFonts w:ascii="Times New Roman" w:hAnsi="Times New Roman"/>
          <w:b w:val="0"/>
          <w:i w:val="0"/>
          <w:snapToGrid w:val="0"/>
          <w:sz w:val="24"/>
          <w:szCs w:val="24"/>
          <w:lang w:val="lt-LT"/>
        </w:rPr>
        <w:t xml:space="preserve">Ignalinos rajono savivaldybės </w:t>
      </w:r>
      <w:r w:rsidR="00DE4881" w:rsidRPr="00B90FD2">
        <w:rPr>
          <w:rFonts w:ascii="Times New Roman" w:hAnsi="Times New Roman"/>
          <w:b w:val="0"/>
          <w:i w:val="0"/>
          <w:snapToGrid w:val="0"/>
          <w:sz w:val="24"/>
          <w:szCs w:val="24"/>
          <w:lang w:val="lt-LT"/>
        </w:rPr>
        <w:t xml:space="preserve">kelių ir gatvių įtraukimo į Ignalinos rajono savivaldybės vietinės reikšmės </w:t>
      </w:r>
      <w:r w:rsidR="00EC23FC" w:rsidRPr="00B90FD2">
        <w:rPr>
          <w:rFonts w:ascii="Times New Roman" w:hAnsi="Times New Roman"/>
          <w:b w:val="0"/>
          <w:i w:val="0"/>
          <w:snapToGrid w:val="0"/>
          <w:sz w:val="24"/>
          <w:szCs w:val="24"/>
          <w:lang w:val="lt-LT"/>
        </w:rPr>
        <w:t xml:space="preserve">kelių </w:t>
      </w:r>
      <w:r w:rsidR="00F93F1C" w:rsidRPr="00B90FD2">
        <w:rPr>
          <w:rFonts w:ascii="Times New Roman" w:hAnsi="Times New Roman"/>
          <w:b w:val="0"/>
          <w:i w:val="0"/>
          <w:snapToGrid w:val="0"/>
          <w:sz w:val="24"/>
          <w:szCs w:val="24"/>
          <w:lang w:val="lt-LT"/>
        </w:rPr>
        <w:t xml:space="preserve">ir gatvių </w:t>
      </w:r>
      <w:r w:rsidR="00DE4881" w:rsidRPr="00B90FD2">
        <w:rPr>
          <w:rFonts w:ascii="Times New Roman" w:hAnsi="Times New Roman"/>
          <w:b w:val="0"/>
          <w:i w:val="0"/>
          <w:snapToGrid w:val="0"/>
          <w:sz w:val="24"/>
          <w:szCs w:val="24"/>
          <w:lang w:val="lt-LT"/>
        </w:rPr>
        <w:t xml:space="preserve">sąrašą komisijos reglamentas (toliau – Reglamentas) </w:t>
      </w:r>
      <w:r w:rsidR="00EC23FC" w:rsidRPr="00B90FD2">
        <w:rPr>
          <w:rFonts w:ascii="Times New Roman" w:hAnsi="Times New Roman"/>
          <w:b w:val="0"/>
          <w:i w:val="0"/>
          <w:snapToGrid w:val="0"/>
          <w:sz w:val="24"/>
          <w:szCs w:val="24"/>
          <w:lang w:val="lt-LT"/>
        </w:rPr>
        <w:t xml:space="preserve">nustato </w:t>
      </w:r>
      <w:r w:rsidR="00EC2580" w:rsidRPr="00B90FD2">
        <w:rPr>
          <w:rFonts w:ascii="Times New Roman" w:hAnsi="Times New Roman"/>
          <w:b w:val="0"/>
          <w:i w:val="0"/>
          <w:snapToGrid w:val="0"/>
          <w:sz w:val="24"/>
          <w:szCs w:val="24"/>
          <w:lang w:val="lt-LT"/>
        </w:rPr>
        <w:t>Ignalinos rajono savivaldybės kelių ir gatvių įtraukimo į Ignalinos rajono savivaldybės vietinės reikšmės kelių ir gatvių sąrašą komisijos (toliau – Komisij</w:t>
      </w:r>
      <w:r w:rsidR="00F93F1C" w:rsidRPr="00B90FD2">
        <w:rPr>
          <w:rFonts w:ascii="Times New Roman" w:hAnsi="Times New Roman"/>
          <w:b w:val="0"/>
          <w:i w:val="0"/>
          <w:snapToGrid w:val="0"/>
          <w:sz w:val="24"/>
          <w:szCs w:val="24"/>
          <w:lang w:val="lt-LT"/>
        </w:rPr>
        <w:t>a</w:t>
      </w:r>
      <w:r w:rsidR="00EC23FC" w:rsidRPr="00B90FD2">
        <w:rPr>
          <w:rFonts w:ascii="Times New Roman" w:hAnsi="Times New Roman"/>
          <w:b w:val="0"/>
          <w:i w:val="0"/>
          <w:snapToGrid w:val="0"/>
          <w:sz w:val="24"/>
          <w:szCs w:val="24"/>
          <w:lang w:val="lt-LT"/>
        </w:rPr>
        <w:t>)</w:t>
      </w:r>
      <w:r w:rsidR="00EC2580" w:rsidRPr="00B90FD2">
        <w:rPr>
          <w:rFonts w:ascii="Times New Roman" w:hAnsi="Times New Roman"/>
          <w:b w:val="0"/>
          <w:i w:val="0"/>
          <w:snapToGrid w:val="0"/>
          <w:sz w:val="24"/>
          <w:szCs w:val="24"/>
          <w:lang w:val="lt-LT"/>
        </w:rPr>
        <w:t xml:space="preserve"> funkcijas ir darbo organizavim</w:t>
      </w:r>
      <w:r w:rsidR="00EC23FC" w:rsidRPr="00B90FD2">
        <w:rPr>
          <w:rFonts w:ascii="Times New Roman" w:hAnsi="Times New Roman"/>
          <w:b w:val="0"/>
          <w:i w:val="0"/>
          <w:snapToGrid w:val="0"/>
          <w:sz w:val="24"/>
          <w:szCs w:val="24"/>
          <w:lang w:val="lt-LT"/>
        </w:rPr>
        <w:t>o tvarką</w:t>
      </w:r>
      <w:r w:rsidR="00EC2580" w:rsidRPr="00B90FD2">
        <w:rPr>
          <w:rFonts w:ascii="Times New Roman" w:hAnsi="Times New Roman"/>
          <w:b w:val="0"/>
          <w:i w:val="0"/>
          <w:snapToGrid w:val="0"/>
          <w:sz w:val="24"/>
          <w:szCs w:val="24"/>
          <w:lang w:val="lt-LT"/>
        </w:rPr>
        <w:t xml:space="preserve">. </w:t>
      </w:r>
    </w:p>
    <w:p w14:paraId="43611C20" w14:textId="5D801598" w:rsidR="00B34B0C" w:rsidRPr="00B90FD2" w:rsidRDefault="00171491" w:rsidP="00B90FD2">
      <w:pPr>
        <w:pStyle w:val="Antrat5"/>
        <w:keepNext/>
        <w:tabs>
          <w:tab w:val="clear" w:pos="1293"/>
          <w:tab w:val="left" w:pos="284"/>
          <w:tab w:val="left" w:pos="1134"/>
          <w:tab w:val="left" w:pos="1418"/>
          <w:tab w:val="left" w:pos="8460"/>
        </w:tabs>
        <w:overflowPunct/>
        <w:autoSpaceDE/>
        <w:autoSpaceDN/>
        <w:adjustRightInd/>
        <w:spacing w:before="0" w:after="0"/>
        <w:ind w:firstLine="720"/>
        <w:jc w:val="both"/>
        <w:textAlignment w:val="auto"/>
        <w:rPr>
          <w:rFonts w:ascii="Times New Roman" w:hAnsi="Times New Roman"/>
          <w:b w:val="0"/>
          <w:i w:val="0"/>
          <w:snapToGrid w:val="0"/>
          <w:sz w:val="24"/>
          <w:szCs w:val="24"/>
          <w:lang w:val="lt-LT"/>
        </w:rPr>
      </w:pPr>
      <w:r w:rsidRPr="00B90FD2">
        <w:rPr>
          <w:rFonts w:ascii="Times New Roman" w:hAnsi="Times New Roman"/>
          <w:b w:val="0"/>
          <w:i w:val="0"/>
          <w:snapToGrid w:val="0"/>
          <w:sz w:val="24"/>
          <w:szCs w:val="24"/>
          <w:lang w:val="lt-LT"/>
        </w:rPr>
        <w:t xml:space="preserve">2. </w:t>
      </w:r>
      <w:r w:rsidR="00B34B0C" w:rsidRPr="00B90FD2">
        <w:rPr>
          <w:rFonts w:ascii="Times New Roman" w:hAnsi="Times New Roman"/>
          <w:b w:val="0"/>
          <w:i w:val="0"/>
          <w:snapToGrid w:val="0"/>
          <w:sz w:val="24"/>
          <w:szCs w:val="24"/>
          <w:lang w:val="lt-LT"/>
        </w:rPr>
        <w:t>Komisij</w:t>
      </w:r>
      <w:r w:rsidR="00EC23FC" w:rsidRPr="00B90FD2">
        <w:rPr>
          <w:rFonts w:ascii="Times New Roman" w:hAnsi="Times New Roman"/>
          <w:b w:val="0"/>
          <w:i w:val="0"/>
          <w:snapToGrid w:val="0"/>
          <w:sz w:val="24"/>
          <w:szCs w:val="24"/>
          <w:lang w:val="lt-LT"/>
        </w:rPr>
        <w:t xml:space="preserve">os darbas organizuojamas vadovaujantis </w:t>
      </w:r>
      <w:r w:rsidR="00E40011" w:rsidRPr="00B90FD2">
        <w:rPr>
          <w:rFonts w:ascii="Times New Roman" w:hAnsi="Times New Roman"/>
          <w:b w:val="0"/>
          <w:i w:val="0"/>
          <w:snapToGrid w:val="0"/>
          <w:sz w:val="24"/>
          <w:szCs w:val="24"/>
          <w:lang w:val="lt-LT"/>
        </w:rPr>
        <w:t xml:space="preserve">Ignalinos rajono savivaldybės tarybos patvirtintu kelių ir gatvių įtraukimo į vietinės reikšmės kelių sąrašą aprašu (toliau – Aprašas) ir šiuo </w:t>
      </w:r>
      <w:r w:rsidR="00EC23FC" w:rsidRPr="00B90FD2">
        <w:rPr>
          <w:rFonts w:ascii="Times New Roman" w:hAnsi="Times New Roman"/>
          <w:b w:val="0"/>
          <w:i w:val="0"/>
          <w:snapToGrid w:val="0"/>
          <w:sz w:val="24"/>
          <w:szCs w:val="24"/>
          <w:lang w:val="lt-LT"/>
        </w:rPr>
        <w:t>Reglamentu.</w:t>
      </w:r>
    </w:p>
    <w:p w14:paraId="6C8B495E" w14:textId="77777777" w:rsidR="00FA1875" w:rsidRPr="00B90FD2" w:rsidRDefault="00FA1875" w:rsidP="00B90FD2">
      <w:pPr>
        <w:ind w:firstLine="720"/>
        <w:jc w:val="both"/>
        <w:rPr>
          <w:lang w:eastAsia="en-US"/>
        </w:rPr>
      </w:pPr>
    </w:p>
    <w:p w14:paraId="7F80C339" w14:textId="77777777" w:rsidR="000F1ECD" w:rsidRPr="00B90FD2" w:rsidRDefault="002232D2" w:rsidP="00B90FD2">
      <w:pPr>
        <w:pStyle w:val="Antrat5"/>
        <w:keepNext/>
        <w:tabs>
          <w:tab w:val="clear" w:pos="1293"/>
          <w:tab w:val="left" w:pos="8460"/>
        </w:tabs>
        <w:overflowPunct/>
        <w:autoSpaceDE/>
        <w:autoSpaceDN/>
        <w:adjustRightInd/>
        <w:spacing w:before="0" w:after="0"/>
        <w:jc w:val="center"/>
        <w:textAlignment w:val="auto"/>
        <w:rPr>
          <w:rFonts w:ascii="Times New Roman" w:hAnsi="Times New Roman"/>
          <w:i w:val="0"/>
          <w:snapToGrid w:val="0"/>
          <w:sz w:val="24"/>
          <w:szCs w:val="24"/>
          <w:lang w:val="lt-LT"/>
        </w:rPr>
      </w:pPr>
      <w:r w:rsidRPr="00B90FD2">
        <w:rPr>
          <w:rFonts w:ascii="Times New Roman" w:hAnsi="Times New Roman"/>
          <w:i w:val="0"/>
          <w:snapToGrid w:val="0"/>
          <w:sz w:val="24"/>
          <w:szCs w:val="24"/>
          <w:lang w:val="lt-LT"/>
        </w:rPr>
        <w:t xml:space="preserve">II </w:t>
      </w:r>
      <w:r w:rsidR="000F1ECD" w:rsidRPr="00B90FD2">
        <w:rPr>
          <w:rFonts w:ascii="Times New Roman" w:hAnsi="Times New Roman"/>
          <w:i w:val="0"/>
          <w:snapToGrid w:val="0"/>
          <w:sz w:val="24"/>
          <w:szCs w:val="24"/>
          <w:lang w:val="lt-LT"/>
        </w:rPr>
        <w:t>SKYRIUS</w:t>
      </w:r>
    </w:p>
    <w:p w14:paraId="09CE6C7A" w14:textId="31CB596D" w:rsidR="00B34B0C" w:rsidRPr="00B90FD2" w:rsidRDefault="00B34B0C" w:rsidP="00B90FD2">
      <w:pPr>
        <w:pStyle w:val="Antrat5"/>
        <w:keepNext/>
        <w:tabs>
          <w:tab w:val="clear" w:pos="1293"/>
          <w:tab w:val="left" w:pos="8460"/>
        </w:tabs>
        <w:overflowPunct/>
        <w:autoSpaceDE/>
        <w:autoSpaceDN/>
        <w:adjustRightInd/>
        <w:spacing w:before="0" w:after="0"/>
        <w:jc w:val="center"/>
        <w:textAlignment w:val="auto"/>
        <w:rPr>
          <w:rFonts w:ascii="Times New Roman" w:hAnsi="Times New Roman"/>
          <w:i w:val="0"/>
          <w:snapToGrid w:val="0"/>
          <w:sz w:val="24"/>
          <w:szCs w:val="24"/>
          <w:lang w:val="lt-LT"/>
        </w:rPr>
      </w:pPr>
      <w:r w:rsidRPr="00B90FD2">
        <w:rPr>
          <w:rFonts w:ascii="Times New Roman" w:hAnsi="Times New Roman"/>
          <w:i w:val="0"/>
          <w:snapToGrid w:val="0"/>
          <w:sz w:val="24"/>
          <w:szCs w:val="24"/>
          <w:lang w:val="lt-LT"/>
        </w:rPr>
        <w:t>KOMISIJOS UŽDAVINIAI IR</w:t>
      </w:r>
      <w:r w:rsidR="00295A42" w:rsidRPr="00B90FD2">
        <w:rPr>
          <w:rFonts w:ascii="Times New Roman" w:hAnsi="Times New Roman"/>
          <w:i w:val="0"/>
          <w:snapToGrid w:val="0"/>
          <w:sz w:val="24"/>
          <w:szCs w:val="24"/>
          <w:lang w:val="lt-LT"/>
        </w:rPr>
        <w:t xml:space="preserve"> </w:t>
      </w:r>
      <w:r w:rsidRPr="00B90FD2">
        <w:rPr>
          <w:rFonts w:ascii="Times New Roman" w:hAnsi="Times New Roman"/>
          <w:i w:val="0"/>
          <w:sz w:val="24"/>
          <w:szCs w:val="24"/>
          <w:lang w:val="lt-LT"/>
        </w:rPr>
        <w:t>DARBO ORGANIZAVIMAS</w:t>
      </w:r>
    </w:p>
    <w:p w14:paraId="4F244715" w14:textId="77777777" w:rsidR="00B34B0C" w:rsidRPr="00B90FD2" w:rsidRDefault="00B34B0C" w:rsidP="00B90FD2">
      <w:pPr>
        <w:ind w:firstLine="720"/>
        <w:jc w:val="both"/>
      </w:pPr>
    </w:p>
    <w:p w14:paraId="6C2FF7A9" w14:textId="05D268BA" w:rsidR="00295A42" w:rsidRPr="00B90FD2" w:rsidRDefault="00171491" w:rsidP="00B90FD2">
      <w:pPr>
        <w:pStyle w:val="Antrat5"/>
        <w:keepNext/>
        <w:tabs>
          <w:tab w:val="clear" w:pos="1293"/>
          <w:tab w:val="left" w:pos="284"/>
          <w:tab w:val="left" w:pos="1134"/>
          <w:tab w:val="left" w:pos="1418"/>
          <w:tab w:val="left" w:pos="8460"/>
        </w:tabs>
        <w:overflowPunct/>
        <w:autoSpaceDE/>
        <w:autoSpaceDN/>
        <w:adjustRightInd/>
        <w:spacing w:before="0" w:after="0"/>
        <w:ind w:firstLine="720"/>
        <w:jc w:val="both"/>
        <w:textAlignment w:val="auto"/>
        <w:rPr>
          <w:rFonts w:ascii="Times New Roman" w:hAnsi="Times New Roman"/>
          <w:b w:val="0"/>
          <w:i w:val="0"/>
          <w:sz w:val="24"/>
          <w:szCs w:val="24"/>
          <w:lang w:val="lt-LT"/>
        </w:rPr>
      </w:pPr>
      <w:r w:rsidRPr="00B90FD2">
        <w:rPr>
          <w:rFonts w:ascii="Times New Roman" w:hAnsi="Times New Roman"/>
          <w:b w:val="0"/>
          <w:i w:val="0"/>
          <w:snapToGrid w:val="0"/>
          <w:sz w:val="24"/>
          <w:szCs w:val="24"/>
          <w:lang w:val="lt-LT"/>
        </w:rPr>
        <w:t>3.</w:t>
      </w:r>
      <w:r w:rsidR="00295A42" w:rsidRPr="00B90FD2">
        <w:rPr>
          <w:rFonts w:ascii="Times New Roman" w:hAnsi="Times New Roman"/>
          <w:b w:val="0"/>
          <w:i w:val="0"/>
          <w:snapToGrid w:val="0"/>
          <w:sz w:val="24"/>
          <w:szCs w:val="24"/>
          <w:lang w:val="lt-LT"/>
        </w:rPr>
        <w:t xml:space="preserve"> </w:t>
      </w:r>
      <w:r w:rsidR="00B34B0C" w:rsidRPr="00B90FD2">
        <w:rPr>
          <w:rFonts w:ascii="Times New Roman" w:hAnsi="Times New Roman"/>
          <w:b w:val="0"/>
          <w:i w:val="0"/>
          <w:snapToGrid w:val="0"/>
          <w:sz w:val="24"/>
          <w:szCs w:val="24"/>
          <w:lang w:val="lt-LT"/>
        </w:rPr>
        <w:t>Komisijos uždavinys yra</w:t>
      </w:r>
      <w:r w:rsidR="00B34B0C" w:rsidRPr="00B90FD2">
        <w:rPr>
          <w:rFonts w:ascii="Times New Roman" w:hAnsi="Times New Roman"/>
          <w:b w:val="0"/>
          <w:i w:val="0"/>
          <w:sz w:val="24"/>
          <w:szCs w:val="24"/>
          <w:lang w:val="lt-LT"/>
        </w:rPr>
        <w:t xml:space="preserve"> </w:t>
      </w:r>
      <w:r w:rsidR="00295A42" w:rsidRPr="00B90FD2">
        <w:rPr>
          <w:rFonts w:ascii="Times New Roman" w:hAnsi="Times New Roman"/>
          <w:b w:val="0"/>
          <w:i w:val="0"/>
          <w:sz w:val="24"/>
          <w:szCs w:val="24"/>
          <w:lang w:val="lt-LT"/>
        </w:rPr>
        <w:t>nagrinėti</w:t>
      </w:r>
      <w:r w:rsidR="00EC23FC" w:rsidRPr="00B90FD2">
        <w:rPr>
          <w:rFonts w:ascii="Times New Roman" w:hAnsi="Times New Roman"/>
          <w:b w:val="0"/>
          <w:i w:val="0"/>
          <w:sz w:val="24"/>
          <w:szCs w:val="24"/>
          <w:lang w:val="lt-LT"/>
        </w:rPr>
        <w:t xml:space="preserve"> klausimus, susijusius su kelių </w:t>
      </w:r>
      <w:r w:rsidR="00F93F1C" w:rsidRPr="00B90FD2">
        <w:rPr>
          <w:rFonts w:ascii="Times New Roman" w:hAnsi="Times New Roman"/>
          <w:b w:val="0"/>
          <w:i w:val="0"/>
          <w:sz w:val="24"/>
          <w:szCs w:val="24"/>
          <w:lang w:val="lt-LT"/>
        </w:rPr>
        <w:t>ir</w:t>
      </w:r>
      <w:r w:rsidR="00EC23FC" w:rsidRPr="00B90FD2">
        <w:rPr>
          <w:rFonts w:ascii="Times New Roman" w:hAnsi="Times New Roman"/>
          <w:b w:val="0"/>
          <w:i w:val="0"/>
          <w:sz w:val="24"/>
          <w:szCs w:val="24"/>
          <w:lang w:val="lt-LT"/>
        </w:rPr>
        <w:t xml:space="preserve"> gatvių įtraukimu</w:t>
      </w:r>
      <w:r w:rsidR="00295A42" w:rsidRPr="00B90FD2">
        <w:rPr>
          <w:rFonts w:ascii="Times New Roman" w:hAnsi="Times New Roman"/>
          <w:b w:val="0"/>
          <w:i w:val="0"/>
          <w:sz w:val="24"/>
          <w:szCs w:val="24"/>
          <w:lang w:val="lt-LT"/>
        </w:rPr>
        <w:t xml:space="preserve"> į</w:t>
      </w:r>
      <w:r w:rsidR="00B90FD2" w:rsidRPr="00B90FD2">
        <w:rPr>
          <w:rFonts w:ascii="Times New Roman" w:hAnsi="Times New Roman"/>
          <w:b w:val="0"/>
          <w:i w:val="0"/>
          <w:sz w:val="24"/>
          <w:szCs w:val="24"/>
          <w:lang w:val="lt-LT"/>
        </w:rPr>
        <w:t xml:space="preserve"> </w:t>
      </w:r>
      <w:r w:rsidR="00295A42" w:rsidRPr="00B90FD2">
        <w:rPr>
          <w:rFonts w:ascii="Times New Roman" w:hAnsi="Times New Roman"/>
          <w:b w:val="0"/>
          <w:i w:val="0"/>
          <w:sz w:val="24"/>
          <w:szCs w:val="24"/>
          <w:lang w:val="lt-LT"/>
        </w:rPr>
        <w:t xml:space="preserve">Ignalinos rajono savivaldybės vietinės reikšmės kelių sąrašą </w:t>
      </w:r>
      <w:r w:rsidR="00F93F1C" w:rsidRPr="00B90FD2">
        <w:rPr>
          <w:rFonts w:ascii="Times New Roman" w:hAnsi="Times New Roman"/>
          <w:b w:val="0"/>
          <w:i w:val="0"/>
          <w:sz w:val="24"/>
          <w:szCs w:val="24"/>
          <w:lang w:val="lt-LT"/>
        </w:rPr>
        <w:t>ar išbraukimu iš jo.</w:t>
      </w:r>
    </w:p>
    <w:p w14:paraId="33C659BE" w14:textId="63F2CD0F" w:rsidR="00B34B0C" w:rsidRPr="00B90FD2" w:rsidRDefault="00171491" w:rsidP="00B90FD2">
      <w:pPr>
        <w:tabs>
          <w:tab w:val="left" w:pos="284"/>
          <w:tab w:val="left" w:pos="1134"/>
          <w:tab w:val="left" w:pos="1418"/>
        </w:tabs>
        <w:ind w:firstLine="720"/>
        <w:jc w:val="both"/>
        <w:rPr>
          <w:color w:val="000000"/>
        </w:rPr>
      </w:pPr>
      <w:r w:rsidRPr="00B90FD2">
        <w:t xml:space="preserve">4. </w:t>
      </w:r>
      <w:r w:rsidR="005D5D52" w:rsidRPr="00B90FD2">
        <w:rPr>
          <w:snapToGrid w:val="0"/>
        </w:rPr>
        <w:t>Komisijos pagrindinė veiklos forma – posėdžiai. Posėdžiai yra teisėti, jeigu juose dalyvauja daugiau kaip pusė visų Komisijos narių</w:t>
      </w:r>
      <w:r w:rsidR="00B34B0C" w:rsidRPr="00B90FD2">
        <w:rPr>
          <w:snapToGrid w:val="0"/>
        </w:rPr>
        <w:t xml:space="preserve">. </w:t>
      </w:r>
    </w:p>
    <w:p w14:paraId="5B6D9BF3" w14:textId="69C45114" w:rsidR="00B34B0C" w:rsidRPr="00B90FD2" w:rsidRDefault="00171491" w:rsidP="00B90FD2">
      <w:pPr>
        <w:tabs>
          <w:tab w:val="left" w:pos="284"/>
          <w:tab w:val="left" w:pos="360"/>
          <w:tab w:val="left" w:pos="1134"/>
          <w:tab w:val="left" w:pos="1418"/>
        </w:tabs>
        <w:ind w:firstLine="720"/>
        <w:jc w:val="both"/>
        <w:rPr>
          <w:color w:val="000000"/>
        </w:rPr>
      </w:pPr>
      <w:r w:rsidRPr="00B90FD2">
        <w:t xml:space="preserve">5. </w:t>
      </w:r>
      <w:r w:rsidR="00B34B0C" w:rsidRPr="00B90FD2">
        <w:rPr>
          <w:color w:val="000000"/>
        </w:rPr>
        <w:t>Komisijos darbas vyksta uždaruose posėdžiuose. Posėdžiai protokoluojami.</w:t>
      </w:r>
    </w:p>
    <w:p w14:paraId="5FA7001E" w14:textId="06F6FC7A" w:rsidR="005D5D52" w:rsidRPr="00B90FD2" w:rsidRDefault="005D5D52" w:rsidP="00B90FD2">
      <w:pPr>
        <w:tabs>
          <w:tab w:val="left" w:pos="284"/>
          <w:tab w:val="left" w:pos="360"/>
          <w:tab w:val="left" w:pos="1134"/>
          <w:tab w:val="left" w:pos="1418"/>
        </w:tabs>
        <w:ind w:firstLine="720"/>
        <w:jc w:val="both"/>
        <w:rPr>
          <w:color w:val="000000"/>
        </w:rPr>
      </w:pPr>
      <w:r w:rsidRPr="00B90FD2">
        <w:rPr>
          <w:color w:val="000000"/>
        </w:rPr>
        <w:t>6.</w:t>
      </w:r>
      <w:r w:rsidR="000C42A0" w:rsidRPr="00B90FD2">
        <w:rPr>
          <w:color w:val="000000"/>
        </w:rPr>
        <w:t xml:space="preserve"> </w:t>
      </w:r>
      <w:r w:rsidRPr="00B90FD2">
        <w:rPr>
          <w:color w:val="000000"/>
        </w:rPr>
        <w:t xml:space="preserve">Komisijos sprendimai priimami </w:t>
      </w:r>
      <w:r w:rsidR="00295A42" w:rsidRPr="00B90FD2">
        <w:rPr>
          <w:color w:val="000000"/>
        </w:rPr>
        <w:t xml:space="preserve">vadovaujantis Aprašo 7 punkte nurodytais atrankos kriterijais </w:t>
      </w:r>
      <w:r w:rsidR="000C42A0" w:rsidRPr="00B90FD2">
        <w:rPr>
          <w:color w:val="000000"/>
        </w:rPr>
        <w:t>ir</w:t>
      </w:r>
      <w:r w:rsidR="00295A42" w:rsidRPr="00B90FD2">
        <w:rPr>
          <w:color w:val="000000"/>
        </w:rPr>
        <w:t xml:space="preserve"> posėdyje dalyvaujančių Komisijos narių balsų dauguma.</w:t>
      </w:r>
      <w:r w:rsidR="000C42A0" w:rsidRPr="00B90FD2">
        <w:rPr>
          <w:color w:val="000000"/>
        </w:rPr>
        <w:t xml:space="preserve"> B</w:t>
      </w:r>
      <w:r w:rsidRPr="00B90FD2">
        <w:rPr>
          <w:color w:val="000000"/>
        </w:rPr>
        <w:t>alsams pasiskirsčius po lygiai, sprendimą lemia Komisijos pirmininko balsas.</w:t>
      </w:r>
    </w:p>
    <w:p w14:paraId="16DEAFE4" w14:textId="37DB0EC1" w:rsidR="00BE7DDD" w:rsidRPr="00B90FD2" w:rsidRDefault="00BE7DDD" w:rsidP="00B90FD2">
      <w:pPr>
        <w:tabs>
          <w:tab w:val="left" w:pos="284"/>
          <w:tab w:val="left" w:pos="360"/>
          <w:tab w:val="left" w:pos="1134"/>
          <w:tab w:val="left" w:pos="1418"/>
        </w:tabs>
        <w:ind w:firstLine="720"/>
        <w:jc w:val="both"/>
        <w:rPr>
          <w:color w:val="000000"/>
        </w:rPr>
      </w:pPr>
      <w:r w:rsidRPr="00B90FD2">
        <w:rPr>
          <w:color w:val="000000"/>
        </w:rPr>
        <w:t>7. Komisijos nariai privalo informuoti Komisijos pirmininką apie galimą ar esamą viešųjų ir privačių interesų konfliktą, pareikšti nusišalinimą ir jokia forma nedalyvauti toliau atliekant Komisijos nario pareigas. Nusišalinimo ar nušalinimo faktas pažymimas Komisijos posėdžio protokole.</w:t>
      </w:r>
    </w:p>
    <w:p w14:paraId="3FBE0FA5" w14:textId="202966F8" w:rsidR="00BE7DDD" w:rsidRPr="00B90FD2" w:rsidRDefault="00043047" w:rsidP="00B90FD2">
      <w:pPr>
        <w:tabs>
          <w:tab w:val="left" w:pos="284"/>
          <w:tab w:val="left" w:pos="360"/>
          <w:tab w:val="left" w:pos="1134"/>
          <w:tab w:val="left" w:pos="1276"/>
          <w:tab w:val="left" w:pos="1418"/>
        </w:tabs>
        <w:ind w:firstLine="720"/>
        <w:jc w:val="both"/>
        <w:rPr>
          <w:snapToGrid w:val="0"/>
        </w:rPr>
      </w:pPr>
      <w:r w:rsidRPr="00B90FD2">
        <w:t>8</w:t>
      </w:r>
      <w:r w:rsidR="00171491" w:rsidRPr="00B90FD2">
        <w:t>.</w:t>
      </w:r>
      <w:r w:rsidR="00E965A3" w:rsidRPr="00B90FD2">
        <w:t xml:space="preserve"> </w:t>
      </w:r>
      <w:r w:rsidR="00B34B0C" w:rsidRPr="00B90FD2">
        <w:rPr>
          <w:snapToGrid w:val="0"/>
        </w:rPr>
        <w:t>Komisijos pirmininkas</w:t>
      </w:r>
      <w:r w:rsidR="00BE7DDD" w:rsidRPr="00B90FD2">
        <w:rPr>
          <w:snapToGrid w:val="0"/>
        </w:rPr>
        <w:t>:</w:t>
      </w:r>
    </w:p>
    <w:p w14:paraId="0B5E5833" w14:textId="6A5B4861" w:rsidR="00BE7DDD" w:rsidRPr="00B90FD2" w:rsidRDefault="00043047" w:rsidP="00B90FD2">
      <w:pPr>
        <w:tabs>
          <w:tab w:val="left" w:pos="284"/>
          <w:tab w:val="left" w:pos="360"/>
          <w:tab w:val="left" w:pos="1134"/>
          <w:tab w:val="left" w:pos="1276"/>
          <w:tab w:val="left" w:pos="1418"/>
        </w:tabs>
        <w:ind w:firstLine="720"/>
        <w:jc w:val="both"/>
        <w:rPr>
          <w:snapToGrid w:val="0"/>
        </w:rPr>
      </w:pPr>
      <w:r w:rsidRPr="00B90FD2">
        <w:rPr>
          <w:snapToGrid w:val="0"/>
        </w:rPr>
        <w:t>8</w:t>
      </w:r>
      <w:r w:rsidR="00BE7DDD" w:rsidRPr="00B90FD2">
        <w:rPr>
          <w:snapToGrid w:val="0"/>
        </w:rPr>
        <w:t>.1.</w:t>
      </w:r>
      <w:r w:rsidR="00BA73AA" w:rsidRPr="00B90FD2">
        <w:rPr>
          <w:snapToGrid w:val="0"/>
        </w:rPr>
        <w:t xml:space="preserve"> </w:t>
      </w:r>
      <w:r w:rsidR="00F93F1C" w:rsidRPr="00B90FD2">
        <w:rPr>
          <w:snapToGrid w:val="0"/>
        </w:rPr>
        <w:t>š</w:t>
      </w:r>
      <w:r w:rsidR="00BE7DDD" w:rsidRPr="00B90FD2">
        <w:rPr>
          <w:snapToGrid w:val="0"/>
        </w:rPr>
        <w:t>aukia Komisijos posėdžius, jiems pirmininkauja;</w:t>
      </w:r>
    </w:p>
    <w:p w14:paraId="3D6A6429" w14:textId="235746A1" w:rsidR="00BE7DDD" w:rsidRPr="00B90FD2" w:rsidRDefault="00043047" w:rsidP="00B90FD2">
      <w:pPr>
        <w:tabs>
          <w:tab w:val="left" w:pos="284"/>
          <w:tab w:val="left" w:pos="360"/>
          <w:tab w:val="left" w:pos="1134"/>
          <w:tab w:val="left" w:pos="1276"/>
          <w:tab w:val="left" w:pos="1418"/>
        </w:tabs>
        <w:ind w:firstLine="720"/>
        <w:jc w:val="both"/>
        <w:rPr>
          <w:snapToGrid w:val="0"/>
        </w:rPr>
      </w:pPr>
      <w:r w:rsidRPr="00B90FD2">
        <w:rPr>
          <w:snapToGrid w:val="0"/>
        </w:rPr>
        <w:t>8</w:t>
      </w:r>
      <w:r w:rsidR="00BE7DDD" w:rsidRPr="00B90FD2">
        <w:rPr>
          <w:snapToGrid w:val="0"/>
        </w:rPr>
        <w:t xml:space="preserve">.2. </w:t>
      </w:r>
      <w:r w:rsidR="00F93F1C" w:rsidRPr="00B90FD2">
        <w:rPr>
          <w:snapToGrid w:val="0"/>
        </w:rPr>
        <w:t>p</w:t>
      </w:r>
      <w:r w:rsidR="00BE7DDD" w:rsidRPr="00B90FD2">
        <w:rPr>
          <w:snapToGrid w:val="0"/>
        </w:rPr>
        <w:t>asirašo Komisijos posėdžių protokolus ir siūlymus.</w:t>
      </w:r>
    </w:p>
    <w:p w14:paraId="77E11A11" w14:textId="382D32D2" w:rsidR="00BE7DDD" w:rsidRPr="00B90FD2" w:rsidRDefault="00043047" w:rsidP="00B90FD2">
      <w:pPr>
        <w:tabs>
          <w:tab w:val="left" w:pos="284"/>
          <w:tab w:val="left" w:pos="360"/>
          <w:tab w:val="left" w:pos="1134"/>
          <w:tab w:val="left" w:pos="1276"/>
          <w:tab w:val="left" w:pos="1418"/>
        </w:tabs>
        <w:ind w:firstLine="720"/>
        <w:jc w:val="both"/>
        <w:rPr>
          <w:snapToGrid w:val="0"/>
        </w:rPr>
      </w:pPr>
      <w:r w:rsidRPr="00B90FD2">
        <w:rPr>
          <w:snapToGrid w:val="0"/>
        </w:rPr>
        <w:t>9</w:t>
      </w:r>
      <w:r w:rsidR="00BE7DDD" w:rsidRPr="00B90FD2">
        <w:rPr>
          <w:snapToGrid w:val="0"/>
        </w:rPr>
        <w:t>.</w:t>
      </w:r>
      <w:r w:rsidR="00BE7DDD" w:rsidRPr="00B90FD2">
        <w:rPr>
          <w:color w:val="212529"/>
        </w:rPr>
        <w:t xml:space="preserve"> </w:t>
      </w:r>
      <w:r w:rsidR="00BE7DDD" w:rsidRPr="00B90FD2">
        <w:rPr>
          <w:snapToGrid w:val="0"/>
        </w:rPr>
        <w:t>Komisijos sekretorius:</w:t>
      </w:r>
    </w:p>
    <w:p w14:paraId="11B1EE59" w14:textId="588E2197" w:rsidR="00BE7DDD" w:rsidRPr="00B90FD2" w:rsidRDefault="00043047" w:rsidP="00B90FD2">
      <w:pPr>
        <w:tabs>
          <w:tab w:val="left" w:pos="284"/>
          <w:tab w:val="left" w:pos="360"/>
          <w:tab w:val="left" w:pos="1134"/>
          <w:tab w:val="left" w:pos="1276"/>
          <w:tab w:val="left" w:pos="1418"/>
        </w:tabs>
        <w:ind w:firstLine="720"/>
        <w:jc w:val="both"/>
        <w:rPr>
          <w:snapToGrid w:val="0"/>
        </w:rPr>
      </w:pPr>
      <w:r w:rsidRPr="00B90FD2">
        <w:rPr>
          <w:snapToGrid w:val="0"/>
        </w:rPr>
        <w:t>9</w:t>
      </w:r>
      <w:r w:rsidR="00BE7DDD" w:rsidRPr="00B90FD2">
        <w:rPr>
          <w:snapToGrid w:val="0"/>
        </w:rPr>
        <w:t xml:space="preserve">.1. </w:t>
      </w:r>
      <w:r w:rsidR="00F93F1C" w:rsidRPr="00B90FD2">
        <w:rPr>
          <w:snapToGrid w:val="0"/>
        </w:rPr>
        <w:t>s</w:t>
      </w:r>
      <w:r w:rsidR="00BE7DDD" w:rsidRPr="00B90FD2">
        <w:rPr>
          <w:snapToGrid w:val="0"/>
        </w:rPr>
        <w:t>uderinęs su Komisijos pirmininku, šaukia Komisijos posėdžius pagal poreikį;</w:t>
      </w:r>
    </w:p>
    <w:p w14:paraId="72117CA8" w14:textId="503E37C9" w:rsidR="00BE7DDD" w:rsidRPr="00B90FD2" w:rsidRDefault="00043047" w:rsidP="00B90FD2">
      <w:pPr>
        <w:tabs>
          <w:tab w:val="left" w:pos="284"/>
          <w:tab w:val="left" w:pos="360"/>
          <w:tab w:val="left" w:pos="1134"/>
          <w:tab w:val="left" w:pos="1276"/>
          <w:tab w:val="left" w:pos="1418"/>
        </w:tabs>
        <w:ind w:firstLine="720"/>
        <w:jc w:val="both"/>
        <w:rPr>
          <w:snapToGrid w:val="0"/>
        </w:rPr>
      </w:pPr>
      <w:r w:rsidRPr="00B90FD2">
        <w:rPr>
          <w:snapToGrid w:val="0"/>
        </w:rPr>
        <w:t>9</w:t>
      </w:r>
      <w:r w:rsidR="00BE7DDD" w:rsidRPr="00B90FD2">
        <w:rPr>
          <w:snapToGrid w:val="0"/>
        </w:rPr>
        <w:t xml:space="preserve">.2. </w:t>
      </w:r>
      <w:r w:rsidR="00F93F1C" w:rsidRPr="00B90FD2">
        <w:rPr>
          <w:snapToGrid w:val="0"/>
        </w:rPr>
        <w:t>k</w:t>
      </w:r>
      <w:r w:rsidR="00BE7DDD" w:rsidRPr="00B90FD2">
        <w:rPr>
          <w:snapToGrid w:val="0"/>
        </w:rPr>
        <w:t>onsultuoja suinteresuotas šalis prašymų ir dokumentų pateikimo klausimais;</w:t>
      </w:r>
    </w:p>
    <w:p w14:paraId="23E83F4E" w14:textId="51536482" w:rsidR="00BE7DDD" w:rsidRPr="00B90FD2" w:rsidRDefault="00043047" w:rsidP="00B90FD2">
      <w:pPr>
        <w:tabs>
          <w:tab w:val="left" w:pos="284"/>
          <w:tab w:val="left" w:pos="360"/>
          <w:tab w:val="left" w:pos="1134"/>
          <w:tab w:val="left" w:pos="1276"/>
          <w:tab w:val="left" w:pos="1418"/>
        </w:tabs>
        <w:ind w:firstLine="720"/>
        <w:jc w:val="both"/>
        <w:rPr>
          <w:snapToGrid w:val="0"/>
        </w:rPr>
      </w:pPr>
      <w:r w:rsidRPr="00B90FD2">
        <w:rPr>
          <w:snapToGrid w:val="0"/>
        </w:rPr>
        <w:t>9</w:t>
      </w:r>
      <w:r w:rsidR="00BE7DDD" w:rsidRPr="00B90FD2">
        <w:rPr>
          <w:snapToGrid w:val="0"/>
        </w:rPr>
        <w:t xml:space="preserve">.3. </w:t>
      </w:r>
      <w:r w:rsidR="00F93F1C" w:rsidRPr="00B90FD2">
        <w:rPr>
          <w:snapToGrid w:val="0"/>
        </w:rPr>
        <w:t>o</w:t>
      </w:r>
      <w:r w:rsidR="00BE7DDD" w:rsidRPr="00B90FD2">
        <w:rPr>
          <w:snapToGrid w:val="0"/>
        </w:rPr>
        <w:t>rganizuoja objektų apžiūrą kartu su kitais Komisijos nariais, renka reikiamą medžiagą ir dokumentus;</w:t>
      </w:r>
    </w:p>
    <w:p w14:paraId="1FD159FF" w14:textId="6E5D0C5E" w:rsidR="00BE7DDD" w:rsidRPr="00B90FD2" w:rsidRDefault="00043047" w:rsidP="00B90FD2">
      <w:pPr>
        <w:tabs>
          <w:tab w:val="left" w:pos="284"/>
          <w:tab w:val="left" w:pos="360"/>
          <w:tab w:val="left" w:pos="1134"/>
          <w:tab w:val="left" w:pos="1276"/>
          <w:tab w:val="left" w:pos="1418"/>
        </w:tabs>
        <w:ind w:firstLine="720"/>
        <w:jc w:val="both"/>
        <w:rPr>
          <w:snapToGrid w:val="0"/>
        </w:rPr>
      </w:pPr>
      <w:r w:rsidRPr="00B90FD2">
        <w:rPr>
          <w:snapToGrid w:val="0"/>
        </w:rPr>
        <w:t>9</w:t>
      </w:r>
      <w:r w:rsidR="00BE7DDD" w:rsidRPr="00B90FD2">
        <w:rPr>
          <w:snapToGrid w:val="0"/>
        </w:rPr>
        <w:t>.4.</w:t>
      </w:r>
      <w:r w:rsidR="00F93F1C" w:rsidRPr="00B90FD2">
        <w:rPr>
          <w:snapToGrid w:val="0"/>
        </w:rPr>
        <w:t xml:space="preserve"> t</w:t>
      </w:r>
      <w:r w:rsidR="00BE7DDD" w:rsidRPr="00B90FD2">
        <w:rPr>
          <w:snapToGrid w:val="0"/>
        </w:rPr>
        <w:t xml:space="preserve">ikrina gautų dokumentų tinkamumą, informuoja pareiškėjus apie trūkstamus arba tikslintinus dokumentus ir nurodo </w:t>
      </w:r>
      <w:r w:rsidR="005A172D" w:rsidRPr="00B90FD2">
        <w:rPr>
          <w:snapToGrid w:val="0"/>
        </w:rPr>
        <w:t xml:space="preserve">dėl trūkstamų dokumentų </w:t>
      </w:r>
      <w:r w:rsidR="00BE7DDD" w:rsidRPr="00B90FD2">
        <w:rPr>
          <w:snapToGrid w:val="0"/>
        </w:rPr>
        <w:t>pateiki</w:t>
      </w:r>
      <w:r w:rsidR="005A172D" w:rsidRPr="00B90FD2">
        <w:rPr>
          <w:snapToGrid w:val="0"/>
        </w:rPr>
        <w:t>mo</w:t>
      </w:r>
      <w:r w:rsidR="00BE7DDD" w:rsidRPr="00B90FD2">
        <w:rPr>
          <w:snapToGrid w:val="0"/>
        </w:rPr>
        <w:t xml:space="preserve"> </w:t>
      </w:r>
      <w:r w:rsidR="00F93F1C" w:rsidRPr="00B90FD2">
        <w:rPr>
          <w:snapToGrid w:val="0"/>
        </w:rPr>
        <w:t>ar</w:t>
      </w:r>
      <w:r w:rsidR="00BE7DDD" w:rsidRPr="00B90FD2">
        <w:rPr>
          <w:snapToGrid w:val="0"/>
        </w:rPr>
        <w:t xml:space="preserve"> patikslini</w:t>
      </w:r>
      <w:r w:rsidR="005A172D" w:rsidRPr="00B90FD2">
        <w:rPr>
          <w:snapToGrid w:val="0"/>
        </w:rPr>
        <w:t>mo</w:t>
      </w:r>
      <w:r w:rsidR="00BE7DDD" w:rsidRPr="00B90FD2">
        <w:rPr>
          <w:snapToGrid w:val="0"/>
        </w:rPr>
        <w:t>;</w:t>
      </w:r>
    </w:p>
    <w:p w14:paraId="3D764A21" w14:textId="44176FED" w:rsidR="00BE7DDD" w:rsidRPr="00B90FD2" w:rsidRDefault="00043047" w:rsidP="00B90FD2">
      <w:pPr>
        <w:tabs>
          <w:tab w:val="left" w:pos="284"/>
          <w:tab w:val="left" w:pos="360"/>
          <w:tab w:val="left" w:pos="1134"/>
          <w:tab w:val="left" w:pos="1276"/>
          <w:tab w:val="left" w:pos="1418"/>
        </w:tabs>
        <w:ind w:firstLine="720"/>
        <w:jc w:val="both"/>
        <w:rPr>
          <w:snapToGrid w:val="0"/>
        </w:rPr>
      </w:pPr>
      <w:r w:rsidRPr="00B90FD2">
        <w:rPr>
          <w:snapToGrid w:val="0"/>
        </w:rPr>
        <w:t>9</w:t>
      </w:r>
      <w:r w:rsidR="00BE7DDD" w:rsidRPr="00B90FD2">
        <w:rPr>
          <w:snapToGrid w:val="0"/>
        </w:rPr>
        <w:t>.5.</w:t>
      </w:r>
      <w:r w:rsidR="00BA73AA" w:rsidRPr="00B90FD2">
        <w:rPr>
          <w:snapToGrid w:val="0"/>
        </w:rPr>
        <w:t xml:space="preserve"> </w:t>
      </w:r>
      <w:r w:rsidR="00F93F1C" w:rsidRPr="00B90FD2">
        <w:rPr>
          <w:snapToGrid w:val="0"/>
        </w:rPr>
        <w:t>a</w:t>
      </w:r>
      <w:r w:rsidR="00BE7DDD" w:rsidRPr="00B90FD2">
        <w:rPr>
          <w:snapToGrid w:val="0"/>
        </w:rPr>
        <w:t>pibendrintą informaciją teikia Komisijai;</w:t>
      </w:r>
    </w:p>
    <w:p w14:paraId="7E069A31" w14:textId="3CBBFD71" w:rsidR="00BE7DDD" w:rsidRPr="00B90FD2" w:rsidRDefault="00043047" w:rsidP="00B90FD2">
      <w:pPr>
        <w:tabs>
          <w:tab w:val="left" w:pos="284"/>
          <w:tab w:val="left" w:pos="360"/>
          <w:tab w:val="left" w:pos="1134"/>
          <w:tab w:val="left" w:pos="1276"/>
          <w:tab w:val="left" w:pos="1418"/>
        </w:tabs>
        <w:ind w:firstLine="720"/>
        <w:jc w:val="both"/>
        <w:rPr>
          <w:snapToGrid w:val="0"/>
        </w:rPr>
      </w:pPr>
      <w:r w:rsidRPr="00B90FD2">
        <w:rPr>
          <w:snapToGrid w:val="0"/>
        </w:rPr>
        <w:t>9</w:t>
      </w:r>
      <w:r w:rsidR="00BE7DDD" w:rsidRPr="00B90FD2">
        <w:rPr>
          <w:snapToGrid w:val="0"/>
        </w:rPr>
        <w:t xml:space="preserve">.6. </w:t>
      </w:r>
      <w:r w:rsidR="00F93F1C" w:rsidRPr="00B90FD2">
        <w:rPr>
          <w:snapToGrid w:val="0"/>
        </w:rPr>
        <w:t>p</w:t>
      </w:r>
      <w:r w:rsidR="00BE7DDD" w:rsidRPr="00B90FD2">
        <w:rPr>
          <w:snapToGrid w:val="0"/>
        </w:rPr>
        <w:t>rotokoluoja Komisijos posėdžius;</w:t>
      </w:r>
    </w:p>
    <w:p w14:paraId="3F126C5E" w14:textId="1D41476F" w:rsidR="00BE7DDD" w:rsidRPr="00B90FD2" w:rsidRDefault="00043047" w:rsidP="00B90FD2">
      <w:pPr>
        <w:tabs>
          <w:tab w:val="left" w:pos="284"/>
          <w:tab w:val="left" w:pos="360"/>
          <w:tab w:val="left" w:pos="1134"/>
          <w:tab w:val="left" w:pos="1276"/>
          <w:tab w:val="left" w:pos="1418"/>
        </w:tabs>
        <w:ind w:firstLine="720"/>
        <w:jc w:val="both"/>
        <w:rPr>
          <w:snapToGrid w:val="0"/>
        </w:rPr>
      </w:pPr>
      <w:r w:rsidRPr="00B90FD2">
        <w:rPr>
          <w:snapToGrid w:val="0"/>
        </w:rPr>
        <w:t>9</w:t>
      </w:r>
      <w:r w:rsidR="00BE7DDD" w:rsidRPr="00B90FD2">
        <w:rPr>
          <w:snapToGrid w:val="0"/>
        </w:rPr>
        <w:t xml:space="preserve">.7. </w:t>
      </w:r>
      <w:r w:rsidR="00F93F1C" w:rsidRPr="00B90FD2">
        <w:rPr>
          <w:snapToGrid w:val="0"/>
        </w:rPr>
        <w:t>i</w:t>
      </w:r>
      <w:r w:rsidR="00BE7DDD" w:rsidRPr="00B90FD2">
        <w:rPr>
          <w:snapToGrid w:val="0"/>
        </w:rPr>
        <w:t>nformuoja pareiškėjus apie priimtus sprendimus.</w:t>
      </w:r>
    </w:p>
    <w:p w14:paraId="037A63B9" w14:textId="6C5E2B23" w:rsidR="00FF10C5" w:rsidRPr="00B90FD2" w:rsidRDefault="00043047" w:rsidP="00B90FD2">
      <w:pPr>
        <w:tabs>
          <w:tab w:val="left" w:pos="284"/>
          <w:tab w:val="left" w:pos="360"/>
          <w:tab w:val="left" w:pos="1134"/>
          <w:tab w:val="left" w:pos="1276"/>
          <w:tab w:val="left" w:pos="1418"/>
        </w:tabs>
        <w:ind w:firstLine="720"/>
        <w:jc w:val="both"/>
        <w:rPr>
          <w:snapToGrid w:val="0"/>
        </w:rPr>
      </w:pPr>
      <w:r w:rsidRPr="00B90FD2">
        <w:rPr>
          <w:snapToGrid w:val="0"/>
        </w:rPr>
        <w:t>10</w:t>
      </w:r>
      <w:r w:rsidR="00FF10C5" w:rsidRPr="00B90FD2">
        <w:rPr>
          <w:snapToGrid w:val="0"/>
        </w:rPr>
        <w:t>. Komisij</w:t>
      </w:r>
      <w:r w:rsidRPr="00B90FD2">
        <w:rPr>
          <w:snapToGrid w:val="0"/>
        </w:rPr>
        <w:t>a</w:t>
      </w:r>
      <w:r w:rsidR="00FF10C5" w:rsidRPr="00B90FD2">
        <w:rPr>
          <w:snapToGrid w:val="0"/>
        </w:rPr>
        <w:t xml:space="preserve"> narys</w:t>
      </w:r>
      <w:r w:rsidRPr="00B90FD2">
        <w:rPr>
          <w:snapToGrid w:val="0"/>
        </w:rPr>
        <w:t>:</w:t>
      </w:r>
    </w:p>
    <w:p w14:paraId="209DEC1D" w14:textId="025C2FFC" w:rsidR="00FF10C5" w:rsidRPr="00B90FD2" w:rsidRDefault="00043047" w:rsidP="00B90FD2">
      <w:pPr>
        <w:tabs>
          <w:tab w:val="left" w:pos="284"/>
          <w:tab w:val="left" w:pos="360"/>
          <w:tab w:val="left" w:pos="1134"/>
          <w:tab w:val="left" w:pos="1276"/>
          <w:tab w:val="left" w:pos="1418"/>
        </w:tabs>
        <w:ind w:firstLine="720"/>
        <w:jc w:val="both"/>
        <w:rPr>
          <w:snapToGrid w:val="0"/>
        </w:rPr>
      </w:pPr>
      <w:r w:rsidRPr="00B90FD2">
        <w:rPr>
          <w:snapToGrid w:val="0"/>
        </w:rPr>
        <w:t>10</w:t>
      </w:r>
      <w:r w:rsidR="00FF10C5" w:rsidRPr="00B90FD2">
        <w:rPr>
          <w:snapToGrid w:val="0"/>
        </w:rPr>
        <w:t xml:space="preserve">.1. </w:t>
      </w:r>
      <w:r w:rsidR="00F93F1C" w:rsidRPr="00B90FD2">
        <w:rPr>
          <w:snapToGrid w:val="0"/>
        </w:rPr>
        <w:t>p</w:t>
      </w:r>
      <w:r w:rsidRPr="00B90FD2">
        <w:rPr>
          <w:snapToGrid w:val="0"/>
        </w:rPr>
        <w:t>rivalo d</w:t>
      </w:r>
      <w:r w:rsidR="00FF10C5" w:rsidRPr="00B90FD2">
        <w:rPr>
          <w:snapToGrid w:val="0"/>
        </w:rPr>
        <w:t>alyvauti Komisijos posėdžiuose</w:t>
      </w:r>
      <w:r w:rsidRPr="00B90FD2">
        <w:rPr>
          <w:snapToGrid w:val="0"/>
        </w:rPr>
        <w:t>, o n</w:t>
      </w:r>
      <w:r w:rsidR="00FF10C5" w:rsidRPr="00B90FD2">
        <w:rPr>
          <w:snapToGrid w:val="0"/>
        </w:rPr>
        <w:t xml:space="preserve">egalėdamas dalyvauti Komisijos posėdyje, apie tai </w:t>
      </w:r>
      <w:r w:rsidR="00F93F1C" w:rsidRPr="00B90FD2">
        <w:rPr>
          <w:snapToGrid w:val="0"/>
        </w:rPr>
        <w:t xml:space="preserve">turi </w:t>
      </w:r>
      <w:r w:rsidR="00FF10C5" w:rsidRPr="00B90FD2">
        <w:rPr>
          <w:snapToGrid w:val="0"/>
        </w:rPr>
        <w:t>iš anksto informuoti Komisijos pirmininką ar sekretorių;</w:t>
      </w:r>
    </w:p>
    <w:p w14:paraId="59657092" w14:textId="72B0EA68" w:rsidR="00FF10C5" w:rsidRPr="00B90FD2" w:rsidRDefault="00043047" w:rsidP="00B90FD2">
      <w:pPr>
        <w:tabs>
          <w:tab w:val="left" w:pos="284"/>
          <w:tab w:val="left" w:pos="360"/>
          <w:tab w:val="left" w:pos="1134"/>
          <w:tab w:val="left" w:pos="1276"/>
          <w:tab w:val="left" w:pos="1418"/>
        </w:tabs>
        <w:ind w:firstLine="720"/>
        <w:jc w:val="both"/>
        <w:rPr>
          <w:snapToGrid w:val="0"/>
        </w:rPr>
      </w:pPr>
      <w:r w:rsidRPr="00B90FD2">
        <w:rPr>
          <w:snapToGrid w:val="0"/>
        </w:rPr>
        <w:t>10</w:t>
      </w:r>
      <w:r w:rsidR="00FF10C5" w:rsidRPr="00B90FD2">
        <w:rPr>
          <w:snapToGrid w:val="0"/>
        </w:rPr>
        <w:t>.</w:t>
      </w:r>
      <w:r w:rsidRPr="00B90FD2">
        <w:rPr>
          <w:snapToGrid w:val="0"/>
        </w:rPr>
        <w:t>2</w:t>
      </w:r>
      <w:r w:rsidR="0061715F" w:rsidRPr="00B90FD2">
        <w:rPr>
          <w:snapToGrid w:val="0"/>
        </w:rPr>
        <w:t>.</w:t>
      </w:r>
      <w:r w:rsidR="00FF10C5" w:rsidRPr="00B90FD2">
        <w:rPr>
          <w:snapToGrid w:val="0"/>
        </w:rPr>
        <w:t xml:space="preserve"> </w:t>
      </w:r>
      <w:r w:rsidR="00F93F1C" w:rsidRPr="00B90FD2">
        <w:rPr>
          <w:snapToGrid w:val="0"/>
        </w:rPr>
        <w:t>t</w:t>
      </w:r>
      <w:r w:rsidRPr="00B90FD2">
        <w:rPr>
          <w:snapToGrid w:val="0"/>
        </w:rPr>
        <w:t>uri teisę t</w:t>
      </w:r>
      <w:r w:rsidR="00FF10C5" w:rsidRPr="00B90FD2">
        <w:rPr>
          <w:snapToGrid w:val="0"/>
        </w:rPr>
        <w:t xml:space="preserve">eikti Komisijai siūlymus dėl </w:t>
      </w:r>
      <w:r w:rsidR="00525CB5" w:rsidRPr="00B90FD2">
        <w:rPr>
          <w:snapToGrid w:val="0"/>
        </w:rPr>
        <w:t>Aprašo ar Reglamento</w:t>
      </w:r>
      <w:r w:rsidR="00FF10C5" w:rsidRPr="00B90FD2">
        <w:rPr>
          <w:snapToGrid w:val="0"/>
        </w:rPr>
        <w:t xml:space="preserve"> tobulinimo</w:t>
      </w:r>
      <w:r w:rsidRPr="00B90FD2">
        <w:rPr>
          <w:snapToGrid w:val="0"/>
        </w:rPr>
        <w:t>;</w:t>
      </w:r>
    </w:p>
    <w:p w14:paraId="27D2F35C" w14:textId="178E9C27" w:rsidR="00043047" w:rsidRPr="00B90FD2" w:rsidRDefault="00043047" w:rsidP="00B90FD2">
      <w:pPr>
        <w:tabs>
          <w:tab w:val="left" w:pos="284"/>
          <w:tab w:val="left" w:pos="360"/>
          <w:tab w:val="left" w:pos="1134"/>
          <w:tab w:val="left" w:pos="1276"/>
          <w:tab w:val="left" w:pos="1418"/>
        </w:tabs>
        <w:ind w:firstLine="720"/>
        <w:jc w:val="both"/>
        <w:rPr>
          <w:snapToGrid w:val="0"/>
        </w:rPr>
      </w:pPr>
      <w:r w:rsidRPr="00B90FD2">
        <w:rPr>
          <w:snapToGrid w:val="0"/>
        </w:rPr>
        <w:lastRenderedPageBreak/>
        <w:t>10.3</w:t>
      </w:r>
      <w:r w:rsidR="0061715F" w:rsidRPr="00B90FD2">
        <w:rPr>
          <w:snapToGrid w:val="0"/>
        </w:rPr>
        <w:t>.</w:t>
      </w:r>
      <w:r w:rsidRPr="00B90FD2">
        <w:rPr>
          <w:snapToGrid w:val="0"/>
        </w:rPr>
        <w:t xml:space="preserve"> </w:t>
      </w:r>
      <w:r w:rsidR="00F93F1C" w:rsidRPr="00B90FD2">
        <w:rPr>
          <w:snapToGrid w:val="0"/>
        </w:rPr>
        <w:t>k</w:t>
      </w:r>
      <w:r w:rsidRPr="00B90FD2">
        <w:rPr>
          <w:snapToGrid w:val="0"/>
        </w:rPr>
        <w:t>ilus klausim</w:t>
      </w:r>
      <w:r w:rsidR="00F93F1C" w:rsidRPr="00B90FD2">
        <w:rPr>
          <w:snapToGrid w:val="0"/>
        </w:rPr>
        <w:t xml:space="preserve">ų </w:t>
      </w:r>
      <w:r w:rsidRPr="00B90FD2">
        <w:rPr>
          <w:snapToGrid w:val="0"/>
        </w:rPr>
        <w:t>gali kviesti į Komisijos posėdžius Ignalinos rajono savivaldybės administracijos darbuotojus, kitų įstaigų ir organizacijų atstovus, privačius asmenis</w:t>
      </w:r>
      <w:r w:rsidR="00F93F1C" w:rsidRPr="00B90FD2">
        <w:rPr>
          <w:snapToGrid w:val="0"/>
        </w:rPr>
        <w:t>.</w:t>
      </w:r>
    </w:p>
    <w:p w14:paraId="50489CA9" w14:textId="77777777" w:rsidR="00B90FD2" w:rsidRDefault="00B90FD2" w:rsidP="00B90FD2">
      <w:pPr>
        <w:pStyle w:val="Antrat5"/>
        <w:keepNext/>
        <w:tabs>
          <w:tab w:val="clear" w:pos="1293"/>
          <w:tab w:val="left" w:pos="8460"/>
        </w:tabs>
        <w:overflowPunct/>
        <w:autoSpaceDE/>
        <w:autoSpaceDN/>
        <w:adjustRightInd/>
        <w:spacing w:before="0" w:after="0"/>
        <w:jc w:val="center"/>
        <w:textAlignment w:val="auto"/>
        <w:rPr>
          <w:rFonts w:ascii="Times New Roman" w:hAnsi="Times New Roman"/>
          <w:i w:val="0"/>
          <w:sz w:val="24"/>
          <w:szCs w:val="24"/>
          <w:lang w:val="lt-LT"/>
        </w:rPr>
      </w:pPr>
    </w:p>
    <w:p w14:paraId="679E8174" w14:textId="0AC2050E" w:rsidR="000F1ECD" w:rsidRPr="00B90FD2" w:rsidRDefault="002232D2" w:rsidP="00B90FD2">
      <w:pPr>
        <w:pStyle w:val="Antrat5"/>
        <w:keepNext/>
        <w:tabs>
          <w:tab w:val="clear" w:pos="1293"/>
          <w:tab w:val="left" w:pos="8460"/>
        </w:tabs>
        <w:overflowPunct/>
        <w:autoSpaceDE/>
        <w:autoSpaceDN/>
        <w:adjustRightInd/>
        <w:spacing w:before="0" w:after="0"/>
        <w:jc w:val="center"/>
        <w:textAlignment w:val="auto"/>
        <w:rPr>
          <w:rFonts w:ascii="Times New Roman" w:hAnsi="Times New Roman"/>
          <w:i w:val="0"/>
          <w:sz w:val="24"/>
          <w:szCs w:val="24"/>
          <w:lang w:val="lt-LT"/>
        </w:rPr>
      </w:pPr>
      <w:r w:rsidRPr="00B90FD2">
        <w:rPr>
          <w:rFonts w:ascii="Times New Roman" w:hAnsi="Times New Roman"/>
          <w:i w:val="0"/>
          <w:sz w:val="24"/>
          <w:szCs w:val="24"/>
          <w:lang w:val="lt-LT"/>
        </w:rPr>
        <w:t>III</w:t>
      </w:r>
      <w:r w:rsidR="00DB5A1E" w:rsidRPr="00B90FD2">
        <w:rPr>
          <w:rFonts w:ascii="Times New Roman" w:hAnsi="Times New Roman"/>
          <w:i w:val="0"/>
          <w:sz w:val="24"/>
          <w:szCs w:val="24"/>
          <w:lang w:val="lt-LT"/>
        </w:rPr>
        <w:t xml:space="preserve"> </w:t>
      </w:r>
      <w:r w:rsidR="000F1ECD" w:rsidRPr="00B90FD2">
        <w:rPr>
          <w:rFonts w:ascii="Times New Roman" w:hAnsi="Times New Roman"/>
          <w:i w:val="0"/>
          <w:sz w:val="24"/>
          <w:szCs w:val="24"/>
          <w:lang w:val="lt-LT"/>
        </w:rPr>
        <w:t>SKYRIUS</w:t>
      </w:r>
    </w:p>
    <w:p w14:paraId="46D91A7A" w14:textId="5367DA3B" w:rsidR="00B34B0C" w:rsidRPr="00B90FD2" w:rsidRDefault="0061715F" w:rsidP="00B90FD2">
      <w:pPr>
        <w:pStyle w:val="Antrat5"/>
        <w:keepNext/>
        <w:tabs>
          <w:tab w:val="clear" w:pos="1293"/>
          <w:tab w:val="left" w:pos="8460"/>
        </w:tabs>
        <w:overflowPunct/>
        <w:autoSpaceDE/>
        <w:autoSpaceDN/>
        <w:adjustRightInd/>
        <w:spacing w:before="0" w:after="0"/>
        <w:jc w:val="center"/>
        <w:textAlignment w:val="auto"/>
        <w:rPr>
          <w:rFonts w:ascii="Times New Roman" w:hAnsi="Times New Roman"/>
          <w:i w:val="0"/>
          <w:sz w:val="24"/>
          <w:szCs w:val="24"/>
          <w:lang w:val="lt-LT"/>
        </w:rPr>
      </w:pPr>
      <w:r w:rsidRPr="00B90FD2">
        <w:rPr>
          <w:rFonts w:ascii="Times New Roman" w:hAnsi="Times New Roman"/>
          <w:i w:val="0"/>
          <w:sz w:val="24"/>
          <w:szCs w:val="24"/>
          <w:lang w:val="lt-LT"/>
        </w:rPr>
        <w:t>BAIGIAMOSIOS NUOSTATOS</w:t>
      </w:r>
    </w:p>
    <w:p w14:paraId="7E376424" w14:textId="77777777" w:rsidR="0061715F" w:rsidRPr="00B90FD2" w:rsidRDefault="0061715F" w:rsidP="00B90FD2">
      <w:pPr>
        <w:ind w:firstLine="720"/>
        <w:jc w:val="both"/>
        <w:rPr>
          <w:lang w:eastAsia="en-US"/>
        </w:rPr>
      </w:pPr>
    </w:p>
    <w:p w14:paraId="4C8F13FB" w14:textId="672FFD67" w:rsidR="00251950" w:rsidRPr="00B90FD2" w:rsidRDefault="0061715F" w:rsidP="00B90FD2">
      <w:pPr>
        <w:overflowPunct w:val="0"/>
        <w:autoSpaceDE w:val="0"/>
        <w:autoSpaceDN w:val="0"/>
        <w:adjustRightInd w:val="0"/>
        <w:ind w:firstLine="720"/>
        <w:jc w:val="both"/>
        <w:textAlignment w:val="baseline"/>
      </w:pPr>
      <w:r w:rsidRPr="00B90FD2">
        <w:rPr>
          <w:spacing w:val="-1"/>
        </w:rPr>
        <w:t xml:space="preserve">11. </w:t>
      </w:r>
      <w:r w:rsidR="00F93F1C" w:rsidRPr="00B90FD2">
        <w:t>R</w:t>
      </w:r>
      <w:r w:rsidR="00D43F23" w:rsidRPr="00B90FD2">
        <w:t xml:space="preserve">eglamentas gali būti keičiamas arba pripažįstamas netekusiu galios Ignalinos rajono savivaldybės </w:t>
      </w:r>
      <w:r w:rsidR="00DB2AB6" w:rsidRPr="00B90FD2">
        <w:t>administracijos direktoriaus įsakymu</w:t>
      </w:r>
      <w:r w:rsidR="00D43F23" w:rsidRPr="00B90FD2">
        <w:t>.</w:t>
      </w:r>
    </w:p>
    <w:p w14:paraId="3856E09B" w14:textId="77777777" w:rsidR="0061715F" w:rsidRPr="00B90FD2" w:rsidRDefault="0061715F" w:rsidP="00B90FD2">
      <w:pPr>
        <w:overflowPunct w:val="0"/>
        <w:autoSpaceDE w:val="0"/>
        <w:autoSpaceDN w:val="0"/>
        <w:adjustRightInd w:val="0"/>
        <w:ind w:firstLine="720"/>
        <w:jc w:val="both"/>
        <w:textAlignment w:val="baseline"/>
      </w:pPr>
    </w:p>
    <w:p w14:paraId="62ECDE05" w14:textId="55A5F422" w:rsidR="00195C32" w:rsidRPr="00B90FD2" w:rsidRDefault="00B34B0C" w:rsidP="00B90FD2">
      <w:pPr>
        <w:jc w:val="center"/>
        <w:rPr>
          <w:szCs w:val="28"/>
        </w:rPr>
      </w:pPr>
      <w:r w:rsidRPr="00B90FD2">
        <w:t>_____________________</w:t>
      </w:r>
    </w:p>
    <w:sectPr w:rsidR="00195C32" w:rsidRPr="00B90FD2" w:rsidSect="00B90FD2">
      <w:headerReference w:type="even" r:id="rId9"/>
      <w:headerReference w:type="default" r:id="rId10"/>
      <w:footerReference w:type="even" r:id="rId11"/>
      <w:footerReference w:type="default" r:id="rId12"/>
      <w:headerReference w:type="first" r:id="rId13"/>
      <w:footerReference w:type="first" r:id="rId14"/>
      <w:pgSz w:w="11907" w:h="1683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1BDB37" w14:textId="77777777" w:rsidR="00CC443E" w:rsidRDefault="00CC443E" w:rsidP="00B477AE">
      <w:r>
        <w:separator/>
      </w:r>
    </w:p>
  </w:endnote>
  <w:endnote w:type="continuationSeparator" w:id="0">
    <w:p w14:paraId="0815F743" w14:textId="77777777" w:rsidR="00CC443E" w:rsidRDefault="00CC443E" w:rsidP="00B477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4C878" w14:textId="77777777" w:rsidR="00171491" w:rsidRPr="00B90FD2" w:rsidRDefault="00171491" w:rsidP="00B90FD2">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A20C9B" w14:textId="53E327B9" w:rsidR="001C5AB3" w:rsidRPr="00B90FD2" w:rsidRDefault="001C5AB3" w:rsidP="00B90FD2">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73AB94" w14:textId="77777777" w:rsidR="00171491" w:rsidRPr="00B90FD2" w:rsidRDefault="00171491" w:rsidP="00B90FD2">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96CABA" w14:textId="77777777" w:rsidR="00CC443E" w:rsidRDefault="00CC443E" w:rsidP="00B477AE">
      <w:r>
        <w:separator/>
      </w:r>
    </w:p>
  </w:footnote>
  <w:footnote w:type="continuationSeparator" w:id="0">
    <w:p w14:paraId="2FED27F1" w14:textId="77777777" w:rsidR="00CC443E" w:rsidRDefault="00CC443E" w:rsidP="00B477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165061" w14:textId="77777777" w:rsidR="00B90FD2" w:rsidRDefault="00B90FD2" w:rsidP="00F1057F">
    <w:pPr>
      <w:pStyle w:val="Antrats"/>
      <w:framePr w:wrap="around" w:vAnchor="text" w:hAnchor="margin" w:xAlign="center" w:y="1"/>
      <w:rPr>
        <w:rStyle w:val="Puslapionumeris"/>
      </w:rPr>
    </w:pPr>
    <w:r>
      <w:rPr>
        <w:rStyle w:val="Puslapionumeris"/>
      </w:rPr>
      <w:fldChar w:fldCharType="begin"/>
    </w:r>
    <w:r>
      <w:rPr>
        <w:rStyle w:val="Puslapionumeris"/>
      </w:rPr>
      <w:instrText xml:space="preserve"> PAGE </w:instrText>
    </w:r>
    <w:r>
      <w:rPr>
        <w:rStyle w:val="Puslapionumeris"/>
      </w:rPr>
      <w:fldChar w:fldCharType="separate"/>
    </w:r>
    <w:r>
      <w:rPr>
        <w:rStyle w:val="Puslapionumeris"/>
      </w:rPr>
      <w:fldChar w:fldCharType="end"/>
    </w:r>
  </w:p>
  <w:p w14:paraId="306A3976" w14:textId="77777777" w:rsidR="00171491" w:rsidRPr="00B90FD2" w:rsidRDefault="00171491" w:rsidP="00B90FD2">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164C1E" w14:textId="5972DB30" w:rsidR="00B90FD2" w:rsidRDefault="00B90FD2" w:rsidP="00B90FD2">
    <w:pPr>
      <w:pStyle w:val="Antrats"/>
      <w:framePr w:wrap="around" w:vAnchor="text" w:hAnchor="margin" w:xAlign="center" w:y="1"/>
      <w:rPr>
        <w:rStyle w:val="Puslapionumeris"/>
      </w:rPr>
    </w:pPr>
    <w:r>
      <w:rPr>
        <w:rStyle w:val="Puslapionumeris"/>
      </w:rPr>
      <w:fldChar w:fldCharType="begin"/>
    </w:r>
    <w:r>
      <w:rPr>
        <w:rStyle w:val="Puslapionumeris"/>
      </w:rPr>
      <w:instrText xml:space="preserve"> PAGE </w:instrText>
    </w:r>
    <w:r>
      <w:rPr>
        <w:rStyle w:val="Puslapionumeris"/>
      </w:rPr>
      <w:fldChar w:fldCharType="separate"/>
    </w:r>
    <w:r>
      <w:rPr>
        <w:rStyle w:val="Puslapionumeris"/>
        <w:noProof/>
      </w:rPr>
      <w:t>3</w:t>
    </w:r>
    <w:r>
      <w:rPr>
        <w:rStyle w:val="Puslapionumeris"/>
      </w:rPr>
      <w:fldChar w:fldCharType="end"/>
    </w:r>
  </w:p>
  <w:p w14:paraId="6F844D1E" w14:textId="77777777" w:rsidR="00171491" w:rsidRPr="00B90FD2" w:rsidRDefault="00171491" w:rsidP="00B90FD2">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03988C" w14:textId="77777777" w:rsidR="00171491" w:rsidRPr="00B90FD2" w:rsidRDefault="00171491" w:rsidP="00B90FD2">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F0465"/>
    <w:multiLevelType w:val="hybridMultilevel"/>
    <w:tmpl w:val="8FECFD28"/>
    <w:lvl w:ilvl="0" w:tplc="8CA285FC">
      <w:start w:val="14"/>
      <w:numFmt w:val="decimal"/>
      <w:lvlText w:val="%1."/>
      <w:lvlJc w:val="left"/>
      <w:pPr>
        <w:ind w:left="1189" w:hanging="360"/>
      </w:pPr>
      <w:rPr>
        <w:rFonts w:hint="default"/>
      </w:rPr>
    </w:lvl>
    <w:lvl w:ilvl="1" w:tplc="04270019" w:tentative="1">
      <w:start w:val="1"/>
      <w:numFmt w:val="lowerLetter"/>
      <w:lvlText w:val="%2."/>
      <w:lvlJc w:val="left"/>
      <w:pPr>
        <w:ind w:left="1909" w:hanging="360"/>
      </w:pPr>
    </w:lvl>
    <w:lvl w:ilvl="2" w:tplc="0427001B" w:tentative="1">
      <w:start w:val="1"/>
      <w:numFmt w:val="lowerRoman"/>
      <w:lvlText w:val="%3."/>
      <w:lvlJc w:val="right"/>
      <w:pPr>
        <w:ind w:left="2629" w:hanging="180"/>
      </w:pPr>
    </w:lvl>
    <w:lvl w:ilvl="3" w:tplc="0427000F" w:tentative="1">
      <w:start w:val="1"/>
      <w:numFmt w:val="decimal"/>
      <w:lvlText w:val="%4."/>
      <w:lvlJc w:val="left"/>
      <w:pPr>
        <w:ind w:left="3349" w:hanging="360"/>
      </w:pPr>
    </w:lvl>
    <w:lvl w:ilvl="4" w:tplc="04270019" w:tentative="1">
      <w:start w:val="1"/>
      <w:numFmt w:val="lowerLetter"/>
      <w:lvlText w:val="%5."/>
      <w:lvlJc w:val="left"/>
      <w:pPr>
        <w:ind w:left="4069" w:hanging="360"/>
      </w:pPr>
    </w:lvl>
    <w:lvl w:ilvl="5" w:tplc="0427001B" w:tentative="1">
      <w:start w:val="1"/>
      <w:numFmt w:val="lowerRoman"/>
      <w:lvlText w:val="%6."/>
      <w:lvlJc w:val="right"/>
      <w:pPr>
        <w:ind w:left="4789" w:hanging="180"/>
      </w:pPr>
    </w:lvl>
    <w:lvl w:ilvl="6" w:tplc="0427000F" w:tentative="1">
      <w:start w:val="1"/>
      <w:numFmt w:val="decimal"/>
      <w:lvlText w:val="%7."/>
      <w:lvlJc w:val="left"/>
      <w:pPr>
        <w:ind w:left="5509" w:hanging="360"/>
      </w:pPr>
    </w:lvl>
    <w:lvl w:ilvl="7" w:tplc="04270019" w:tentative="1">
      <w:start w:val="1"/>
      <w:numFmt w:val="lowerLetter"/>
      <w:lvlText w:val="%8."/>
      <w:lvlJc w:val="left"/>
      <w:pPr>
        <w:ind w:left="6229" w:hanging="360"/>
      </w:pPr>
    </w:lvl>
    <w:lvl w:ilvl="8" w:tplc="0427001B" w:tentative="1">
      <w:start w:val="1"/>
      <w:numFmt w:val="lowerRoman"/>
      <w:lvlText w:val="%9."/>
      <w:lvlJc w:val="right"/>
      <w:pPr>
        <w:ind w:left="6949" w:hanging="180"/>
      </w:pPr>
    </w:lvl>
  </w:abstractNum>
  <w:abstractNum w:abstractNumId="1" w15:restartNumberingAfterBreak="0">
    <w:nsid w:val="0CF54294"/>
    <w:multiLevelType w:val="multilevel"/>
    <w:tmpl w:val="F1C845E2"/>
    <w:lvl w:ilvl="0">
      <w:start w:val="17"/>
      <w:numFmt w:val="decimal"/>
      <w:lvlText w:val="%1."/>
      <w:lvlJc w:val="left"/>
      <w:pPr>
        <w:ind w:left="480" w:hanging="480"/>
      </w:pPr>
      <w:rPr>
        <w:rFonts w:hint="default"/>
      </w:rPr>
    </w:lvl>
    <w:lvl w:ilvl="1">
      <w:start w:val="2"/>
      <w:numFmt w:val="decimal"/>
      <w:lvlText w:val="%1.%2."/>
      <w:lvlJc w:val="left"/>
      <w:pPr>
        <w:ind w:left="1365" w:hanging="480"/>
      </w:pPr>
      <w:rPr>
        <w:rFonts w:hint="default"/>
      </w:rPr>
    </w:lvl>
    <w:lvl w:ilvl="2">
      <w:start w:val="1"/>
      <w:numFmt w:val="decimal"/>
      <w:lvlText w:val="%1.%2.%3."/>
      <w:lvlJc w:val="left"/>
      <w:pPr>
        <w:ind w:left="2490" w:hanging="720"/>
      </w:pPr>
      <w:rPr>
        <w:rFonts w:hint="default"/>
      </w:rPr>
    </w:lvl>
    <w:lvl w:ilvl="3">
      <w:start w:val="1"/>
      <w:numFmt w:val="decimal"/>
      <w:lvlText w:val="%1.%2.%3.%4."/>
      <w:lvlJc w:val="left"/>
      <w:pPr>
        <w:ind w:left="3375" w:hanging="720"/>
      </w:pPr>
      <w:rPr>
        <w:rFonts w:hint="default"/>
      </w:rPr>
    </w:lvl>
    <w:lvl w:ilvl="4">
      <w:start w:val="1"/>
      <w:numFmt w:val="decimal"/>
      <w:lvlText w:val="%1.%2.%3.%4.%5."/>
      <w:lvlJc w:val="left"/>
      <w:pPr>
        <w:ind w:left="4620" w:hanging="1080"/>
      </w:pPr>
      <w:rPr>
        <w:rFonts w:hint="default"/>
      </w:rPr>
    </w:lvl>
    <w:lvl w:ilvl="5">
      <w:start w:val="1"/>
      <w:numFmt w:val="decimal"/>
      <w:lvlText w:val="%1.%2.%3.%4.%5.%6."/>
      <w:lvlJc w:val="left"/>
      <w:pPr>
        <w:ind w:left="5505" w:hanging="1080"/>
      </w:pPr>
      <w:rPr>
        <w:rFonts w:hint="default"/>
      </w:rPr>
    </w:lvl>
    <w:lvl w:ilvl="6">
      <w:start w:val="1"/>
      <w:numFmt w:val="decimal"/>
      <w:lvlText w:val="%1.%2.%3.%4.%5.%6.%7."/>
      <w:lvlJc w:val="left"/>
      <w:pPr>
        <w:ind w:left="6750" w:hanging="1440"/>
      </w:pPr>
      <w:rPr>
        <w:rFonts w:hint="default"/>
      </w:rPr>
    </w:lvl>
    <w:lvl w:ilvl="7">
      <w:start w:val="1"/>
      <w:numFmt w:val="decimal"/>
      <w:lvlText w:val="%1.%2.%3.%4.%5.%6.%7.%8."/>
      <w:lvlJc w:val="left"/>
      <w:pPr>
        <w:ind w:left="7635" w:hanging="1440"/>
      </w:pPr>
      <w:rPr>
        <w:rFonts w:hint="default"/>
      </w:rPr>
    </w:lvl>
    <w:lvl w:ilvl="8">
      <w:start w:val="1"/>
      <w:numFmt w:val="decimal"/>
      <w:lvlText w:val="%1.%2.%3.%4.%5.%6.%7.%8.%9."/>
      <w:lvlJc w:val="left"/>
      <w:pPr>
        <w:ind w:left="8880" w:hanging="1800"/>
      </w:pPr>
      <w:rPr>
        <w:rFonts w:hint="default"/>
      </w:rPr>
    </w:lvl>
  </w:abstractNum>
  <w:abstractNum w:abstractNumId="2" w15:restartNumberingAfterBreak="0">
    <w:nsid w:val="0FF150C6"/>
    <w:multiLevelType w:val="multilevel"/>
    <w:tmpl w:val="740A433E"/>
    <w:lvl w:ilvl="0">
      <w:start w:val="1"/>
      <w:numFmt w:val="upperRoman"/>
      <w:lvlText w:val="%1."/>
      <w:lvlJc w:val="left"/>
      <w:pPr>
        <w:tabs>
          <w:tab w:val="num" w:pos="360"/>
        </w:tabs>
        <w:ind w:left="360" w:hanging="360"/>
      </w:pPr>
      <w:rPr>
        <w:caps w:val="0"/>
        <w:strike w:val="0"/>
        <w:dstrike w:val="0"/>
        <w:vanish w:val="0"/>
        <w:webHidden w:val="0"/>
        <w:u w:val="none"/>
        <w:effect w:val="none"/>
        <w:vertAlign w:val="baseline"/>
        <w:specVanish w:val="0"/>
      </w:rPr>
    </w:lvl>
    <w:lvl w:ilvl="1">
      <w:start w:val="1"/>
      <w:numFmt w:val="decimal"/>
      <w:lvlRestart w:val="0"/>
      <w:lvlText w:val="%2."/>
      <w:lvlJc w:val="left"/>
      <w:pPr>
        <w:tabs>
          <w:tab w:val="num" w:pos="284"/>
        </w:tabs>
        <w:ind w:left="0" w:firstLine="0"/>
      </w:pPr>
      <w:rPr>
        <w:rFonts w:ascii="Times New Roman" w:hAnsi="Times New Roman" w:cs="Times New Roman" w:hint="default"/>
        <w:b w:val="0"/>
        <w:i w:val="0"/>
        <w:caps w:val="0"/>
        <w:strike w:val="0"/>
        <w:dstrike w:val="0"/>
        <w:vanish w:val="0"/>
        <w:webHidden w:val="0"/>
        <w:color w:val="auto"/>
        <w:sz w:val="24"/>
        <w:szCs w:val="24"/>
        <w:u w:val="none"/>
        <w:effect w:val="none"/>
        <w:vertAlign w:val="baseline"/>
        <w:specVanish w:val="0"/>
      </w:rPr>
    </w:lvl>
    <w:lvl w:ilvl="2">
      <w:start w:val="1"/>
      <w:numFmt w:val="decimal"/>
      <w:lvlText w:val="%2.%3."/>
      <w:lvlJc w:val="left"/>
      <w:pPr>
        <w:tabs>
          <w:tab w:val="num" w:pos="1134"/>
        </w:tabs>
        <w:ind w:left="567" w:firstLine="0"/>
      </w:pPr>
      <w:rPr>
        <w:rFonts w:ascii="Times New Roman" w:hAnsi="Times New Roman" w:cs="Times New Roman" w:hint="default"/>
        <w:b w:val="0"/>
        <w:i w:val="0"/>
        <w:caps w:val="0"/>
        <w:strike w:val="0"/>
        <w:dstrike w:val="0"/>
        <w:vanish w:val="0"/>
        <w:webHidden w:val="0"/>
        <w:sz w:val="24"/>
        <w:szCs w:val="24"/>
        <w:u w:val="none"/>
        <w:effect w:val="none"/>
        <w:vertAlign w:val="baseline"/>
        <w:specVanish w:val="0"/>
      </w:rPr>
    </w:lvl>
    <w:lvl w:ilvl="3">
      <w:start w:val="1"/>
      <w:numFmt w:val="decimal"/>
      <w:lvlText w:val="%2.%3.%4."/>
      <w:lvlJc w:val="left"/>
      <w:pPr>
        <w:tabs>
          <w:tab w:val="num" w:pos="1800"/>
        </w:tabs>
        <w:ind w:left="1728" w:hanging="648"/>
      </w:pPr>
      <w:rPr>
        <w:color w:val="auto"/>
      </w:rPr>
    </w:lvl>
    <w:lvl w:ilvl="4">
      <w:start w:val="1"/>
      <w:numFmt w:val="decimal"/>
      <w:lvlText w:val="%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15:restartNumberingAfterBreak="0">
    <w:nsid w:val="1D020CA5"/>
    <w:multiLevelType w:val="hybridMultilevel"/>
    <w:tmpl w:val="2D2E9D00"/>
    <w:lvl w:ilvl="0" w:tplc="59D6D1AC">
      <w:start w:val="14"/>
      <w:numFmt w:val="decimal"/>
      <w:lvlText w:val="%1."/>
      <w:lvlJc w:val="left"/>
      <w:pPr>
        <w:ind w:left="1353" w:hanging="360"/>
      </w:pPr>
      <w:rPr>
        <w:rFonts w:hint="default"/>
      </w:rPr>
    </w:lvl>
    <w:lvl w:ilvl="1" w:tplc="04270019" w:tentative="1">
      <w:start w:val="1"/>
      <w:numFmt w:val="lowerLetter"/>
      <w:lvlText w:val="%2."/>
      <w:lvlJc w:val="left"/>
      <w:pPr>
        <w:ind w:left="2073" w:hanging="360"/>
      </w:pPr>
    </w:lvl>
    <w:lvl w:ilvl="2" w:tplc="0427001B" w:tentative="1">
      <w:start w:val="1"/>
      <w:numFmt w:val="lowerRoman"/>
      <w:lvlText w:val="%3."/>
      <w:lvlJc w:val="right"/>
      <w:pPr>
        <w:ind w:left="2793" w:hanging="180"/>
      </w:pPr>
    </w:lvl>
    <w:lvl w:ilvl="3" w:tplc="0427000F" w:tentative="1">
      <w:start w:val="1"/>
      <w:numFmt w:val="decimal"/>
      <w:lvlText w:val="%4."/>
      <w:lvlJc w:val="left"/>
      <w:pPr>
        <w:ind w:left="3513" w:hanging="360"/>
      </w:pPr>
    </w:lvl>
    <w:lvl w:ilvl="4" w:tplc="04270019" w:tentative="1">
      <w:start w:val="1"/>
      <w:numFmt w:val="lowerLetter"/>
      <w:lvlText w:val="%5."/>
      <w:lvlJc w:val="left"/>
      <w:pPr>
        <w:ind w:left="4233" w:hanging="360"/>
      </w:pPr>
    </w:lvl>
    <w:lvl w:ilvl="5" w:tplc="0427001B" w:tentative="1">
      <w:start w:val="1"/>
      <w:numFmt w:val="lowerRoman"/>
      <w:lvlText w:val="%6."/>
      <w:lvlJc w:val="right"/>
      <w:pPr>
        <w:ind w:left="4953" w:hanging="180"/>
      </w:pPr>
    </w:lvl>
    <w:lvl w:ilvl="6" w:tplc="0427000F" w:tentative="1">
      <w:start w:val="1"/>
      <w:numFmt w:val="decimal"/>
      <w:lvlText w:val="%7."/>
      <w:lvlJc w:val="left"/>
      <w:pPr>
        <w:ind w:left="5673" w:hanging="360"/>
      </w:pPr>
    </w:lvl>
    <w:lvl w:ilvl="7" w:tplc="04270019" w:tentative="1">
      <w:start w:val="1"/>
      <w:numFmt w:val="lowerLetter"/>
      <w:lvlText w:val="%8."/>
      <w:lvlJc w:val="left"/>
      <w:pPr>
        <w:ind w:left="6393" w:hanging="360"/>
      </w:pPr>
    </w:lvl>
    <w:lvl w:ilvl="8" w:tplc="0427001B" w:tentative="1">
      <w:start w:val="1"/>
      <w:numFmt w:val="lowerRoman"/>
      <w:lvlText w:val="%9."/>
      <w:lvlJc w:val="right"/>
      <w:pPr>
        <w:ind w:left="7113" w:hanging="180"/>
      </w:pPr>
    </w:lvl>
  </w:abstractNum>
  <w:abstractNum w:abstractNumId="4" w15:restartNumberingAfterBreak="0">
    <w:nsid w:val="33AD3A57"/>
    <w:multiLevelType w:val="multilevel"/>
    <w:tmpl w:val="BDA2A388"/>
    <w:lvl w:ilvl="0">
      <w:start w:val="18"/>
      <w:numFmt w:val="decimal"/>
      <w:lvlText w:val="%1."/>
      <w:lvlJc w:val="left"/>
      <w:pPr>
        <w:ind w:left="480" w:hanging="480"/>
      </w:pPr>
      <w:rPr>
        <w:rFonts w:hint="default"/>
      </w:rPr>
    </w:lvl>
    <w:lvl w:ilvl="1">
      <w:start w:val="2"/>
      <w:numFmt w:val="decimal"/>
      <w:lvlText w:val="%1.%2."/>
      <w:lvlJc w:val="left"/>
      <w:pPr>
        <w:ind w:left="1425" w:hanging="480"/>
      </w:pPr>
      <w:rPr>
        <w:rFonts w:hint="default"/>
      </w:rPr>
    </w:lvl>
    <w:lvl w:ilvl="2">
      <w:start w:val="1"/>
      <w:numFmt w:val="decimal"/>
      <w:lvlText w:val="%1.%2.%3."/>
      <w:lvlJc w:val="left"/>
      <w:pPr>
        <w:ind w:left="2610" w:hanging="720"/>
      </w:pPr>
      <w:rPr>
        <w:rFonts w:hint="default"/>
      </w:rPr>
    </w:lvl>
    <w:lvl w:ilvl="3">
      <w:start w:val="1"/>
      <w:numFmt w:val="decimal"/>
      <w:lvlText w:val="%1.%2.%3.%4."/>
      <w:lvlJc w:val="left"/>
      <w:pPr>
        <w:ind w:left="3555" w:hanging="720"/>
      </w:pPr>
      <w:rPr>
        <w:rFonts w:hint="default"/>
      </w:rPr>
    </w:lvl>
    <w:lvl w:ilvl="4">
      <w:start w:val="1"/>
      <w:numFmt w:val="decimal"/>
      <w:lvlText w:val="%1.%2.%3.%4.%5."/>
      <w:lvlJc w:val="left"/>
      <w:pPr>
        <w:ind w:left="4860" w:hanging="1080"/>
      </w:pPr>
      <w:rPr>
        <w:rFonts w:hint="default"/>
      </w:rPr>
    </w:lvl>
    <w:lvl w:ilvl="5">
      <w:start w:val="1"/>
      <w:numFmt w:val="decimal"/>
      <w:lvlText w:val="%1.%2.%3.%4.%5.%6."/>
      <w:lvlJc w:val="left"/>
      <w:pPr>
        <w:ind w:left="5805" w:hanging="1080"/>
      </w:pPr>
      <w:rPr>
        <w:rFonts w:hint="default"/>
      </w:rPr>
    </w:lvl>
    <w:lvl w:ilvl="6">
      <w:start w:val="1"/>
      <w:numFmt w:val="decimal"/>
      <w:lvlText w:val="%1.%2.%3.%4.%5.%6.%7."/>
      <w:lvlJc w:val="left"/>
      <w:pPr>
        <w:ind w:left="7110" w:hanging="1440"/>
      </w:pPr>
      <w:rPr>
        <w:rFonts w:hint="default"/>
      </w:rPr>
    </w:lvl>
    <w:lvl w:ilvl="7">
      <w:start w:val="1"/>
      <w:numFmt w:val="decimal"/>
      <w:lvlText w:val="%1.%2.%3.%4.%5.%6.%7.%8."/>
      <w:lvlJc w:val="left"/>
      <w:pPr>
        <w:ind w:left="8055" w:hanging="1440"/>
      </w:pPr>
      <w:rPr>
        <w:rFonts w:hint="default"/>
      </w:rPr>
    </w:lvl>
    <w:lvl w:ilvl="8">
      <w:start w:val="1"/>
      <w:numFmt w:val="decimal"/>
      <w:lvlText w:val="%1.%2.%3.%4.%5.%6.%7.%8.%9."/>
      <w:lvlJc w:val="left"/>
      <w:pPr>
        <w:ind w:left="9360" w:hanging="1800"/>
      </w:pPr>
      <w:rPr>
        <w:rFonts w:hint="default"/>
      </w:rPr>
    </w:lvl>
  </w:abstractNum>
  <w:abstractNum w:abstractNumId="5" w15:restartNumberingAfterBreak="0">
    <w:nsid w:val="4AB240B4"/>
    <w:multiLevelType w:val="multilevel"/>
    <w:tmpl w:val="21CA9A8C"/>
    <w:lvl w:ilvl="0">
      <w:start w:val="18"/>
      <w:numFmt w:val="decimal"/>
      <w:lvlText w:val="%1."/>
      <w:lvlJc w:val="left"/>
      <w:pPr>
        <w:ind w:left="1129" w:hanging="360"/>
      </w:pPr>
      <w:rPr>
        <w:rFonts w:hint="default"/>
      </w:rPr>
    </w:lvl>
    <w:lvl w:ilvl="1">
      <w:start w:val="4"/>
      <w:numFmt w:val="decimal"/>
      <w:isLgl/>
      <w:lvlText w:val="%1.%2."/>
      <w:lvlJc w:val="left"/>
      <w:pPr>
        <w:ind w:left="1249" w:hanging="480"/>
      </w:pPr>
      <w:rPr>
        <w:rFonts w:hint="default"/>
      </w:rPr>
    </w:lvl>
    <w:lvl w:ilvl="2">
      <w:start w:val="1"/>
      <w:numFmt w:val="decimal"/>
      <w:isLgl/>
      <w:lvlText w:val="%1.%2.%3."/>
      <w:lvlJc w:val="left"/>
      <w:pPr>
        <w:ind w:left="1489" w:hanging="720"/>
      </w:pPr>
      <w:rPr>
        <w:rFonts w:hint="default"/>
      </w:rPr>
    </w:lvl>
    <w:lvl w:ilvl="3">
      <w:start w:val="1"/>
      <w:numFmt w:val="decimal"/>
      <w:isLgl/>
      <w:lvlText w:val="%1.%2.%3.%4."/>
      <w:lvlJc w:val="left"/>
      <w:pPr>
        <w:ind w:left="1489" w:hanging="720"/>
      </w:pPr>
      <w:rPr>
        <w:rFonts w:hint="default"/>
      </w:rPr>
    </w:lvl>
    <w:lvl w:ilvl="4">
      <w:start w:val="1"/>
      <w:numFmt w:val="decimal"/>
      <w:isLgl/>
      <w:lvlText w:val="%1.%2.%3.%4.%5."/>
      <w:lvlJc w:val="left"/>
      <w:pPr>
        <w:ind w:left="1849" w:hanging="1080"/>
      </w:pPr>
      <w:rPr>
        <w:rFonts w:hint="default"/>
      </w:rPr>
    </w:lvl>
    <w:lvl w:ilvl="5">
      <w:start w:val="1"/>
      <w:numFmt w:val="decimal"/>
      <w:isLgl/>
      <w:lvlText w:val="%1.%2.%3.%4.%5.%6."/>
      <w:lvlJc w:val="left"/>
      <w:pPr>
        <w:ind w:left="1849" w:hanging="1080"/>
      </w:pPr>
      <w:rPr>
        <w:rFonts w:hint="default"/>
      </w:rPr>
    </w:lvl>
    <w:lvl w:ilvl="6">
      <w:start w:val="1"/>
      <w:numFmt w:val="decimal"/>
      <w:isLgl/>
      <w:lvlText w:val="%1.%2.%3.%4.%5.%6.%7."/>
      <w:lvlJc w:val="left"/>
      <w:pPr>
        <w:ind w:left="2209" w:hanging="1440"/>
      </w:pPr>
      <w:rPr>
        <w:rFonts w:hint="default"/>
      </w:rPr>
    </w:lvl>
    <w:lvl w:ilvl="7">
      <w:start w:val="1"/>
      <w:numFmt w:val="decimal"/>
      <w:isLgl/>
      <w:lvlText w:val="%1.%2.%3.%4.%5.%6.%7.%8."/>
      <w:lvlJc w:val="left"/>
      <w:pPr>
        <w:ind w:left="2209" w:hanging="1440"/>
      </w:pPr>
      <w:rPr>
        <w:rFonts w:hint="default"/>
      </w:rPr>
    </w:lvl>
    <w:lvl w:ilvl="8">
      <w:start w:val="1"/>
      <w:numFmt w:val="decimal"/>
      <w:isLgl/>
      <w:lvlText w:val="%1.%2.%3.%4.%5.%6.%7.%8.%9."/>
      <w:lvlJc w:val="left"/>
      <w:pPr>
        <w:ind w:left="2569" w:hanging="1800"/>
      </w:pPr>
      <w:rPr>
        <w:rFonts w:hint="default"/>
      </w:rPr>
    </w:lvl>
  </w:abstractNum>
  <w:abstractNum w:abstractNumId="6" w15:restartNumberingAfterBreak="0">
    <w:nsid w:val="4EAB3355"/>
    <w:multiLevelType w:val="multilevel"/>
    <w:tmpl w:val="B670549E"/>
    <w:lvl w:ilvl="0">
      <w:start w:val="22"/>
      <w:numFmt w:val="decimal"/>
      <w:lvlText w:val="%1."/>
      <w:lvlJc w:val="left"/>
      <w:pPr>
        <w:ind w:left="1080" w:hanging="360"/>
      </w:pPr>
      <w:rPr>
        <w:rFonts w:hint="default"/>
      </w:rPr>
    </w:lvl>
    <w:lvl w:ilvl="1">
      <w:start w:val="1"/>
      <w:numFmt w:val="decimal"/>
      <w:isLgl/>
      <w:lvlText w:val="%1.%2."/>
      <w:lvlJc w:val="left"/>
      <w:pPr>
        <w:ind w:left="1200" w:hanging="48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7" w15:restartNumberingAfterBreak="0">
    <w:nsid w:val="5343663D"/>
    <w:multiLevelType w:val="hybridMultilevel"/>
    <w:tmpl w:val="CE2CFB70"/>
    <w:lvl w:ilvl="0" w:tplc="E286CFB4">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8" w15:restartNumberingAfterBreak="0">
    <w:nsid w:val="53E24D77"/>
    <w:multiLevelType w:val="multilevel"/>
    <w:tmpl w:val="E16479A2"/>
    <w:lvl w:ilvl="0">
      <w:start w:val="14"/>
      <w:numFmt w:val="decimal"/>
      <w:lvlText w:val="%1."/>
      <w:lvlJc w:val="left"/>
      <w:pPr>
        <w:ind w:left="928" w:hanging="360"/>
      </w:pPr>
      <w:rPr>
        <w:rFonts w:hint="default"/>
      </w:rPr>
    </w:lvl>
    <w:lvl w:ilvl="1">
      <w:start w:val="4"/>
      <w:numFmt w:val="decimal"/>
      <w:isLgl/>
      <w:lvlText w:val="%1.%2."/>
      <w:lvlJc w:val="left"/>
      <w:pPr>
        <w:ind w:left="1048" w:hanging="48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288"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2008" w:hanging="144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368" w:hanging="1800"/>
      </w:pPr>
      <w:rPr>
        <w:rFonts w:hint="default"/>
      </w:rPr>
    </w:lvl>
  </w:abstractNum>
  <w:abstractNum w:abstractNumId="9" w15:restartNumberingAfterBreak="0">
    <w:nsid w:val="602234BC"/>
    <w:multiLevelType w:val="multilevel"/>
    <w:tmpl w:val="3D1A67A8"/>
    <w:lvl w:ilvl="0">
      <w:start w:val="17"/>
      <w:numFmt w:val="decimal"/>
      <w:lvlText w:val="%1."/>
      <w:lvlJc w:val="left"/>
      <w:pPr>
        <w:ind w:left="1140" w:hanging="360"/>
      </w:pPr>
      <w:rPr>
        <w:rFonts w:hint="default"/>
      </w:rPr>
    </w:lvl>
    <w:lvl w:ilvl="1">
      <w:start w:val="1"/>
      <w:numFmt w:val="decimal"/>
      <w:isLgl/>
      <w:lvlText w:val="%1.%2."/>
      <w:lvlJc w:val="left"/>
      <w:pPr>
        <w:ind w:left="1380" w:hanging="480"/>
      </w:pPr>
      <w:rPr>
        <w:rFonts w:hint="default"/>
      </w:rPr>
    </w:lvl>
    <w:lvl w:ilvl="2">
      <w:start w:val="1"/>
      <w:numFmt w:val="decimal"/>
      <w:isLgl/>
      <w:lvlText w:val="%1.%2.%3."/>
      <w:lvlJc w:val="left"/>
      <w:pPr>
        <w:ind w:left="174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340" w:hanging="1080"/>
      </w:pPr>
      <w:rPr>
        <w:rFonts w:hint="default"/>
      </w:rPr>
    </w:lvl>
    <w:lvl w:ilvl="5">
      <w:start w:val="1"/>
      <w:numFmt w:val="decimal"/>
      <w:isLgl/>
      <w:lvlText w:val="%1.%2.%3.%4.%5.%6."/>
      <w:lvlJc w:val="left"/>
      <w:pPr>
        <w:ind w:left="2460" w:hanging="1080"/>
      </w:pPr>
      <w:rPr>
        <w:rFonts w:hint="default"/>
      </w:rPr>
    </w:lvl>
    <w:lvl w:ilvl="6">
      <w:start w:val="1"/>
      <w:numFmt w:val="decimal"/>
      <w:isLgl/>
      <w:lvlText w:val="%1.%2.%3.%4.%5.%6.%7."/>
      <w:lvlJc w:val="left"/>
      <w:pPr>
        <w:ind w:left="294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540" w:hanging="1800"/>
      </w:pPr>
      <w:rPr>
        <w:rFonts w:hint="default"/>
      </w:rPr>
    </w:lvl>
  </w:abstractNum>
  <w:num w:numId="1" w16cid:durableId="209219280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85071717">
    <w:abstractNumId w:val="7"/>
  </w:num>
  <w:num w:numId="3" w16cid:durableId="691145892">
    <w:abstractNumId w:val="3"/>
  </w:num>
  <w:num w:numId="4" w16cid:durableId="493381466">
    <w:abstractNumId w:val="5"/>
  </w:num>
  <w:num w:numId="5" w16cid:durableId="836119062">
    <w:abstractNumId w:val="6"/>
  </w:num>
  <w:num w:numId="6" w16cid:durableId="1484199785">
    <w:abstractNumId w:val="0"/>
  </w:num>
  <w:num w:numId="7" w16cid:durableId="1199006377">
    <w:abstractNumId w:val="8"/>
  </w:num>
  <w:num w:numId="8" w16cid:durableId="316497457">
    <w:abstractNumId w:val="9"/>
  </w:num>
  <w:num w:numId="9" w16cid:durableId="461270195">
    <w:abstractNumId w:val="1"/>
  </w:num>
  <w:num w:numId="10" w16cid:durableId="145316156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40BA"/>
    <w:rsid w:val="00001FD2"/>
    <w:rsid w:val="00005E23"/>
    <w:rsid w:val="0001379C"/>
    <w:rsid w:val="00016306"/>
    <w:rsid w:val="00043047"/>
    <w:rsid w:val="00043507"/>
    <w:rsid w:val="00050F6C"/>
    <w:rsid w:val="00055B64"/>
    <w:rsid w:val="000640BA"/>
    <w:rsid w:val="00065F3A"/>
    <w:rsid w:val="00072AC0"/>
    <w:rsid w:val="00075B2B"/>
    <w:rsid w:val="0008557C"/>
    <w:rsid w:val="00085AE2"/>
    <w:rsid w:val="00090602"/>
    <w:rsid w:val="000A3168"/>
    <w:rsid w:val="000C42A0"/>
    <w:rsid w:val="000C7A8D"/>
    <w:rsid w:val="000D5658"/>
    <w:rsid w:val="000D7D16"/>
    <w:rsid w:val="000E2A69"/>
    <w:rsid w:val="000F1ECD"/>
    <w:rsid w:val="000F2F64"/>
    <w:rsid w:val="000F3EEF"/>
    <w:rsid w:val="000F623B"/>
    <w:rsid w:val="000F6CDE"/>
    <w:rsid w:val="00151BA5"/>
    <w:rsid w:val="00171491"/>
    <w:rsid w:val="001816A2"/>
    <w:rsid w:val="00191268"/>
    <w:rsid w:val="001936FD"/>
    <w:rsid w:val="00195C32"/>
    <w:rsid w:val="001A3378"/>
    <w:rsid w:val="001A3AD8"/>
    <w:rsid w:val="001C1F3D"/>
    <w:rsid w:val="001C3198"/>
    <w:rsid w:val="001C45D6"/>
    <w:rsid w:val="001C5AB3"/>
    <w:rsid w:val="001D11DD"/>
    <w:rsid w:val="001D776F"/>
    <w:rsid w:val="0020527B"/>
    <w:rsid w:val="0021128B"/>
    <w:rsid w:val="002232D2"/>
    <w:rsid w:val="00230821"/>
    <w:rsid w:val="0023699D"/>
    <w:rsid w:val="00245F6E"/>
    <w:rsid w:val="00246A1D"/>
    <w:rsid w:val="00251223"/>
    <w:rsid w:val="00251950"/>
    <w:rsid w:val="002618F3"/>
    <w:rsid w:val="00287DFA"/>
    <w:rsid w:val="00295A42"/>
    <w:rsid w:val="002A2965"/>
    <w:rsid w:val="002A5DE0"/>
    <w:rsid w:val="002B3A7F"/>
    <w:rsid w:val="002B5C50"/>
    <w:rsid w:val="002B6A50"/>
    <w:rsid w:val="002D00B4"/>
    <w:rsid w:val="00330AB8"/>
    <w:rsid w:val="00331904"/>
    <w:rsid w:val="003367B3"/>
    <w:rsid w:val="00342715"/>
    <w:rsid w:val="00343FDE"/>
    <w:rsid w:val="003450B9"/>
    <w:rsid w:val="00347A2F"/>
    <w:rsid w:val="003724B5"/>
    <w:rsid w:val="003739E5"/>
    <w:rsid w:val="003B2112"/>
    <w:rsid w:val="003D6A1E"/>
    <w:rsid w:val="003D7635"/>
    <w:rsid w:val="003E4DE3"/>
    <w:rsid w:val="00413099"/>
    <w:rsid w:val="00425318"/>
    <w:rsid w:val="00432D3D"/>
    <w:rsid w:val="00434932"/>
    <w:rsid w:val="00437317"/>
    <w:rsid w:val="004444B9"/>
    <w:rsid w:val="00445D59"/>
    <w:rsid w:val="00465B61"/>
    <w:rsid w:val="00466CB4"/>
    <w:rsid w:val="00476F0F"/>
    <w:rsid w:val="004A0432"/>
    <w:rsid w:val="004A1217"/>
    <w:rsid w:val="004A616F"/>
    <w:rsid w:val="004C0DDB"/>
    <w:rsid w:val="004F2A3D"/>
    <w:rsid w:val="00507B8A"/>
    <w:rsid w:val="005126AA"/>
    <w:rsid w:val="00517020"/>
    <w:rsid w:val="00525CB5"/>
    <w:rsid w:val="0053129B"/>
    <w:rsid w:val="00541C0F"/>
    <w:rsid w:val="0055206A"/>
    <w:rsid w:val="00561B2B"/>
    <w:rsid w:val="005646DB"/>
    <w:rsid w:val="00592D5B"/>
    <w:rsid w:val="005A172D"/>
    <w:rsid w:val="005A580A"/>
    <w:rsid w:val="005A652C"/>
    <w:rsid w:val="005D5D52"/>
    <w:rsid w:val="005E0478"/>
    <w:rsid w:val="006010F3"/>
    <w:rsid w:val="0061715F"/>
    <w:rsid w:val="00621F1A"/>
    <w:rsid w:val="0062451D"/>
    <w:rsid w:val="00643FFF"/>
    <w:rsid w:val="00655BD8"/>
    <w:rsid w:val="00692392"/>
    <w:rsid w:val="006A683A"/>
    <w:rsid w:val="006C4DC2"/>
    <w:rsid w:val="006D2CB0"/>
    <w:rsid w:val="006E62AB"/>
    <w:rsid w:val="006F1AFF"/>
    <w:rsid w:val="006F1C65"/>
    <w:rsid w:val="006F3883"/>
    <w:rsid w:val="007032D6"/>
    <w:rsid w:val="00716235"/>
    <w:rsid w:val="007275E0"/>
    <w:rsid w:val="00745DDD"/>
    <w:rsid w:val="0074657C"/>
    <w:rsid w:val="00764A58"/>
    <w:rsid w:val="00770F92"/>
    <w:rsid w:val="007857A6"/>
    <w:rsid w:val="0078797C"/>
    <w:rsid w:val="007A5388"/>
    <w:rsid w:val="007B2A01"/>
    <w:rsid w:val="007B624D"/>
    <w:rsid w:val="007F18F3"/>
    <w:rsid w:val="00810A77"/>
    <w:rsid w:val="00814FDE"/>
    <w:rsid w:val="008173C9"/>
    <w:rsid w:val="00846AF3"/>
    <w:rsid w:val="008A5D9F"/>
    <w:rsid w:val="008F3860"/>
    <w:rsid w:val="008F7F1B"/>
    <w:rsid w:val="009049F0"/>
    <w:rsid w:val="009110D0"/>
    <w:rsid w:val="00911860"/>
    <w:rsid w:val="00912390"/>
    <w:rsid w:val="00917A78"/>
    <w:rsid w:val="00920093"/>
    <w:rsid w:val="009337EC"/>
    <w:rsid w:val="00936A8B"/>
    <w:rsid w:val="00947CA9"/>
    <w:rsid w:val="00947D87"/>
    <w:rsid w:val="009525AD"/>
    <w:rsid w:val="00962870"/>
    <w:rsid w:val="00986246"/>
    <w:rsid w:val="00991D49"/>
    <w:rsid w:val="009B2D37"/>
    <w:rsid w:val="009D6A5A"/>
    <w:rsid w:val="009D6C53"/>
    <w:rsid w:val="009E568C"/>
    <w:rsid w:val="00A00572"/>
    <w:rsid w:val="00A0290E"/>
    <w:rsid w:val="00A1331C"/>
    <w:rsid w:val="00A235FD"/>
    <w:rsid w:val="00A2736D"/>
    <w:rsid w:val="00A3651F"/>
    <w:rsid w:val="00A4715A"/>
    <w:rsid w:val="00A6496F"/>
    <w:rsid w:val="00A74283"/>
    <w:rsid w:val="00A742BD"/>
    <w:rsid w:val="00A848D6"/>
    <w:rsid w:val="00A93DB1"/>
    <w:rsid w:val="00A94B2E"/>
    <w:rsid w:val="00A96670"/>
    <w:rsid w:val="00AA7DAA"/>
    <w:rsid w:val="00AB7F0F"/>
    <w:rsid w:val="00AC41F6"/>
    <w:rsid w:val="00AC4294"/>
    <w:rsid w:val="00AC5ABA"/>
    <w:rsid w:val="00AD2538"/>
    <w:rsid w:val="00AD35E2"/>
    <w:rsid w:val="00AD63CB"/>
    <w:rsid w:val="00AE75CD"/>
    <w:rsid w:val="00B01211"/>
    <w:rsid w:val="00B11432"/>
    <w:rsid w:val="00B30597"/>
    <w:rsid w:val="00B34B0C"/>
    <w:rsid w:val="00B356B8"/>
    <w:rsid w:val="00B477AE"/>
    <w:rsid w:val="00B51A60"/>
    <w:rsid w:val="00B55591"/>
    <w:rsid w:val="00B600F6"/>
    <w:rsid w:val="00B67C5F"/>
    <w:rsid w:val="00B77438"/>
    <w:rsid w:val="00B859ED"/>
    <w:rsid w:val="00B90FD2"/>
    <w:rsid w:val="00B96FC3"/>
    <w:rsid w:val="00BA583C"/>
    <w:rsid w:val="00BA73AA"/>
    <w:rsid w:val="00BB342E"/>
    <w:rsid w:val="00BB681B"/>
    <w:rsid w:val="00BD32DA"/>
    <w:rsid w:val="00BD3303"/>
    <w:rsid w:val="00BE684B"/>
    <w:rsid w:val="00BE7DDD"/>
    <w:rsid w:val="00BF1209"/>
    <w:rsid w:val="00BF2207"/>
    <w:rsid w:val="00BF3F10"/>
    <w:rsid w:val="00BF6202"/>
    <w:rsid w:val="00C0108D"/>
    <w:rsid w:val="00C02DC3"/>
    <w:rsid w:val="00C14A6A"/>
    <w:rsid w:val="00C20611"/>
    <w:rsid w:val="00C3701E"/>
    <w:rsid w:val="00C37DA4"/>
    <w:rsid w:val="00C54069"/>
    <w:rsid w:val="00C56A43"/>
    <w:rsid w:val="00C60372"/>
    <w:rsid w:val="00C743BC"/>
    <w:rsid w:val="00C77496"/>
    <w:rsid w:val="00C81AF7"/>
    <w:rsid w:val="00C95151"/>
    <w:rsid w:val="00C95B1D"/>
    <w:rsid w:val="00CA09FA"/>
    <w:rsid w:val="00CB0A52"/>
    <w:rsid w:val="00CB1458"/>
    <w:rsid w:val="00CC1443"/>
    <w:rsid w:val="00CC443E"/>
    <w:rsid w:val="00CD0448"/>
    <w:rsid w:val="00CE529A"/>
    <w:rsid w:val="00CF0692"/>
    <w:rsid w:val="00CF1F36"/>
    <w:rsid w:val="00D35ECE"/>
    <w:rsid w:val="00D42546"/>
    <w:rsid w:val="00D43F23"/>
    <w:rsid w:val="00D505E3"/>
    <w:rsid w:val="00D5549D"/>
    <w:rsid w:val="00D63B52"/>
    <w:rsid w:val="00D70AEB"/>
    <w:rsid w:val="00D901B9"/>
    <w:rsid w:val="00D9183A"/>
    <w:rsid w:val="00D94A43"/>
    <w:rsid w:val="00D9647B"/>
    <w:rsid w:val="00D9665B"/>
    <w:rsid w:val="00DB2AB6"/>
    <w:rsid w:val="00DB5A1E"/>
    <w:rsid w:val="00DC0583"/>
    <w:rsid w:val="00DC2E69"/>
    <w:rsid w:val="00DC6E1B"/>
    <w:rsid w:val="00DD0A2E"/>
    <w:rsid w:val="00DD3795"/>
    <w:rsid w:val="00DD38FD"/>
    <w:rsid w:val="00DD663B"/>
    <w:rsid w:val="00DE2A63"/>
    <w:rsid w:val="00DE4881"/>
    <w:rsid w:val="00DF26CE"/>
    <w:rsid w:val="00DF286B"/>
    <w:rsid w:val="00E03A32"/>
    <w:rsid w:val="00E1301A"/>
    <w:rsid w:val="00E211F4"/>
    <w:rsid w:val="00E214D4"/>
    <w:rsid w:val="00E331AF"/>
    <w:rsid w:val="00E34E91"/>
    <w:rsid w:val="00E40011"/>
    <w:rsid w:val="00E47550"/>
    <w:rsid w:val="00E5456F"/>
    <w:rsid w:val="00E54803"/>
    <w:rsid w:val="00E55D41"/>
    <w:rsid w:val="00E6511B"/>
    <w:rsid w:val="00E965A3"/>
    <w:rsid w:val="00EB506F"/>
    <w:rsid w:val="00EC23FC"/>
    <w:rsid w:val="00EC2580"/>
    <w:rsid w:val="00ED3020"/>
    <w:rsid w:val="00ED68CD"/>
    <w:rsid w:val="00EE6060"/>
    <w:rsid w:val="00EF30B9"/>
    <w:rsid w:val="00F026FC"/>
    <w:rsid w:val="00F07FA3"/>
    <w:rsid w:val="00F10C27"/>
    <w:rsid w:val="00F3248F"/>
    <w:rsid w:val="00F34201"/>
    <w:rsid w:val="00F504CA"/>
    <w:rsid w:val="00F72A56"/>
    <w:rsid w:val="00F7680D"/>
    <w:rsid w:val="00F817D1"/>
    <w:rsid w:val="00F827B3"/>
    <w:rsid w:val="00F93F1C"/>
    <w:rsid w:val="00FA1875"/>
    <w:rsid w:val="00FC4A2A"/>
    <w:rsid w:val="00FE111C"/>
    <w:rsid w:val="00FF10C5"/>
    <w:rsid w:val="00FF419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8AEFFD"/>
  <w15:chartTrackingRefBased/>
  <w15:docId w15:val="{4E9E6391-0E1A-49B6-AA0F-DDC09807CA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HTML Preformatted" w:uiPriority="99"/>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paragraph" w:styleId="Antrat5">
    <w:name w:val="heading 5"/>
    <w:basedOn w:val="prastasis"/>
    <w:next w:val="prastasis"/>
    <w:link w:val="Antrat5Diagrama"/>
    <w:unhideWhenUsed/>
    <w:qFormat/>
    <w:rsid w:val="00B34B0C"/>
    <w:pPr>
      <w:tabs>
        <w:tab w:val="left" w:pos="1293"/>
      </w:tabs>
      <w:overflowPunct w:val="0"/>
      <w:autoSpaceDE w:val="0"/>
      <w:autoSpaceDN w:val="0"/>
      <w:adjustRightInd w:val="0"/>
      <w:spacing w:before="240" w:after="60"/>
      <w:textAlignment w:val="baseline"/>
      <w:outlineLvl w:val="4"/>
    </w:pPr>
    <w:rPr>
      <w:rFonts w:ascii="Calibri" w:hAnsi="Calibri"/>
      <w:b/>
      <w:bCs/>
      <w:i/>
      <w:iCs/>
      <w:sz w:val="26"/>
      <w:szCs w:val="26"/>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rsid w:val="007857A6"/>
    <w:rPr>
      <w:rFonts w:ascii="Tahoma" w:hAnsi="Tahoma"/>
      <w:sz w:val="16"/>
      <w:szCs w:val="16"/>
      <w:lang w:val="x-none" w:eastAsia="x-none"/>
    </w:rPr>
  </w:style>
  <w:style w:type="character" w:customStyle="1" w:styleId="DebesliotekstasDiagrama">
    <w:name w:val="Debesėlio tekstas Diagrama"/>
    <w:link w:val="Debesliotekstas"/>
    <w:rsid w:val="007857A6"/>
    <w:rPr>
      <w:rFonts w:ascii="Tahoma" w:hAnsi="Tahoma" w:cs="Tahoma"/>
      <w:sz w:val="16"/>
      <w:szCs w:val="16"/>
    </w:rPr>
  </w:style>
  <w:style w:type="character" w:customStyle="1" w:styleId="Antrat5Diagrama">
    <w:name w:val="Antraštė 5 Diagrama"/>
    <w:link w:val="Antrat5"/>
    <w:rsid w:val="00B34B0C"/>
    <w:rPr>
      <w:rFonts w:ascii="Calibri" w:hAnsi="Calibri"/>
      <w:b/>
      <w:bCs/>
      <w:i/>
      <w:iCs/>
      <w:sz w:val="26"/>
      <w:szCs w:val="26"/>
      <w:lang w:val="en-GB" w:eastAsia="en-US"/>
    </w:rPr>
  </w:style>
  <w:style w:type="paragraph" w:styleId="Pagrindinistekstas">
    <w:name w:val="Body Text"/>
    <w:basedOn w:val="prastasis"/>
    <w:link w:val="PagrindinistekstasDiagrama"/>
    <w:rsid w:val="00B34B0C"/>
    <w:pPr>
      <w:overflowPunct w:val="0"/>
      <w:autoSpaceDE w:val="0"/>
      <w:autoSpaceDN w:val="0"/>
      <w:adjustRightInd w:val="0"/>
      <w:jc w:val="both"/>
      <w:textAlignment w:val="baseline"/>
    </w:pPr>
    <w:rPr>
      <w:szCs w:val="20"/>
      <w:lang w:val="x-none" w:eastAsia="en-US"/>
    </w:rPr>
  </w:style>
  <w:style w:type="character" w:customStyle="1" w:styleId="PagrindinistekstasDiagrama">
    <w:name w:val="Pagrindinis tekstas Diagrama"/>
    <w:link w:val="Pagrindinistekstas"/>
    <w:rsid w:val="00B34B0C"/>
    <w:rPr>
      <w:sz w:val="24"/>
      <w:lang w:eastAsia="en-US"/>
    </w:rPr>
  </w:style>
  <w:style w:type="paragraph" w:styleId="Pagrindiniotekstotrauka">
    <w:name w:val="Body Text Indent"/>
    <w:basedOn w:val="prastasis"/>
    <w:link w:val="PagrindiniotekstotraukaDiagrama"/>
    <w:rsid w:val="00B34B0C"/>
    <w:pPr>
      <w:tabs>
        <w:tab w:val="left" w:pos="1293"/>
      </w:tabs>
      <w:overflowPunct w:val="0"/>
      <w:autoSpaceDE w:val="0"/>
      <w:autoSpaceDN w:val="0"/>
      <w:adjustRightInd w:val="0"/>
      <w:spacing w:after="120"/>
      <w:ind w:left="283"/>
      <w:textAlignment w:val="baseline"/>
    </w:pPr>
    <w:rPr>
      <w:szCs w:val="20"/>
      <w:lang w:val="en-GB" w:eastAsia="en-US"/>
    </w:rPr>
  </w:style>
  <w:style w:type="character" w:customStyle="1" w:styleId="PagrindiniotekstotraukaDiagrama">
    <w:name w:val="Pagrindinio teksto įtrauka Diagrama"/>
    <w:link w:val="Pagrindiniotekstotrauka"/>
    <w:rsid w:val="00B34B0C"/>
    <w:rPr>
      <w:sz w:val="24"/>
      <w:lang w:val="en-GB" w:eastAsia="en-US"/>
    </w:rPr>
  </w:style>
  <w:style w:type="character" w:customStyle="1" w:styleId="Pagrindinistekstas0">
    <w:name w:val="Pagrindinis tekstas_"/>
    <w:link w:val="Pagrindinistekstas1"/>
    <w:uiPriority w:val="99"/>
    <w:locked/>
    <w:rsid w:val="00B34B0C"/>
    <w:rPr>
      <w:sz w:val="23"/>
      <w:szCs w:val="23"/>
      <w:shd w:val="clear" w:color="auto" w:fill="FFFFFF"/>
    </w:rPr>
  </w:style>
  <w:style w:type="paragraph" w:customStyle="1" w:styleId="Pagrindinistekstas1">
    <w:name w:val="Pagrindinis tekstas1"/>
    <w:basedOn w:val="prastasis"/>
    <w:link w:val="Pagrindinistekstas0"/>
    <w:uiPriority w:val="99"/>
    <w:rsid w:val="00B34B0C"/>
    <w:pPr>
      <w:shd w:val="clear" w:color="auto" w:fill="FFFFFF"/>
      <w:spacing w:before="120" w:after="240" w:line="274" w:lineRule="exact"/>
      <w:ind w:hanging="860"/>
      <w:jc w:val="center"/>
    </w:pPr>
    <w:rPr>
      <w:sz w:val="23"/>
      <w:szCs w:val="23"/>
      <w:lang w:val="x-none" w:eastAsia="x-none"/>
    </w:rPr>
  </w:style>
  <w:style w:type="paragraph" w:styleId="Betarp">
    <w:name w:val="No Spacing"/>
    <w:uiPriority w:val="1"/>
    <w:qFormat/>
    <w:rsid w:val="00B34B0C"/>
    <w:rPr>
      <w:rFonts w:ascii="Calibri" w:hAnsi="Calibri"/>
      <w:sz w:val="22"/>
      <w:szCs w:val="22"/>
    </w:rPr>
  </w:style>
  <w:style w:type="paragraph" w:styleId="Porat">
    <w:name w:val="footer"/>
    <w:basedOn w:val="prastasis"/>
    <w:link w:val="PoratDiagrama"/>
    <w:rsid w:val="00B34B0C"/>
    <w:pPr>
      <w:tabs>
        <w:tab w:val="center" w:pos="4153"/>
        <w:tab w:val="right" w:pos="8306"/>
      </w:tabs>
      <w:overflowPunct w:val="0"/>
      <w:autoSpaceDE w:val="0"/>
      <w:autoSpaceDN w:val="0"/>
      <w:adjustRightInd w:val="0"/>
      <w:textAlignment w:val="baseline"/>
    </w:pPr>
    <w:rPr>
      <w:szCs w:val="20"/>
      <w:lang w:val="en-GB" w:eastAsia="en-US"/>
    </w:rPr>
  </w:style>
  <w:style w:type="character" w:customStyle="1" w:styleId="PoratDiagrama">
    <w:name w:val="Poraštė Diagrama"/>
    <w:link w:val="Porat"/>
    <w:rsid w:val="00B34B0C"/>
    <w:rPr>
      <w:sz w:val="24"/>
      <w:lang w:val="en-GB" w:eastAsia="en-US"/>
    </w:rPr>
  </w:style>
  <w:style w:type="paragraph" w:styleId="Antrats">
    <w:name w:val="header"/>
    <w:basedOn w:val="prastasis"/>
    <w:link w:val="AntratsDiagrama"/>
    <w:rsid w:val="00B477AE"/>
    <w:pPr>
      <w:tabs>
        <w:tab w:val="center" w:pos="4819"/>
        <w:tab w:val="right" w:pos="9638"/>
      </w:tabs>
    </w:pPr>
    <w:rPr>
      <w:lang w:val="x-none" w:eastAsia="x-none"/>
    </w:rPr>
  </w:style>
  <w:style w:type="character" w:customStyle="1" w:styleId="AntratsDiagrama">
    <w:name w:val="Antraštės Diagrama"/>
    <w:link w:val="Antrats"/>
    <w:rsid w:val="00B477AE"/>
    <w:rPr>
      <w:sz w:val="24"/>
      <w:szCs w:val="24"/>
    </w:rPr>
  </w:style>
  <w:style w:type="paragraph" w:styleId="Paantrat">
    <w:name w:val="Subtitle"/>
    <w:basedOn w:val="prastasis"/>
    <w:next w:val="prastasis"/>
    <w:link w:val="PaantratDiagrama"/>
    <w:qFormat/>
    <w:rsid w:val="00A2736D"/>
    <w:pPr>
      <w:spacing w:after="60"/>
      <w:jc w:val="center"/>
      <w:outlineLvl w:val="1"/>
    </w:pPr>
    <w:rPr>
      <w:rFonts w:ascii="Cambria" w:hAnsi="Cambria"/>
    </w:rPr>
  </w:style>
  <w:style w:type="character" w:customStyle="1" w:styleId="PaantratDiagrama">
    <w:name w:val="Paantraštė Diagrama"/>
    <w:link w:val="Paantrat"/>
    <w:rsid w:val="00A2736D"/>
    <w:rPr>
      <w:rFonts w:ascii="Cambria" w:eastAsia="Times New Roman" w:hAnsi="Cambria" w:cs="Times New Roman"/>
      <w:sz w:val="24"/>
      <w:szCs w:val="24"/>
    </w:rPr>
  </w:style>
  <w:style w:type="character" w:styleId="Komentaronuoroda">
    <w:name w:val="annotation reference"/>
    <w:basedOn w:val="Numatytasispastraiposriftas"/>
    <w:rsid w:val="00D35ECE"/>
    <w:rPr>
      <w:sz w:val="16"/>
      <w:szCs w:val="16"/>
    </w:rPr>
  </w:style>
  <w:style w:type="paragraph" w:styleId="Komentarotekstas">
    <w:name w:val="annotation text"/>
    <w:basedOn w:val="prastasis"/>
    <w:link w:val="KomentarotekstasDiagrama"/>
    <w:rsid w:val="00D35ECE"/>
    <w:rPr>
      <w:sz w:val="20"/>
      <w:szCs w:val="20"/>
    </w:rPr>
  </w:style>
  <w:style w:type="character" w:customStyle="1" w:styleId="KomentarotekstasDiagrama">
    <w:name w:val="Komentaro tekstas Diagrama"/>
    <w:basedOn w:val="Numatytasispastraiposriftas"/>
    <w:link w:val="Komentarotekstas"/>
    <w:rsid w:val="00D35ECE"/>
  </w:style>
  <w:style w:type="paragraph" w:styleId="Komentarotema">
    <w:name w:val="annotation subject"/>
    <w:basedOn w:val="Komentarotekstas"/>
    <w:next w:val="Komentarotekstas"/>
    <w:link w:val="KomentarotemaDiagrama"/>
    <w:semiHidden/>
    <w:unhideWhenUsed/>
    <w:rsid w:val="00D35ECE"/>
    <w:rPr>
      <w:b/>
      <w:bCs/>
    </w:rPr>
  </w:style>
  <w:style w:type="character" w:customStyle="1" w:styleId="KomentarotemaDiagrama">
    <w:name w:val="Komentaro tema Diagrama"/>
    <w:basedOn w:val="KomentarotekstasDiagrama"/>
    <w:link w:val="Komentarotema"/>
    <w:semiHidden/>
    <w:rsid w:val="00D35ECE"/>
    <w:rPr>
      <w:b/>
      <w:bCs/>
    </w:rPr>
  </w:style>
  <w:style w:type="character" w:styleId="Puslapionumeris">
    <w:name w:val="page number"/>
    <w:basedOn w:val="Numatytasispastraiposriftas"/>
    <w:rsid w:val="001714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468641">
      <w:bodyDiv w:val="1"/>
      <w:marLeft w:val="0"/>
      <w:marRight w:val="0"/>
      <w:marTop w:val="0"/>
      <w:marBottom w:val="0"/>
      <w:divBdr>
        <w:top w:val="none" w:sz="0" w:space="0" w:color="auto"/>
        <w:left w:val="none" w:sz="0" w:space="0" w:color="auto"/>
        <w:bottom w:val="none" w:sz="0" w:space="0" w:color="auto"/>
        <w:right w:val="none" w:sz="0" w:space="0" w:color="auto"/>
      </w:divBdr>
    </w:div>
    <w:div w:id="246966264">
      <w:bodyDiv w:val="1"/>
      <w:marLeft w:val="0"/>
      <w:marRight w:val="0"/>
      <w:marTop w:val="0"/>
      <w:marBottom w:val="0"/>
      <w:divBdr>
        <w:top w:val="none" w:sz="0" w:space="0" w:color="auto"/>
        <w:left w:val="none" w:sz="0" w:space="0" w:color="auto"/>
        <w:bottom w:val="none" w:sz="0" w:space="0" w:color="auto"/>
        <w:right w:val="none" w:sz="0" w:space="0" w:color="auto"/>
      </w:divBdr>
      <w:divsChild>
        <w:div w:id="2063094737">
          <w:marLeft w:val="0"/>
          <w:marRight w:val="0"/>
          <w:marTop w:val="0"/>
          <w:marBottom w:val="0"/>
          <w:divBdr>
            <w:top w:val="none" w:sz="0" w:space="0" w:color="auto"/>
            <w:left w:val="none" w:sz="0" w:space="0" w:color="auto"/>
            <w:bottom w:val="none" w:sz="0" w:space="0" w:color="auto"/>
            <w:right w:val="none" w:sz="0" w:space="0" w:color="auto"/>
          </w:divBdr>
          <w:divsChild>
            <w:div w:id="1872526525">
              <w:marLeft w:val="0"/>
              <w:marRight w:val="0"/>
              <w:marTop w:val="0"/>
              <w:marBottom w:val="0"/>
              <w:divBdr>
                <w:top w:val="none" w:sz="0" w:space="0" w:color="auto"/>
                <w:left w:val="none" w:sz="0" w:space="0" w:color="auto"/>
                <w:bottom w:val="none" w:sz="0" w:space="0" w:color="auto"/>
                <w:right w:val="none" w:sz="0" w:space="0" w:color="auto"/>
              </w:divBdr>
              <w:divsChild>
                <w:div w:id="1134560249">
                  <w:marLeft w:val="0"/>
                  <w:marRight w:val="0"/>
                  <w:marTop w:val="0"/>
                  <w:marBottom w:val="0"/>
                  <w:divBdr>
                    <w:top w:val="none" w:sz="0" w:space="0" w:color="auto"/>
                    <w:left w:val="none" w:sz="0" w:space="0" w:color="auto"/>
                    <w:bottom w:val="none" w:sz="0" w:space="0" w:color="auto"/>
                    <w:right w:val="none" w:sz="0" w:space="0" w:color="auto"/>
                  </w:divBdr>
                  <w:divsChild>
                    <w:div w:id="1357199019">
                      <w:marLeft w:val="0"/>
                      <w:marRight w:val="0"/>
                      <w:marTop w:val="0"/>
                      <w:marBottom w:val="0"/>
                      <w:divBdr>
                        <w:top w:val="none" w:sz="0" w:space="0" w:color="auto"/>
                        <w:left w:val="none" w:sz="0" w:space="0" w:color="auto"/>
                        <w:bottom w:val="none" w:sz="0" w:space="0" w:color="auto"/>
                        <w:right w:val="none" w:sz="0" w:space="0" w:color="auto"/>
                      </w:divBdr>
                      <w:divsChild>
                        <w:div w:id="821969530">
                          <w:marLeft w:val="0"/>
                          <w:marRight w:val="0"/>
                          <w:marTop w:val="0"/>
                          <w:marBottom w:val="0"/>
                          <w:divBdr>
                            <w:top w:val="none" w:sz="0" w:space="0" w:color="auto"/>
                            <w:left w:val="none" w:sz="0" w:space="0" w:color="auto"/>
                            <w:bottom w:val="none" w:sz="0" w:space="0" w:color="auto"/>
                            <w:right w:val="none" w:sz="0" w:space="0" w:color="auto"/>
                          </w:divBdr>
                          <w:divsChild>
                            <w:div w:id="1489251071">
                              <w:marLeft w:val="0"/>
                              <w:marRight w:val="0"/>
                              <w:marTop w:val="0"/>
                              <w:marBottom w:val="0"/>
                              <w:divBdr>
                                <w:top w:val="none" w:sz="0" w:space="0" w:color="auto"/>
                                <w:left w:val="none" w:sz="0" w:space="0" w:color="auto"/>
                                <w:bottom w:val="none" w:sz="0" w:space="0" w:color="auto"/>
                                <w:right w:val="none" w:sz="0" w:space="0" w:color="auto"/>
                              </w:divBdr>
                            </w:div>
                            <w:div w:id="9780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2697446">
      <w:bodyDiv w:val="1"/>
      <w:marLeft w:val="0"/>
      <w:marRight w:val="0"/>
      <w:marTop w:val="0"/>
      <w:marBottom w:val="0"/>
      <w:divBdr>
        <w:top w:val="none" w:sz="0" w:space="0" w:color="auto"/>
        <w:left w:val="none" w:sz="0" w:space="0" w:color="auto"/>
        <w:bottom w:val="none" w:sz="0" w:space="0" w:color="auto"/>
        <w:right w:val="none" w:sz="0" w:space="0" w:color="auto"/>
      </w:divBdr>
    </w:div>
    <w:div w:id="474225305">
      <w:bodyDiv w:val="1"/>
      <w:marLeft w:val="0"/>
      <w:marRight w:val="0"/>
      <w:marTop w:val="0"/>
      <w:marBottom w:val="0"/>
      <w:divBdr>
        <w:top w:val="none" w:sz="0" w:space="0" w:color="auto"/>
        <w:left w:val="none" w:sz="0" w:space="0" w:color="auto"/>
        <w:bottom w:val="none" w:sz="0" w:space="0" w:color="auto"/>
        <w:right w:val="none" w:sz="0" w:space="0" w:color="auto"/>
      </w:divBdr>
    </w:div>
    <w:div w:id="1543132825">
      <w:bodyDiv w:val="1"/>
      <w:marLeft w:val="0"/>
      <w:marRight w:val="0"/>
      <w:marTop w:val="0"/>
      <w:marBottom w:val="0"/>
      <w:divBdr>
        <w:top w:val="none" w:sz="0" w:space="0" w:color="auto"/>
        <w:left w:val="none" w:sz="0" w:space="0" w:color="auto"/>
        <w:bottom w:val="none" w:sz="0" w:space="0" w:color="auto"/>
        <w:right w:val="none" w:sz="0" w:space="0" w:color="auto"/>
      </w:divBdr>
    </w:div>
    <w:div w:id="1907757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_test_2.8.13.0\Tmp\32b9dcad765747a8a59582d37b1e92dd.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406632E-005A-4123-9A3A-9674512E1A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32b9dcad765747a8a59582d37b1e92dd</Template>
  <TotalTime>0</TotalTime>
  <Pages>3</Pages>
  <Words>3533</Words>
  <Characters>2014</Characters>
  <Application>Microsoft Office Word</Application>
  <DocSecurity>0</DocSecurity>
  <Lines>16</Lines>
  <Paragraphs>11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Ignalinos rajono savivaldybės biudžeto lėšomis finansuojamų projektų vertinimo komisijos sudarymo ir darbo reglamento patvirtinimo</vt:lpstr>
      <vt:lpstr>DĖL PARAIŠKŲ, TEIKIAMŲ KULTŪRINIŲ, SOCIALINIŲ, ŠVIETIMO, SPORTO VEIKLŲ, TURIZMO PLĖTOJIMO PRIEMONĖMS FINANSUOTI, VERTINIMO KOMISIJOS SUDARYMO</vt:lpstr>
    </vt:vector>
  </TitlesOfParts>
  <Manager>2026-06-10</Manager>
  <Company/>
  <LinksUpToDate>false</LinksUpToDate>
  <CharactersWithSpaces>5536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rajono savivaldybės kelių ir gatvių įtraukimo į Ignalinos rajono savivaldybės vietinės reikšmės kelių ir gatvių sąrašą komisijos sudarymo ir darbo reglamento patvirtinimo</dc:title>
  <dc:subject>VT-209</dc:subject>
  <dc:creator>IGNALINOS RAJONO SAVIVALDYBĖS ADMINISTRACIJOS DIREKTORIUS</dc:creator>
  <cp:keywords/>
  <cp:lastModifiedBy>Rasa Guogienė</cp:lastModifiedBy>
  <cp:revision>2</cp:revision>
  <cp:lastPrinted>2026-06-08T12:13:00Z</cp:lastPrinted>
  <dcterms:created xsi:type="dcterms:W3CDTF">2026-07-16T06:53:00Z</dcterms:created>
  <dcterms:modified xsi:type="dcterms:W3CDTF">2026-07-16T06:53:00Z</dcterms:modified>
  <cp:category>Įsakymas</cp:category>
</cp:coreProperties>
</file>